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8A" w:rsidRPr="00997716" w:rsidRDefault="00AC178A" w:rsidP="00997716">
      <w:pPr>
        <w:rPr>
          <w:rFonts w:ascii="Bahnschrift Condensed" w:hAnsi="Bahnschrift Condensed"/>
          <w:sz w:val="44"/>
          <w:szCs w:val="44"/>
        </w:rPr>
      </w:pPr>
      <w:r w:rsidRPr="00997716">
        <w:rPr>
          <w:rFonts w:ascii="Bahnschrift Condensed" w:hAnsi="Bahnschrift Condensed"/>
          <w:sz w:val="44"/>
          <w:szCs w:val="44"/>
        </w:rPr>
        <w:t>The main tasks of the Information Security Department typically include:</w:t>
      </w:r>
    </w:p>
    <w:p w:rsidR="00AC178A" w:rsidRPr="00997716" w:rsidRDefault="00AC178A" w:rsidP="00997716">
      <w:pPr>
        <w:rPr>
          <w:b/>
          <w:bCs/>
        </w:rPr>
      </w:pPr>
      <w:r w:rsidRPr="00AC178A">
        <w:rPr>
          <w:b/>
          <w:bCs/>
        </w:rPr>
        <w:t>Risk Assessment and Management:</w:t>
      </w:r>
    </w:p>
    <w:p w:rsidR="00AC178A" w:rsidRDefault="00AC178A" w:rsidP="00997716">
      <w:pPr>
        <w:pStyle w:val="ListParagraph"/>
        <w:numPr>
          <w:ilvl w:val="0"/>
          <w:numId w:val="2"/>
        </w:numPr>
      </w:pPr>
      <w:r>
        <w:t>Identifying, analyzing, and evaluating potential security risks to the organization's information assets.</w:t>
      </w:r>
    </w:p>
    <w:p w:rsidR="00AC178A" w:rsidRDefault="00AC178A" w:rsidP="00997716">
      <w:pPr>
        <w:pStyle w:val="ListParagraph"/>
        <w:numPr>
          <w:ilvl w:val="0"/>
          <w:numId w:val="2"/>
        </w:numPr>
      </w:pPr>
      <w:r>
        <w:t>Developing and implementing strategies to mitigate or manage these risks.</w:t>
      </w:r>
    </w:p>
    <w:p w:rsidR="00AC178A" w:rsidRPr="00997716" w:rsidRDefault="00AC178A" w:rsidP="00997716">
      <w:pPr>
        <w:rPr>
          <w:b/>
          <w:bCs/>
        </w:rPr>
      </w:pPr>
      <w:r w:rsidRPr="00AC178A">
        <w:rPr>
          <w:b/>
          <w:bCs/>
        </w:rPr>
        <w:t>Cybersecurity:</w:t>
      </w:r>
      <w:bookmarkStart w:id="0" w:name="_GoBack"/>
      <w:bookmarkEnd w:id="0"/>
    </w:p>
    <w:p w:rsidR="00AC178A" w:rsidRDefault="00AC178A" w:rsidP="00997716">
      <w:pPr>
        <w:pStyle w:val="ListParagraph"/>
        <w:numPr>
          <w:ilvl w:val="0"/>
          <w:numId w:val="1"/>
        </w:numPr>
      </w:pPr>
      <w:r>
        <w:t>Implementing and maintaining security controls, such as firewalls, intrusion detection/prevention systems, and antivirus software.</w:t>
      </w:r>
    </w:p>
    <w:p w:rsidR="00AC178A" w:rsidRPr="00997716" w:rsidRDefault="00AC178A" w:rsidP="00997716">
      <w:pPr>
        <w:pStyle w:val="ListParagraph"/>
        <w:numPr>
          <w:ilvl w:val="0"/>
          <w:numId w:val="1"/>
        </w:numPr>
      </w:pPr>
      <w:r w:rsidRPr="00997716">
        <w:t>Monitoring and responding to security incidents and cyber threats.</w:t>
      </w:r>
    </w:p>
    <w:p w:rsidR="00AC178A" w:rsidRDefault="00AC178A" w:rsidP="00997716">
      <w:pPr>
        <w:pStyle w:val="ListParagraph"/>
        <w:numPr>
          <w:ilvl w:val="0"/>
          <w:numId w:val="1"/>
        </w:numPr>
      </w:pPr>
      <w:r>
        <w:t>Conducting vulnerability assessments and penetration testing.</w:t>
      </w:r>
    </w:p>
    <w:p w:rsidR="00AC178A" w:rsidRPr="00997716" w:rsidRDefault="00AC178A" w:rsidP="00997716">
      <w:pPr>
        <w:rPr>
          <w:b/>
          <w:bCs/>
        </w:rPr>
      </w:pPr>
      <w:r w:rsidRPr="00AC178A">
        <w:rPr>
          <w:b/>
          <w:bCs/>
        </w:rPr>
        <w:t>Access Control and Identity Management:</w:t>
      </w:r>
    </w:p>
    <w:p w:rsidR="00AC178A" w:rsidRDefault="00AC178A" w:rsidP="00997716">
      <w:pPr>
        <w:pStyle w:val="ListParagraph"/>
        <w:numPr>
          <w:ilvl w:val="0"/>
          <w:numId w:val="3"/>
        </w:numPr>
      </w:pPr>
      <w:r>
        <w:t>Establishing and enforcing policies and procedures for user authentication, authorization, and access privileges.</w:t>
      </w:r>
    </w:p>
    <w:p w:rsidR="00AC178A" w:rsidRDefault="00AC178A" w:rsidP="00997716">
      <w:pPr>
        <w:pStyle w:val="ListParagraph"/>
        <w:numPr>
          <w:ilvl w:val="0"/>
          <w:numId w:val="3"/>
        </w:numPr>
      </w:pPr>
      <w:r>
        <w:t>Managing user accounts, passwords, and other identity-related information.</w:t>
      </w:r>
    </w:p>
    <w:p w:rsidR="00AC178A" w:rsidRPr="00997716" w:rsidRDefault="00AC178A" w:rsidP="00997716">
      <w:pPr>
        <w:rPr>
          <w:b/>
          <w:bCs/>
        </w:rPr>
      </w:pPr>
      <w:r w:rsidRPr="00AC178A">
        <w:rPr>
          <w:b/>
          <w:bCs/>
        </w:rPr>
        <w:t>Data and Information Protection:</w:t>
      </w:r>
    </w:p>
    <w:p w:rsidR="00AC178A" w:rsidRDefault="00AC178A" w:rsidP="00997716">
      <w:pPr>
        <w:pStyle w:val="ListParagraph"/>
        <w:numPr>
          <w:ilvl w:val="0"/>
          <w:numId w:val="4"/>
        </w:numPr>
      </w:pPr>
      <w:r>
        <w:t>Implementing measures to ensure the confidentiality, integrity, and availability of the organization's data and information.</w:t>
      </w:r>
    </w:p>
    <w:p w:rsidR="00AC178A" w:rsidRDefault="00AC178A" w:rsidP="00997716">
      <w:pPr>
        <w:pStyle w:val="ListParagraph"/>
        <w:numPr>
          <w:ilvl w:val="0"/>
          <w:numId w:val="4"/>
        </w:numPr>
      </w:pPr>
      <w:r>
        <w:t>Developing and maintaining data backup and recovery strategies.</w:t>
      </w:r>
    </w:p>
    <w:p w:rsidR="00AC178A" w:rsidRDefault="00AC178A" w:rsidP="00997716">
      <w:pPr>
        <w:pStyle w:val="ListParagraph"/>
        <w:numPr>
          <w:ilvl w:val="0"/>
          <w:numId w:val="4"/>
        </w:numPr>
      </w:pPr>
      <w:r>
        <w:t>Encrypting sensitive data both at rest and in transit.</w:t>
      </w:r>
    </w:p>
    <w:p w:rsidR="00AC178A" w:rsidRPr="00997716" w:rsidRDefault="00AC178A" w:rsidP="00997716">
      <w:pPr>
        <w:rPr>
          <w:b/>
          <w:bCs/>
        </w:rPr>
      </w:pPr>
      <w:r w:rsidRPr="00997716">
        <w:rPr>
          <w:b/>
          <w:bCs/>
        </w:rPr>
        <w:t>Compliance and Regulatory Management:</w:t>
      </w:r>
    </w:p>
    <w:p w:rsidR="00AC178A" w:rsidRDefault="00AC178A" w:rsidP="00997716">
      <w:pPr>
        <w:pStyle w:val="ListParagraph"/>
        <w:numPr>
          <w:ilvl w:val="0"/>
          <w:numId w:val="5"/>
        </w:numPr>
      </w:pPr>
      <w:r>
        <w:t>Ensuring the organization's information security practices comply with relevant laws, regulations, and industry standards.</w:t>
      </w:r>
    </w:p>
    <w:p w:rsidR="00AC178A" w:rsidRDefault="00AC178A" w:rsidP="00997716">
      <w:pPr>
        <w:pStyle w:val="ListParagraph"/>
        <w:numPr>
          <w:ilvl w:val="0"/>
          <w:numId w:val="5"/>
        </w:numPr>
      </w:pPr>
      <w:r>
        <w:t>Collaborating with other departments to address compliance requirements.</w:t>
      </w:r>
    </w:p>
    <w:p w:rsidR="00AC178A" w:rsidRPr="00997716" w:rsidRDefault="00AC178A" w:rsidP="00997716">
      <w:pPr>
        <w:rPr>
          <w:b/>
          <w:bCs/>
        </w:rPr>
      </w:pPr>
      <w:r w:rsidRPr="00AC178A">
        <w:rPr>
          <w:b/>
          <w:bCs/>
        </w:rPr>
        <w:t>Security Awareness and Training:</w:t>
      </w:r>
    </w:p>
    <w:p w:rsidR="00AC178A" w:rsidRDefault="00AC178A" w:rsidP="00997716">
      <w:pPr>
        <w:pStyle w:val="ListParagraph"/>
        <w:numPr>
          <w:ilvl w:val="0"/>
          <w:numId w:val="6"/>
        </w:numPr>
      </w:pPr>
      <w:r>
        <w:t>Educating and training employees on information security best practices, policies, and procedures.</w:t>
      </w:r>
    </w:p>
    <w:p w:rsidR="00AC178A" w:rsidRDefault="00AC178A" w:rsidP="00997716">
      <w:pPr>
        <w:pStyle w:val="ListParagraph"/>
        <w:numPr>
          <w:ilvl w:val="0"/>
          <w:numId w:val="6"/>
        </w:numPr>
      </w:pPr>
      <w:r>
        <w:t>Promoting a security-conscious culture within the organization.</w:t>
      </w:r>
    </w:p>
    <w:p w:rsidR="00AC178A" w:rsidRPr="00997716" w:rsidRDefault="00AC178A" w:rsidP="00997716">
      <w:pPr>
        <w:rPr>
          <w:b/>
          <w:bCs/>
        </w:rPr>
      </w:pPr>
      <w:r w:rsidRPr="00AC178A">
        <w:rPr>
          <w:b/>
          <w:bCs/>
        </w:rPr>
        <w:t>Incident Response and Disaster Recovery:</w:t>
      </w:r>
    </w:p>
    <w:p w:rsidR="00AC178A" w:rsidRDefault="00AC178A" w:rsidP="00997716">
      <w:pPr>
        <w:pStyle w:val="ListParagraph"/>
        <w:numPr>
          <w:ilvl w:val="0"/>
          <w:numId w:val="7"/>
        </w:numPr>
      </w:pPr>
      <w:r>
        <w:t>Developing and testing incident response and disaster recovery plans.</w:t>
      </w:r>
    </w:p>
    <w:p w:rsidR="00AC178A" w:rsidRDefault="00AC178A" w:rsidP="00997716">
      <w:pPr>
        <w:pStyle w:val="ListParagraph"/>
        <w:numPr>
          <w:ilvl w:val="0"/>
          <w:numId w:val="7"/>
        </w:numPr>
      </w:pPr>
      <w:r>
        <w:t>Coordinating the organization's response to security incidents and data breaches.</w:t>
      </w:r>
    </w:p>
    <w:p w:rsidR="00AC178A" w:rsidRDefault="00AC178A" w:rsidP="00997716">
      <w:pPr>
        <w:pStyle w:val="ListParagraph"/>
        <w:numPr>
          <w:ilvl w:val="0"/>
          <w:numId w:val="7"/>
        </w:numPr>
      </w:pPr>
      <w:r>
        <w:t>Implementing measures to ensure business continuity in the event of a security-related disruption.</w:t>
      </w:r>
    </w:p>
    <w:p w:rsidR="00AC178A" w:rsidRPr="00997716" w:rsidRDefault="00AC178A" w:rsidP="00997716">
      <w:pPr>
        <w:rPr>
          <w:b/>
          <w:bCs/>
        </w:rPr>
      </w:pPr>
      <w:r w:rsidRPr="00AC178A">
        <w:rPr>
          <w:b/>
          <w:bCs/>
        </w:rPr>
        <w:t>Continuous Improvement:</w:t>
      </w:r>
    </w:p>
    <w:p w:rsidR="00AC178A" w:rsidRDefault="00AC178A" w:rsidP="00997716">
      <w:pPr>
        <w:pStyle w:val="ListParagraph"/>
        <w:numPr>
          <w:ilvl w:val="0"/>
          <w:numId w:val="8"/>
        </w:numPr>
      </w:pPr>
      <w:r>
        <w:t>Monitoring and evaluating the effectiveness of the organization's information security measures.</w:t>
      </w:r>
    </w:p>
    <w:p w:rsidR="00AC178A" w:rsidRDefault="00AC178A" w:rsidP="00997716">
      <w:pPr>
        <w:pStyle w:val="ListParagraph"/>
        <w:numPr>
          <w:ilvl w:val="0"/>
          <w:numId w:val="8"/>
        </w:numPr>
      </w:pPr>
      <w:r>
        <w:lastRenderedPageBreak/>
        <w:t>Implementing continuous improvements to the security program based on emerging threats, new technologies, and industry best practices.</w:t>
      </w:r>
    </w:p>
    <w:p w:rsidR="00AC178A" w:rsidRDefault="00AC178A" w:rsidP="00997716">
      <w:pPr>
        <w:pStyle w:val="ListParagraph"/>
        <w:numPr>
          <w:ilvl w:val="0"/>
          <w:numId w:val="8"/>
        </w:numPr>
      </w:pPr>
      <w:r>
        <w:t>The specific tasks and responsibilities of the Information Security Department may vary depending on the size, industry, and the organization's overall security requirements.</w:t>
      </w:r>
    </w:p>
    <w:p w:rsidR="00663C23" w:rsidRDefault="00997716" w:rsidP="00AC178A">
      <w:pPr>
        <w:rPr>
          <w:rtl/>
          <w:lang w:bidi="ar-OM"/>
        </w:rPr>
      </w:pPr>
    </w:p>
    <w:sectPr w:rsidR="0066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66E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E30F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54A6D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7D35F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B7872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2FD52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59F1E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9946E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8A"/>
    <w:rsid w:val="005105E2"/>
    <w:rsid w:val="00997716"/>
    <w:rsid w:val="00A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12B31-8A00-4FDB-B769-D8FC5C4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Almashani</dc:creator>
  <cp:keywords/>
  <dc:description/>
  <cp:lastModifiedBy>Ahmed Almashani</cp:lastModifiedBy>
  <cp:revision>2</cp:revision>
  <dcterms:created xsi:type="dcterms:W3CDTF">2024-07-05T22:52:00Z</dcterms:created>
  <dcterms:modified xsi:type="dcterms:W3CDTF">2024-07-06T10:50:00Z</dcterms:modified>
</cp:coreProperties>
</file>