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source code link: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https://drive.google.com/drive/folders/18Vl4sFNTbO0zLtJQT9mFXYcAYYWsKx_T?usp=sharing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After copying the folder, follow the below steps(The below concepts are discussed in the course except the common makefile to call all other makefiles is planned for our next release).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pwd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/home/subrat/makefile_release1/makefile_demo_cpp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ls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bins  experimental  Makefile  sample_makefiles  src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docs  libs          objs      share_headers     test_bins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make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cd bins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ldd uic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linux-vdso.so.1 (0x00007ffeec1d1000)</w:t>
      </w:r>
    </w:p>
    <w:p w:rsidR="00000000" w:rsidDel="00000000" w:rsidP="00000000" w:rsidRDefault="00000000" w:rsidRPr="00000000" w14:paraId="00000015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  <w:tab/>
        <w:t xml:space="preserve">libdb_mgr.so =&gt; </w:t>
      </w:r>
      <w:r w:rsidDel="00000000" w:rsidR="00000000" w:rsidRPr="00000000">
        <w:rPr>
          <w:highlight w:val="red"/>
          <w:rtl w:val="0"/>
        </w:rPr>
        <w:t xml:space="preserve">not found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libstdc++.so.6 =&gt; /lib/x86_64-linux-gnu/libstdc++.so.6 (0x00007fc55433e000)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libgcc_s.so.1 =&gt; /lib/x86_64-linux-gnu/libgcc_s.so.1 (0x00007fc554323000)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libc.so.6 =&gt; /lib/x86_64-linux-gnu/libc.so.6 (0x00007fc554131000)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libm.so.6 =&gt; /lib/x86_64-linux-gnu/libm.so.6 (0x00007fc553fe2000)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/lib64/ld-linux-x86-64.so.2 (0x00007fc554537000)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./uic</w:t>
      </w:r>
    </w:p>
    <w:p w:rsidR="00000000" w:rsidDel="00000000" w:rsidP="00000000" w:rsidRDefault="00000000" w:rsidRPr="00000000" w14:paraId="0000001D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./uic: error while loading shared libraries: libdb_mgr.so: cannot open shared object file: No such file or directory</w:t>
      </w:r>
    </w:p>
    <w:p w:rsidR="00000000" w:rsidDel="00000000" w:rsidP="00000000" w:rsidRDefault="00000000" w:rsidRPr="00000000" w14:paraId="0000001E">
      <w:pPr>
        <w:pageBreakBefore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pwd</w:t>
      </w:r>
    </w:p>
    <w:p w:rsidR="00000000" w:rsidDel="00000000" w:rsidP="00000000" w:rsidRDefault="00000000" w:rsidRPr="00000000" w14:paraId="00000020">
      <w:pPr>
        <w:pageBreakBefore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/home/subrat/makefile_release1/makefile_demo_cpp/bins</w:t>
      </w:r>
    </w:p>
    <w:p w:rsidR="00000000" w:rsidDel="00000000" w:rsidP="00000000" w:rsidRDefault="00000000" w:rsidRPr="00000000" w14:paraId="00000021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export </w:t>
      </w:r>
      <w:r w:rsidDel="00000000" w:rsidR="00000000" w:rsidRPr="00000000">
        <w:rPr>
          <w:highlight w:val="yellow"/>
          <w:rtl w:val="0"/>
        </w:rPr>
        <w:t xml:space="preserve">LD_LIBRARY_PATH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highlight w:val="cyan"/>
          <w:rtl w:val="0"/>
        </w:rPr>
        <w:t xml:space="preserve">/home/subrat/makefile_release1/makefile_demo_cpp/libs</w:t>
      </w:r>
    </w:p>
    <w:p w:rsidR="00000000" w:rsidDel="00000000" w:rsidP="00000000" w:rsidRDefault="00000000" w:rsidRPr="00000000" w14:paraId="00000023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./uic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UI_CONTROLLER CONSTRUCTOR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void UI_Controller::show()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Employee::Employee(std::string, std::string, std::string)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Employee::Employee(std::string, std::string, std::string)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Employee::Employee(std::string, std::string, std::string)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Employee::Employee(std::string, std::string, std::string)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Employee::Employee(std::string, std::string, std::string)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Enter employee ID: 0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bool DB_Reader::read_emp_data(const std::__cxx11::list&lt;Employee&gt;&amp;, const string&amp;, Employee&amp;) . Employee ID: 0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ID: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Desig: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8Vl4sFNTbO0zLtJQT9mFXYcAYYWsKx_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