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0ED" w:rsidRPr="006E50F1" w:rsidRDefault="006E50F1" w:rsidP="006E50F1">
      <w:pPr>
        <w:pStyle w:val="Heading2"/>
      </w:pPr>
      <w:r w:rsidRPr="006E50F1">
        <w:t>1. Create support user with one working point</w:t>
      </w:r>
    </w:p>
    <w:p w:rsidR="006E50F1" w:rsidRDefault="006E50F1" w:rsidP="006E50F1">
      <w:pPr>
        <w:pStyle w:val="ListParagraph"/>
        <w:ind w:left="0"/>
      </w:pPr>
      <w:r>
        <w:t>Execute: script from folder 2 – Support user (client) with one WP/AddSupportClientWPAndUser.sql</w:t>
      </w:r>
    </w:p>
    <w:p w:rsidR="006E50F1" w:rsidRDefault="006E50F1" w:rsidP="006E50F1">
      <w:pPr>
        <w:pStyle w:val="ListParagraph"/>
        <w:ind w:left="0"/>
      </w:pPr>
    </w:p>
    <w:p w:rsidR="006E50F1" w:rsidRDefault="006E50F1" w:rsidP="006E50F1">
      <w:pPr>
        <w:pStyle w:val="Heading2"/>
      </w:pPr>
      <w:r>
        <w:t>2. Create regular user with one working point</w:t>
      </w:r>
    </w:p>
    <w:p w:rsidR="006E50F1" w:rsidRDefault="006E50F1" w:rsidP="006E50F1">
      <w:pPr>
        <w:pStyle w:val="ListParagraph"/>
        <w:ind w:left="0"/>
      </w:pPr>
      <w:r>
        <w:t>Execute: script from folder 1</w:t>
      </w:r>
      <w:r>
        <w:t xml:space="preserve"> –</w:t>
      </w:r>
      <w:r>
        <w:t xml:space="preserve"> U</w:t>
      </w:r>
      <w:r>
        <w:t>ser</w:t>
      </w:r>
      <w:r>
        <w:t xml:space="preserve"> (client) with one WP/Add</w:t>
      </w:r>
      <w:r>
        <w:t>ClientWPAndUser.sql</w:t>
      </w:r>
      <w:bookmarkStart w:id="0" w:name="_GoBack"/>
      <w:bookmarkEnd w:id="0"/>
    </w:p>
    <w:p w:rsidR="006E50F1" w:rsidRDefault="006E50F1" w:rsidP="006E50F1">
      <w:pPr>
        <w:pStyle w:val="ListParagraph"/>
        <w:numPr>
          <w:ilvl w:val="0"/>
          <w:numId w:val="3"/>
        </w:numPr>
      </w:pPr>
      <w:r>
        <w:t>If no support user (with working poin</w:t>
      </w:r>
      <w:r w:rsidR="000F77D4">
        <w:t>t) is created, then first do</w:t>
      </w:r>
      <w:r>
        <w:t xml:space="preserve"> step 1.</w:t>
      </w:r>
    </w:p>
    <w:p w:rsidR="006E50F1" w:rsidRDefault="006E50F1" w:rsidP="006E50F1">
      <w:pPr>
        <w:pStyle w:val="ListParagraph"/>
      </w:pPr>
    </w:p>
    <w:p w:rsidR="006E50F1" w:rsidRDefault="006E50F1" w:rsidP="006E50F1">
      <w:pPr>
        <w:pStyle w:val="Heading2"/>
      </w:pPr>
      <w:r>
        <w:t>3. Create regular user with multiple working points</w:t>
      </w:r>
    </w:p>
    <w:p w:rsidR="006E50F1" w:rsidRDefault="006E50F1" w:rsidP="006E50F1">
      <w:pPr>
        <w:pStyle w:val="ListParagraph"/>
        <w:ind w:left="0" w:firstLine="720"/>
      </w:pPr>
      <w:r>
        <w:t xml:space="preserve">- </w:t>
      </w:r>
      <w:r w:rsidR="00D50B38">
        <w:t>Do step 2</w:t>
      </w:r>
      <w:r>
        <w:t xml:space="preserve"> </w:t>
      </w:r>
    </w:p>
    <w:p w:rsidR="006E50F1" w:rsidRDefault="006E50F1" w:rsidP="006E50F1">
      <w:pPr>
        <w:pStyle w:val="ListParagraph"/>
        <w:ind w:left="0" w:firstLine="720"/>
      </w:pPr>
      <w:r>
        <w:t>-</w:t>
      </w:r>
      <w:r w:rsidR="00D50B38">
        <w:t xml:space="preserve"> </w:t>
      </w:r>
      <w:r>
        <w:t>Then create the other working points with the script 4 – Regular WP/CreateWorkingPoint.sql</w:t>
      </w:r>
    </w:p>
    <w:p w:rsidR="00D50B38" w:rsidRDefault="006E50F1" w:rsidP="006E50F1">
      <w:pPr>
        <w:pStyle w:val="ListParagraph"/>
        <w:ind w:left="0" w:firstLine="720"/>
      </w:pPr>
      <w:r>
        <w:t>- Assign</w:t>
      </w:r>
      <w:r w:rsidR="00D50B38">
        <w:t xml:space="preserve"> working points to user. Assign WP to User/AssignWorkingPointToUser.sql</w:t>
      </w:r>
    </w:p>
    <w:p w:rsidR="00D50B38" w:rsidRDefault="00D50B38" w:rsidP="00D50B38">
      <w:pPr>
        <w:pStyle w:val="Heading2"/>
      </w:pPr>
      <w:r>
        <w:t>4. Create support user with multiple working points</w:t>
      </w:r>
    </w:p>
    <w:p w:rsidR="00D50B38" w:rsidRDefault="00D50B38" w:rsidP="00D50B38">
      <w:pPr>
        <w:spacing w:after="0"/>
      </w:pPr>
      <w:r>
        <w:tab/>
        <w:t>- Do step 1</w:t>
      </w:r>
    </w:p>
    <w:p w:rsidR="00D50B38" w:rsidRDefault="00D50B38" w:rsidP="00D50B38">
      <w:pPr>
        <w:spacing w:after="0"/>
      </w:pPr>
      <w:r>
        <w:tab/>
        <w:t xml:space="preserve">- </w:t>
      </w:r>
      <w:r>
        <w:t>Then create the other w</w:t>
      </w:r>
      <w:r>
        <w:t>orking points with the script 5</w:t>
      </w:r>
      <w:r>
        <w:t>–</w:t>
      </w:r>
      <w:r>
        <w:t xml:space="preserve"> Support</w:t>
      </w:r>
      <w:r>
        <w:t xml:space="preserve"> WP/Create</w:t>
      </w:r>
      <w:r>
        <w:t>Support</w:t>
      </w:r>
      <w:r>
        <w:t>WorkingPoint.sql</w:t>
      </w:r>
    </w:p>
    <w:p w:rsidR="00D50B38" w:rsidRDefault="00D50B38" w:rsidP="00D50B38">
      <w:pPr>
        <w:spacing w:after="0"/>
      </w:pPr>
      <w:r>
        <w:tab/>
        <w:t xml:space="preserve">- Assign working points to user. </w:t>
      </w:r>
      <w:r>
        <w:t>. Assign WP to User/AssignWorkingPointToUser.sql</w:t>
      </w:r>
    </w:p>
    <w:p w:rsidR="00D50B38" w:rsidRDefault="00D50B38" w:rsidP="00D50B38">
      <w:pPr>
        <w:spacing w:after="0"/>
      </w:pPr>
      <w:r>
        <w:tab/>
      </w:r>
    </w:p>
    <w:p w:rsidR="006E50F1" w:rsidRDefault="00D50B38" w:rsidP="006E50F1">
      <w:pPr>
        <w:pStyle w:val="ListParagraph"/>
        <w:ind w:left="0" w:firstLine="720"/>
      </w:pPr>
      <w:r>
        <w:t xml:space="preserve"> </w:t>
      </w:r>
      <w:r w:rsidR="006E50F1">
        <w:t xml:space="preserve"> </w:t>
      </w:r>
    </w:p>
    <w:p w:rsidR="006E50F1" w:rsidRDefault="006E50F1" w:rsidP="006E50F1">
      <w:pPr>
        <w:pStyle w:val="ListParagraph"/>
        <w:ind w:left="0"/>
      </w:pPr>
    </w:p>
    <w:p w:rsidR="006E50F1" w:rsidRDefault="006E50F1" w:rsidP="006E50F1">
      <w:pPr>
        <w:pStyle w:val="ListParagraph"/>
        <w:ind w:left="0"/>
      </w:pPr>
    </w:p>
    <w:sectPr w:rsidR="006E5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5DE7"/>
    <w:multiLevelType w:val="hybridMultilevel"/>
    <w:tmpl w:val="C720CDD6"/>
    <w:lvl w:ilvl="0" w:tplc="126ADB6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D4B3D"/>
    <w:multiLevelType w:val="hybridMultilevel"/>
    <w:tmpl w:val="ED767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E6E8F"/>
    <w:multiLevelType w:val="hybridMultilevel"/>
    <w:tmpl w:val="941222EA"/>
    <w:lvl w:ilvl="0" w:tplc="C17C44A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0B9"/>
    <w:rsid w:val="000F77D4"/>
    <w:rsid w:val="001170ED"/>
    <w:rsid w:val="006E50F1"/>
    <w:rsid w:val="00CB50B9"/>
    <w:rsid w:val="00D50B38"/>
    <w:rsid w:val="00FC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0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0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0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0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50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5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0F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0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0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0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0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50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5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0F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5</cp:revision>
  <dcterms:created xsi:type="dcterms:W3CDTF">2012-09-04T14:29:00Z</dcterms:created>
  <dcterms:modified xsi:type="dcterms:W3CDTF">2012-09-04T16:41:00Z</dcterms:modified>
</cp:coreProperties>
</file>