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3" w:line="242" w:lineRule="auto"/>
        <w:ind w:right="1284"/>
        <w:jc w:val="both"/>
        <w:rPr>
          <w:sz w:val="22"/>
        </w:rPr>
      </w:pPr>
    </w:p>
    <w:p>
      <w:pPr>
        <w:pStyle w:val="5"/>
        <w:ind w:left="0"/>
      </w:pPr>
    </w:p>
    <w:p>
      <w:pPr>
        <w:pStyle w:val="5"/>
        <w:ind w:left="0"/>
      </w:pPr>
    </w:p>
    <w:p>
      <w:pPr>
        <w:pStyle w:val="5"/>
        <w:spacing w:before="9"/>
        <w:ind w:left="0"/>
        <w:rPr>
          <w:sz w:val="26"/>
        </w:rPr>
      </w:pPr>
    </w:p>
    <w:p>
      <w:pPr>
        <w:spacing w:after="0"/>
        <w:rPr>
          <w:sz w:val="26"/>
        </w:rPr>
        <w:sectPr>
          <w:headerReference r:id="rId5" w:type="default"/>
          <w:type w:val="continuous"/>
          <w:pgSz w:w="12240" w:h="15840"/>
          <w:pgMar w:top="1000" w:right="680" w:bottom="280" w:left="860" w:header="464" w:footer="720" w:gutter="0"/>
          <w:pgNumType w:start="1"/>
          <w:cols w:space="720" w:num="1"/>
        </w:sectPr>
      </w:pPr>
    </w:p>
    <w:p>
      <w:pPr>
        <w:spacing w:before="123" w:line="230" w:lineRule="auto"/>
        <w:ind w:left="119" w:right="38" w:firstLine="199"/>
        <w:jc w:val="both"/>
        <w:rPr>
          <w:b/>
          <w:sz w:val="18"/>
        </w:rPr>
      </w:pPr>
      <w:r>
        <w:rPr>
          <w:b/>
          <w:i/>
          <w:sz w:val="18"/>
        </w:rPr>
        <w:t>Abstract</w:t>
      </w:r>
      <w:r>
        <w:rPr>
          <w:b/>
          <w:sz w:val="18"/>
        </w:rPr>
        <w:t xml:space="preserve">—Data-driven security has become essential as </w:t>
      </w:r>
      <w:r>
        <w:rPr>
          <w:b/>
          <w:spacing w:val="-4"/>
          <w:sz w:val="18"/>
        </w:rPr>
        <w:t xml:space="preserve">the </w:t>
      </w:r>
      <w:r>
        <w:rPr>
          <w:b/>
          <w:sz w:val="18"/>
        </w:rPr>
        <w:t xml:space="preserve">cybersecurity scenario becomes more and more complex. </w:t>
      </w:r>
      <w:r>
        <w:rPr>
          <w:b/>
          <w:spacing w:val="-5"/>
          <w:sz w:val="18"/>
        </w:rPr>
        <w:t xml:space="preserve">Textual </w:t>
      </w:r>
      <w:r>
        <w:rPr>
          <w:b/>
          <w:sz w:val="18"/>
        </w:rPr>
        <w:t xml:space="preserve">sources contain a lot of cybersecurity data, making it challenging for both security analysts and machines  to  analyze  the  </w:t>
      </w:r>
      <w:r>
        <w:rPr>
          <w:b/>
          <w:spacing w:val="-3"/>
          <w:sz w:val="18"/>
        </w:rPr>
        <w:t xml:space="preserve">data. </w:t>
      </w:r>
      <w:r>
        <w:rPr>
          <w:b/>
          <w:spacing w:val="-6"/>
          <w:sz w:val="18"/>
        </w:rPr>
        <w:t xml:space="preserve">We </w:t>
      </w:r>
      <w:r>
        <w:rPr>
          <w:b/>
          <w:sz w:val="18"/>
        </w:rPr>
        <w:t xml:space="preserve">identify entities linked to cybersecurity and suggest a </w:t>
      </w:r>
      <w:r>
        <w:rPr>
          <w:b/>
          <w:spacing w:val="-3"/>
          <w:sz w:val="18"/>
        </w:rPr>
        <w:t xml:space="preserve">self- </w:t>
      </w:r>
      <w:r>
        <w:rPr>
          <w:b/>
          <w:sz w:val="18"/>
        </w:rPr>
        <w:t xml:space="preserve">attention-based neural network model for the named </w:t>
      </w:r>
      <w:r>
        <w:rPr>
          <w:b/>
          <w:spacing w:val="-3"/>
          <w:sz w:val="18"/>
        </w:rPr>
        <w:t xml:space="preserve">entity </w:t>
      </w:r>
      <w:r>
        <w:rPr>
          <w:b/>
          <w:sz w:val="18"/>
        </w:rPr>
        <w:t xml:space="preserve">recognition in cybersecurity in order to transform the </w:t>
      </w:r>
      <w:r>
        <w:rPr>
          <w:b/>
          <w:spacing w:val="-3"/>
          <w:sz w:val="18"/>
        </w:rPr>
        <w:t xml:space="preserve">textual </w:t>
      </w:r>
      <w:r>
        <w:rPr>
          <w:b/>
          <w:sz w:val="18"/>
        </w:rPr>
        <w:t xml:space="preserve">information into structured data for additional automatic anal- ysis. </w:t>
      </w:r>
      <w:r>
        <w:rPr>
          <w:b/>
          <w:spacing w:val="-6"/>
          <w:sz w:val="18"/>
        </w:rPr>
        <w:t xml:space="preserve">We </w:t>
      </w:r>
      <w:r>
        <w:rPr>
          <w:b/>
          <w:sz w:val="18"/>
        </w:rPr>
        <w:t xml:space="preserve">apply CNN to extract character features, which are subsequently concatenated into the word feature since we </w:t>
      </w:r>
      <w:r>
        <w:rPr>
          <w:b/>
          <w:spacing w:val="-3"/>
          <w:sz w:val="18"/>
        </w:rPr>
        <w:t xml:space="preserve">believe </w:t>
      </w:r>
      <w:r>
        <w:rPr>
          <w:b/>
          <w:sz w:val="18"/>
        </w:rPr>
        <w:t>that a single word feature is insufficient to identify the item.</w:t>
      </w:r>
      <w:r>
        <w:rPr>
          <w:b/>
          <w:spacing w:val="-21"/>
          <w:sz w:val="18"/>
        </w:rPr>
        <w:t xml:space="preserve"> </w:t>
      </w:r>
      <w:r>
        <w:rPr>
          <w:b/>
          <w:sz w:val="18"/>
        </w:rPr>
        <w:t xml:space="preserve">Next, based on the current BiLSTM-CRF model, we incorporate </w:t>
      </w:r>
      <w:r>
        <w:rPr>
          <w:b/>
          <w:spacing w:val="-5"/>
          <w:sz w:val="18"/>
        </w:rPr>
        <w:t xml:space="preserve">the </w:t>
      </w:r>
      <w:r>
        <w:rPr>
          <w:b/>
          <w:sz w:val="18"/>
        </w:rPr>
        <w:t xml:space="preserve">self-attention mechanism. Finally, using the labeled dataset  </w:t>
      </w:r>
      <w:r>
        <w:rPr>
          <w:b/>
          <w:spacing w:val="-9"/>
          <w:sz w:val="18"/>
        </w:rPr>
        <w:t xml:space="preserve">to </w:t>
      </w:r>
      <w:r>
        <w:rPr>
          <w:b/>
          <w:sz w:val="18"/>
        </w:rPr>
        <w:t xml:space="preserve">test the proposed model, we find that it performs better than </w:t>
      </w:r>
      <w:r>
        <w:rPr>
          <w:b/>
          <w:spacing w:val="-4"/>
          <w:sz w:val="18"/>
        </w:rPr>
        <w:t xml:space="preserve">the </w:t>
      </w:r>
      <w:r>
        <w:rPr>
          <w:b/>
          <w:sz w:val="18"/>
        </w:rPr>
        <w:t>prior entity extraction</w:t>
      </w:r>
      <w:r>
        <w:rPr>
          <w:b/>
          <w:spacing w:val="-25"/>
          <w:sz w:val="18"/>
        </w:rPr>
        <w:t xml:space="preserve"> </w:t>
      </w:r>
      <w:r>
        <w:rPr>
          <w:b/>
          <w:sz w:val="18"/>
        </w:rPr>
        <w:t>approach.</w:t>
      </w:r>
    </w:p>
    <w:p>
      <w:pPr>
        <w:spacing w:before="111"/>
        <w:ind w:left="318" w:right="0" w:firstLine="0"/>
        <w:jc w:val="left"/>
        <w:rPr>
          <w:b/>
          <w:sz w:val="18"/>
        </w:rPr>
      </w:pPr>
      <w:r>
        <w:rPr>
          <w:b/>
          <w:i/>
          <w:sz w:val="18"/>
        </w:rPr>
        <w:t>Index Terms</w:t>
      </w:r>
      <w:r>
        <w:rPr>
          <w:b/>
          <w:sz w:val="18"/>
        </w:rPr>
        <w:t>—component, formatting, style, styling, insert</w:t>
      </w:r>
    </w:p>
    <w:p>
      <w:pPr>
        <w:pStyle w:val="5"/>
        <w:spacing w:before="2"/>
        <w:ind w:left="0"/>
        <w:rPr>
          <w:b/>
          <w:sz w:val="27"/>
        </w:rPr>
      </w:pPr>
    </w:p>
    <w:p>
      <w:pPr>
        <w:pStyle w:val="7"/>
        <w:numPr>
          <w:ilvl w:val="0"/>
          <w:numId w:val="1"/>
        </w:numPr>
        <w:tabs>
          <w:tab w:val="left" w:pos="2089"/>
        </w:tabs>
        <w:spacing w:before="0" w:after="0" w:line="240" w:lineRule="auto"/>
        <w:ind w:left="2088" w:right="0" w:hanging="237"/>
        <w:jc w:val="left"/>
        <w:rPr>
          <w:sz w:val="16"/>
        </w:rPr>
      </w:pPr>
      <w:bookmarkStart w:id="0" w:name="Introduction"/>
      <w:bookmarkEnd w:id="0"/>
      <w:bookmarkStart w:id="1" w:name="Introduction"/>
      <w:bookmarkEnd w:id="1"/>
      <w:r>
        <w:rPr>
          <w:spacing w:val="7"/>
          <w:sz w:val="20"/>
        </w:rPr>
        <w:t>I</w:t>
      </w:r>
      <w:r>
        <w:rPr>
          <w:spacing w:val="7"/>
          <w:sz w:val="16"/>
        </w:rPr>
        <w:t>NTRODUCTION</w:t>
      </w:r>
    </w:p>
    <w:p>
      <w:pPr>
        <w:pStyle w:val="5"/>
        <w:spacing w:before="71" w:line="249" w:lineRule="auto"/>
        <w:ind w:right="38" w:firstLine="199"/>
        <w:jc w:val="both"/>
      </w:pPr>
      <w:r>
        <w:t xml:space="preserve">Current critical infrastructure vulnerability assessment </w:t>
      </w:r>
      <w:r>
        <w:rPr>
          <w:spacing w:val="-5"/>
        </w:rPr>
        <w:t xml:space="preserve">pro- </w:t>
      </w:r>
      <w:r>
        <w:t xml:space="preserve">cedures rely heavily on the personnel of security operations centers (SOCs). (Feng et al., 2017). </w:t>
      </w:r>
      <w:r>
        <w:rPr>
          <w:spacing w:val="-3"/>
        </w:rPr>
        <w:t xml:space="preserve">However, </w:t>
      </w:r>
      <w:r>
        <w:t xml:space="preserve">traditional manual and subjective audits fall short of  the  desired  </w:t>
      </w:r>
      <w:r>
        <w:rPr>
          <w:spacing w:val="-5"/>
        </w:rPr>
        <w:t xml:space="preserve">at-  </w:t>
      </w:r>
      <w:r>
        <w:t xml:space="preserve">tack surface evaluation and dynamic CIs characteristics. </w:t>
      </w:r>
      <w:r>
        <w:rPr>
          <w:spacing w:val="-7"/>
        </w:rPr>
        <w:t xml:space="preserve">For </w:t>
      </w:r>
      <w:r>
        <w:t xml:space="preserve">instance, certain commonly used tools for calculating </w:t>
      </w:r>
      <w:r>
        <w:rPr>
          <w:spacing w:val="-5"/>
        </w:rPr>
        <w:t xml:space="preserve">the </w:t>
      </w:r>
      <w:r>
        <w:t xml:space="preserve">severity of vulnerabilities, such as the CVSS1  </w:t>
      </w:r>
      <w:r>
        <w:rPr>
          <w:spacing w:val="-3"/>
        </w:rPr>
        <w:t xml:space="preserve">calculator,  </w:t>
      </w:r>
      <w:r>
        <w:t xml:space="preserve">need user input and  are  based  on  qualitative  assessments  of vulnerability characteristics including exploitability, </w:t>
      </w:r>
      <w:r>
        <w:rPr>
          <w:spacing w:val="-3"/>
        </w:rPr>
        <w:t xml:space="preserve">scope, </w:t>
      </w:r>
      <w:r>
        <w:t xml:space="preserve">and consequences. (Joh and Malaiya, 2011).However, </w:t>
      </w:r>
      <w:r>
        <w:rPr>
          <w:spacing w:val="-4"/>
        </w:rPr>
        <w:t xml:space="preserve">textual </w:t>
      </w:r>
      <w:r>
        <w:t xml:space="preserve">sources including vendor announcements, blogs, </w:t>
      </w:r>
      <w:r>
        <w:rPr>
          <w:spacing w:val="-2"/>
        </w:rPr>
        <w:t xml:space="preserve">whitepapers, </w:t>
      </w:r>
      <w:r>
        <w:t>and hacker forums contain enormous amounts of</w:t>
      </w:r>
      <w:r>
        <w:rPr>
          <w:spacing w:val="-32"/>
        </w:rPr>
        <w:t xml:space="preserve"> </w:t>
      </w:r>
      <w:r>
        <w:t>cybersecurity information [2]. The lengthy and ineffective process of</w:t>
      </w:r>
      <w:r>
        <w:rPr>
          <w:spacing w:val="-32"/>
        </w:rPr>
        <w:t xml:space="preserve"> </w:t>
      </w:r>
      <w:r>
        <w:t xml:space="preserve">manual labor is used in traditional threat analysis of information </w:t>
      </w:r>
      <w:r>
        <w:rPr>
          <w:spacing w:val="-4"/>
        </w:rPr>
        <w:t xml:space="preserve">from </w:t>
      </w:r>
      <w:r>
        <w:t xml:space="preserve">textual sources. As a result, the security analysts are unable </w:t>
      </w:r>
      <w:r>
        <w:rPr>
          <w:spacing w:val="-6"/>
        </w:rPr>
        <w:t xml:space="preserve">to </w:t>
      </w:r>
      <w:r>
        <w:t xml:space="preserve">fully utilize the verified cybersecurity information to </w:t>
      </w:r>
      <w:r>
        <w:rPr>
          <w:spacing w:val="-3"/>
        </w:rPr>
        <w:t xml:space="preserve">promptly </w:t>
      </w:r>
      <w:r>
        <w:t>and</w:t>
      </w:r>
      <w:r>
        <w:rPr>
          <w:spacing w:val="18"/>
        </w:rPr>
        <w:t xml:space="preserve"> </w:t>
      </w:r>
      <w:r>
        <w:t>accurately</w:t>
      </w:r>
      <w:r>
        <w:rPr>
          <w:spacing w:val="19"/>
        </w:rPr>
        <w:t xml:space="preserve"> </w:t>
      </w:r>
      <w:r>
        <w:t>respond</w:t>
      </w:r>
      <w:r>
        <w:rPr>
          <w:spacing w:val="18"/>
        </w:rPr>
        <w:t xml:space="preserve"> </w:t>
      </w:r>
      <w:r>
        <w:t>to</w:t>
      </w:r>
      <w:r>
        <w:rPr>
          <w:spacing w:val="19"/>
        </w:rPr>
        <w:t xml:space="preserve"> </w:t>
      </w:r>
      <w:r>
        <w:t>cyber</w:t>
      </w:r>
      <w:r>
        <w:rPr>
          <w:spacing w:val="18"/>
        </w:rPr>
        <w:t xml:space="preserve"> </w:t>
      </w:r>
      <w:r>
        <w:t>threats.</w:t>
      </w:r>
    </w:p>
    <w:p>
      <w:pPr>
        <w:pStyle w:val="5"/>
        <w:spacing w:before="1"/>
        <w:ind w:left="0"/>
        <w:rPr>
          <w:sz w:val="21"/>
        </w:rPr>
      </w:pPr>
    </w:p>
    <w:p>
      <w:pPr>
        <w:pStyle w:val="7"/>
        <w:numPr>
          <w:ilvl w:val="0"/>
          <w:numId w:val="1"/>
        </w:numPr>
        <w:tabs>
          <w:tab w:val="left" w:pos="2017"/>
        </w:tabs>
        <w:spacing w:before="0" w:after="0" w:line="240" w:lineRule="auto"/>
        <w:ind w:left="2016" w:right="0" w:hanging="313"/>
        <w:jc w:val="left"/>
        <w:rPr>
          <w:sz w:val="16"/>
        </w:rPr>
      </w:pPr>
      <w:bookmarkStart w:id="2" w:name="Existing Works"/>
      <w:bookmarkEnd w:id="2"/>
      <w:bookmarkStart w:id="3" w:name="Existing Works"/>
      <w:bookmarkEnd w:id="3"/>
      <w:r>
        <w:rPr>
          <w:spacing w:val="7"/>
          <w:sz w:val="20"/>
        </w:rPr>
        <w:t>E</w:t>
      </w:r>
      <w:r>
        <w:rPr>
          <w:spacing w:val="7"/>
          <w:sz w:val="16"/>
        </w:rPr>
        <w:t>XISTING</w:t>
      </w:r>
      <w:r>
        <w:rPr>
          <w:spacing w:val="19"/>
          <w:sz w:val="16"/>
        </w:rPr>
        <w:t xml:space="preserve"> </w:t>
      </w:r>
      <w:r>
        <w:rPr>
          <w:spacing w:val="7"/>
          <w:sz w:val="20"/>
        </w:rPr>
        <w:t>W</w:t>
      </w:r>
      <w:r>
        <w:rPr>
          <w:spacing w:val="7"/>
          <w:sz w:val="16"/>
        </w:rPr>
        <w:t>ORKS</w:t>
      </w:r>
    </w:p>
    <w:p>
      <w:pPr>
        <w:pStyle w:val="7"/>
        <w:numPr>
          <w:ilvl w:val="0"/>
          <w:numId w:val="2"/>
        </w:numPr>
        <w:tabs>
          <w:tab w:val="left" w:pos="391"/>
        </w:tabs>
        <w:spacing w:before="71" w:after="0" w:line="240" w:lineRule="auto"/>
        <w:ind w:left="390" w:right="0" w:hanging="272"/>
        <w:jc w:val="both"/>
        <w:rPr>
          <w:i/>
          <w:sz w:val="20"/>
        </w:rPr>
      </w:pPr>
      <w:bookmarkStart w:id="4" w:name="Literature Review"/>
      <w:bookmarkEnd w:id="4"/>
      <w:bookmarkStart w:id="5" w:name="Literature Review"/>
      <w:bookmarkEnd w:id="5"/>
      <w:r>
        <w:rPr>
          <w:i/>
          <w:sz w:val="20"/>
        </w:rPr>
        <w:t>Literature</w:t>
      </w:r>
      <w:r>
        <w:rPr>
          <w:i/>
          <w:spacing w:val="18"/>
          <w:sz w:val="20"/>
        </w:rPr>
        <w:t xml:space="preserve"> </w:t>
      </w:r>
      <w:r>
        <w:rPr>
          <w:i/>
          <w:sz w:val="20"/>
        </w:rPr>
        <w:t>Review</w:t>
      </w:r>
    </w:p>
    <w:p>
      <w:pPr>
        <w:pStyle w:val="5"/>
        <w:spacing w:before="70" w:line="249" w:lineRule="auto"/>
        <w:ind w:right="38" w:firstLine="199"/>
        <w:jc w:val="both"/>
      </w:pPr>
      <w:r>
        <w:t>In</w:t>
      </w:r>
      <w:r>
        <w:rPr>
          <w:spacing w:val="-6"/>
        </w:rPr>
        <w:t xml:space="preserve"> </w:t>
      </w:r>
      <w:r>
        <w:t>the</w:t>
      </w:r>
      <w:r>
        <w:rPr>
          <w:spacing w:val="-6"/>
        </w:rPr>
        <w:t xml:space="preserve"> </w:t>
      </w:r>
      <w:r>
        <w:t>present</w:t>
      </w:r>
      <w:r>
        <w:rPr>
          <w:spacing w:val="-6"/>
        </w:rPr>
        <w:t xml:space="preserve"> </w:t>
      </w:r>
      <w:r>
        <w:t>age,</w:t>
      </w:r>
      <w:r>
        <w:rPr>
          <w:spacing w:val="-6"/>
        </w:rPr>
        <w:t xml:space="preserve"> </w:t>
      </w:r>
      <w:r>
        <w:t>cyberbullying</w:t>
      </w:r>
      <w:r>
        <w:rPr>
          <w:spacing w:val="-6"/>
        </w:rPr>
        <w:t xml:space="preserve"> </w:t>
      </w:r>
      <w:r>
        <w:t>is</w:t>
      </w:r>
      <w:r>
        <w:rPr>
          <w:spacing w:val="-6"/>
        </w:rPr>
        <w:t xml:space="preserve"> </w:t>
      </w:r>
      <w:r>
        <w:t>a</w:t>
      </w:r>
      <w:r>
        <w:rPr>
          <w:spacing w:val="-6"/>
        </w:rPr>
        <w:t xml:space="preserve"> </w:t>
      </w:r>
      <w:r>
        <w:t>severe</w:t>
      </w:r>
      <w:r>
        <w:rPr>
          <w:spacing w:val="-5"/>
        </w:rPr>
        <w:t xml:space="preserve"> </w:t>
      </w:r>
      <w:r>
        <w:t>issue,</w:t>
      </w:r>
      <w:r>
        <w:rPr>
          <w:spacing w:val="-6"/>
        </w:rPr>
        <w:t xml:space="preserve"> </w:t>
      </w:r>
      <w:r>
        <w:t xml:space="preserve">especially on social networking platforms like Facebook. The mental </w:t>
      </w:r>
      <w:r>
        <w:rPr>
          <w:spacing w:val="-4"/>
        </w:rPr>
        <w:t xml:space="preserve">and </w:t>
      </w:r>
      <w:r>
        <w:t xml:space="preserve">emotional well-being of the target of technological harassment or intimidation may </w:t>
      </w:r>
      <w:r>
        <w:rPr>
          <w:spacing w:val="-3"/>
        </w:rPr>
        <w:t xml:space="preserve">suffer.  </w:t>
      </w:r>
      <w:r>
        <w:t xml:space="preserve">Researchers  have  </w:t>
      </w:r>
      <w:r>
        <w:rPr>
          <w:spacing w:val="-3"/>
        </w:rPr>
        <w:t xml:space="preserve">investigated  </w:t>
      </w:r>
      <w:r>
        <w:t>the</w:t>
      </w:r>
      <w:r>
        <w:rPr>
          <w:spacing w:val="36"/>
        </w:rPr>
        <w:t xml:space="preserve"> </w:t>
      </w:r>
      <w:r>
        <w:t>use</w:t>
      </w:r>
      <w:r>
        <w:rPr>
          <w:spacing w:val="36"/>
        </w:rPr>
        <w:t xml:space="preserve"> </w:t>
      </w:r>
      <w:r>
        <w:t>of</w:t>
      </w:r>
      <w:r>
        <w:rPr>
          <w:spacing w:val="36"/>
        </w:rPr>
        <w:t xml:space="preserve"> </w:t>
      </w:r>
      <w:r>
        <w:t>natural</w:t>
      </w:r>
      <w:r>
        <w:rPr>
          <w:spacing w:val="36"/>
        </w:rPr>
        <w:t xml:space="preserve"> </w:t>
      </w:r>
      <w:r>
        <w:t>language</w:t>
      </w:r>
      <w:r>
        <w:rPr>
          <w:spacing w:val="37"/>
        </w:rPr>
        <w:t xml:space="preserve"> </w:t>
      </w:r>
      <w:r>
        <w:t>processing</w:t>
      </w:r>
      <w:r>
        <w:rPr>
          <w:spacing w:val="36"/>
        </w:rPr>
        <w:t xml:space="preserve"> </w:t>
      </w:r>
      <w:r>
        <w:t>(NLP)</w:t>
      </w:r>
      <w:r>
        <w:rPr>
          <w:spacing w:val="36"/>
        </w:rPr>
        <w:t xml:space="preserve"> </w:t>
      </w:r>
      <w:r>
        <w:t>techniques</w:t>
      </w:r>
      <w:r>
        <w:rPr>
          <w:spacing w:val="36"/>
        </w:rPr>
        <w:t xml:space="preserve"> </w:t>
      </w:r>
      <w:r>
        <w:rPr>
          <w:spacing w:val="-9"/>
        </w:rPr>
        <w:t>to</w:t>
      </w:r>
    </w:p>
    <w:p>
      <w:pPr>
        <w:pStyle w:val="5"/>
        <w:spacing w:before="98" w:line="249" w:lineRule="auto"/>
        <w:ind w:right="297"/>
        <w:jc w:val="both"/>
      </w:pPr>
      <w:r>
        <w:br w:type="column"/>
      </w:r>
      <w:r>
        <w:t xml:space="preserve">automatically identify instances of cyberbullying on </w:t>
      </w:r>
      <w:r>
        <w:rPr>
          <w:spacing w:val="-3"/>
        </w:rPr>
        <w:t xml:space="preserve">social </w:t>
      </w:r>
      <w:r>
        <w:t>media platforms like Facebook in an effort to stop the</w:t>
      </w:r>
      <w:r>
        <w:rPr>
          <w:spacing w:val="-32"/>
        </w:rPr>
        <w:t xml:space="preserve"> </w:t>
      </w:r>
      <w:r>
        <w:t xml:space="preserve">practice. Recent studies on Facebook’s NLP for identifying </w:t>
      </w:r>
      <w:r>
        <w:rPr>
          <w:spacing w:val="-3"/>
        </w:rPr>
        <w:t xml:space="preserve">cyberbul- </w:t>
      </w:r>
      <w:r>
        <w:t>lying</w:t>
      </w:r>
      <w:r>
        <w:rPr>
          <w:spacing w:val="18"/>
        </w:rPr>
        <w:t xml:space="preserve"> </w:t>
      </w:r>
      <w:r>
        <w:t>are</w:t>
      </w:r>
      <w:r>
        <w:rPr>
          <w:spacing w:val="19"/>
        </w:rPr>
        <w:t xml:space="preserve"> </w:t>
      </w:r>
      <w:r>
        <w:t>examined</w:t>
      </w:r>
      <w:r>
        <w:rPr>
          <w:spacing w:val="18"/>
        </w:rPr>
        <w:t xml:space="preserve"> </w:t>
      </w:r>
      <w:r>
        <w:t>in</w:t>
      </w:r>
      <w:r>
        <w:rPr>
          <w:spacing w:val="19"/>
        </w:rPr>
        <w:t xml:space="preserve"> </w:t>
      </w:r>
      <w:r>
        <w:t>this</w:t>
      </w:r>
      <w:r>
        <w:rPr>
          <w:spacing w:val="19"/>
        </w:rPr>
        <w:t xml:space="preserve"> </w:t>
      </w:r>
      <w:r>
        <w:t>literature</w:t>
      </w:r>
      <w:r>
        <w:rPr>
          <w:spacing w:val="18"/>
        </w:rPr>
        <w:t xml:space="preserve"> </w:t>
      </w:r>
      <w:r>
        <w:rPr>
          <w:spacing w:val="-4"/>
        </w:rPr>
        <w:t>review.</w:t>
      </w:r>
    </w:p>
    <w:p>
      <w:pPr>
        <w:pStyle w:val="5"/>
        <w:spacing w:before="56" w:line="249" w:lineRule="auto"/>
        <w:ind w:right="297"/>
        <w:jc w:val="both"/>
      </w:pPr>
      <w:r>
        <w:t xml:space="preserve">Making use of machine learning as a base: A </w:t>
      </w:r>
      <w:r>
        <w:rPr>
          <w:spacing w:val="-3"/>
        </w:rPr>
        <w:t xml:space="preserve">well-liked </w:t>
      </w:r>
      <w:r>
        <w:t xml:space="preserve">technique for identifying cyberbullying on social media </w:t>
      </w:r>
      <w:r>
        <w:rPr>
          <w:spacing w:val="-3"/>
        </w:rPr>
        <w:t xml:space="preserve">sites </w:t>
      </w:r>
      <w:r>
        <w:t xml:space="preserve">like Facebook is the machine learning-based approach. </w:t>
      </w:r>
      <w:r>
        <w:rPr>
          <w:spacing w:val="-12"/>
        </w:rPr>
        <w:t>A</w:t>
      </w:r>
      <w:r>
        <w:rPr>
          <w:spacing w:val="26"/>
        </w:rPr>
        <w:t xml:space="preserve"> </w:t>
      </w:r>
      <w:r>
        <w:t xml:space="preserve">dataset of Facebook posts that have been manually classified as cyberbullying or not is used to train a machine learning model. The goal of this training is to teach the model the </w:t>
      </w:r>
      <w:r>
        <w:rPr>
          <w:spacing w:val="-5"/>
        </w:rPr>
        <w:t xml:space="preserve">char- </w:t>
      </w:r>
      <w:r>
        <w:t>acteristics and patterns that set the two groups of posts apart. When the model has been trained, it may be used to determine whether recent Facebook posts qualify as cyberbullying.</w:t>
      </w:r>
      <w:r>
        <w:rPr>
          <w:spacing w:val="-23"/>
        </w:rPr>
        <w:t xml:space="preserve"> </w:t>
      </w:r>
      <w:r>
        <w:rPr>
          <w:spacing w:val="-3"/>
        </w:rPr>
        <w:t xml:space="preserve">These </w:t>
      </w:r>
      <w:r>
        <w:t xml:space="preserve">classifications are provided by the model using the patterns and traits that were discovered during training. This technique is advantageous since it allows for the automatic detection </w:t>
      </w:r>
      <w:r>
        <w:rPr>
          <w:spacing w:val="-8"/>
        </w:rPr>
        <w:t xml:space="preserve">of </w:t>
      </w:r>
      <w:r>
        <w:t>cyberbullying in sizable communication</w:t>
      </w:r>
      <w:r>
        <w:rPr>
          <w:spacing w:val="21"/>
        </w:rPr>
        <w:t xml:space="preserve"> </w:t>
      </w:r>
      <w:r>
        <w:t>datasets.</w:t>
      </w:r>
    </w:p>
    <w:p>
      <w:pPr>
        <w:pStyle w:val="5"/>
        <w:spacing w:before="56" w:line="249" w:lineRule="auto"/>
        <w:ind w:right="297"/>
        <w:jc w:val="both"/>
      </w:pPr>
      <w:r>
        <w:t xml:space="preserve">Mishra et al developed a deep learning model which </w:t>
      </w:r>
      <w:r>
        <w:rPr>
          <w:spacing w:val="-4"/>
        </w:rPr>
        <w:t xml:space="preserve">uses </w:t>
      </w:r>
      <w:r>
        <w:t xml:space="preserve">convolutional and recurrent neural networks to identify </w:t>
      </w:r>
      <w:r>
        <w:rPr>
          <w:spacing w:val="-5"/>
        </w:rPr>
        <w:t xml:space="preserve">cy- </w:t>
      </w:r>
      <w:r>
        <w:t xml:space="preserve">berbullying. The dataset used to train the algorithm consisted of 10,000 Facebook posts that were either identified as </w:t>
      </w:r>
      <w:r>
        <w:rPr>
          <w:spacing w:val="-5"/>
        </w:rPr>
        <w:t xml:space="preserve">cy- </w:t>
      </w:r>
      <w:r>
        <w:t xml:space="preserve">berbullying or not. 91% of the time, the software accurately recognised posts that constituted cyberbullying, </w:t>
      </w:r>
      <w:r>
        <w:rPr>
          <w:spacing w:val="-2"/>
        </w:rPr>
        <w:t xml:space="preserve">demonstrating </w:t>
      </w:r>
      <w:r>
        <w:t xml:space="preserve">the effectiveness of this tactic. It is critical to keep in </w:t>
      </w:r>
      <w:r>
        <w:rPr>
          <w:spacing w:val="-4"/>
        </w:rPr>
        <w:t>mind</w:t>
      </w:r>
      <w:r>
        <w:rPr>
          <w:spacing w:val="42"/>
        </w:rPr>
        <w:t xml:space="preserve"> </w:t>
      </w:r>
      <w:r>
        <w:t xml:space="preserve">that the quality and representativeness of the training </w:t>
      </w:r>
      <w:r>
        <w:rPr>
          <w:spacing w:val="-4"/>
        </w:rPr>
        <w:t xml:space="preserve">data </w:t>
      </w:r>
      <w:r>
        <w:t xml:space="preserve">affect how accurate the model is (Mishra, </w:t>
      </w:r>
      <w:r>
        <w:rPr>
          <w:spacing w:val="-8"/>
        </w:rPr>
        <w:t xml:space="preserve">P., </w:t>
      </w:r>
      <w:r>
        <w:t xml:space="preserve">Maheshwari, </w:t>
      </w:r>
      <w:r>
        <w:rPr>
          <w:spacing w:val="-13"/>
        </w:rPr>
        <w:t xml:space="preserve">P., </w:t>
      </w:r>
      <w:r>
        <w:t xml:space="preserve">Sharma, R., Kumaraguru, </w:t>
      </w:r>
      <w:r>
        <w:rPr>
          <w:spacing w:val="-12"/>
        </w:rPr>
        <w:t>P.</w:t>
      </w:r>
      <w:r>
        <w:rPr>
          <w:spacing w:val="6"/>
        </w:rPr>
        <w:t xml:space="preserve"> </w:t>
      </w:r>
      <w:r>
        <w:t>2021).</w:t>
      </w:r>
    </w:p>
    <w:p>
      <w:pPr>
        <w:pStyle w:val="5"/>
        <w:spacing w:before="56" w:line="249" w:lineRule="auto"/>
        <w:ind w:right="297"/>
        <w:jc w:val="both"/>
      </w:pPr>
      <w:r>
        <w:rPr>
          <w:spacing w:val="-5"/>
        </w:rPr>
        <w:t xml:space="preserve">Text </w:t>
      </w:r>
      <w:r>
        <w:t xml:space="preserve">analysis-based  approach:  In  order  to  look  for  </w:t>
      </w:r>
      <w:r>
        <w:rPr>
          <w:spacing w:val="-3"/>
        </w:rPr>
        <w:t xml:space="preserve">cases  </w:t>
      </w:r>
      <w:r>
        <w:t xml:space="preserve">of cyberbullying, the text analysis-based technique </w:t>
      </w:r>
      <w:r>
        <w:rPr>
          <w:spacing w:val="-4"/>
        </w:rPr>
        <w:t xml:space="preserve">evaluates </w:t>
      </w:r>
      <w:r>
        <w:t xml:space="preserve">Facebook postings’ content. Natural language processing </w:t>
      </w:r>
      <w:r>
        <w:rPr>
          <w:spacing w:val="-3"/>
        </w:rPr>
        <w:t xml:space="preserve">tech- </w:t>
      </w:r>
      <w:r>
        <w:t xml:space="preserve">niques include sentiment analysis, keyword extraction, </w:t>
      </w:r>
      <w:r>
        <w:rPr>
          <w:spacing w:val="-6"/>
        </w:rPr>
        <w:t xml:space="preserve">and </w:t>
      </w:r>
      <w:r>
        <w:t xml:space="preserve">language translation to identify patterns and characteristics </w:t>
      </w:r>
      <w:r>
        <w:rPr>
          <w:spacing w:val="-6"/>
        </w:rPr>
        <w:t xml:space="preserve">of </w:t>
      </w:r>
      <w:r>
        <w:t xml:space="preserve">cyberbullying in Facebook posts. The approach also considers other factors that could contribute to cyberbullying, such </w:t>
      </w:r>
      <w:r>
        <w:rPr>
          <w:spacing w:val="-5"/>
        </w:rPr>
        <w:t xml:space="preserve">the </w:t>
      </w:r>
      <w:r>
        <w:t xml:space="preserve">presence of photographs and the identity of the poster. </w:t>
      </w:r>
      <w:r>
        <w:rPr>
          <w:spacing w:val="-6"/>
        </w:rPr>
        <w:t xml:space="preserve">One </w:t>
      </w:r>
      <w:r>
        <w:t xml:space="preserve">indication of cyberbullying may be the presence of a certain sort of image in a post, such as a graphic or violent image. The identity of the poster, including their age or gender, may also be taken into consideration while looking for signs </w:t>
      </w:r>
      <w:r>
        <w:rPr>
          <w:spacing w:val="-8"/>
        </w:rPr>
        <w:t xml:space="preserve">of </w:t>
      </w:r>
      <w:r>
        <w:t xml:space="preserve">cyberbullying in the message (Kumar, A., </w:t>
      </w:r>
      <w:r>
        <w:rPr>
          <w:spacing w:val="-7"/>
        </w:rPr>
        <w:t xml:space="preserve">Yadav, </w:t>
      </w:r>
      <w:r>
        <w:t>A. K.,</w:t>
      </w:r>
      <w:r>
        <w:rPr>
          <w:spacing w:val="-11"/>
        </w:rPr>
        <w:t xml:space="preserve"> </w:t>
      </w:r>
      <w:r>
        <w:rPr>
          <w:spacing w:val="-3"/>
        </w:rPr>
        <w:t>2020).</w:t>
      </w:r>
    </w:p>
    <w:p>
      <w:pPr>
        <w:spacing w:after="0" w:line="249" w:lineRule="auto"/>
        <w:jc w:val="both"/>
        <w:sectPr>
          <w:type w:val="continuous"/>
          <w:pgSz w:w="12240" w:h="15840"/>
          <w:pgMar w:top="1000" w:right="680" w:bottom="280" w:left="860" w:header="720" w:footer="720" w:gutter="0"/>
          <w:cols w:equalWidth="0" w:num="2">
            <w:col w:w="5181" w:space="79"/>
            <w:col w:w="5440"/>
          </w:cols>
        </w:sectPr>
      </w:pPr>
    </w:p>
    <w:p>
      <w:pPr>
        <w:pStyle w:val="5"/>
        <w:spacing w:before="98" w:line="249" w:lineRule="auto"/>
        <w:ind w:right="38"/>
        <w:jc w:val="both"/>
      </w:pPr>
      <w:r>
        <w:t xml:space="preserve">Hybrid approach: The hybrid technique brings together </w:t>
      </w:r>
      <w:r>
        <w:rPr>
          <w:spacing w:val="-6"/>
        </w:rPr>
        <w:t xml:space="preserve">the </w:t>
      </w:r>
      <w:r>
        <w:t xml:space="preserve">benefits of text analysis and machine learning. This approach trains a machine learning model to evaluate whether or </w:t>
      </w:r>
      <w:r>
        <w:rPr>
          <w:spacing w:val="-6"/>
        </w:rPr>
        <w:t xml:space="preserve">not      </w:t>
      </w:r>
      <w:r>
        <w:t xml:space="preserve">a communication is cyberbullying using a dataset of labeled Facebook postings. Following  the  algorithm’s  discovery  </w:t>
      </w:r>
      <w:r>
        <w:rPr>
          <w:spacing w:val="-8"/>
        </w:rPr>
        <w:t xml:space="preserve">of </w:t>
      </w:r>
      <w:r>
        <w:t xml:space="preserve">a group of possibly bullying communications, text </w:t>
      </w:r>
      <w:r>
        <w:rPr>
          <w:spacing w:val="-3"/>
        </w:rPr>
        <w:t xml:space="preserve">analysis  </w:t>
      </w:r>
      <w:r>
        <w:t>techniques such as sentiment analysis, keyword extraction,</w:t>
      </w:r>
      <w:r>
        <w:rPr>
          <w:spacing w:val="-26"/>
        </w:rPr>
        <w:t xml:space="preserve"> </w:t>
      </w:r>
      <w:r>
        <w:rPr>
          <w:spacing w:val="-6"/>
        </w:rPr>
        <w:t xml:space="preserve">and </w:t>
      </w:r>
      <w:r>
        <w:t xml:space="preserve">language translation may be used to further examine </w:t>
      </w:r>
      <w:r>
        <w:rPr>
          <w:spacing w:val="-4"/>
        </w:rPr>
        <w:t xml:space="preserve">these </w:t>
      </w:r>
      <w:r>
        <w:t>postings</w:t>
      </w:r>
      <w:r>
        <w:rPr>
          <w:spacing w:val="16"/>
        </w:rPr>
        <w:t xml:space="preserve"> </w:t>
      </w:r>
      <w:r>
        <w:t>and</w:t>
      </w:r>
      <w:r>
        <w:rPr>
          <w:spacing w:val="16"/>
        </w:rPr>
        <w:t xml:space="preserve"> </w:t>
      </w:r>
      <w:r>
        <w:t>decide</w:t>
      </w:r>
      <w:r>
        <w:rPr>
          <w:spacing w:val="16"/>
        </w:rPr>
        <w:t xml:space="preserve"> </w:t>
      </w:r>
      <w:r>
        <w:t>whether</w:t>
      </w:r>
      <w:r>
        <w:rPr>
          <w:spacing w:val="16"/>
        </w:rPr>
        <w:t xml:space="preserve"> </w:t>
      </w:r>
      <w:r>
        <w:t>they</w:t>
      </w:r>
      <w:r>
        <w:rPr>
          <w:spacing w:val="17"/>
        </w:rPr>
        <w:t xml:space="preserve"> </w:t>
      </w:r>
      <w:r>
        <w:t>constitute</w:t>
      </w:r>
      <w:r>
        <w:rPr>
          <w:spacing w:val="16"/>
        </w:rPr>
        <w:t xml:space="preserve"> </w:t>
      </w:r>
      <w:r>
        <w:t>cyberbullying.</w:t>
      </w:r>
    </w:p>
    <w:p>
      <w:pPr>
        <w:pStyle w:val="5"/>
        <w:spacing w:before="56" w:line="249" w:lineRule="auto"/>
        <w:ind w:right="38"/>
        <w:jc w:val="both"/>
      </w:pPr>
      <w:r>
        <w:t xml:space="preserve">This method allows for a more in-depth examination </w:t>
      </w:r>
      <w:r>
        <w:rPr>
          <w:spacing w:val="-8"/>
        </w:rPr>
        <w:t xml:space="preserve">of </w:t>
      </w:r>
      <w:r>
        <w:t xml:space="preserve">Facebook postings since text analysis tools may provide </w:t>
      </w:r>
      <w:r>
        <w:rPr>
          <w:spacing w:val="-4"/>
        </w:rPr>
        <w:t xml:space="preserve">extra </w:t>
      </w:r>
      <w:r>
        <w:t xml:space="preserve">context to the wording and tone of the posts. Furthermore, the machine learning model may discover postings that traditional text analysis approaches may overlook. The hybrid approach properly identified Facebook postings including cyberbullying 87% of the time. The hybrid technique to detect </w:t>
      </w:r>
      <w:r>
        <w:rPr>
          <w:spacing w:val="-3"/>
        </w:rPr>
        <w:t xml:space="preserve">Facebook </w:t>
      </w:r>
      <w:r>
        <w:t>cyberbullying is often promising since it combines the</w:t>
      </w:r>
      <w:r>
        <w:rPr>
          <w:spacing w:val="-27"/>
        </w:rPr>
        <w:t xml:space="preserve"> </w:t>
      </w:r>
      <w:r>
        <w:t xml:space="preserve">benefits of text analysis with machine learning approaches to provide </w:t>
      </w:r>
      <w:r>
        <w:rPr>
          <w:spacing w:val="-15"/>
        </w:rPr>
        <w:t xml:space="preserve">a </w:t>
      </w:r>
      <w:r>
        <w:t>more broad and accurate research of Facebook postings</w:t>
      </w:r>
      <w:r>
        <w:rPr>
          <w:spacing w:val="-21"/>
        </w:rPr>
        <w:t xml:space="preserve"> </w:t>
      </w:r>
      <w:r>
        <w:t>(Saini, A., Nigam, A., Jaiswal, A.,</w:t>
      </w:r>
      <w:r>
        <w:rPr>
          <w:spacing w:val="13"/>
        </w:rPr>
        <w:t xml:space="preserve"> </w:t>
      </w:r>
      <w:r>
        <w:t>2021).</w:t>
      </w:r>
    </w:p>
    <w:p>
      <w:pPr>
        <w:pStyle w:val="5"/>
        <w:spacing w:before="7"/>
        <w:ind w:left="0"/>
        <w:rPr>
          <w:sz w:val="21"/>
        </w:rPr>
      </w:pPr>
    </w:p>
    <w:p>
      <w:pPr>
        <w:pStyle w:val="7"/>
        <w:numPr>
          <w:ilvl w:val="0"/>
          <w:numId w:val="2"/>
        </w:numPr>
        <w:tabs>
          <w:tab w:val="left" w:pos="391"/>
        </w:tabs>
        <w:spacing w:before="0" w:after="0" w:line="240" w:lineRule="auto"/>
        <w:ind w:left="390" w:right="0" w:hanging="272"/>
        <w:jc w:val="both"/>
        <w:rPr>
          <w:i/>
          <w:sz w:val="20"/>
        </w:rPr>
      </w:pPr>
      <w:bookmarkStart w:id="6" w:name="Research Problem"/>
      <w:bookmarkEnd w:id="6"/>
      <w:bookmarkStart w:id="7" w:name="Research Problem"/>
      <w:bookmarkEnd w:id="7"/>
      <w:r>
        <w:rPr>
          <w:i/>
          <w:sz w:val="20"/>
        </w:rPr>
        <w:t>Research</w:t>
      </w:r>
      <w:r>
        <w:rPr>
          <w:i/>
          <w:spacing w:val="18"/>
          <w:sz w:val="20"/>
        </w:rPr>
        <w:t xml:space="preserve"> </w:t>
      </w:r>
      <w:r>
        <w:rPr>
          <w:i/>
          <w:sz w:val="20"/>
        </w:rPr>
        <w:t>Problem</w:t>
      </w:r>
    </w:p>
    <w:p>
      <w:pPr>
        <w:pStyle w:val="5"/>
        <w:spacing w:before="68" w:line="249" w:lineRule="auto"/>
        <w:ind w:right="38" w:firstLine="199"/>
        <w:jc w:val="both"/>
      </w:pPr>
      <w:r>
        <w:t xml:space="preserve">The practice of manually assessing vulnerabilities can </w:t>
      </w:r>
      <w:r>
        <w:rPr>
          <w:spacing w:val="-4"/>
        </w:rPr>
        <w:t xml:space="preserve">lead </w:t>
      </w:r>
      <w:r>
        <w:t>to inaccurate information and require complicated analysis. Additionally,</w:t>
      </w:r>
      <w:r>
        <w:rPr>
          <w:spacing w:val="-7"/>
        </w:rPr>
        <w:t xml:space="preserve"> </w:t>
      </w:r>
      <w:r>
        <w:t>the</w:t>
      </w:r>
      <w:r>
        <w:rPr>
          <w:spacing w:val="-7"/>
        </w:rPr>
        <w:t xml:space="preserve"> </w:t>
      </w:r>
      <w:r>
        <w:rPr>
          <w:spacing w:val="-3"/>
        </w:rPr>
        <w:t>variety,</w:t>
      </w:r>
      <w:r>
        <w:rPr>
          <w:spacing w:val="-6"/>
        </w:rPr>
        <w:t xml:space="preserve"> </w:t>
      </w:r>
      <w:r>
        <w:t>lack</w:t>
      </w:r>
      <w:r>
        <w:rPr>
          <w:spacing w:val="-7"/>
        </w:rPr>
        <w:t xml:space="preserve"> </w:t>
      </w:r>
      <w:r>
        <w:t>of</w:t>
      </w:r>
      <w:r>
        <w:rPr>
          <w:spacing w:val="-7"/>
        </w:rPr>
        <w:t xml:space="preserve"> </w:t>
      </w:r>
      <w:r>
        <w:t>completeness,</w:t>
      </w:r>
      <w:r>
        <w:rPr>
          <w:spacing w:val="-6"/>
        </w:rPr>
        <w:t xml:space="preserve"> </w:t>
      </w:r>
      <w:r>
        <w:t>and</w:t>
      </w:r>
      <w:r>
        <w:rPr>
          <w:spacing w:val="-7"/>
        </w:rPr>
        <w:t xml:space="preserve"> </w:t>
      </w:r>
      <w:r>
        <w:t xml:space="preserve">duplication of security data in modern repositories contribute to </w:t>
      </w:r>
      <w:r>
        <w:rPr>
          <w:spacing w:val="-3"/>
        </w:rPr>
        <w:t xml:space="preserve">these </w:t>
      </w:r>
      <w:r>
        <w:t xml:space="preserve">security concerns. These problems are common in both </w:t>
      </w:r>
      <w:r>
        <w:rPr>
          <w:spacing w:val="-3"/>
        </w:rPr>
        <w:t xml:space="preserve">public </w:t>
      </w:r>
      <w:r>
        <w:t xml:space="preserve">and manufacturer vulnerability reports, making it challenging to identify and address security weaknesses through </w:t>
      </w:r>
      <w:r>
        <w:rPr>
          <w:spacing w:val="-3"/>
        </w:rPr>
        <w:t xml:space="preserve">direct </w:t>
      </w:r>
      <w:r>
        <w:t>analysis.</w:t>
      </w:r>
      <w:r>
        <w:rPr>
          <w:spacing w:val="18"/>
        </w:rPr>
        <w:t xml:space="preserve"> </w:t>
      </w:r>
      <w:r>
        <w:t>[</w:t>
      </w:r>
      <w:r>
        <w:rPr>
          <w:b/>
        </w:rPr>
        <w:t>?</w:t>
      </w:r>
      <w:r>
        <w:t>]</w:t>
      </w:r>
    </w:p>
    <w:p>
      <w:pPr>
        <w:pStyle w:val="5"/>
        <w:spacing w:before="56" w:line="249" w:lineRule="auto"/>
        <w:ind w:right="38"/>
        <w:jc w:val="both"/>
      </w:pPr>
      <w:r>
        <w:t>Extracting pertinent information from the overwhelming</w:t>
      </w:r>
      <w:r>
        <w:rPr>
          <w:spacing w:val="-31"/>
        </w:rPr>
        <w:t xml:space="preserve"> </w:t>
      </w:r>
      <w:r>
        <w:rPr>
          <w:spacing w:val="-3"/>
        </w:rPr>
        <w:t xml:space="preserve">influx </w:t>
      </w:r>
      <w:r>
        <w:t xml:space="preserve">of data is a difficult task. With the proliferation of </w:t>
      </w:r>
      <w:r>
        <w:rPr>
          <w:spacing w:val="-3"/>
        </w:rPr>
        <w:t xml:space="preserve">social </w:t>
      </w:r>
      <w:r>
        <w:t>networks and widespread computing, the volume of digital</w:t>
      </w:r>
      <w:r>
        <w:rPr>
          <w:spacing w:val="-36"/>
        </w:rPr>
        <w:t xml:space="preserve"> </w:t>
      </w:r>
      <w:r>
        <w:rPr>
          <w:spacing w:val="-5"/>
        </w:rPr>
        <w:t xml:space="preserve">text </w:t>
      </w:r>
      <w:r>
        <w:t xml:space="preserve">content is growing rapidly. One of the primary responsibilities of a security centers, allowing for correlation. </w:t>
      </w:r>
      <w:r>
        <w:fldChar w:fldCharType="begin"/>
      </w:r>
      <w:r>
        <w:instrText xml:space="preserve"> HYPERLINK \l "_bookmark1" </w:instrText>
      </w:r>
      <w:r>
        <w:fldChar w:fldCharType="separate"/>
      </w:r>
      <w:r>
        <w:t>[2</w:t>
      </w:r>
      <w:r>
        <w:fldChar w:fldCharType="end"/>
      </w:r>
      <w:r>
        <w:t xml:space="preserve">]analyst </w:t>
      </w:r>
      <w:r>
        <w:rPr>
          <w:spacing w:val="-8"/>
        </w:rPr>
        <w:t xml:space="preserve">is     </w:t>
      </w:r>
      <w:r>
        <w:t xml:space="preserve">to gain situational awareness by identifying cyber threat- related information, enabling proactive monitoring and </w:t>
      </w:r>
      <w:r>
        <w:rPr>
          <w:spacing w:val="-4"/>
        </w:rPr>
        <w:t xml:space="preserve">risk </w:t>
      </w:r>
      <w:r>
        <w:t xml:space="preserve">mitigation. </w:t>
      </w:r>
      <w:r>
        <w:rPr>
          <w:spacing w:val="-8"/>
        </w:rPr>
        <w:t xml:space="preserve">To </w:t>
      </w:r>
      <w:r>
        <w:t xml:space="preserve">accomplish this, it is imperative to extract </w:t>
      </w:r>
      <w:r>
        <w:rPr>
          <w:spacing w:val="-4"/>
        </w:rPr>
        <w:t xml:space="preserve">cyber </w:t>
      </w:r>
      <w:r>
        <w:t xml:space="preserve">threat-related information specific to an organization from </w:t>
      </w:r>
      <w:r>
        <w:rPr>
          <w:spacing w:val="-5"/>
        </w:rPr>
        <w:t xml:space="preserve">the </w:t>
      </w:r>
      <w:r>
        <w:t>public internet, due to the growing number of information systems used in security</w:t>
      </w:r>
      <w:r>
        <w:rPr>
          <w:spacing w:val="24"/>
        </w:rPr>
        <w:t xml:space="preserve"> </w:t>
      </w:r>
      <w:r>
        <w:t>operation</w:t>
      </w:r>
    </w:p>
    <w:p>
      <w:pPr>
        <w:pStyle w:val="5"/>
        <w:spacing w:before="56" w:line="249" w:lineRule="auto"/>
        <w:ind w:right="38"/>
        <w:jc w:val="both"/>
      </w:pPr>
      <w:r>
        <w:t xml:space="preserve">The passage discusses the challenges posed by </w:t>
      </w:r>
      <w:r>
        <w:rPr>
          <w:spacing w:val="-3"/>
        </w:rPr>
        <w:t xml:space="preserve">cognitive </w:t>
      </w:r>
      <w:r>
        <w:t xml:space="preserve">cyber-physical systems of the Internet of Things (CPS-IoT) </w:t>
      </w:r>
      <w:r>
        <w:rPr>
          <w:spacing w:val="-6"/>
        </w:rPr>
        <w:t xml:space="preserve">in </w:t>
      </w:r>
      <w:r>
        <w:t xml:space="preserve">the healthcare sector. These systems have increased </w:t>
      </w:r>
      <w:r>
        <w:rPr>
          <w:spacing w:val="-3"/>
        </w:rPr>
        <w:t xml:space="preserve">cognitive </w:t>
      </w:r>
      <w:r>
        <w:t xml:space="preserve">complexity, making them vulnerable to traditional </w:t>
      </w:r>
      <w:r>
        <w:rPr>
          <w:spacing w:val="-3"/>
        </w:rPr>
        <w:t xml:space="preserve">CPS-IoT </w:t>
      </w:r>
      <w:r>
        <w:t xml:space="preserve">threats and new threats related to their inherent </w:t>
      </w:r>
      <w:r>
        <w:rPr>
          <w:spacing w:val="-3"/>
        </w:rPr>
        <w:t xml:space="preserve">cognitive </w:t>
      </w:r>
      <w:r>
        <w:t xml:space="preserve">functionalities. Moreover, the ubiquity of CPS-IoT increases the attack surface, making the public safety risks higher for critical infrastructure. Healthcare services and </w:t>
      </w:r>
      <w:r>
        <w:rPr>
          <w:spacing w:val="-2"/>
        </w:rPr>
        <w:t xml:space="preserve">infrastructures </w:t>
      </w:r>
      <w:r>
        <w:t xml:space="preserve">are particularly vulnerable to major security risks, and </w:t>
      </w:r>
      <w:r>
        <w:rPr>
          <w:spacing w:val="-5"/>
        </w:rPr>
        <w:t xml:space="preserve">the </w:t>
      </w:r>
      <w:r>
        <w:t xml:space="preserve">situation is exacerbated by the increasing interconnectedness of medical devices and services that are exposed to </w:t>
      </w:r>
      <w:r>
        <w:rPr>
          <w:spacing w:val="-8"/>
        </w:rPr>
        <w:t xml:space="preserve">new </w:t>
      </w:r>
      <w:r>
        <w:t xml:space="preserve">cybersecurity vulnerabilities. Reports indicate a rise in </w:t>
      </w:r>
      <w:r>
        <w:rPr>
          <w:spacing w:val="-5"/>
        </w:rPr>
        <w:t xml:space="preserve">cyber- </w:t>
      </w:r>
      <w:r>
        <w:t>attacks</w:t>
      </w:r>
      <w:r>
        <w:rPr>
          <w:spacing w:val="-9"/>
        </w:rPr>
        <w:t xml:space="preserve"> </w:t>
      </w:r>
      <w:r>
        <w:t>and</w:t>
      </w:r>
      <w:r>
        <w:rPr>
          <w:spacing w:val="-8"/>
        </w:rPr>
        <w:t xml:space="preserve"> </w:t>
      </w:r>
      <w:r>
        <w:t>medical</w:t>
      </w:r>
      <w:r>
        <w:rPr>
          <w:spacing w:val="-8"/>
        </w:rPr>
        <w:t xml:space="preserve"> </w:t>
      </w:r>
      <w:r>
        <w:t>identity</w:t>
      </w:r>
      <w:r>
        <w:rPr>
          <w:spacing w:val="-8"/>
        </w:rPr>
        <w:t xml:space="preserve"> </w:t>
      </w:r>
      <w:r>
        <w:t>theft</w:t>
      </w:r>
      <w:r>
        <w:rPr>
          <w:spacing w:val="-8"/>
        </w:rPr>
        <w:t xml:space="preserve"> </w:t>
      </w:r>
      <w:r>
        <w:t>globally.</w:t>
      </w:r>
      <w:r>
        <w:rPr>
          <w:spacing w:val="-8"/>
        </w:rPr>
        <w:t xml:space="preserve"> </w:t>
      </w:r>
      <w:r>
        <w:t>The</w:t>
      </w:r>
      <w:r>
        <w:rPr>
          <w:spacing w:val="-8"/>
        </w:rPr>
        <w:t xml:space="preserve"> </w:t>
      </w:r>
      <w:r>
        <w:t>current</w:t>
      </w:r>
      <w:r>
        <w:rPr>
          <w:spacing w:val="-8"/>
        </w:rPr>
        <w:t xml:space="preserve"> </w:t>
      </w:r>
      <w:r>
        <w:t xml:space="preserve">security solutions are unable to tackle the dynamicity, complexity, </w:t>
      </w:r>
      <w:r>
        <w:rPr>
          <w:spacing w:val="-5"/>
        </w:rPr>
        <w:t xml:space="preserve">un- </w:t>
      </w:r>
      <w:r>
        <w:t>certainty,</w:t>
      </w:r>
      <w:r>
        <w:rPr>
          <w:spacing w:val="-7"/>
        </w:rPr>
        <w:t xml:space="preserve"> </w:t>
      </w:r>
      <w:r>
        <w:t>and</w:t>
      </w:r>
      <w:r>
        <w:rPr>
          <w:spacing w:val="-7"/>
        </w:rPr>
        <w:t xml:space="preserve"> </w:t>
      </w:r>
      <w:r>
        <w:t>high</w:t>
      </w:r>
      <w:r>
        <w:rPr>
          <w:spacing w:val="-7"/>
        </w:rPr>
        <w:t xml:space="preserve"> </w:t>
      </w:r>
      <w:r>
        <w:t>connectivity</w:t>
      </w:r>
      <w:r>
        <w:rPr>
          <w:spacing w:val="-7"/>
        </w:rPr>
        <w:t xml:space="preserve"> </w:t>
      </w:r>
      <w:r>
        <w:t>of</w:t>
      </w:r>
      <w:r>
        <w:rPr>
          <w:spacing w:val="-6"/>
        </w:rPr>
        <w:t xml:space="preserve"> </w:t>
      </w:r>
      <w:r>
        <w:t>CPS-IoT</w:t>
      </w:r>
      <w:r>
        <w:rPr>
          <w:spacing w:val="-7"/>
        </w:rPr>
        <w:t xml:space="preserve"> </w:t>
      </w:r>
      <w:r>
        <w:t>enabled</w:t>
      </w:r>
      <w:r>
        <w:rPr>
          <w:spacing w:val="-7"/>
        </w:rPr>
        <w:t xml:space="preserve"> </w:t>
      </w:r>
      <w:r>
        <w:t>healthcare services</w:t>
      </w:r>
      <w:r>
        <w:rPr>
          <w:spacing w:val="21"/>
        </w:rPr>
        <w:t xml:space="preserve"> </w:t>
      </w:r>
      <w:r>
        <w:t>and</w:t>
      </w:r>
      <w:r>
        <w:rPr>
          <w:spacing w:val="22"/>
        </w:rPr>
        <w:t xml:space="preserve"> </w:t>
      </w:r>
      <w:r>
        <w:t>critical</w:t>
      </w:r>
      <w:r>
        <w:rPr>
          <w:spacing w:val="22"/>
        </w:rPr>
        <w:t xml:space="preserve"> </w:t>
      </w:r>
      <w:r>
        <w:t>infrastructures.</w:t>
      </w:r>
      <w:r>
        <w:rPr>
          <w:spacing w:val="22"/>
        </w:rPr>
        <w:t xml:space="preserve"> </w:t>
      </w:r>
      <w:r>
        <w:t>The</w:t>
      </w:r>
      <w:r>
        <w:rPr>
          <w:spacing w:val="22"/>
        </w:rPr>
        <w:t xml:space="preserve"> </w:t>
      </w:r>
      <w:r>
        <w:t>solution</w:t>
      </w:r>
      <w:r>
        <w:rPr>
          <w:spacing w:val="21"/>
        </w:rPr>
        <w:t xml:space="preserve"> </w:t>
      </w:r>
      <w:r>
        <w:t>proposed</w:t>
      </w:r>
      <w:r>
        <w:rPr>
          <w:spacing w:val="22"/>
        </w:rPr>
        <w:t xml:space="preserve"> </w:t>
      </w:r>
      <w:r>
        <w:rPr>
          <w:spacing w:val="-7"/>
        </w:rPr>
        <w:t>is</w:t>
      </w:r>
    </w:p>
    <w:p>
      <w:pPr>
        <w:pStyle w:val="5"/>
        <w:spacing w:before="98" w:line="249" w:lineRule="auto"/>
        <w:ind w:right="297"/>
        <w:jc w:val="both"/>
      </w:pPr>
      <w:r>
        <w:br w:type="column"/>
      </w:r>
      <w:r>
        <w:t xml:space="preserve">to develop innovative techniques for building cognitive </w:t>
      </w:r>
      <w:r>
        <w:rPr>
          <w:spacing w:val="-7"/>
        </w:rPr>
        <w:t xml:space="preserve">cy- </w:t>
      </w:r>
      <w:r>
        <w:t xml:space="preserve">bersecurity for CPS-IoT enabled healthcare ecosystems </w:t>
      </w:r>
      <w:r>
        <w:rPr>
          <w:spacing w:val="-3"/>
        </w:rPr>
        <w:t xml:space="preserve">using </w:t>
      </w:r>
      <w:r>
        <w:t xml:space="preserve">cognitive architecture and artificial intelligence to enhance </w:t>
      </w:r>
      <w:r>
        <w:rPr>
          <w:spacing w:val="-5"/>
        </w:rPr>
        <w:t xml:space="preserve">au- </w:t>
      </w:r>
      <w:r>
        <w:t>tomated</w:t>
      </w:r>
      <w:r>
        <w:rPr>
          <w:spacing w:val="-12"/>
        </w:rPr>
        <w:t xml:space="preserve"> </w:t>
      </w:r>
      <w:r>
        <w:t>intelligent</w:t>
      </w:r>
      <w:r>
        <w:rPr>
          <w:spacing w:val="-12"/>
        </w:rPr>
        <w:t xml:space="preserve"> </w:t>
      </w:r>
      <w:r>
        <w:t>cybersecurity</w:t>
      </w:r>
      <w:r>
        <w:rPr>
          <w:spacing w:val="-12"/>
        </w:rPr>
        <w:t xml:space="preserve"> </w:t>
      </w:r>
      <w:r>
        <w:t>decision-making</w:t>
      </w:r>
      <w:r>
        <w:rPr>
          <w:spacing w:val="-12"/>
        </w:rPr>
        <w:t xml:space="preserve"> </w:t>
      </w:r>
      <w:r>
        <w:t>mechanisms with expert-level ability.</w:t>
      </w:r>
      <w:r>
        <w:rPr>
          <w:spacing w:val="4"/>
        </w:rPr>
        <w:t xml:space="preserve"> </w:t>
      </w:r>
      <w:r>
        <w:fldChar w:fldCharType="begin"/>
      </w:r>
      <w:r>
        <w:instrText xml:space="preserve"> HYPERLINK \l "_bookmark2" </w:instrText>
      </w:r>
      <w:r>
        <w:fldChar w:fldCharType="separate"/>
      </w:r>
      <w:r>
        <w:t>[3</w:t>
      </w:r>
      <w:r>
        <w:fldChar w:fldCharType="end"/>
      </w:r>
      <w:r>
        <w:t>]</w:t>
      </w:r>
    </w:p>
    <w:p>
      <w:pPr>
        <w:pStyle w:val="5"/>
        <w:spacing w:before="57" w:line="249" w:lineRule="auto"/>
        <w:ind w:right="297"/>
        <w:jc w:val="both"/>
      </w:pPr>
      <w:r>
        <w:t xml:space="preserve">Detecting web attacks within URLs is indeed a challenging task, and there are several major issues that need to </w:t>
      </w:r>
      <w:r>
        <w:rPr>
          <w:spacing w:val="-6"/>
        </w:rPr>
        <w:t xml:space="preserve">be </w:t>
      </w:r>
      <w:r>
        <w:t xml:space="preserve">addressed. Firstly, there is a need for an effective way </w:t>
      </w:r>
      <w:r>
        <w:rPr>
          <w:spacing w:val="-8"/>
        </w:rPr>
        <w:t xml:space="preserve">to </w:t>
      </w:r>
      <w:r>
        <w:t xml:space="preserve">transform all kinds of URLs into representations, as </w:t>
      </w:r>
      <w:r>
        <w:rPr>
          <w:spacing w:val="-3"/>
        </w:rPr>
        <w:t xml:space="preserve">different </w:t>
      </w:r>
      <w:r>
        <w:t xml:space="preserve">attacks can hide in various ways within their URLs. </w:t>
      </w:r>
      <w:r>
        <w:rPr>
          <w:spacing w:val="-4"/>
        </w:rPr>
        <w:t xml:space="preserve">Secondly, </w:t>
      </w:r>
      <w:r>
        <w:t>different attacks exhibit different signatures in their</w:t>
      </w:r>
      <w:r>
        <w:rPr>
          <w:spacing w:val="25"/>
        </w:rPr>
        <w:t xml:space="preserve"> </w:t>
      </w:r>
      <w:r>
        <w:rPr>
          <w:spacing w:val="-4"/>
        </w:rPr>
        <w:t xml:space="preserve">URLs, </w:t>
      </w:r>
      <w:r>
        <w:t xml:space="preserve">which makes feature selection a challenging task. </w:t>
      </w:r>
      <w:r>
        <w:rPr>
          <w:spacing w:val="-5"/>
        </w:rPr>
        <w:t xml:space="preserve">Thirdly, </w:t>
      </w:r>
      <w:r>
        <w:t xml:space="preserve">many deep learning models used for cyber  security  </w:t>
      </w:r>
      <w:r>
        <w:rPr>
          <w:spacing w:val="-4"/>
        </w:rPr>
        <w:t xml:space="preserve">only  </w:t>
      </w:r>
      <w:r>
        <w:t xml:space="preserve">have one model for detection, making it difficult to </w:t>
      </w:r>
      <w:r>
        <w:rPr>
          <w:spacing w:val="-3"/>
        </w:rPr>
        <w:t xml:space="preserve">update   </w:t>
      </w:r>
      <w:r>
        <w:t xml:space="preserve">the system when new attacks emerge. Finally, in the </w:t>
      </w:r>
      <w:r>
        <w:rPr>
          <w:spacing w:val="-6"/>
        </w:rPr>
        <w:t xml:space="preserve">IoT  </w:t>
      </w:r>
      <w:r>
        <w:t xml:space="preserve">cloud environment, the centralization feature can impact </w:t>
      </w:r>
      <w:r>
        <w:rPr>
          <w:spacing w:val="-5"/>
        </w:rPr>
        <w:t xml:space="preserve">the </w:t>
      </w:r>
      <w:r>
        <w:t xml:space="preserve">application of distributed services, such as network </w:t>
      </w:r>
      <w:r>
        <w:rPr>
          <w:spacing w:val="-3"/>
        </w:rPr>
        <w:t xml:space="preserve">security </w:t>
      </w:r>
      <w:r>
        <w:t xml:space="preserve">mechanisms for IoT applications. </w:t>
      </w:r>
      <w:r>
        <w:rPr>
          <w:spacing w:val="-8"/>
        </w:rPr>
        <w:t xml:space="preserve">To </w:t>
      </w:r>
      <w:r>
        <w:t xml:space="preserve">address these challenges, novel security models, controls, and decisions must be </w:t>
      </w:r>
      <w:r>
        <w:rPr>
          <w:spacing w:val="-3"/>
        </w:rPr>
        <w:t xml:space="preserve">dis-  </w:t>
      </w:r>
      <w:r>
        <w:t xml:space="preserve">tributed at the edge of the cloud to support the new </w:t>
      </w:r>
      <w:r>
        <w:rPr>
          <w:spacing w:val="-6"/>
        </w:rPr>
        <w:t xml:space="preserve">IoT </w:t>
      </w:r>
      <w:r>
        <w:t>paradigm, known as the</w:t>
      </w:r>
      <w:r>
        <w:rPr>
          <w:spacing w:val="1"/>
        </w:rPr>
        <w:t xml:space="preserve"> </w:t>
      </w:r>
      <w:r>
        <w:rPr>
          <w:spacing w:val="-4"/>
        </w:rPr>
        <w:t xml:space="preserve">EoT. </w:t>
      </w:r>
      <w:r>
        <w:fldChar w:fldCharType="begin"/>
      </w:r>
      <w:r>
        <w:instrText xml:space="preserve"> HYPERLINK \l "_bookmark3" </w:instrText>
      </w:r>
      <w:r>
        <w:fldChar w:fldCharType="separate"/>
      </w:r>
      <w:r>
        <w:t>[4</w:t>
      </w:r>
      <w:r>
        <w:fldChar w:fldCharType="end"/>
      </w:r>
      <w:r>
        <w:t>]</w:t>
      </w:r>
    </w:p>
    <w:p>
      <w:pPr>
        <w:pStyle w:val="5"/>
        <w:spacing w:before="55" w:line="249" w:lineRule="auto"/>
        <w:ind w:right="297"/>
        <w:jc w:val="both"/>
      </w:pPr>
      <w:r>
        <w:t xml:space="preserve">That is a plausible explanation for the modest number of </w:t>
      </w:r>
      <w:r>
        <w:rPr>
          <w:spacing w:val="-3"/>
        </w:rPr>
        <w:t xml:space="preserve">enti- </w:t>
      </w:r>
      <w:r>
        <w:t xml:space="preserve">ties of certain types in the annotated dataset. During an attack, it may not be immediately clear who or what is </w:t>
      </w:r>
      <w:r>
        <w:rPr>
          <w:spacing w:val="-2"/>
        </w:rPr>
        <w:t xml:space="preserve">responsible, </w:t>
      </w:r>
      <w:r>
        <w:t xml:space="preserve">and it may take some time to gather the necessary information to identify the entities involved. Additionally, some attacks may be carried out by previously unknown entities or groups, making it difficult to label them in advance. As a result, </w:t>
      </w:r>
      <w:r>
        <w:rPr>
          <w:spacing w:val="-5"/>
        </w:rPr>
        <w:t xml:space="preserve">the </w:t>
      </w:r>
      <w:r>
        <w:t xml:space="preserve">annotated dataset may not be representative of all types </w:t>
      </w:r>
      <w:r>
        <w:rPr>
          <w:spacing w:val="-8"/>
        </w:rPr>
        <w:t xml:space="preserve">of </w:t>
      </w:r>
      <w:r>
        <w:t xml:space="preserve">attacks and entities involved, and further research and </w:t>
      </w:r>
      <w:r>
        <w:rPr>
          <w:spacing w:val="-3"/>
        </w:rPr>
        <w:t xml:space="preserve">data  </w:t>
      </w:r>
      <w:r>
        <w:t xml:space="preserve">collection may be necessary to improve the performance </w:t>
      </w:r>
      <w:r>
        <w:rPr>
          <w:spacing w:val="-7"/>
        </w:rPr>
        <w:t xml:space="preserve">of </w:t>
      </w:r>
      <w:r>
        <w:t>automated detection systems.</w:t>
      </w:r>
      <w:r>
        <w:rPr>
          <w:spacing w:val="6"/>
        </w:rPr>
        <w:t xml:space="preserve"> </w:t>
      </w:r>
      <w:r>
        <w:fldChar w:fldCharType="begin"/>
      </w:r>
      <w:r>
        <w:instrText xml:space="preserve"> HYPERLINK \l "_bookmark4" </w:instrText>
      </w:r>
      <w:r>
        <w:fldChar w:fldCharType="separate"/>
      </w:r>
      <w:r>
        <w:t>[5</w:t>
      </w:r>
      <w:r>
        <w:fldChar w:fldCharType="end"/>
      </w:r>
      <w:r>
        <w:t>]</w:t>
      </w:r>
    </w:p>
    <w:p>
      <w:pPr>
        <w:pStyle w:val="7"/>
        <w:numPr>
          <w:ilvl w:val="0"/>
          <w:numId w:val="2"/>
        </w:numPr>
        <w:tabs>
          <w:tab w:val="left" w:pos="402"/>
        </w:tabs>
        <w:spacing w:before="195" w:after="0" w:line="240" w:lineRule="auto"/>
        <w:ind w:left="401" w:right="0" w:hanging="283"/>
        <w:jc w:val="both"/>
        <w:rPr>
          <w:i/>
          <w:sz w:val="20"/>
        </w:rPr>
      </w:pPr>
      <w:bookmarkStart w:id="8" w:name="Research Objectives"/>
      <w:bookmarkEnd w:id="8"/>
      <w:bookmarkStart w:id="9" w:name="Research Objectives"/>
      <w:bookmarkEnd w:id="9"/>
      <w:r>
        <w:rPr>
          <w:i/>
          <w:sz w:val="20"/>
        </w:rPr>
        <w:t>Research</w:t>
      </w:r>
      <w:r>
        <w:rPr>
          <w:i/>
          <w:spacing w:val="18"/>
          <w:sz w:val="20"/>
        </w:rPr>
        <w:t xml:space="preserve"> </w:t>
      </w:r>
      <w:r>
        <w:rPr>
          <w:i/>
          <w:sz w:val="20"/>
        </w:rPr>
        <w:t>Objectives</w:t>
      </w:r>
    </w:p>
    <w:p>
      <w:pPr>
        <w:pStyle w:val="5"/>
        <w:spacing w:before="65" w:line="249" w:lineRule="auto"/>
        <w:ind w:right="297" w:firstLine="199"/>
        <w:jc w:val="both"/>
      </w:pPr>
      <w:r>
        <w:t xml:space="preserve">Our proposed approach to cybersecurity involves </w:t>
      </w:r>
      <w:r>
        <w:rPr>
          <w:spacing w:val="-3"/>
        </w:rPr>
        <w:t xml:space="preserve">enhanc- </w:t>
      </w:r>
      <w:r>
        <w:t xml:space="preserve">ing human cognitive capabilities in two ways. Firstly, </w:t>
      </w:r>
      <w:r>
        <w:rPr>
          <w:spacing w:val="-7"/>
        </w:rPr>
        <w:t xml:space="preserve">we </w:t>
      </w:r>
      <w:r>
        <w:t xml:space="preserve">address conflicting vulnerability reports and prepare </w:t>
      </w:r>
      <w:r>
        <w:rPr>
          <w:spacing w:val="-3"/>
        </w:rPr>
        <w:t xml:space="preserve">trust- </w:t>
      </w:r>
      <w:r>
        <w:t xml:space="preserve">worthy datasets by processing embedded security indicators. Subsequently, we utilize these datasets as a foundation </w:t>
      </w:r>
      <w:r>
        <w:rPr>
          <w:spacing w:val="-4"/>
        </w:rPr>
        <w:t xml:space="preserve">for </w:t>
      </w:r>
      <w:r>
        <w:rPr>
          <w:spacing w:val="42"/>
        </w:rPr>
        <w:t xml:space="preserve"> </w:t>
      </w:r>
      <w:r>
        <w:t xml:space="preserve">our ensemble meta-classifier methods, which combine </w:t>
      </w:r>
      <w:r>
        <w:rPr>
          <w:spacing w:val="-4"/>
        </w:rPr>
        <w:t xml:space="preserve">various </w:t>
      </w:r>
      <w:r>
        <w:t xml:space="preserve">machine learning techniques to enhance predictive </w:t>
      </w:r>
      <w:r>
        <w:rPr>
          <w:spacing w:val="-3"/>
        </w:rPr>
        <w:t xml:space="preserve">accuracy </w:t>
      </w:r>
      <w:r>
        <w:t>beyond</w:t>
      </w:r>
      <w:r>
        <w:rPr>
          <w:spacing w:val="18"/>
        </w:rPr>
        <w:t xml:space="preserve"> </w:t>
      </w:r>
      <w:r>
        <w:t>that</w:t>
      </w:r>
      <w:r>
        <w:rPr>
          <w:spacing w:val="18"/>
        </w:rPr>
        <w:t xml:space="preserve"> </w:t>
      </w:r>
      <w:r>
        <w:t>of</w:t>
      </w:r>
      <w:r>
        <w:rPr>
          <w:spacing w:val="19"/>
        </w:rPr>
        <w:t xml:space="preserve"> </w:t>
      </w:r>
      <w:r>
        <w:t>individual</w:t>
      </w:r>
      <w:r>
        <w:rPr>
          <w:spacing w:val="18"/>
        </w:rPr>
        <w:t xml:space="preserve"> </w:t>
      </w:r>
      <w:r>
        <w:t>algorithms.</w:t>
      </w:r>
      <w:r>
        <w:rPr>
          <w:spacing w:val="18"/>
        </w:rPr>
        <w:t xml:space="preserve"> </w:t>
      </w:r>
      <w:r>
        <w:fldChar w:fldCharType="begin"/>
      </w:r>
      <w:r>
        <w:instrText xml:space="preserve"> HYPERLINK \l "_bookmark0" </w:instrText>
      </w:r>
      <w:r>
        <w:fldChar w:fldCharType="separate"/>
      </w:r>
      <w:r>
        <w:t>[1</w:t>
      </w:r>
      <w:r>
        <w:fldChar w:fldCharType="end"/>
      </w:r>
      <w:r>
        <w:t>]</w:t>
      </w:r>
    </w:p>
    <w:p>
      <w:pPr>
        <w:pStyle w:val="5"/>
        <w:spacing w:before="56" w:line="249" w:lineRule="auto"/>
        <w:ind w:right="297"/>
        <w:jc w:val="both"/>
      </w:pPr>
      <w:r>
        <w:t xml:space="preserve">The primary goal of this study was to determine whether </w:t>
      </w:r>
      <w:r>
        <w:rPr>
          <w:spacing w:val="-16"/>
        </w:rPr>
        <w:t xml:space="preserve">a </w:t>
      </w:r>
      <w:r>
        <w:t xml:space="preserve">doc2vec-based language model could effectively serve as </w:t>
      </w:r>
      <w:r>
        <w:rPr>
          <w:spacing w:val="-14"/>
        </w:rPr>
        <w:t xml:space="preserve">a </w:t>
      </w:r>
      <w:r>
        <w:t xml:space="preserve">natural language filter within our proposed system. The </w:t>
      </w:r>
      <w:r>
        <w:rPr>
          <w:spacing w:val="-3"/>
        </w:rPr>
        <w:t xml:space="preserve">spe- </w:t>
      </w:r>
      <w:r>
        <w:t>cific contributions of our research are outlined below: First,</w:t>
      </w:r>
      <w:r>
        <w:rPr>
          <w:spacing w:val="-35"/>
        </w:rPr>
        <w:t xml:space="preserve"> </w:t>
      </w:r>
      <w:r>
        <w:rPr>
          <w:spacing w:val="-7"/>
        </w:rPr>
        <w:t xml:space="preserve">we </w:t>
      </w:r>
      <w:r>
        <w:t xml:space="preserve">have proposed an architecture for an independent system </w:t>
      </w:r>
      <w:r>
        <w:rPr>
          <w:spacing w:val="-4"/>
        </w:rPr>
        <w:t xml:space="preserve">that </w:t>
      </w:r>
      <w:r>
        <w:t>can</w:t>
      </w:r>
      <w:r>
        <w:rPr>
          <w:spacing w:val="-5"/>
        </w:rPr>
        <w:t xml:space="preserve"> </w:t>
      </w:r>
      <w:r>
        <w:t>identify</w:t>
      </w:r>
      <w:r>
        <w:rPr>
          <w:spacing w:val="-4"/>
        </w:rPr>
        <w:t xml:space="preserve"> </w:t>
      </w:r>
      <w:r>
        <w:t>content</w:t>
      </w:r>
      <w:r>
        <w:rPr>
          <w:spacing w:val="-4"/>
        </w:rPr>
        <w:t xml:space="preserve"> </w:t>
      </w:r>
      <w:r>
        <w:t>related</w:t>
      </w:r>
      <w:r>
        <w:rPr>
          <w:spacing w:val="-4"/>
        </w:rPr>
        <w:t xml:space="preserve"> </w:t>
      </w:r>
      <w:r>
        <w:t>to</w:t>
      </w:r>
      <w:r>
        <w:rPr>
          <w:spacing w:val="-5"/>
        </w:rPr>
        <w:t xml:space="preserve"> </w:t>
      </w:r>
      <w:r>
        <w:t>cyber</w:t>
      </w:r>
      <w:r>
        <w:rPr>
          <w:spacing w:val="-4"/>
        </w:rPr>
        <w:t xml:space="preserve"> </w:t>
      </w:r>
      <w:r>
        <w:t>threats</w:t>
      </w:r>
      <w:r>
        <w:rPr>
          <w:spacing w:val="-4"/>
        </w:rPr>
        <w:t xml:space="preserve"> </w:t>
      </w:r>
      <w:r>
        <w:t>from</w:t>
      </w:r>
      <w:r>
        <w:rPr>
          <w:spacing w:val="-4"/>
        </w:rPr>
        <w:t xml:space="preserve"> </w:t>
      </w:r>
      <w:r>
        <w:t>a</w:t>
      </w:r>
      <w:r>
        <w:rPr>
          <w:spacing w:val="-4"/>
        </w:rPr>
        <w:t xml:space="preserve"> </w:t>
      </w:r>
      <w:r>
        <w:t>vast</w:t>
      </w:r>
      <w:r>
        <w:rPr>
          <w:spacing w:val="-5"/>
        </w:rPr>
        <w:t xml:space="preserve"> </w:t>
      </w:r>
      <w:r>
        <w:rPr>
          <w:spacing w:val="-3"/>
        </w:rPr>
        <w:t xml:space="preserve">amount </w:t>
      </w:r>
      <w:r>
        <w:t xml:space="preserve">of publicly available textual documents. Second, by utilizing cybersecurity-specific training data and custom </w:t>
      </w:r>
      <w:r>
        <w:rPr>
          <w:spacing w:val="-2"/>
        </w:rPr>
        <w:t xml:space="preserve">preprocessing </w:t>
      </w:r>
      <w:r>
        <w:t xml:space="preserve">techniques, we have trained the doc2vec model to function </w:t>
      </w:r>
      <w:r>
        <w:rPr>
          <w:spacing w:val="-7"/>
        </w:rPr>
        <w:t xml:space="preserve">as </w:t>
      </w:r>
      <w:r>
        <w:t xml:space="preserve">a domain-specific language filter for our autonomous system. Third, we have evaluated the performance of the language filter by utilizing the holdout method and optimizing </w:t>
      </w:r>
      <w:r>
        <w:rPr>
          <w:spacing w:val="-5"/>
        </w:rPr>
        <w:t xml:space="preserve">the </w:t>
      </w:r>
      <w:r>
        <w:t>hyperparameters</w:t>
      </w:r>
      <w:r>
        <w:rPr>
          <w:spacing w:val="18"/>
        </w:rPr>
        <w:t xml:space="preserve"> </w:t>
      </w:r>
      <w:r>
        <w:t>of</w:t>
      </w:r>
      <w:r>
        <w:rPr>
          <w:spacing w:val="18"/>
        </w:rPr>
        <w:t xml:space="preserve"> </w:t>
      </w:r>
      <w:r>
        <w:t>the</w:t>
      </w:r>
      <w:r>
        <w:rPr>
          <w:spacing w:val="19"/>
        </w:rPr>
        <w:t xml:space="preserve"> </w:t>
      </w:r>
      <w:r>
        <w:t>doc2vec</w:t>
      </w:r>
      <w:r>
        <w:rPr>
          <w:spacing w:val="18"/>
        </w:rPr>
        <w:t xml:space="preserve"> </w:t>
      </w:r>
      <w:r>
        <w:t>model.</w:t>
      </w:r>
      <w:r>
        <w:rPr>
          <w:spacing w:val="19"/>
        </w:rPr>
        <w:t xml:space="preserve"> </w:t>
      </w:r>
      <w:r>
        <w:fldChar w:fldCharType="begin"/>
      </w:r>
      <w:r>
        <w:instrText xml:space="preserve"> HYPERLINK \l "_bookmark1" </w:instrText>
      </w:r>
      <w:r>
        <w:fldChar w:fldCharType="separate"/>
      </w:r>
      <w:r>
        <w:t>[2</w:t>
      </w:r>
      <w:r>
        <w:fldChar w:fldCharType="end"/>
      </w:r>
      <w:r>
        <w:t>]</w:t>
      </w:r>
    </w:p>
    <w:p>
      <w:pPr>
        <w:pStyle w:val="5"/>
        <w:spacing w:before="56" w:line="249" w:lineRule="auto"/>
        <w:ind w:right="297"/>
        <w:jc w:val="both"/>
      </w:pPr>
      <w:r>
        <w:t>The proposed cognitive cybersecurity methodology and the- ory aim to provide a comprehensive approach to defend</w:t>
      </w:r>
    </w:p>
    <w:p>
      <w:pPr>
        <w:spacing w:after="0" w:line="249" w:lineRule="auto"/>
        <w:jc w:val="both"/>
        <w:sectPr>
          <w:pgSz w:w="12240" w:h="15840"/>
          <w:pgMar w:top="1000" w:right="680" w:bottom="280" w:left="860" w:header="464" w:footer="0" w:gutter="0"/>
          <w:cols w:equalWidth="0" w:num="2">
            <w:col w:w="5181" w:space="79"/>
            <w:col w:w="5440"/>
          </w:cols>
        </w:sectPr>
      </w:pPr>
    </w:p>
    <w:p>
      <w:pPr>
        <w:pStyle w:val="5"/>
        <w:spacing w:before="98" w:line="249" w:lineRule="auto"/>
        <w:ind w:right="38"/>
        <w:jc w:val="both"/>
      </w:pPr>
      <w:r>
        <w:t xml:space="preserve">against dynamic and adaptive attacks to the CPS-IoT-enabled healthcare ecosystem. The methodology includes a cognitive architecture that models human cognitive behavior to antici- pate and respond to new security and privacy threats. It also considers trade-offs and other contributing factors to get ahead of attackers’ cognitive decision cycle, accounts for uncertain- ties, and optimizes temporal feedback loops. Additionally, the methodology integrates innovative mechanisms for security, privacy, metrics, and dynamic security knowledge base to enhance threat prevention, detection, incident response, and mitigation of impacts.Privacy-aware collaboration, computa- tional techniques, adaptive data collection, and actuation are also included in the methodology. Furthermore, the approach integrates cross-cutting techniques such as AI predictive an- alytics, run-time verification, evidence collection, and tracing for evidence-based risk management and dynamic forensics. The proposed methodology and theory provide a compre- hensive and systematic approach to defend against emerging attacks to the CPS-IoT-enabled healthcare ecosystem. </w:t>
      </w:r>
      <w:r>
        <w:fldChar w:fldCharType="begin"/>
      </w:r>
      <w:r>
        <w:instrText xml:space="preserve"> HYPERLINK \l "_bookmark2" </w:instrText>
      </w:r>
      <w:r>
        <w:fldChar w:fldCharType="separate"/>
      </w:r>
      <w:r>
        <w:t>[3</w:t>
      </w:r>
      <w:r>
        <w:fldChar w:fldCharType="end"/>
      </w:r>
      <w:r>
        <w:t>]</w:t>
      </w:r>
    </w:p>
    <w:p>
      <w:pPr>
        <w:pStyle w:val="5"/>
        <w:spacing w:before="56" w:line="249" w:lineRule="auto"/>
        <w:ind w:right="38"/>
        <w:jc w:val="both"/>
      </w:pPr>
      <w:r>
        <w:t xml:space="preserve">The paper proposes a distributed system for web attack </w:t>
      </w:r>
      <w:r>
        <w:rPr>
          <w:spacing w:val="-6"/>
        </w:rPr>
        <w:t xml:space="preserve">de- </w:t>
      </w:r>
      <w:r>
        <w:t xml:space="preserve">tection from URLs using deep learning techniques, including CNNs and NLP models. The system can represent all kinds </w:t>
      </w:r>
      <w:r>
        <w:rPr>
          <w:spacing w:val="-6"/>
        </w:rPr>
        <w:t xml:space="preserve">of </w:t>
      </w:r>
      <w:r>
        <w:t xml:space="preserve">URLs, distinguish anomalous requests from normal ones, </w:t>
      </w:r>
      <w:r>
        <w:rPr>
          <w:spacing w:val="-6"/>
        </w:rPr>
        <w:t xml:space="preserve">and </w:t>
      </w:r>
      <w:r>
        <w:t xml:space="preserve">apply multiple concurrent models to enhance system </w:t>
      </w:r>
      <w:r>
        <w:rPr>
          <w:spacing w:val="-4"/>
        </w:rPr>
        <w:t xml:space="preserve">stability. </w:t>
      </w:r>
      <w:r>
        <w:t xml:space="preserve">Additionally, the paper proposes a generic distributed </w:t>
      </w:r>
      <w:r>
        <w:rPr>
          <w:spacing w:val="-5"/>
        </w:rPr>
        <w:t xml:space="preserve">web </w:t>
      </w:r>
      <w:r>
        <w:t xml:space="preserve">attack detection system on edge devices of the cloud. </w:t>
      </w:r>
      <w:r>
        <w:rPr>
          <w:spacing w:val="-5"/>
        </w:rPr>
        <w:t xml:space="preserve">The </w:t>
      </w:r>
      <w:r>
        <w:t xml:space="preserve">paper is organized into different sections, including a </w:t>
      </w:r>
      <w:r>
        <w:rPr>
          <w:spacing w:val="-3"/>
        </w:rPr>
        <w:t xml:space="preserve">brief </w:t>
      </w:r>
      <w:r>
        <w:t>review of related works,  the  architecture  and</w:t>
      </w:r>
      <w:r>
        <w:rPr>
          <w:spacing w:val="28"/>
        </w:rPr>
        <w:t xml:space="preserve"> </w:t>
      </w:r>
      <w:r>
        <w:t xml:space="preserve">methodology of the proposed system, the datasets and experiment settings, experimental results and discussion, and the conclusion </w:t>
      </w:r>
      <w:r>
        <w:rPr>
          <w:spacing w:val="-5"/>
        </w:rPr>
        <w:t xml:space="preserve">and </w:t>
      </w:r>
      <w:r>
        <w:t>future work.</w:t>
      </w:r>
      <w:r>
        <w:rPr>
          <w:spacing w:val="-13"/>
        </w:rPr>
        <w:t xml:space="preserve"> </w:t>
      </w:r>
      <w:r>
        <w:fldChar w:fldCharType="begin"/>
      </w:r>
      <w:r>
        <w:instrText xml:space="preserve"> HYPERLINK \l "_bookmark3" </w:instrText>
      </w:r>
      <w:r>
        <w:fldChar w:fldCharType="separate"/>
      </w:r>
      <w:r>
        <w:t>[4</w:t>
      </w:r>
      <w:r>
        <w:fldChar w:fldCharType="end"/>
      </w:r>
      <w:r>
        <w:t>]</w:t>
      </w:r>
    </w:p>
    <w:p>
      <w:pPr>
        <w:pStyle w:val="5"/>
        <w:spacing w:before="55" w:line="249" w:lineRule="auto"/>
        <w:ind w:right="38"/>
        <w:jc w:val="both"/>
      </w:pPr>
      <w:r>
        <w:rPr>
          <w:spacing w:val="-3"/>
        </w:rPr>
        <w:t xml:space="preserve">BERT </w:t>
      </w:r>
      <w:r>
        <w:t xml:space="preserve">transformers have been proven to be effective in </w:t>
      </w:r>
      <w:r>
        <w:rPr>
          <w:spacing w:val="-3"/>
        </w:rPr>
        <w:t xml:space="preserve">natural </w:t>
      </w:r>
      <w:r>
        <w:t xml:space="preserve">language processing tasks, including named entity recognition (NER). In this paper, the authors propose using </w:t>
      </w:r>
      <w:r>
        <w:rPr>
          <w:spacing w:val="-3"/>
        </w:rPr>
        <w:t xml:space="preserve">BERT trans- </w:t>
      </w:r>
      <w:r>
        <w:t xml:space="preserve">formers to improve NER performance in scenarios where </w:t>
      </w:r>
      <w:r>
        <w:rPr>
          <w:spacing w:val="-5"/>
        </w:rPr>
        <w:t xml:space="preserve">the </w:t>
      </w:r>
      <w:r>
        <w:t xml:space="preserve">annotated dataset is small or lacks </w:t>
      </w:r>
      <w:r>
        <w:rPr>
          <w:spacing w:val="-3"/>
        </w:rPr>
        <w:t xml:space="preserve">diversity. </w:t>
      </w:r>
      <w:r>
        <w:t xml:space="preserve">Additionally, </w:t>
      </w:r>
      <w:r>
        <w:rPr>
          <w:spacing w:val="-5"/>
        </w:rPr>
        <w:t xml:space="preserve">they </w:t>
      </w:r>
      <w:r>
        <w:t xml:space="preserve">suggest an automatic dataset augmentation method to </w:t>
      </w:r>
      <w:r>
        <w:rPr>
          <w:spacing w:val="-4"/>
        </w:rPr>
        <w:t xml:space="preserve">extend </w:t>
      </w:r>
      <w:r>
        <w:t xml:space="preserve">the training dataset with sentences containing </w:t>
      </w:r>
      <w:r>
        <w:rPr>
          <w:spacing w:val="-2"/>
        </w:rPr>
        <w:t xml:space="preserve">automatically </w:t>
      </w:r>
      <w:r>
        <w:t xml:space="preserve">labeled named entities. The paper explores the performance  of different </w:t>
      </w:r>
      <w:r>
        <w:rPr>
          <w:spacing w:val="-3"/>
        </w:rPr>
        <w:t xml:space="preserve">BERT </w:t>
      </w:r>
      <w:r>
        <w:t xml:space="preserve">models, including a multilingual model, </w:t>
      </w:r>
      <w:r>
        <w:rPr>
          <w:spacing w:val="-11"/>
        </w:rPr>
        <w:t xml:space="preserve">a </w:t>
      </w:r>
      <w:r>
        <w:t xml:space="preserve">model fine-tuned on Russian data, and a model fine-tuned </w:t>
      </w:r>
      <w:r>
        <w:rPr>
          <w:spacing w:val="-7"/>
        </w:rPr>
        <w:t xml:space="preserve">on </w:t>
      </w:r>
      <w:r>
        <w:t xml:space="preserve">cybersecurity texts. The authors also introduce a new </w:t>
      </w:r>
      <w:r>
        <w:rPr>
          <w:spacing w:val="-3"/>
        </w:rPr>
        <w:t xml:space="preserve">method </w:t>
      </w:r>
      <w:r>
        <w:t>of dataset augmentation for NER tasks and investigate</w:t>
      </w:r>
      <w:r>
        <w:rPr>
          <w:spacing w:val="25"/>
        </w:rPr>
        <w:t xml:space="preserve"> </w:t>
      </w:r>
      <w:r>
        <w:rPr>
          <w:spacing w:val="-5"/>
        </w:rPr>
        <w:t xml:space="preserve">the </w:t>
      </w:r>
      <w:r>
        <w:t xml:space="preserve">impact of different parameters on the quality of the </w:t>
      </w:r>
      <w:r>
        <w:rPr>
          <w:spacing w:val="-6"/>
        </w:rPr>
        <w:t xml:space="preserve">NER </w:t>
      </w:r>
      <w:r>
        <w:t xml:space="preserve">system. Overall, the goal of the paper is to improve </w:t>
      </w:r>
      <w:r>
        <w:rPr>
          <w:spacing w:val="-5"/>
        </w:rPr>
        <w:t xml:space="preserve">the </w:t>
      </w:r>
      <w:r>
        <w:t xml:space="preserve">performance of NER systems in challenging conditions </w:t>
      </w:r>
      <w:r>
        <w:rPr>
          <w:spacing w:val="-3"/>
        </w:rPr>
        <w:t xml:space="preserve">where </w:t>
      </w:r>
      <w:r>
        <w:t>the annotated dataset is limited, and diverse named entities may be present.</w:t>
      </w:r>
      <w:r>
        <w:rPr>
          <w:spacing w:val="6"/>
        </w:rPr>
        <w:t xml:space="preserve"> </w:t>
      </w:r>
      <w:r>
        <w:fldChar w:fldCharType="begin"/>
      </w:r>
      <w:r>
        <w:instrText xml:space="preserve"> HYPERLINK \l "_bookmark4" </w:instrText>
      </w:r>
      <w:r>
        <w:fldChar w:fldCharType="separate"/>
      </w:r>
      <w:r>
        <w:t>[5</w:t>
      </w:r>
      <w:r>
        <w:fldChar w:fldCharType="end"/>
      </w:r>
      <w:r>
        <w:t>]</w:t>
      </w:r>
    </w:p>
    <w:p>
      <w:pPr>
        <w:pStyle w:val="5"/>
        <w:ind w:left="0"/>
        <w:rPr>
          <w:sz w:val="25"/>
        </w:rPr>
      </w:pPr>
    </w:p>
    <w:p>
      <w:pPr>
        <w:pStyle w:val="7"/>
        <w:numPr>
          <w:ilvl w:val="0"/>
          <w:numId w:val="1"/>
        </w:numPr>
        <w:tabs>
          <w:tab w:val="left" w:pos="2138"/>
        </w:tabs>
        <w:spacing w:before="0" w:after="0" w:line="240" w:lineRule="auto"/>
        <w:ind w:left="2137" w:right="0" w:hanging="389"/>
        <w:jc w:val="left"/>
        <w:rPr>
          <w:sz w:val="16"/>
        </w:rPr>
      </w:pPr>
      <w:bookmarkStart w:id="10" w:name="Methodology"/>
      <w:bookmarkEnd w:id="10"/>
      <w:bookmarkStart w:id="11" w:name="Methodology"/>
      <w:bookmarkEnd w:id="11"/>
      <w:r>
        <w:rPr>
          <w:spacing w:val="8"/>
          <w:sz w:val="20"/>
        </w:rPr>
        <w:t>M</w:t>
      </w:r>
      <w:r>
        <w:rPr>
          <w:spacing w:val="8"/>
          <w:sz w:val="16"/>
        </w:rPr>
        <w:t>ETHODOLOGY</w:t>
      </w:r>
    </w:p>
    <w:p>
      <w:pPr>
        <w:pStyle w:val="5"/>
        <w:spacing w:before="86" w:line="249" w:lineRule="auto"/>
        <w:ind w:right="38" w:firstLine="199"/>
        <w:jc w:val="both"/>
      </w:pPr>
      <w:r>
        <w:t xml:space="preserve">In  the  modern  digital  era,  cyberbullying  is  becoming    a bigger issue, especially on social media platforms </w:t>
      </w:r>
      <w:r>
        <w:rPr>
          <w:spacing w:val="-4"/>
        </w:rPr>
        <w:t xml:space="preserve">like </w:t>
      </w:r>
      <w:r>
        <w:t xml:space="preserve">Facebook. It is a form of abuse, pressure, or harassment  aimed towards those who use digital technology. It could </w:t>
      </w:r>
      <w:r>
        <w:rPr>
          <w:spacing w:val="-7"/>
        </w:rPr>
        <w:t xml:space="preserve">be </w:t>
      </w:r>
      <w:r>
        <w:t xml:space="preserve">challenging to identify cyberbullying on  Facebook  due  </w:t>
      </w:r>
      <w:r>
        <w:rPr>
          <w:spacing w:val="-7"/>
        </w:rPr>
        <w:t xml:space="preserve">to  </w:t>
      </w:r>
      <w:r>
        <w:t xml:space="preserve">the enormous volume of text data that users produce </w:t>
      </w:r>
      <w:r>
        <w:rPr>
          <w:spacing w:val="-6"/>
        </w:rPr>
        <w:t xml:space="preserve">every  </w:t>
      </w:r>
      <w:r>
        <w:rPr>
          <w:spacing w:val="-4"/>
        </w:rPr>
        <w:t>day.</w:t>
      </w:r>
      <w:r>
        <w:rPr>
          <w:spacing w:val="27"/>
        </w:rPr>
        <w:t xml:space="preserve"> </w:t>
      </w:r>
      <w:r>
        <w:t>The</w:t>
      </w:r>
      <w:r>
        <w:rPr>
          <w:spacing w:val="27"/>
        </w:rPr>
        <w:t xml:space="preserve"> </w:t>
      </w:r>
      <w:r>
        <w:t>use</w:t>
      </w:r>
      <w:r>
        <w:rPr>
          <w:spacing w:val="27"/>
        </w:rPr>
        <w:t xml:space="preserve"> </w:t>
      </w:r>
      <w:r>
        <w:t>of</w:t>
      </w:r>
      <w:r>
        <w:rPr>
          <w:spacing w:val="27"/>
        </w:rPr>
        <w:t xml:space="preserve"> </w:t>
      </w:r>
      <w:r>
        <w:t>natural</w:t>
      </w:r>
      <w:r>
        <w:rPr>
          <w:spacing w:val="27"/>
        </w:rPr>
        <w:t xml:space="preserve"> </w:t>
      </w:r>
      <w:r>
        <w:t>language</w:t>
      </w:r>
      <w:r>
        <w:rPr>
          <w:spacing w:val="27"/>
        </w:rPr>
        <w:t xml:space="preserve"> </w:t>
      </w:r>
      <w:r>
        <w:t>processing</w:t>
      </w:r>
      <w:r>
        <w:rPr>
          <w:spacing w:val="27"/>
        </w:rPr>
        <w:t xml:space="preserve"> </w:t>
      </w:r>
      <w:r>
        <w:t>(NLP)</w:t>
      </w:r>
      <w:r>
        <w:rPr>
          <w:spacing w:val="27"/>
        </w:rPr>
        <w:t xml:space="preserve"> </w:t>
      </w:r>
      <w:r>
        <w:t>methods</w:t>
      </w:r>
    </w:p>
    <w:p>
      <w:pPr>
        <w:pStyle w:val="5"/>
        <w:spacing w:before="98" w:line="249" w:lineRule="auto"/>
        <w:ind w:right="297"/>
        <w:jc w:val="both"/>
      </w:pPr>
      <w:r>
        <w:br w:type="column"/>
      </w:r>
      <w:r>
        <w:t>to automatically identify cyberbullying on social media sites has been studied. In this project, we create a Facebook cyberbullying detection system using NLP approaches.</w:t>
      </w:r>
    </w:p>
    <w:p>
      <w:pPr>
        <w:pStyle w:val="5"/>
        <w:ind w:left="0"/>
        <w:rPr>
          <w:sz w:val="24"/>
        </w:rPr>
      </w:pPr>
    </w:p>
    <w:p>
      <w:pPr>
        <w:pStyle w:val="5"/>
        <w:spacing w:before="7"/>
        <w:ind w:left="0"/>
        <w:rPr>
          <w:sz w:val="34"/>
        </w:rPr>
      </w:pPr>
    </w:p>
    <w:p>
      <w:pPr>
        <w:pStyle w:val="7"/>
        <w:numPr>
          <w:ilvl w:val="0"/>
          <w:numId w:val="3"/>
        </w:numPr>
        <w:tabs>
          <w:tab w:val="left" w:pos="391"/>
        </w:tabs>
        <w:spacing w:before="0" w:after="0" w:line="240" w:lineRule="auto"/>
        <w:ind w:left="390" w:right="0" w:hanging="272"/>
        <w:jc w:val="both"/>
        <w:rPr>
          <w:i/>
          <w:sz w:val="20"/>
        </w:rPr>
      </w:pPr>
      <w:bookmarkStart w:id="12" w:name="Data Collection"/>
      <w:bookmarkEnd w:id="12"/>
      <w:bookmarkStart w:id="13" w:name="Data Collection"/>
      <w:bookmarkEnd w:id="13"/>
      <w:r>
        <w:rPr>
          <w:i/>
          <w:sz w:val="20"/>
        </w:rPr>
        <w:t>Data</w:t>
      </w:r>
      <w:r>
        <w:rPr>
          <w:i/>
          <w:spacing w:val="18"/>
          <w:sz w:val="20"/>
        </w:rPr>
        <w:t xml:space="preserve"> </w:t>
      </w:r>
      <w:r>
        <w:rPr>
          <w:i/>
          <w:sz w:val="20"/>
        </w:rPr>
        <w:t>Collection</w:t>
      </w:r>
    </w:p>
    <w:p>
      <w:pPr>
        <w:pStyle w:val="5"/>
        <w:spacing w:before="98" w:line="249" w:lineRule="auto"/>
        <w:ind w:right="297" w:firstLine="199"/>
        <w:jc w:val="both"/>
      </w:pPr>
      <w:r>
        <w:t xml:space="preserve">A dataset of Facebook posts and comments is compiled </w:t>
      </w:r>
      <w:r>
        <w:rPr>
          <w:spacing w:val="-6"/>
        </w:rPr>
        <w:t xml:space="preserve">as </w:t>
      </w:r>
      <w:r>
        <w:t xml:space="preserve">part of the initial phase of this investigation. </w:t>
      </w:r>
      <w:r>
        <w:rPr>
          <w:spacing w:val="-8"/>
        </w:rPr>
        <w:t xml:space="preserve">We </w:t>
      </w:r>
      <w:r>
        <w:t xml:space="preserve">will </w:t>
      </w:r>
      <w:r>
        <w:rPr>
          <w:spacing w:val="-4"/>
        </w:rPr>
        <w:t>com-</w:t>
      </w:r>
      <w:r>
        <w:rPr>
          <w:spacing w:val="42"/>
        </w:rPr>
        <w:t xml:space="preserve"> </w:t>
      </w:r>
      <w:r>
        <w:t xml:space="preserve">pile the information using the Facebook API, which enables us to extract publicly accessible posts and comments </w:t>
      </w:r>
      <w:r>
        <w:rPr>
          <w:spacing w:val="-4"/>
        </w:rPr>
        <w:t xml:space="preserve">about </w:t>
      </w:r>
      <w:r>
        <w:t xml:space="preserve">cyberbullying. </w:t>
      </w:r>
      <w:r>
        <w:rPr>
          <w:spacing w:val="-8"/>
        </w:rPr>
        <w:t xml:space="preserve">We  </w:t>
      </w:r>
      <w:r>
        <w:t xml:space="preserve">will filter the posts and comments </w:t>
      </w:r>
      <w:r>
        <w:rPr>
          <w:spacing w:val="-3"/>
        </w:rPr>
        <w:t xml:space="preserve">based  </w:t>
      </w:r>
      <w:r>
        <w:t xml:space="preserve">on specified hashtags and terms related to cyberbullying. </w:t>
      </w:r>
      <w:r>
        <w:rPr>
          <w:spacing w:val="-5"/>
        </w:rPr>
        <w:t xml:space="preserve">The </w:t>
      </w:r>
      <w:r>
        <w:t xml:space="preserve">dataset will then undergo preprocessing to ensure that all </w:t>
      </w:r>
      <w:r>
        <w:rPr>
          <w:spacing w:val="-6"/>
        </w:rPr>
        <w:t xml:space="preserve">of </w:t>
      </w:r>
      <w:r>
        <w:t>the</w:t>
      </w:r>
      <w:r>
        <w:rPr>
          <w:spacing w:val="-6"/>
        </w:rPr>
        <w:t xml:space="preserve"> </w:t>
      </w:r>
      <w:r>
        <w:t>data</w:t>
      </w:r>
      <w:r>
        <w:rPr>
          <w:spacing w:val="-5"/>
        </w:rPr>
        <w:t xml:space="preserve"> </w:t>
      </w:r>
      <w:r>
        <w:t>is</w:t>
      </w:r>
      <w:r>
        <w:rPr>
          <w:spacing w:val="-5"/>
        </w:rPr>
        <w:t xml:space="preserve"> </w:t>
      </w:r>
      <w:r>
        <w:t>text-based</w:t>
      </w:r>
      <w:r>
        <w:rPr>
          <w:spacing w:val="-5"/>
        </w:rPr>
        <w:t xml:space="preserve"> </w:t>
      </w:r>
      <w:r>
        <w:t>and</w:t>
      </w:r>
      <w:r>
        <w:rPr>
          <w:spacing w:val="-6"/>
        </w:rPr>
        <w:t xml:space="preserve"> </w:t>
      </w:r>
      <w:r>
        <w:t>to</w:t>
      </w:r>
      <w:r>
        <w:rPr>
          <w:spacing w:val="-5"/>
        </w:rPr>
        <w:t xml:space="preserve"> </w:t>
      </w:r>
      <w:r>
        <w:t>remove</w:t>
      </w:r>
      <w:r>
        <w:rPr>
          <w:spacing w:val="-5"/>
        </w:rPr>
        <w:t xml:space="preserve"> </w:t>
      </w:r>
      <w:r>
        <w:t>any</w:t>
      </w:r>
      <w:r>
        <w:rPr>
          <w:spacing w:val="-5"/>
        </w:rPr>
        <w:t xml:space="preserve"> </w:t>
      </w:r>
      <w:r>
        <w:t>irrelevant</w:t>
      </w:r>
      <w:r>
        <w:rPr>
          <w:spacing w:val="-5"/>
        </w:rPr>
        <w:t xml:space="preserve"> </w:t>
      </w:r>
      <w:r>
        <w:rPr>
          <w:spacing w:val="-2"/>
        </w:rPr>
        <w:t>information.</w:t>
      </w:r>
    </w:p>
    <w:p>
      <w:pPr>
        <w:pStyle w:val="5"/>
        <w:spacing w:before="9"/>
        <w:ind w:left="0"/>
        <w:rPr>
          <w:sz w:val="32"/>
        </w:rPr>
      </w:pPr>
    </w:p>
    <w:p>
      <w:pPr>
        <w:pStyle w:val="7"/>
        <w:numPr>
          <w:ilvl w:val="0"/>
          <w:numId w:val="3"/>
        </w:numPr>
        <w:tabs>
          <w:tab w:val="left" w:pos="391"/>
        </w:tabs>
        <w:spacing w:before="0" w:after="0" w:line="240" w:lineRule="auto"/>
        <w:ind w:left="390" w:right="0" w:hanging="272"/>
        <w:jc w:val="both"/>
        <w:rPr>
          <w:i/>
          <w:sz w:val="20"/>
        </w:rPr>
      </w:pPr>
      <w:bookmarkStart w:id="14" w:name="Preprocessing"/>
      <w:bookmarkEnd w:id="14"/>
      <w:bookmarkStart w:id="15" w:name="Preprocessing"/>
      <w:bookmarkEnd w:id="15"/>
      <w:r>
        <w:rPr>
          <w:i/>
          <w:sz w:val="20"/>
        </w:rPr>
        <w:t>Preprocessing</w:t>
      </w:r>
    </w:p>
    <w:p>
      <w:pPr>
        <w:pStyle w:val="5"/>
        <w:spacing w:before="98" w:line="249" w:lineRule="auto"/>
        <w:ind w:right="297" w:firstLine="199"/>
        <w:jc w:val="both"/>
      </w:pPr>
      <w:r>
        <w:t>The dataset must then be prepared for analysis.</w:t>
      </w:r>
      <w:r>
        <w:rPr>
          <w:spacing w:val="23"/>
        </w:rPr>
        <w:t xml:space="preserve"> </w:t>
      </w:r>
      <w:r>
        <w:t xml:space="preserve">Emojis, images, links, and any other non-text data from the </w:t>
      </w:r>
      <w:r>
        <w:rPr>
          <w:spacing w:val="-3"/>
        </w:rPr>
        <w:t xml:space="preserve">dataset  </w:t>
      </w:r>
      <w:r>
        <w:t xml:space="preserve">will be removed. After the text has been tokenized, or </w:t>
      </w:r>
      <w:r>
        <w:rPr>
          <w:spacing w:val="-3"/>
        </w:rPr>
        <w:t xml:space="preserve">broken </w:t>
      </w:r>
      <w:r>
        <w:t xml:space="preserve">down into individual words, the data will be  normalized  using stemming and lemmatization techniques. Stopwords, </w:t>
      </w:r>
      <w:r>
        <w:rPr>
          <w:spacing w:val="-7"/>
        </w:rPr>
        <w:t xml:space="preserve">or </w:t>
      </w:r>
      <w:r>
        <w:t xml:space="preserve">common words such as ”the” and </w:t>
      </w:r>
      <w:r>
        <w:rPr>
          <w:spacing w:val="-3"/>
        </w:rPr>
        <w:t xml:space="preserve">”and,” </w:t>
      </w:r>
      <w:r>
        <w:t xml:space="preserve">that do not advance the topic of the text, will be removed. </w:t>
      </w:r>
      <w:r>
        <w:rPr>
          <w:spacing w:val="-8"/>
        </w:rPr>
        <w:t xml:space="preserve">To </w:t>
      </w:r>
      <w:r>
        <w:t xml:space="preserve">keep </w:t>
      </w:r>
      <w:r>
        <w:rPr>
          <w:spacing w:val="-3"/>
        </w:rPr>
        <w:t xml:space="preserve">everything </w:t>
      </w:r>
      <w:r>
        <w:t>consistent,</w:t>
      </w:r>
      <w:r>
        <w:rPr>
          <w:spacing w:val="16"/>
        </w:rPr>
        <w:t xml:space="preserve"> </w:t>
      </w:r>
      <w:r>
        <w:t>the</w:t>
      </w:r>
      <w:r>
        <w:rPr>
          <w:spacing w:val="17"/>
        </w:rPr>
        <w:t xml:space="preserve"> </w:t>
      </w:r>
      <w:r>
        <w:t>remaining</w:t>
      </w:r>
      <w:r>
        <w:rPr>
          <w:spacing w:val="16"/>
        </w:rPr>
        <w:t xml:space="preserve"> </w:t>
      </w:r>
      <w:r>
        <w:t>text</w:t>
      </w:r>
      <w:r>
        <w:rPr>
          <w:spacing w:val="17"/>
        </w:rPr>
        <w:t xml:space="preserve"> </w:t>
      </w:r>
      <w:r>
        <w:t>will</w:t>
      </w:r>
      <w:r>
        <w:rPr>
          <w:spacing w:val="16"/>
        </w:rPr>
        <w:t xml:space="preserve"> </w:t>
      </w:r>
      <w:r>
        <w:t>be</w:t>
      </w:r>
      <w:r>
        <w:rPr>
          <w:spacing w:val="17"/>
        </w:rPr>
        <w:t xml:space="preserve"> </w:t>
      </w:r>
      <w:r>
        <w:t>changed</w:t>
      </w:r>
      <w:r>
        <w:rPr>
          <w:spacing w:val="17"/>
        </w:rPr>
        <w:t xml:space="preserve"> </w:t>
      </w:r>
      <w:r>
        <w:t>to</w:t>
      </w:r>
      <w:r>
        <w:rPr>
          <w:spacing w:val="16"/>
        </w:rPr>
        <w:t xml:space="preserve"> </w:t>
      </w:r>
      <w:r>
        <w:t>lowercase.</w:t>
      </w:r>
    </w:p>
    <w:p>
      <w:pPr>
        <w:pStyle w:val="5"/>
        <w:spacing w:before="9"/>
        <w:ind w:left="0"/>
        <w:rPr>
          <w:sz w:val="32"/>
        </w:rPr>
      </w:pPr>
    </w:p>
    <w:p>
      <w:pPr>
        <w:pStyle w:val="7"/>
        <w:numPr>
          <w:ilvl w:val="0"/>
          <w:numId w:val="3"/>
        </w:numPr>
        <w:tabs>
          <w:tab w:val="left" w:pos="402"/>
        </w:tabs>
        <w:spacing w:before="1" w:after="0" w:line="240" w:lineRule="auto"/>
        <w:ind w:left="401" w:right="0" w:hanging="283"/>
        <w:jc w:val="both"/>
        <w:rPr>
          <w:i/>
          <w:sz w:val="20"/>
        </w:rPr>
      </w:pPr>
      <w:bookmarkStart w:id="16" w:name="Extraction"/>
      <w:bookmarkEnd w:id="16"/>
      <w:bookmarkStart w:id="17" w:name="Extraction"/>
      <w:bookmarkEnd w:id="17"/>
      <w:r>
        <w:rPr>
          <w:i/>
          <w:sz w:val="20"/>
        </w:rPr>
        <w:t>Extraction</w:t>
      </w:r>
    </w:p>
    <w:p>
      <w:pPr>
        <w:pStyle w:val="5"/>
        <w:spacing w:before="98" w:line="249" w:lineRule="auto"/>
        <w:ind w:right="297" w:firstLine="199"/>
        <w:jc w:val="both"/>
      </w:pPr>
      <w:r>
        <w:t xml:space="preserve">In the third stage, relevant attributes  are  extracted  </w:t>
      </w:r>
      <w:r>
        <w:rPr>
          <w:spacing w:val="-4"/>
        </w:rPr>
        <w:t xml:space="preserve">from </w:t>
      </w:r>
      <w:r>
        <w:t xml:space="preserve">the preprocessed dataset. The text data  will  be  </w:t>
      </w:r>
      <w:r>
        <w:rPr>
          <w:spacing w:val="-4"/>
        </w:rPr>
        <w:t xml:space="preserve">converted  </w:t>
      </w:r>
      <w:r>
        <w:t xml:space="preserve">into numerical features using NLP techniques such as </w:t>
      </w:r>
      <w:r>
        <w:rPr>
          <w:spacing w:val="-4"/>
        </w:rPr>
        <w:t xml:space="preserve">bag- </w:t>
      </w:r>
      <w:r>
        <w:t xml:space="preserve">of-words, which represents the text as a collection of </w:t>
      </w:r>
      <w:r>
        <w:rPr>
          <w:spacing w:val="-4"/>
        </w:rPr>
        <w:t xml:space="preserve">words, </w:t>
      </w:r>
      <w:r>
        <w:t xml:space="preserve">term frequency-inverse document frequency, which gauges </w:t>
      </w:r>
      <w:r>
        <w:rPr>
          <w:spacing w:val="-5"/>
        </w:rPr>
        <w:t xml:space="preserve">the </w:t>
      </w:r>
      <w:r>
        <w:t xml:space="preserve">significance of each word in a document, and word </w:t>
      </w:r>
      <w:r>
        <w:rPr>
          <w:spacing w:val="-3"/>
        </w:rPr>
        <w:t xml:space="preserve">embed- </w:t>
      </w:r>
      <w:r>
        <w:t xml:space="preserve">dings, which represents words as vectors. The </w:t>
      </w:r>
      <w:r>
        <w:rPr>
          <w:spacing w:val="-3"/>
        </w:rPr>
        <w:t xml:space="preserve">cyberbullying </w:t>
      </w:r>
      <w:r>
        <w:t>detection</w:t>
      </w:r>
      <w:r>
        <w:rPr>
          <w:spacing w:val="18"/>
        </w:rPr>
        <w:t xml:space="preserve"> </w:t>
      </w:r>
      <w:r>
        <w:t>model</w:t>
      </w:r>
      <w:r>
        <w:rPr>
          <w:spacing w:val="18"/>
        </w:rPr>
        <w:t xml:space="preserve"> </w:t>
      </w:r>
      <w:r>
        <w:t>will</w:t>
      </w:r>
      <w:r>
        <w:rPr>
          <w:spacing w:val="18"/>
        </w:rPr>
        <w:t xml:space="preserve"> </w:t>
      </w:r>
      <w:r>
        <w:t>be</w:t>
      </w:r>
      <w:r>
        <w:rPr>
          <w:spacing w:val="18"/>
        </w:rPr>
        <w:t xml:space="preserve"> </w:t>
      </w:r>
      <w:r>
        <w:t>trained</w:t>
      </w:r>
      <w:r>
        <w:rPr>
          <w:spacing w:val="19"/>
        </w:rPr>
        <w:t xml:space="preserve"> </w:t>
      </w:r>
      <w:r>
        <w:t>using</w:t>
      </w:r>
      <w:r>
        <w:rPr>
          <w:spacing w:val="18"/>
        </w:rPr>
        <w:t xml:space="preserve"> </w:t>
      </w:r>
      <w:r>
        <w:t>these</w:t>
      </w:r>
      <w:r>
        <w:rPr>
          <w:spacing w:val="18"/>
        </w:rPr>
        <w:t xml:space="preserve"> </w:t>
      </w:r>
      <w:r>
        <w:t>features.</w:t>
      </w:r>
    </w:p>
    <w:p>
      <w:pPr>
        <w:pStyle w:val="5"/>
        <w:spacing w:before="9"/>
        <w:ind w:left="0"/>
        <w:rPr>
          <w:sz w:val="32"/>
        </w:rPr>
      </w:pPr>
    </w:p>
    <w:p>
      <w:pPr>
        <w:pStyle w:val="7"/>
        <w:numPr>
          <w:ilvl w:val="0"/>
          <w:numId w:val="3"/>
        </w:numPr>
        <w:tabs>
          <w:tab w:val="left" w:pos="413"/>
        </w:tabs>
        <w:spacing w:before="0" w:after="0" w:line="240" w:lineRule="auto"/>
        <w:ind w:left="412" w:right="0" w:hanging="294"/>
        <w:jc w:val="both"/>
        <w:rPr>
          <w:i/>
          <w:sz w:val="20"/>
        </w:rPr>
      </w:pPr>
      <w:bookmarkStart w:id="18" w:name="Model Development"/>
      <w:bookmarkEnd w:id="18"/>
      <w:bookmarkStart w:id="19" w:name="Model Development"/>
      <w:bookmarkEnd w:id="19"/>
      <w:r>
        <w:rPr>
          <w:i/>
          <w:sz w:val="20"/>
        </w:rPr>
        <w:t>Model</w:t>
      </w:r>
      <w:r>
        <w:rPr>
          <w:i/>
          <w:spacing w:val="18"/>
          <w:sz w:val="20"/>
        </w:rPr>
        <w:t xml:space="preserve"> </w:t>
      </w:r>
      <w:r>
        <w:rPr>
          <w:i/>
          <w:sz w:val="20"/>
        </w:rPr>
        <w:t>Development</w:t>
      </w:r>
    </w:p>
    <w:p>
      <w:pPr>
        <w:pStyle w:val="5"/>
        <w:spacing w:before="98" w:line="249" w:lineRule="auto"/>
        <w:ind w:right="297" w:firstLine="199"/>
        <w:jc w:val="both"/>
      </w:pPr>
      <w:r>
        <w:t xml:space="preserve">The creation of a model for identifying cyberbullying </w:t>
      </w:r>
      <w:r>
        <w:rPr>
          <w:spacing w:val="-8"/>
        </w:rPr>
        <w:t xml:space="preserve">is    </w:t>
      </w:r>
      <w:r>
        <w:t xml:space="preserve">the fourth phase. The model will be developed using a </w:t>
      </w:r>
      <w:r>
        <w:rPr>
          <w:spacing w:val="-3"/>
        </w:rPr>
        <w:t xml:space="preserve">range </w:t>
      </w:r>
      <w:r>
        <w:t xml:space="preserve">of machine learning approaches, including logistic </w:t>
      </w:r>
      <w:r>
        <w:rPr>
          <w:spacing w:val="-3"/>
        </w:rPr>
        <w:t xml:space="preserve">regression, </w:t>
      </w:r>
      <w:r>
        <w:t xml:space="preserve">decision trees, and support vector machines. </w:t>
      </w:r>
      <w:r>
        <w:rPr>
          <w:spacing w:val="-8"/>
        </w:rPr>
        <w:t xml:space="preserve">We </w:t>
      </w:r>
      <w:r>
        <w:t xml:space="preserve">will also </w:t>
      </w:r>
      <w:r>
        <w:rPr>
          <w:spacing w:val="-3"/>
        </w:rPr>
        <w:t xml:space="preserve">look </w:t>
      </w:r>
      <w:r>
        <w:t xml:space="preserve">into the use of deep learning techniques like transformers </w:t>
      </w:r>
      <w:r>
        <w:rPr>
          <w:spacing w:val="-5"/>
        </w:rPr>
        <w:t xml:space="preserve">and </w:t>
      </w:r>
      <w:r>
        <w:t>recurrent neural networks. The features of the preprocessed dataset</w:t>
      </w:r>
      <w:r>
        <w:rPr>
          <w:spacing w:val="18"/>
        </w:rPr>
        <w:t xml:space="preserve"> </w:t>
      </w:r>
      <w:r>
        <w:t>will</w:t>
      </w:r>
      <w:r>
        <w:rPr>
          <w:spacing w:val="19"/>
        </w:rPr>
        <w:t xml:space="preserve"> </w:t>
      </w:r>
      <w:r>
        <w:t>be</w:t>
      </w:r>
      <w:r>
        <w:rPr>
          <w:spacing w:val="19"/>
        </w:rPr>
        <w:t xml:space="preserve"> </w:t>
      </w:r>
      <w:r>
        <w:t>used</w:t>
      </w:r>
      <w:r>
        <w:rPr>
          <w:spacing w:val="18"/>
        </w:rPr>
        <w:t xml:space="preserve"> </w:t>
      </w:r>
      <w:r>
        <w:t>to</w:t>
      </w:r>
      <w:r>
        <w:rPr>
          <w:spacing w:val="19"/>
        </w:rPr>
        <w:t xml:space="preserve"> </w:t>
      </w:r>
      <w:r>
        <w:t>train</w:t>
      </w:r>
      <w:r>
        <w:rPr>
          <w:spacing w:val="19"/>
        </w:rPr>
        <w:t xml:space="preserve"> </w:t>
      </w:r>
      <w:r>
        <w:t>the</w:t>
      </w:r>
      <w:r>
        <w:rPr>
          <w:spacing w:val="18"/>
        </w:rPr>
        <w:t xml:space="preserve"> </w:t>
      </w:r>
      <w:r>
        <w:t>models.</w:t>
      </w:r>
    </w:p>
    <w:p>
      <w:pPr>
        <w:pStyle w:val="5"/>
        <w:spacing w:before="9"/>
        <w:ind w:left="0"/>
        <w:rPr>
          <w:sz w:val="32"/>
        </w:rPr>
      </w:pPr>
    </w:p>
    <w:p>
      <w:pPr>
        <w:pStyle w:val="7"/>
        <w:numPr>
          <w:ilvl w:val="0"/>
          <w:numId w:val="3"/>
        </w:numPr>
        <w:tabs>
          <w:tab w:val="left" w:pos="391"/>
        </w:tabs>
        <w:spacing w:before="1" w:after="0" w:line="240" w:lineRule="auto"/>
        <w:ind w:left="390" w:right="0" w:hanging="272"/>
        <w:jc w:val="both"/>
        <w:rPr>
          <w:i/>
          <w:sz w:val="20"/>
        </w:rPr>
      </w:pPr>
      <w:bookmarkStart w:id="20" w:name="Model Evaluation"/>
      <w:bookmarkEnd w:id="20"/>
      <w:bookmarkStart w:id="21" w:name="Model Evaluation"/>
      <w:bookmarkEnd w:id="21"/>
      <w:r>
        <w:rPr>
          <w:i/>
          <w:sz w:val="20"/>
        </w:rPr>
        <w:t>Model</w:t>
      </w:r>
      <w:r>
        <w:rPr>
          <w:i/>
          <w:spacing w:val="18"/>
          <w:sz w:val="20"/>
        </w:rPr>
        <w:t xml:space="preserve"> </w:t>
      </w:r>
      <w:r>
        <w:rPr>
          <w:i/>
          <w:sz w:val="20"/>
        </w:rPr>
        <w:t>Evaluation</w:t>
      </w:r>
    </w:p>
    <w:p>
      <w:pPr>
        <w:pStyle w:val="5"/>
        <w:spacing w:before="98" w:line="249" w:lineRule="auto"/>
        <w:ind w:right="297" w:firstLine="199"/>
        <w:jc w:val="both"/>
      </w:pPr>
      <w:r>
        <w:t xml:space="preserve">The effectiveness of the developed cyberbullying detection model is assessed in the final stage. Accuracy, precision, recall, and F1-score are a few of the measures that will </w:t>
      </w:r>
      <w:r>
        <w:rPr>
          <w:spacing w:val="-8"/>
        </w:rPr>
        <w:t>be</w:t>
      </w:r>
      <w:r>
        <w:rPr>
          <w:spacing w:val="34"/>
        </w:rPr>
        <w:t xml:space="preserve"> </w:t>
      </w:r>
      <w:r>
        <w:t xml:space="preserve">used to gauge the model’s </w:t>
      </w:r>
      <w:r>
        <w:rPr>
          <w:spacing w:val="-3"/>
        </w:rPr>
        <w:t xml:space="preserve">efficacy. </w:t>
      </w:r>
      <w:r>
        <w:rPr>
          <w:spacing w:val="-8"/>
        </w:rPr>
        <w:t xml:space="preserve">To </w:t>
      </w:r>
      <w:r>
        <w:t xml:space="preserve">ensure that the </w:t>
      </w:r>
      <w:r>
        <w:rPr>
          <w:spacing w:val="-3"/>
        </w:rPr>
        <w:t xml:space="preserve">model </w:t>
      </w:r>
      <w:r>
        <w:t>generalizes effectively to fresh data, it will be assessed on a separate dataset. The evaluation will assist us in determining how effectively the model detects instances of cyberbullying on</w:t>
      </w:r>
      <w:r>
        <w:rPr>
          <w:spacing w:val="18"/>
        </w:rPr>
        <w:t xml:space="preserve"> </w:t>
      </w:r>
      <w:r>
        <w:t>Facebook.</w:t>
      </w:r>
    </w:p>
    <w:p>
      <w:pPr>
        <w:spacing w:after="0" w:line="249" w:lineRule="auto"/>
        <w:jc w:val="both"/>
        <w:sectPr>
          <w:pgSz w:w="12240" w:h="15840"/>
          <w:pgMar w:top="1000" w:right="680" w:bottom="280" w:left="860" w:header="464" w:footer="0" w:gutter="0"/>
          <w:cols w:equalWidth="0" w:num="2">
            <w:col w:w="5181" w:space="79"/>
            <w:col w:w="5440"/>
          </w:cols>
        </w:sectPr>
      </w:pPr>
    </w:p>
    <w:p>
      <w:pPr>
        <w:pStyle w:val="7"/>
        <w:numPr>
          <w:ilvl w:val="0"/>
          <w:numId w:val="1"/>
        </w:numPr>
        <w:tabs>
          <w:tab w:val="left" w:pos="2030"/>
        </w:tabs>
        <w:spacing w:before="98" w:after="0" w:line="240" w:lineRule="auto"/>
        <w:ind w:left="2029" w:right="0" w:hanging="365"/>
        <w:jc w:val="left"/>
        <w:rPr>
          <w:sz w:val="16"/>
        </w:rPr>
      </w:pPr>
      <w:bookmarkStart w:id="22" w:name="Model Training"/>
      <w:bookmarkEnd w:id="22"/>
      <w:bookmarkStart w:id="23" w:name="Model Training"/>
      <w:bookmarkEnd w:id="23"/>
      <w:r>
        <w:rPr>
          <w:spacing w:val="7"/>
          <w:sz w:val="20"/>
        </w:rPr>
        <w:t>M</w:t>
      </w:r>
      <w:r>
        <w:rPr>
          <w:spacing w:val="7"/>
          <w:sz w:val="16"/>
        </w:rPr>
        <w:t>ODEL</w:t>
      </w:r>
      <w:r>
        <w:rPr>
          <w:spacing w:val="19"/>
          <w:sz w:val="16"/>
        </w:rPr>
        <w:t xml:space="preserve"> </w:t>
      </w:r>
      <w:r>
        <w:rPr>
          <w:spacing w:val="7"/>
          <w:sz w:val="20"/>
        </w:rPr>
        <w:t>T</w:t>
      </w:r>
      <w:r>
        <w:rPr>
          <w:spacing w:val="7"/>
          <w:sz w:val="16"/>
        </w:rPr>
        <w:t>RAINING</w:t>
      </w:r>
    </w:p>
    <w:p>
      <w:pPr>
        <w:pStyle w:val="7"/>
        <w:numPr>
          <w:ilvl w:val="0"/>
          <w:numId w:val="4"/>
        </w:numPr>
        <w:tabs>
          <w:tab w:val="left" w:pos="391"/>
        </w:tabs>
        <w:spacing w:before="139" w:after="0" w:line="240" w:lineRule="auto"/>
        <w:ind w:left="390" w:right="0" w:hanging="272"/>
        <w:jc w:val="both"/>
        <w:rPr>
          <w:i/>
          <w:sz w:val="20"/>
        </w:rPr>
      </w:pPr>
      <w:bookmarkStart w:id="24" w:name="Data Processing"/>
      <w:bookmarkEnd w:id="24"/>
      <w:bookmarkStart w:id="25" w:name="Data Processing"/>
      <w:bookmarkEnd w:id="25"/>
      <w:r>
        <w:rPr>
          <w:i/>
          <w:sz w:val="20"/>
        </w:rPr>
        <w:t>Data</w:t>
      </w:r>
      <w:r>
        <w:rPr>
          <w:i/>
          <w:spacing w:val="18"/>
          <w:sz w:val="20"/>
        </w:rPr>
        <w:t xml:space="preserve"> </w:t>
      </w:r>
      <w:r>
        <w:rPr>
          <w:i/>
          <w:sz w:val="20"/>
        </w:rPr>
        <w:t>Processing</w:t>
      </w:r>
    </w:p>
    <w:p>
      <w:pPr>
        <w:pStyle w:val="5"/>
        <w:spacing w:before="110" w:line="249" w:lineRule="auto"/>
        <w:ind w:right="38" w:firstLine="199"/>
        <w:jc w:val="both"/>
      </w:pPr>
      <w:r>
        <w:rPr>
          <w:spacing w:val="-8"/>
        </w:rPr>
        <w:t xml:space="preserve">We </w:t>
      </w:r>
      <w:r>
        <w:t xml:space="preserve">first obtained the necessary data from a variety of sources, including kaggle, github, and other internet  </w:t>
      </w:r>
      <w:r>
        <w:rPr>
          <w:spacing w:val="-3"/>
        </w:rPr>
        <w:t xml:space="preserve">sites,  </w:t>
      </w:r>
      <w:r>
        <w:t xml:space="preserve">due to a lack of data.The dataset was then mixed with </w:t>
      </w:r>
      <w:r>
        <w:rPr>
          <w:spacing w:val="-4"/>
        </w:rPr>
        <w:t xml:space="preserve">some </w:t>
      </w:r>
      <w:r>
        <w:t xml:space="preserve">personally gathered data and modified before being ready </w:t>
      </w:r>
      <w:r>
        <w:rPr>
          <w:spacing w:val="-4"/>
        </w:rPr>
        <w:t xml:space="preserve">for </w:t>
      </w:r>
      <w:r>
        <w:t xml:space="preserve">pre-processing. Next, we looked to see if any fields were </w:t>
      </w:r>
      <w:r>
        <w:rPr>
          <w:spacing w:val="-3"/>
        </w:rPr>
        <w:t xml:space="preserve">null </w:t>
      </w:r>
      <w:r>
        <w:t xml:space="preserve">as well as the overall count. Later, we eliminated redundant information and combined all the words into a single string. </w:t>
      </w:r>
      <w:r>
        <w:rPr>
          <w:spacing w:val="-8"/>
        </w:rPr>
        <w:t xml:space="preserve">We </w:t>
      </w:r>
      <w:r>
        <w:t xml:space="preserve">receive the finalized data for the primary work. Then </w:t>
      </w:r>
      <w:r>
        <w:rPr>
          <w:spacing w:val="-6"/>
        </w:rPr>
        <w:t xml:space="preserve">we </w:t>
      </w:r>
      <w:r>
        <w:t xml:space="preserve">go through some Natural Language Processing techniques </w:t>
      </w:r>
      <w:r>
        <w:rPr>
          <w:spacing w:val="-5"/>
        </w:rPr>
        <w:t xml:space="preserve">and </w:t>
      </w:r>
      <w:r>
        <w:t>focused on training the</w:t>
      </w:r>
      <w:r>
        <w:rPr>
          <w:spacing w:val="25"/>
        </w:rPr>
        <w:t xml:space="preserve"> </w:t>
      </w:r>
      <w:r>
        <w:t>data.</w:t>
      </w:r>
    </w:p>
    <w:p>
      <w:pPr>
        <w:pStyle w:val="5"/>
        <w:ind w:left="0"/>
      </w:pPr>
    </w:p>
    <w:p>
      <w:pPr>
        <w:pStyle w:val="5"/>
        <w:spacing w:before="10"/>
        <w:ind w:left="0"/>
        <w:rPr>
          <w:sz w:val="17"/>
        </w:rPr>
      </w:pPr>
      <w:r>
        <w:drawing>
          <wp:anchor distT="0" distB="0" distL="0" distR="0" simplePos="0" relativeHeight="251659264" behindDoc="0" locked="0" layoutInCell="1" allowOverlap="1">
            <wp:simplePos x="0" y="0"/>
            <wp:positionH relativeFrom="page">
              <wp:posOffset>1268095</wp:posOffset>
            </wp:positionH>
            <wp:positionV relativeFrom="paragraph">
              <wp:posOffset>154940</wp:posOffset>
            </wp:positionV>
            <wp:extent cx="1800225" cy="12477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800224" cy="1247775"/>
                    </a:xfrm>
                    <a:prstGeom prst="rect">
                      <a:avLst/>
                    </a:prstGeom>
                  </pic:spPr>
                </pic:pic>
              </a:graphicData>
            </a:graphic>
          </wp:anchor>
        </w:drawing>
      </w:r>
    </w:p>
    <w:p>
      <w:pPr>
        <w:pStyle w:val="5"/>
        <w:spacing w:before="206"/>
        <w:ind w:left="200" w:right="121"/>
        <w:jc w:val="center"/>
      </w:pPr>
      <w:r>
        <w:t>Fig. 1: Data frequency</w:t>
      </w:r>
    </w:p>
    <w:p>
      <w:pPr>
        <w:pStyle w:val="5"/>
        <w:ind w:left="0"/>
        <w:rPr>
          <w:sz w:val="24"/>
        </w:rPr>
      </w:pPr>
    </w:p>
    <w:p>
      <w:pPr>
        <w:pStyle w:val="5"/>
        <w:ind w:left="0"/>
        <w:rPr>
          <w:sz w:val="34"/>
        </w:rPr>
      </w:pPr>
    </w:p>
    <w:p>
      <w:pPr>
        <w:pStyle w:val="7"/>
        <w:numPr>
          <w:ilvl w:val="0"/>
          <w:numId w:val="4"/>
        </w:numPr>
        <w:tabs>
          <w:tab w:val="left" w:pos="391"/>
        </w:tabs>
        <w:spacing w:before="0" w:after="0" w:line="240" w:lineRule="auto"/>
        <w:ind w:left="390" w:right="0" w:hanging="272"/>
        <w:jc w:val="left"/>
        <w:rPr>
          <w:i/>
          <w:sz w:val="20"/>
        </w:rPr>
      </w:pPr>
      <w:bookmarkStart w:id="26" w:name="Equation and Calculation"/>
      <w:bookmarkEnd w:id="26"/>
      <w:bookmarkStart w:id="27" w:name="Equation and Calculation"/>
      <w:bookmarkEnd w:id="27"/>
      <w:r>
        <w:rPr>
          <w:i/>
          <w:sz w:val="20"/>
        </w:rPr>
        <w:t>Equation and</w:t>
      </w:r>
      <w:r>
        <w:rPr>
          <w:i/>
          <w:spacing w:val="-13"/>
          <w:sz w:val="20"/>
        </w:rPr>
        <w:t xml:space="preserve"> </w:t>
      </w:r>
      <w:r>
        <w:rPr>
          <w:i/>
          <w:sz w:val="20"/>
        </w:rPr>
        <w:t>Calculation</w:t>
      </w:r>
    </w:p>
    <w:p>
      <w:pPr>
        <w:pStyle w:val="5"/>
        <w:spacing w:before="111" w:line="249" w:lineRule="auto"/>
        <w:ind w:firstLine="199"/>
      </w:pPr>
      <w:r>
        <w:t xml:space="preserve">True Positive: Situation in which you accurately foresee </w:t>
      </w:r>
      <w:r>
        <w:rPr>
          <w:spacing w:val="-14"/>
        </w:rPr>
        <w:t xml:space="preserve">a </w:t>
      </w:r>
      <w:r>
        <w:t>favorable</w:t>
      </w:r>
      <w:r>
        <w:rPr>
          <w:spacing w:val="18"/>
        </w:rPr>
        <w:t xml:space="preserve"> </w:t>
      </w:r>
      <w:r>
        <w:t>outcome.</w:t>
      </w:r>
    </w:p>
    <w:p>
      <w:pPr>
        <w:pStyle w:val="5"/>
        <w:spacing w:before="11" w:line="249" w:lineRule="auto"/>
        <w:ind w:right="37" w:firstLine="199"/>
      </w:pPr>
      <w:r>
        <w:t>False Positive: When you expect a great outcome yet it</w:t>
      </w:r>
      <w:r>
        <w:rPr>
          <w:spacing w:val="-34"/>
        </w:rPr>
        <w:t xml:space="preserve"> </w:t>
      </w:r>
      <w:r>
        <w:rPr>
          <w:spacing w:val="-3"/>
        </w:rPr>
        <w:t xml:space="preserve">turns </w:t>
      </w:r>
      <w:r>
        <w:t>out to be</w:t>
      </w:r>
      <w:r>
        <w:rPr>
          <w:spacing w:val="6"/>
        </w:rPr>
        <w:t xml:space="preserve"> </w:t>
      </w:r>
      <w:r>
        <w:t>negative.</w:t>
      </w:r>
    </w:p>
    <w:p>
      <w:pPr>
        <w:pStyle w:val="5"/>
        <w:spacing w:before="10" w:line="249" w:lineRule="auto"/>
        <w:ind w:firstLine="199"/>
      </w:pPr>
      <w:r>
        <w:t>False Negative: Suppose you forecast a negative outcome, but it turns out to be a positive one.</w:t>
      </w:r>
    </w:p>
    <w:p>
      <w:pPr>
        <w:pStyle w:val="5"/>
        <w:spacing w:before="11" w:line="249" w:lineRule="auto"/>
        <w:ind w:firstLine="199"/>
      </w:pPr>
      <w:r>
        <w:t>True Negative: Scenario where you accurately foresee a disastrous outcome</w:t>
      </w:r>
    </w:p>
    <w:p>
      <w:pPr>
        <w:pStyle w:val="5"/>
        <w:spacing w:before="57"/>
      </w:pPr>
      <w:r>
        <w:t>a)Accuracy = (TP+TN)/(TP+TN+FP+FN)</w:t>
      </w:r>
    </w:p>
    <w:p>
      <w:pPr>
        <w:pStyle w:val="5"/>
        <w:spacing w:before="37" w:line="278" w:lineRule="auto"/>
        <w:ind w:right="2268"/>
      </w:pPr>
      <w:r>
        <w:t>b)Recall = TP/(TP+FN) c)Precision = TP/(TP+FP)</w:t>
      </w:r>
    </w:p>
    <w:p>
      <w:pPr>
        <w:pStyle w:val="5"/>
        <w:spacing w:before="2"/>
        <w:ind w:left="200" w:right="199"/>
        <w:jc w:val="center"/>
      </w:pPr>
      <w:r>
        <w:t>d)F1 Score = (2 * Precision * Recall) / (Precision + Recall)</w:t>
      </w:r>
    </w:p>
    <w:p>
      <w:pPr>
        <w:pStyle w:val="5"/>
        <w:ind w:left="0"/>
      </w:pPr>
    </w:p>
    <w:p>
      <w:pPr>
        <w:pStyle w:val="5"/>
        <w:spacing w:before="2"/>
        <w:ind w:left="0"/>
        <w:rPr>
          <w:sz w:val="12"/>
        </w:rPr>
      </w:pPr>
      <w:r>
        <w:drawing>
          <wp:anchor distT="0" distB="0" distL="0" distR="0" simplePos="0" relativeHeight="251660288" behindDoc="0" locked="0" layoutInCell="1" allowOverlap="1">
            <wp:simplePos x="0" y="0"/>
            <wp:positionH relativeFrom="page">
              <wp:posOffset>1127760</wp:posOffset>
            </wp:positionH>
            <wp:positionV relativeFrom="paragraph">
              <wp:posOffset>113665</wp:posOffset>
            </wp:positionV>
            <wp:extent cx="2181225" cy="16764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2181225" cy="1676400"/>
                    </a:xfrm>
                    <a:prstGeom prst="rect">
                      <a:avLst/>
                    </a:prstGeom>
                  </pic:spPr>
                </pic:pic>
              </a:graphicData>
            </a:graphic>
          </wp:anchor>
        </w:drawing>
      </w:r>
    </w:p>
    <w:p>
      <w:pPr>
        <w:pStyle w:val="5"/>
        <w:spacing w:before="198"/>
        <w:ind w:left="200" w:right="121"/>
        <w:jc w:val="center"/>
      </w:pPr>
      <w:r>
        <w:t>Fig. 2: Confusion Matrix</w:t>
      </w:r>
    </w:p>
    <w:p>
      <w:pPr>
        <w:pStyle w:val="7"/>
        <w:numPr>
          <w:ilvl w:val="0"/>
          <w:numId w:val="4"/>
        </w:numPr>
        <w:tabs>
          <w:tab w:val="left" w:pos="402"/>
        </w:tabs>
        <w:spacing w:before="98" w:after="0" w:line="240" w:lineRule="auto"/>
        <w:ind w:left="401" w:right="0" w:hanging="283"/>
        <w:jc w:val="both"/>
        <w:rPr>
          <w:i/>
          <w:sz w:val="20"/>
        </w:rPr>
      </w:pPr>
      <w:bookmarkStart w:id="28" w:name="Classification Result"/>
      <w:bookmarkEnd w:id="28"/>
      <w:bookmarkStart w:id="29" w:name="Classification Result"/>
      <w:bookmarkEnd w:id="29"/>
      <w:r>
        <w:rPr>
          <w:i/>
          <w:w w:val="98"/>
          <w:sz w:val="20"/>
        </w:rPr>
        <w:br w:type="column"/>
      </w:r>
      <w:r>
        <w:rPr>
          <w:i/>
          <w:sz w:val="20"/>
        </w:rPr>
        <w:t>Classification</w:t>
      </w:r>
      <w:r>
        <w:rPr>
          <w:i/>
          <w:spacing w:val="18"/>
          <w:sz w:val="20"/>
        </w:rPr>
        <w:t xml:space="preserve"> </w:t>
      </w:r>
      <w:r>
        <w:rPr>
          <w:i/>
          <w:sz w:val="20"/>
        </w:rPr>
        <w:t>Result</w:t>
      </w:r>
    </w:p>
    <w:p>
      <w:pPr>
        <w:pStyle w:val="5"/>
        <w:spacing w:before="98" w:line="249" w:lineRule="auto"/>
        <w:ind w:right="297" w:firstLine="199"/>
        <w:jc w:val="both"/>
      </w:pPr>
      <w:r>
        <w:t xml:space="preserve">Here we train our dataset with the Logistic regression model.The performance of this model is a little </w:t>
      </w:r>
      <w:r>
        <w:rPr>
          <w:spacing w:val="-3"/>
        </w:rPr>
        <w:t xml:space="preserve">satisfactory  </w:t>
      </w:r>
      <w:r>
        <w:t xml:space="preserve">but we want to train some other model in our future work </w:t>
      </w:r>
      <w:r>
        <w:rPr>
          <w:spacing w:val="-6"/>
        </w:rPr>
        <w:t xml:space="preserve">to </w:t>
      </w:r>
      <w:r>
        <w:t xml:space="preserve">improve the accuracy.The anayzing report of Logistic </w:t>
      </w:r>
      <w:r>
        <w:rPr>
          <w:spacing w:val="-3"/>
        </w:rPr>
        <w:t xml:space="preserve">regres- </w:t>
      </w:r>
      <w:r>
        <w:t>sion model is given</w:t>
      </w:r>
      <w:r>
        <w:rPr>
          <w:spacing w:val="24"/>
        </w:rPr>
        <w:t xml:space="preserve"> </w:t>
      </w:r>
      <w:r>
        <w:t>below:</w:t>
      </w:r>
    </w:p>
    <w:p>
      <w:pPr>
        <w:pStyle w:val="5"/>
        <w:ind w:left="0"/>
        <w:rPr>
          <w:sz w:val="24"/>
        </w:rPr>
      </w:pPr>
      <w:r>
        <w:drawing>
          <wp:anchor distT="0" distB="0" distL="0" distR="0" simplePos="0" relativeHeight="251660288" behindDoc="0" locked="0" layoutInCell="1" allowOverlap="1">
            <wp:simplePos x="0" y="0"/>
            <wp:positionH relativeFrom="page">
              <wp:posOffset>3995420</wp:posOffset>
            </wp:positionH>
            <wp:positionV relativeFrom="paragraph">
              <wp:posOffset>200025</wp:posOffset>
            </wp:positionV>
            <wp:extent cx="3273425" cy="16135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3273742" cy="1613534"/>
                    </a:xfrm>
                    <a:prstGeom prst="rect">
                      <a:avLst/>
                    </a:prstGeom>
                  </pic:spPr>
                </pic:pic>
              </a:graphicData>
            </a:graphic>
          </wp:anchor>
        </w:drawing>
      </w:r>
    </w:p>
    <w:p>
      <w:pPr>
        <w:pStyle w:val="5"/>
        <w:spacing w:before="8"/>
        <w:ind w:left="0"/>
        <w:rPr>
          <w:sz w:val="31"/>
        </w:rPr>
      </w:pPr>
    </w:p>
    <w:p>
      <w:pPr>
        <w:pStyle w:val="5"/>
        <w:ind w:left="1478" w:right="1655"/>
        <w:jc w:val="center"/>
      </w:pPr>
      <w:r>
        <w:t>Fig. 3: Classification Report</w:t>
      </w:r>
    </w:p>
    <w:p>
      <w:pPr>
        <w:pStyle w:val="5"/>
        <w:ind w:left="0"/>
        <w:rPr>
          <w:sz w:val="24"/>
        </w:rPr>
      </w:pPr>
    </w:p>
    <w:p>
      <w:pPr>
        <w:pStyle w:val="5"/>
        <w:spacing w:before="4"/>
        <w:ind w:left="0"/>
        <w:rPr>
          <w:sz w:val="27"/>
        </w:rPr>
      </w:pPr>
    </w:p>
    <w:p>
      <w:pPr>
        <w:spacing w:before="0"/>
        <w:ind w:left="1478" w:right="1655" w:firstLine="0"/>
        <w:jc w:val="center"/>
        <w:rPr>
          <w:sz w:val="16"/>
        </w:rPr>
      </w:pPr>
      <w:r>
        <w:rPr>
          <w:sz w:val="20"/>
        </w:rPr>
        <w:t>C</w:t>
      </w:r>
      <w:r>
        <w:rPr>
          <w:sz w:val="16"/>
        </w:rPr>
        <w:t>ONCLUSION</w:t>
      </w:r>
    </w:p>
    <w:p>
      <w:pPr>
        <w:pStyle w:val="5"/>
        <w:spacing w:before="116" w:line="249" w:lineRule="auto"/>
        <w:ind w:right="297" w:firstLine="199"/>
        <w:jc w:val="both"/>
        <w:rPr>
          <w:sz w:val="16"/>
        </w:rPr>
        <w:sectPr>
          <w:pgSz w:w="12240" w:h="15840"/>
          <w:pgMar w:top="1000" w:right="680" w:bottom="280" w:left="860" w:header="464" w:footer="0" w:gutter="0"/>
          <w:cols w:equalWidth="0" w:num="2">
            <w:col w:w="5181" w:space="79"/>
            <w:col w:w="5440"/>
          </w:cols>
        </w:sectPr>
      </w:pPr>
      <w:r>
        <w:t xml:space="preserve">In this work, we suggested a system design that </w:t>
      </w:r>
      <w:r>
        <w:rPr>
          <w:spacing w:val="-3"/>
        </w:rPr>
        <w:t xml:space="preserve">might </w:t>
      </w:r>
      <w:r>
        <w:t xml:space="preserve">automatically extract data about cyber threats to help </w:t>
      </w:r>
      <w:r>
        <w:rPr>
          <w:spacing w:val="-3"/>
        </w:rPr>
        <w:t xml:space="preserve">human </w:t>
      </w:r>
      <w:r>
        <w:t xml:space="preserve">operators. Using the neural embedding technique doc2vec, </w:t>
      </w:r>
      <w:r>
        <w:rPr>
          <w:spacing w:val="-8"/>
        </w:rPr>
        <w:t xml:space="preserve">we </w:t>
      </w:r>
      <w:r>
        <w:t xml:space="preserve">conducted tests to see if the Natural Language Filter portion  of the system could be implemented in practice.Our analysis shows that a doc2vec-based natural language model trained with cybersecurity-specific text data and unique </w:t>
      </w:r>
      <w:r>
        <w:rPr>
          <w:spacing w:val="-2"/>
        </w:rPr>
        <w:t xml:space="preserve">preprocessing </w:t>
      </w:r>
      <w:r>
        <w:t xml:space="preserve">might be employed as a Natural Language Filter for </w:t>
      </w:r>
      <w:r>
        <w:rPr>
          <w:spacing w:val="-5"/>
        </w:rPr>
        <w:t xml:space="preserve">the </w:t>
      </w:r>
      <w:r>
        <w:t xml:space="preserve">proposed autonomous system with 74% </w:t>
      </w:r>
      <w:r>
        <w:rPr>
          <w:spacing w:val="-3"/>
        </w:rPr>
        <w:t xml:space="preserve">accuracy.We </w:t>
      </w:r>
      <w:r>
        <w:rPr>
          <w:spacing w:val="-4"/>
        </w:rPr>
        <w:t xml:space="preserve">will </w:t>
      </w:r>
      <w:r>
        <w:t xml:space="preserve">further work on it with different techniques so that we </w:t>
      </w:r>
      <w:r>
        <w:rPr>
          <w:spacing w:val="-4"/>
        </w:rPr>
        <w:t xml:space="preserve">can  </w:t>
      </w:r>
      <w:r>
        <w:rPr>
          <w:spacing w:val="42"/>
        </w:rPr>
        <w:t xml:space="preserve"> </w:t>
      </w:r>
      <w:r>
        <w:t>get</w:t>
      </w:r>
      <w:r>
        <w:rPr>
          <w:spacing w:val="17"/>
        </w:rPr>
        <w:t xml:space="preserve"> </w:t>
      </w:r>
      <w:r>
        <w:t>maximum</w:t>
      </w:r>
      <w:r>
        <w:rPr>
          <w:spacing w:val="18"/>
        </w:rPr>
        <w:t xml:space="preserve"> </w:t>
      </w:r>
      <w:r>
        <w:t>accuracy</w:t>
      </w:r>
      <w:r>
        <w:rPr>
          <w:spacing w:val="18"/>
        </w:rPr>
        <w:t xml:space="preserve"> </w:t>
      </w:r>
      <w:r>
        <w:t>among</w:t>
      </w:r>
      <w:r>
        <w:rPr>
          <w:spacing w:val="18"/>
        </w:rPr>
        <w:t xml:space="preserve"> </w:t>
      </w:r>
      <w:r>
        <w:t>the</w:t>
      </w:r>
      <w:r>
        <w:rPr>
          <w:spacing w:val="18"/>
        </w:rPr>
        <w:t xml:space="preserve"> </w:t>
      </w:r>
      <w:r>
        <w:t>existing</w:t>
      </w:r>
      <w:r>
        <w:rPr>
          <w:spacing w:val="18"/>
        </w:rPr>
        <w:t xml:space="preserve"> </w:t>
      </w:r>
      <w:r>
        <w:t>system.</w:t>
      </w:r>
      <w:bookmarkStart w:id="30" w:name="References"/>
      <w:bookmarkEnd w:id="30"/>
      <w:bookmarkStart w:id="31" w:name="_bookmark0"/>
      <w:bookmarkEnd w:id="31"/>
      <w:bookmarkStart w:id="32" w:name="_bookmark0"/>
      <w:bookmarkEnd w:id="32"/>
      <w:bookmarkStart w:id="33" w:name="_bookmark1"/>
      <w:bookmarkEnd w:id="33"/>
      <w:bookmarkStart w:id="34" w:name="_bookmark2"/>
      <w:bookmarkEnd w:id="34"/>
      <w:bookmarkStart w:id="38" w:name="_GoBack"/>
      <w:bookmarkEnd w:id="38"/>
    </w:p>
    <w:p>
      <w:pPr>
        <w:pStyle w:val="7"/>
        <w:numPr>
          <w:numId w:val="0"/>
        </w:numPr>
        <w:tabs>
          <w:tab w:val="left" w:pos="485"/>
        </w:tabs>
        <w:spacing w:before="140" w:after="0" w:line="232" w:lineRule="auto"/>
        <w:ind w:right="5557" w:rightChars="0"/>
        <w:jc w:val="left"/>
        <w:rPr>
          <w:sz w:val="16"/>
        </w:rPr>
      </w:pPr>
      <w:bookmarkStart w:id="35" w:name="_bookmark3"/>
      <w:bookmarkEnd w:id="35"/>
      <w:bookmarkStart w:id="36" w:name="_bookmark3"/>
      <w:bookmarkEnd w:id="36"/>
      <w:bookmarkStart w:id="37" w:name="_bookmark4"/>
      <w:bookmarkEnd w:id="37"/>
    </w:p>
    <w:sectPr>
      <w:pgSz w:w="12240" w:h="15840"/>
      <w:pgMar w:top="1000" w:right="680" w:bottom="280" w:left="860" w:header="464"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pPr>
    <w:r>
      <w:pict>
        <v:shape id="_x0000_s2049" o:spid="_x0000_s2049" o:spt="202" type="#_x0000_t202" style="position:absolute;left:0pt;margin-left:557.5pt;margin-top:23.75pt;height:10.45pt;width:7.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8"/>
                  <w:ind w:left="40" w:right="0" w:firstLine="0"/>
                  <w:jc w:val="left"/>
                  <w:rPr>
                    <w:sz w:val="14"/>
                  </w:rPr>
                </w:pPr>
                <w:r>
                  <w:fldChar w:fldCharType="begin"/>
                </w:r>
                <w:r>
                  <w:rPr>
                    <w:w w:val="99"/>
                    <w:sz w:val="14"/>
                  </w:rPr>
                  <w:instrText xml:space="preserve"> PAGE </w:instrText>
                </w:r>
                <w:r>
                  <w:fldChar w:fldCharType="separate"/>
                </w:r>
                <w:r>
                  <w:t>1</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en-US"/>
      </w:rPr>
    </w:lvl>
    <w:lvl w:ilvl="1" w:tentative="0">
      <w:start w:val="0"/>
      <w:numFmt w:val="bullet"/>
      <w:lvlText w:val="•"/>
      <w:lvlJc w:val="left"/>
      <w:pPr>
        <w:ind w:left="878" w:hanging="272"/>
      </w:pPr>
      <w:rPr>
        <w:rFonts w:hint="default"/>
        <w:lang w:val="en-US" w:eastAsia="en-US" w:bidi="en-US"/>
      </w:rPr>
    </w:lvl>
    <w:lvl w:ilvl="2" w:tentative="0">
      <w:start w:val="0"/>
      <w:numFmt w:val="bullet"/>
      <w:lvlText w:val="•"/>
      <w:lvlJc w:val="left"/>
      <w:pPr>
        <w:ind w:left="1356" w:hanging="272"/>
      </w:pPr>
      <w:rPr>
        <w:rFonts w:hint="default"/>
        <w:lang w:val="en-US" w:eastAsia="en-US" w:bidi="en-US"/>
      </w:rPr>
    </w:lvl>
    <w:lvl w:ilvl="3" w:tentative="0">
      <w:start w:val="0"/>
      <w:numFmt w:val="bullet"/>
      <w:lvlText w:val="•"/>
      <w:lvlJc w:val="left"/>
      <w:pPr>
        <w:ind w:left="1834" w:hanging="272"/>
      </w:pPr>
      <w:rPr>
        <w:rFonts w:hint="default"/>
        <w:lang w:val="en-US" w:eastAsia="en-US" w:bidi="en-US"/>
      </w:rPr>
    </w:lvl>
    <w:lvl w:ilvl="4" w:tentative="0">
      <w:start w:val="0"/>
      <w:numFmt w:val="bullet"/>
      <w:lvlText w:val="•"/>
      <w:lvlJc w:val="left"/>
      <w:pPr>
        <w:ind w:left="2312" w:hanging="272"/>
      </w:pPr>
      <w:rPr>
        <w:rFonts w:hint="default"/>
        <w:lang w:val="en-US" w:eastAsia="en-US" w:bidi="en-US"/>
      </w:rPr>
    </w:lvl>
    <w:lvl w:ilvl="5" w:tentative="0">
      <w:start w:val="0"/>
      <w:numFmt w:val="bullet"/>
      <w:lvlText w:val="•"/>
      <w:lvlJc w:val="left"/>
      <w:pPr>
        <w:ind w:left="2790" w:hanging="272"/>
      </w:pPr>
      <w:rPr>
        <w:rFonts w:hint="default"/>
        <w:lang w:val="en-US" w:eastAsia="en-US" w:bidi="en-US"/>
      </w:rPr>
    </w:lvl>
    <w:lvl w:ilvl="6" w:tentative="0">
      <w:start w:val="0"/>
      <w:numFmt w:val="bullet"/>
      <w:lvlText w:val="•"/>
      <w:lvlJc w:val="left"/>
      <w:pPr>
        <w:ind w:left="3268" w:hanging="272"/>
      </w:pPr>
      <w:rPr>
        <w:rFonts w:hint="default"/>
        <w:lang w:val="en-US" w:eastAsia="en-US" w:bidi="en-US"/>
      </w:rPr>
    </w:lvl>
    <w:lvl w:ilvl="7" w:tentative="0">
      <w:start w:val="0"/>
      <w:numFmt w:val="bullet"/>
      <w:lvlText w:val="•"/>
      <w:lvlJc w:val="left"/>
      <w:pPr>
        <w:ind w:left="3746" w:hanging="272"/>
      </w:pPr>
      <w:rPr>
        <w:rFonts w:hint="default"/>
        <w:lang w:val="en-US" w:eastAsia="en-US" w:bidi="en-US"/>
      </w:rPr>
    </w:lvl>
    <w:lvl w:ilvl="8" w:tentative="0">
      <w:start w:val="0"/>
      <w:numFmt w:val="bullet"/>
      <w:lvlText w:val="•"/>
      <w:lvlJc w:val="left"/>
      <w:pPr>
        <w:ind w:left="4224" w:hanging="272"/>
      </w:pPr>
      <w:rPr>
        <w:rFonts w:hint="default"/>
        <w:lang w:val="en-US" w:eastAsia="en-US" w:bidi="en-US"/>
      </w:rPr>
    </w:lvl>
  </w:abstractNum>
  <w:abstractNum w:abstractNumId="1">
    <w:nsid w:val="CF092B84"/>
    <w:multiLevelType w:val="multilevel"/>
    <w:tmpl w:val="CF092B84"/>
    <w:lvl w:ilvl="0" w:tentative="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en-US"/>
      </w:rPr>
    </w:lvl>
    <w:lvl w:ilvl="1" w:tentative="0">
      <w:start w:val="0"/>
      <w:numFmt w:val="bullet"/>
      <w:lvlText w:val="•"/>
      <w:lvlJc w:val="left"/>
      <w:pPr>
        <w:ind w:left="878" w:hanging="272"/>
      </w:pPr>
      <w:rPr>
        <w:rFonts w:hint="default"/>
        <w:lang w:val="en-US" w:eastAsia="en-US" w:bidi="en-US"/>
      </w:rPr>
    </w:lvl>
    <w:lvl w:ilvl="2" w:tentative="0">
      <w:start w:val="0"/>
      <w:numFmt w:val="bullet"/>
      <w:lvlText w:val="•"/>
      <w:lvlJc w:val="left"/>
      <w:pPr>
        <w:ind w:left="1356" w:hanging="272"/>
      </w:pPr>
      <w:rPr>
        <w:rFonts w:hint="default"/>
        <w:lang w:val="en-US" w:eastAsia="en-US" w:bidi="en-US"/>
      </w:rPr>
    </w:lvl>
    <w:lvl w:ilvl="3" w:tentative="0">
      <w:start w:val="0"/>
      <w:numFmt w:val="bullet"/>
      <w:lvlText w:val="•"/>
      <w:lvlJc w:val="left"/>
      <w:pPr>
        <w:ind w:left="1834" w:hanging="272"/>
      </w:pPr>
      <w:rPr>
        <w:rFonts w:hint="default"/>
        <w:lang w:val="en-US" w:eastAsia="en-US" w:bidi="en-US"/>
      </w:rPr>
    </w:lvl>
    <w:lvl w:ilvl="4" w:tentative="0">
      <w:start w:val="0"/>
      <w:numFmt w:val="bullet"/>
      <w:lvlText w:val="•"/>
      <w:lvlJc w:val="left"/>
      <w:pPr>
        <w:ind w:left="2312" w:hanging="272"/>
      </w:pPr>
      <w:rPr>
        <w:rFonts w:hint="default"/>
        <w:lang w:val="en-US" w:eastAsia="en-US" w:bidi="en-US"/>
      </w:rPr>
    </w:lvl>
    <w:lvl w:ilvl="5" w:tentative="0">
      <w:start w:val="0"/>
      <w:numFmt w:val="bullet"/>
      <w:lvlText w:val="•"/>
      <w:lvlJc w:val="left"/>
      <w:pPr>
        <w:ind w:left="2790" w:hanging="272"/>
      </w:pPr>
      <w:rPr>
        <w:rFonts w:hint="default"/>
        <w:lang w:val="en-US" w:eastAsia="en-US" w:bidi="en-US"/>
      </w:rPr>
    </w:lvl>
    <w:lvl w:ilvl="6" w:tentative="0">
      <w:start w:val="0"/>
      <w:numFmt w:val="bullet"/>
      <w:lvlText w:val="•"/>
      <w:lvlJc w:val="left"/>
      <w:pPr>
        <w:ind w:left="3268" w:hanging="272"/>
      </w:pPr>
      <w:rPr>
        <w:rFonts w:hint="default"/>
        <w:lang w:val="en-US" w:eastAsia="en-US" w:bidi="en-US"/>
      </w:rPr>
    </w:lvl>
    <w:lvl w:ilvl="7" w:tentative="0">
      <w:start w:val="0"/>
      <w:numFmt w:val="bullet"/>
      <w:lvlText w:val="•"/>
      <w:lvlJc w:val="left"/>
      <w:pPr>
        <w:ind w:left="3746" w:hanging="272"/>
      </w:pPr>
      <w:rPr>
        <w:rFonts w:hint="default"/>
        <w:lang w:val="en-US" w:eastAsia="en-US" w:bidi="en-US"/>
      </w:rPr>
    </w:lvl>
    <w:lvl w:ilvl="8" w:tentative="0">
      <w:start w:val="0"/>
      <w:numFmt w:val="bullet"/>
      <w:lvlText w:val="•"/>
      <w:lvlJc w:val="left"/>
      <w:pPr>
        <w:ind w:left="4224" w:hanging="272"/>
      </w:pPr>
      <w:rPr>
        <w:rFonts w:hint="default"/>
        <w:lang w:val="en-US" w:eastAsia="en-US" w:bidi="en-US"/>
      </w:rPr>
    </w:lvl>
  </w:abstractNum>
  <w:abstractNum w:abstractNumId="2">
    <w:nsid w:val="0053208E"/>
    <w:multiLevelType w:val="multilevel"/>
    <w:tmpl w:val="0053208E"/>
    <w:lvl w:ilvl="0" w:tentative="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lang w:val="en-US" w:eastAsia="en-US" w:bidi="en-US"/>
      </w:rPr>
    </w:lvl>
    <w:lvl w:ilvl="1" w:tentative="0">
      <w:start w:val="0"/>
      <w:numFmt w:val="bullet"/>
      <w:lvlText w:val="•"/>
      <w:lvlJc w:val="left"/>
      <w:pPr>
        <w:ind w:left="2390" w:hanging="236"/>
      </w:pPr>
      <w:rPr>
        <w:rFonts w:hint="default"/>
        <w:lang w:val="en-US" w:eastAsia="en-US" w:bidi="en-US"/>
      </w:rPr>
    </w:lvl>
    <w:lvl w:ilvl="2" w:tentative="0">
      <w:start w:val="0"/>
      <w:numFmt w:val="bullet"/>
      <w:lvlText w:val="•"/>
      <w:lvlJc w:val="left"/>
      <w:pPr>
        <w:ind w:left="2700" w:hanging="236"/>
      </w:pPr>
      <w:rPr>
        <w:rFonts w:hint="default"/>
        <w:lang w:val="en-US" w:eastAsia="en-US" w:bidi="en-US"/>
      </w:rPr>
    </w:lvl>
    <w:lvl w:ilvl="3" w:tentative="0">
      <w:start w:val="0"/>
      <w:numFmt w:val="bullet"/>
      <w:lvlText w:val="•"/>
      <w:lvlJc w:val="left"/>
      <w:pPr>
        <w:ind w:left="3010" w:hanging="236"/>
      </w:pPr>
      <w:rPr>
        <w:rFonts w:hint="default"/>
        <w:lang w:val="en-US" w:eastAsia="en-US" w:bidi="en-US"/>
      </w:rPr>
    </w:lvl>
    <w:lvl w:ilvl="4" w:tentative="0">
      <w:start w:val="0"/>
      <w:numFmt w:val="bullet"/>
      <w:lvlText w:val="•"/>
      <w:lvlJc w:val="left"/>
      <w:pPr>
        <w:ind w:left="3320" w:hanging="236"/>
      </w:pPr>
      <w:rPr>
        <w:rFonts w:hint="default"/>
        <w:lang w:val="en-US" w:eastAsia="en-US" w:bidi="en-US"/>
      </w:rPr>
    </w:lvl>
    <w:lvl w:ilvl="5" w:tentative="0">
      <w:start w:val="0"/>
      <w:numFmt w:val="bullet"/>
      <w:lvlText w:val="•"/>
      <w:lvlJc w:val="left"/>
      <w:pPr>
        <w:ind w:left="3630" w:hanging="236"/>
      </w:pPr>
      <w:rPr>
        <w:rFonts w:hint="default"/>
        <w:lang w:val="en-US" w:eastAsia="en-US" w:bidi="en-US"/>
      </w:rPr>
    </w:lvl>
    <w:lvl w:ilvl="6" w:tentative="0">
      <w:start w:val="0"/>
      <w:numFmt w:val="bullet"/>
      <w:lvlText w:val="•"/>
      <w:lvlJc w:val="left"/>
      <w:pPr>
        <w:ind w:left="3940" w:hanging="236"/>
      </w:pPr>
      <w:rPr>
        <w:rFonts w:hint="default"/>
        <w:lang w:val="en-US" w:eastAsia="en-US" w:bidi="en-US"/>
      </w:rPr>
    </w:lvl>
    <w:lvl w:ilvl="7" w:tentative="0">
      <w:start w:val="0"/>
      <w:numFmt w:val="bullet"/>
      <w:lvlText w:val="•"/>
      <w:lvlJc w:val="left"/>
      <w:pPr>
        <w:ind w:left="4250" w:hanging="236"/>
      </w:pPr>
      <w:rPr>
        <w:rFonts w:hint="default"/>
        <w:lang w:val="en-US" w:eastAsia="en-US" w:bidi="en-US"/>
      </w:rPr>
    </w:lvl>
    <w:lvl w:ilvl="8" w:tentative="0">
      <w:start w:val="0"/>
      <w:numFmt w:val="bullet"/>
      <w:lvlText w:val="•"/>
      <w:lvlJc w:val="left"/>
      <w:pPr>
        <w:ind w:left="4560" w:hanging="236"/>
      </w:pPr>
      <w:rPr>
        <w:rFonts w:hint="default"/>
        <w:lang w:val="en-US" w:eastAsia="en-US" w:bidi="en-US"/>
      </w:rPr>
    </w:lvl>
  </w:abstractNum>
  <w:abstractNum w:abstractNumId="3">
    <w:nsid w:val="59ADCABA"/>
    <w:multiLevelType w:val="multilevel"/>
    <w:tmpl w:val="59ADCABA"/>
    <w:lvl w:ilvl="0" w:tentative="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en-US"/>
      </w:rPr>
    </w:lvl>
    <w:lvl w:ilvl="1" w:tentative="0">
      <w:start w:val="0"/>
      <w:numFmt w:val="bullet"/>
      <w:lvlText w:val="•"/>
      <w:lvlJc w:val="left"/>
      <w:pPr>
        <w:ind w:left="903" w:hanging="272"/>
      </w:pPr>
      <w:rPr>
        <w:rFonts w:hint="default"/>
        <w:lang w:val="en-US" w:eastAsia="en-US" w:bidi="en-US"/>
      </w:rPr>
    </w:lvl>
    <w:lvl w:ilvl="2" w:tentative="0">
      <w:start w:val="0"/>
      <w:numFmt w:val="bullet"/>
      <w:lvlText w:val="•"/>
      <w:lvlJc w:val="left"/>
      <w:pPr>
        <w:ind w:left="1407" w:hanging="272"/>
      </w:pPr>
      <w:rPr>
        <w:rFonts w:hint="default"/>
        <w:lang w:val="en-US" w:eastAsia="en-US" w:bidi="en-US"/>
      </w:rPr>
    </w:lvl>
    <w:lvl w:ilvl="3" w:tentative="0">
      <w:start w:val="0"/>
      <w:numFmt w:val="bullet"/>
      <w:lvlText w:val="•"/>
      <w:lvlJc w:val="left"/>
      <w:pPr>
        <w:ind w:left="1911" w:hanging="272"/>
      </w:pPr>
      <w:rPr>
        <w:rFonts w:hint="default"/>
        <w:lang w:val="en-US" w:eastAsia="en-US" w:bidi="en-US"/>
      </w:rPr>
    </w:lvl>
    <w:lvl w:ilvl="4" w:tentative="0">
      <w:start w:val="0"/>
      <w:numFmt w:val="bullet"/>
      <w:lvlText w:val="•"/>
      <w:lvlJc w:val="left"/>
      <w:pPr>
        <w:ind w:left="2415" w:hanging="272"/>
      </w:pPr>
      <w:rPr>
        <w:rFonts w:hint="default"/>
        <w:lang w:val="en-US" w:eastAsia="en-US" w:bidi="en-US"/>
      </w:rPr>
    </w:lvl>
    <w:lvl w:ilvl="5" w:tentative="0">
      <w:start w:val="0"/>
      <w:numFmt w:val="bullet"/>
      <w:lvlText w:val="•"/>
      <w:lvlJc w:val="left"/>
      <w:pPr>
        <w:ind w:left="2919" w:hanging="272"/>
      </w:pPr>
      <w:rPr>
        <w:rFonts w:hint="default"/>
        <w:lang w:val="en-US" w:eastAsia="en-US" w:bidi="en-US"/>
      </w:rPr>
    </w:lvl>
    <w:lvl w:ilvl="6" w:tentative="0">
      <w:start w:val="0"/>
      <w:numFmt w:val="bullet"/>
      <w:lvlText w:val="•"/>
      <w:lvlJc w:val="left"/>
      <w:pPr>
        <w:ind w:left="3423" w:hanging="272"/>
      </w:pPr>
      <w:rPr>
        <w:rFonts w:hint="default"/>
        <w:lang w:val="en-US" w:eastAsia="en-US" w:bidi="en-US"/>
      </w:rPr>
    </w:lvl>
    <w:lvl w:ilvl="7" w:tentative="0">
      <w:start w:val="0"/>
      <w:numFmt w:val="bullet"/>
      <w:lvlText w:val="•"/>
      <w:lvlJc w:val="left"/>
      <w:pPr>
        <w:ind w:left="3927" w:hanging="272"/>
      </w:pPr>
      <w:rPr>
        <w:rFonts w:hint="default"/>
        <w:lang w:val="en-US" w:eastAsia="en-US" w:bidi="en-US"/>
      </w:rPr>
    </w:lvl>
    <w:lvl w:ilvl="8" w:tentative="0">
      <w:start w:val="0"/>
      <w:numFmt w:val="bullet"/>
      <w:lvlText w:val="•"/>
      <w:lvlJc w:val="left"/>
      <w:pPr>
        <w:ind w:left="4431" w:hanging="272"/>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F7D7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267" w:lineRule="exact"/>
      <w:ind w:left="1107" w:right="1284"/>
      <w:jc w:val="center"/>
      <w:outlineLvl w:val="1"/>
    </w:pPr>
    <w:rPr>
      <w:rFonts w:ascii="Times New Roman" w:hAnsi="Times New Roman" w:eastAsia="Times New Roman" w:cs="Times New Roman"/>
      <w:sz w:val="22"/>
      <w:szCs w:val="22"/>
      <w:lang w:val="en-US" w:eastAsia="en-US" w:bidi="en-US"/>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19"/>
    </w:pPr>
    <w:rPr>
      <w:rFonts w:ascii="Times New Roman" w:hAnsi="Times New Roman" w:eastAsia="Times New Roman" w:cs="Times New Roman"/>
      <w:sz w:val="20"/>
      <w:szCs w:val="20"/>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390" w:hanging="272"/>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2023-03-27T18:43:00Z</dcterms:created>
  <dc:creator>hp</dc:creator>
  <cp:lastModifiedBy>google1580133485</cp:lastModifiedBy>
  <dcterms:modified xsi:type="dcterms:W3CDTF">2023-03-27T18:46:05Z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LaTeX with hyperref</vt:lpwstr>
  </property>
  <property fmtid="{D5CDD505-2E9C-101B-9397-08002B2CF9AE}" pid="4" name="LastSaved">
    <vt:filetime>2023-03-27T00:00:00Z</vt:filetime>
  </property>
  <property fmtid="{D5CDD505-2E9C-101B-9397-08002B2CF9AE}" pid="5" name="KSOProductBuildVer">
    <vt:lpwstr>1033-11.2.0.11513</vt:lpwstr>
  </property>
  <property fmtid="{D5CDD505-2E9C-101B-9397-08002B2CF9AE}" pid="6" name="ICV">
    <vt:lpwstr>B42FF547BABA4440AB2CA815868E917B</vt:lpwstr>
  </property>
</Properties>
</file>