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w:t>
      </w:r>
      <w:r w:rsidR="00314354" w:rsidRPr="0085326E">
        <w:rPr>
          <w:rFonts w:ascii="Arial" w:hAnsi="Arial" w:cs="Arial"/>
          <w:sz w:val="24"/>
          <w:szCs w:val="24"/>
        </w:rPr>
        <w:t xml:space="preserve"> </w:t>
      </w:r>
      <w:r w:rsidRPr="0085326E">
        <w:rPr>
          <w:rFonts w:ascii="Arial" w:hAnsi="Arial" w:cs="Arial"/>
          <w:sz w:val="24"/>
          <w:szCs w:val="24"/>
        </w:rPr>
        <w:t>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7465F7">
      <w:pPr>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B304EF" w:rsidRDefault="00FA435C">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174281" w:history="1">
            <w:r w:rsidR="00B304EF" w:rsidRPr="00F367D3">
              <w:rPr>
                <w:rStyle w:val="Hyperlink"/>
                <w:rFonts w:ascii="Arial" w:hAnsi="Arial" w:cs="Arial"/>
                <w:noProof/>
              </w:rPr>
              <w:t>CHAPTER 1</w:t>
            </w:r>
            <w:r w:rsidR="00B304EF">
              <w:rPr>
                <w:noProof/>
                <w:webHidden/>
              </w:rPr>
              <w:tab/>
            </w:r>
            <w:r>
              <w:rPr>
                <w:noProof/>
                <w:webHidden/>
              </w:rPr>
              <w:fldChar w:fldCharType="begin"/>
            </w:r>
            <w:r w:rsidR="00B304EF">
              <w:rPr>
                <w:noProof/>
                <w:webHidden/>
              </w:rPr>
              <w:instrText xml:space="preserve"> PAGEREF _Toc412174281 \h </w:instrText>
            </w:r>
            <w:r>
              <w:rPr>
                <w:noProof/>
                <w:webHidden/>
              </w:rPr>
            </w:r>
            <w:r>
              <w:rPr>
                <w:noProof/>
                <w:webHidden/>
              </w:rPr>
              <w:fldChar w:fldCharType="separate"/>
            </w:r>
            <w:r w:rsidR="00B304EF">
              <w:rPr>
                <w:noProof/>
                <w:webHidden/>
              </w:rPr>
              <w:t>1</w:t>
            </w:r>
            <w:r>
              <w:rPr>
                <w:noProof/>
                <w:webHidden/>
              </w:rPr>
              <w:fldChar w:fldCharType="end"/>
            </w:r>
          </w:hyperlink>
        </w:p>
        <w:p w:rsidR="00B304EF" w:rsidRDefault="00FA435C">
          <w:pPr>
            <w:pStyle w:val="TOC2"/>
            <w:tabs>
              <w:tab w:val="right" w:leader="dot" w:pos="8774"/>
            </w:tabs>
            <w:rPr>
              <w:rFonts w:eastAsiaTheme="minorEastAsia"/>
              <w:noProof/>
            </w:rPr>
          </w:pPr>
          <w:hyperlink w:anchor="_Toc412174282" w:history="1">
            <w:r w:rsidR="00B304EF" w:rsidRPr="00F367D3">
              <w:rPr>
                <w:rStyle w:val="Hyperlink"/>
                <w:rFonts w:ascii="Arial" w:hAnsi="Arial" w:cs="Arial"/>
                <w:noProof/>
              </w:rPr>
              <w:t>1.1 Introduction</w:t>
            </w:r>
            <w:r w:rsidR="00B304EF">
              <w:rPr>
                <w:noProof/>
                <w:webHidden/>
              </w:rPr>
              <w:tab/>
            </w:r>
            <w:r>
              <w:rPr>
                <w:noProof/>
                <w:webHidden/>
              </w:rPr>
              <w:fldChar w:fldCharType="begin"/>
            </w:r>
            <w:r w:rsidR="00B304EF">
              <w:rPr>
                <w:noProof/>
                <w:webHidden/>
              </w:rPr>
              <w:instrText xml:space="preserve"> PAGEREF _Toc412174282 \h </w:instrText>
            </w:r>
            <w:r>
              <w:rPr>
                <w:noProof/>
                <w:webHidden/>
              </w:rPr>
            </w:r>
            <w:r>
              <w:rPr>
                <w:noProof/>
                <w:webHidden/>
              </w:rPr>
              <w:fldChar w:fldCharType="separate"/>
            </w:r>
            <w:r w:rsidR="00B304EF">
              <w:rPr>
                <w:noProof/>
                <w:webHidden/>
              </w:rPr>
              <w:t>1</w:t>
            </w:r>
            <w:r>
              <w:rPr>
                <w:noProof/>
                <w:webHidden/>
              </w:rPr>
              <w:fldChar w:fldCharType="end"/>
            </w:r>
          </w:hyperlink>
        </w:p>
        <w:p w:rsidR="00B304EF" w:rsidRDefault="00FA435C">
          <w:pPr>
            <w:pStyle w:val="TOC2"/>
            <w:tabs>
              <w:tab w:val="right" w:leader="dot" w:pos="8774"/>
            </w:tabs>
            <w:rPr>
              <w:rFonts w:eastAsiaTheme="minorEastAsia"/>
              <w:noProof/>
            </w:rPr>
          </w:pPr>
          <w:hyperlink w:anchor="_Toc412174283" w:history="1">
            <w:r w:rsidR="00B304EF" w:rsidRPr="00F367D3">
              <w:rPr>
                <w:rStyle w:val="Hyperlink"/>
                <w:rFonts w:ascii="Arial" w:hAnsi="Arial" w:cs="Arial"/>
                <w:noProof/>
              </w:rPr>
              <w:t>1.2 Background of the Study</w:t>
            </w:r>
            <w:r w:rsidR="00B304EF">
              <w:rPr>
                <w:noProof/>
                <w:webHidden/>
              </w:rPr>
              <w:tab/>
            </w:r>
            <w:r>
              <w:rPr>
                <w:noProof/>
                <w:webHidden/>
              </w:rPr>
              <w:fldChar w:fldCharType="begin"/>
            </w:r>
            <w:r w:rsidR="00B304EF">
              <w:rPr>
                <w:noProof/>
                <w:webHidden/>
              </w:rPr>
              <w:instrText xml:space="preserve"> PAGEREF _Toc412174283 \h </w:instrText>
            </w:r>
            <w:r>
              <w:rPr>
                <w:noProof/>
                <w:webHidden/>
              </w:rPr>
            </w:r>
            <w:r>
              <w:rPr>
                <w:noProof/>
                <w:webHidden/>
              </w:rPr>
              <w:fldChar w:fldCharType="separate"/>
            </w:r>
            <w:r w:rsidR="00B304EF">
              <w:rPr>
                <w:noProof/>
                <w:webHidden/>
              </w:rPr>
              <w:t>3</w:t>
            </w:r>
            <w:r>
              <w:rPr>
                <w:noProof/>
                <w:webHidden/>
              </w:rPr>
              <w:fldChar w:fldCharType="end"/>
            </w:r>
          </w:hyperlink>
        </w:p>
        <w:p w:rsidR="00B304EF" w:rsidRDefault="00FA435C">
          <w:pPr>
            <w:pStyle w:val="TOC2"/>
            <w:tabs>
              <w:tab w:val="right" w:leader="dot" w:pos="8774"/>
            </w:tabs>
            <w:rPr>
              <w:rFonts w:eastAsiaTheme="minorEastAsia"/>
              <w:noProof/>
            </w:rPr>
          </w:pPr>
          <w:hyperlink w:anchor="_Toc412174284" w:history="1">
            <w:r w:rsidR="00B304EF" w:rsidRPr="00F367D3">
              <w:rPr>
                <w:rStyle w:val="Hyperlink"/>
                <w:rFonts w:ascii="Arial" w:hAnsi="Arial" w:cs="Arial"/>
                <w:noProof/>
              </w:rPr>
              <w:t>1.3 Statement of the Problem</w:t>
            </w:r>
            <w:r w:rsidR="00B304EF">
              <w:rPr>
                <w:noProof/>
                <w:webHidden/>
              </w:rPr>
              <w:tab/>
            </w:r>
            <w:r>
              <w:rPr>
                <w:noProof/>
                <w:webHidden/>
              </w:rPr>
              <w:fldChar w:fldCharType="begin"/>
            </w:r>
            <w:r w:rsidR="00B304EF">
              <w:rPr>
                <w:noProof/>
                <w:webHidden/>
              </w:rPr>
              <w:instrText xml:space="preserve"> PAGEREF _Toc412174284 \h </w:instrText>
            </w:r>
            <w:r>
              <w:rPr>
                <w:noProof/>
                <w:webHidden/>
              </w:rPr>
            </w:r>
            <w:r>
              <w:rPr>
                <w:noProof/>
                <w:webHidden/>
              </w:rPr>
              <w:fldChar w:fldCharType="separate"/>
            </w:r>
            <w:r w:rsidR="00B304EF">
              <w:rPr>
                <w:noProof/>
                <w:webHidden/>
              </w:rPr>
              <w:t>3</w:t>
            </w:r>
            <w:r>
              <w:rPr>
                <w:noProof/>
                <w:webHidden/>
              </w:rPr>
              <w:fldChar w:fldCharType="end"/>
            </w:r>
          </w:hyperlink>
        </w:p>
        <w:p w:rsidR="00B304EF" w:rsidRDefault="00FA435C">
          <w:pPr>
            <w:pStyle w:val="TOC2"/>
            <w:tabs>
              <w:tab w:val="right" w:leader="dot" w:pos="8774"/>
            </w:tabs>
            <w:rPr>
              <w:rFonts w:eastAsiaTheme="minorEastAsia"/>
              <w:noProof/>
            </w:rPr>
          </w:pPr>
          <w:hyperlink w:anchor="_Toc412174285" w:history="1">
            <w:r w:rsidR="00B304EF" w:rsidRPr="00F367D3">
              <w:rPr>
                <w:rStyle w:val="Hyperlink"/>
                <w:rFonts w:ascii="Arial" w:hAnsi="Arial" w:cs="Arial"/>
                <w:noProof/>
              </w:rPr>
              <w:t>1.4 Research Hypothesis</w:t>
            </w:r>
            <w:r w:rsidR="00B304EF">
              <w:rPr>
                <w:noProof/>
                <w:webHidden/>
              </w:rPr>
              <w:tab/>
            </w:r>
            <w:r>
              <w:rPr>
                <w:noProof/>
                <w:webHidden/>
              </w:rPr>
              <w:fldChar w:fldCharType="begin"/>
            </w:r>
            <w:r w:rsidR="00B304EF">
              <w:rPr>
                <w:noProof/>
                <w:webHidden/>
              </w:rPr>
              <w:instrText xml:space="preserve"> PAGEREF _Toc412174285 \h </w:instrText>
            </w:r>
            <w:r>
              <w:rPr>
                <w:noProof/>
                <w:webHidden/>
              </w:rPr>
            </w:r>
            <w:r>
              <w:rPr>
                <w:noProof/>
                <w:webHidden/>
              </w:rPr>
              <w:fldChar w:fldCharType="separate"/>
            </w:r>
            <w:r w:rsidR="00B304EF">
              <w:rPr>
                <w:noProof/>
                <w:webHidden/>
              </w:rPr>
              <w:t>4</w:t>
            </w:r>
            <w:r>
              <w:rPr>
                <w:noProof/>
                <w:webHidden/>
              </w:rPr>
              <w:fldChar w:fldCharType="end"/>
            </w:r>
          </w:hyperlink>
        </w:p>
        <w:p w:rsidR="00B304EF" w:rsidRDefault="00FA435C">
          <w:pPr>
            <w:pStyle w:val="TOC2"/>
            <w:tabs>
              <w:tab w:val="right" w:leader="dot" w:pos="8774"/>
            </w:tabs>
            <w:rPr>
              <w:rFonts w:eastAsiaTheme="minorEastAsia"/>
              <w:noProof/>
            </w:rPr>
          </w:pPr>
          <w:hyperlink w:anchor="_Toc412174286" w:history="1">
            <w:r w:rsidR="00B304EF" w:rsidRPr="00F367D3">
              <w:rPr>
                <w:rStyle w:val="Hyperlink"/>
                <w:rFonts w:ascii="Arial" w:hAnsi="Arial" w:cs="Arial"/>
                <w:noProof/>
              </w:rPr>
              <w:t>1.5 Conceptual Framework</w:t>
            </w:r>
            <w:r w:rsidR="00B304EF">
              <w:rPr>
                <w:noProof/>
                <w:webHidden/>
              </w:rPr>
              <w:tab/>
            </w:r>
            <w:r>
              <w:rPr>
                <w:noProof/>
                <w:webHidden/>
              </w:rPr>
              <w:fldChar w:fldCharType="begin"/>
            </w:r>
            <w:r w:rsidR="00B304EF">
              <w:rPr>
                <w:noProof/>
                <w:webHidden/>
              </w:rPr>
              <w:instrText xml:space="preserve"> PAGEREF _Toc412174286 \h </w:instrText>
            </w:r>
            <w:r>
              <w:rPr>
                <w:noProof/>
                <w:webHidden/>
              </w:rPr>
            </w:r>
            <w:r>
              <w:rPr>
                <w:noProof/>
                <w:webHidden/>
              </w:rPr>
              <w:fldChar w:fldCharType="separate"/>
            </w:r>
            <w:r w:rsidR="00B304EF">
              <w:rPr>
                <w:noProof/>
                <w:webHidden/>
              </w:rPr>
              <w:t>4</w:t>
            </w:r>
            <w:r>
              <w:rPr>
                <w:noProof/>
                <w:webHidden/>
              </w:rPr>
              <w:fldChar w:fldCharType="end"/>
            </w:r>
          </w:hyperlink>
        </w:p>
        <w:p w:rsidR="00B304EF" w:rsidRDefault="00FA435C">
          <w:pPr>
            <w:pStyle w:val="TOC3"/>
            <w:tabs>
              <w:tab w:val="right" w:leader="dot" w:pos="8774"/>
            </w:tabs>
            <w:rPr>
              <w:rFonts w:eastAsiaTheme="minorEastAsia"/>
              <w:noProof/>
            </w:rPr>
          </w:pPr>
          <w:hyperlink w:anchor="_Toc412174287" w:history="1">
            <w:r w:rsidR="00B304EF" w:rsidRPr="00F367D3">
              <w:rPr>
                <w:rStyle w:val="Hyperlink"/>
                <w:rFonts w:ascii="Arial" w:hAnsi="Arial" w:cs="Arial"/>
                <w:noProof/>
              </w:rPr>
              <w:t>1.5.1 Conceptual Framework of the System</w:t>
            </w:r>
            <w:r w:rsidR="00B304EF">
              <w:rPr>
                <w:noProof/>
                <w:webHidden/>
              </w:rPr>
              <w:tab/>
            </w:r>
            <w:r>
              <w:rPr>
                <w:noProof/>
                <w:webHidden/>
              </w:rPr>
              <w:fldChar w:fldCharType="begin"/>
            </w:r>
            <w:r w:rsidR="00B304EF">
              <w:rPr>
                <w:noProof/>
                <w:webHidden/>
              </w:rPr>
              <w:instrText xml:space="preserve"> PAGEREF _Toc412174287 \h </w:instrText>
            </w:r>
            <w:r>
              <w:rPr>
                <w:noProof/>
                <w:webHidden/>
              </w:rPr>
            </w:r>
            <w:r>
              <w:rPr>
                <w:noProof/>
                <w:webHidden/>
              </w:rPr>
              <w:fldChar w:fldCharType="separate"/>
            </w:r>
            <w:r w:rsidR="00B304EF">
              <w:rPr>
                <w:noProof/>
                <w:webHidden/>
              </w:rPr>
              <w:t>4</w:t>
            </w:r>
            <w:r>
              <w:rPr>
                <w:noProof/>
                <w:webHidden/>
              </w:rPr>
              <w:fldChar w:fldCharType="end"/>
            </w:r>
          </w:hyperlink>
        </w:p>
        <w:p w:rsidR="00B304EF" w:rsidRDefault="00FA435C">
          <w:pPr>
            <w:pStyle w:val="TOC3"/>
            <w:tabs>
              <w:tab w:val="right" w:leader="dot" w:pos="8774"/>
            </w:tabs>
            <w:rPr>
              <w:rFonts w:eastAsiaTheme="minorEastAsia"/>
              <w:noProof/>
            </w:rPr>
          </w:pPr>
          <w:hyperlink w:anchor="_Toc412174288" w:history="1">
            <w:r w:rsidR="00B304EF" w:rsidRPr="00F367D3">
              <w:rPr>
                <w:rStyle w:val="Hyperlink"/>
                <w:rFonts w:ascii="Arial" w:hAnsi="Arial" w:cs="Arial"/>
                <w:noProof/>
              </w:rPr>
              <w:t>1.5.2 Conceptual Framework of the Study</w:t>
            </w:r>
            <w:r w:rsidR="00B304EF">
              <w:rPr>
                <w:noProof/>
                <w:webHidden/>
              </w:rPr>
              <w:tab/>
            </w:r>
            <w:r>
              <w:rPr>
                <w:noProof/>
                <w:webHidden/>
              </w:rPr>
              <w:fldChar w:fldCharType="begin"/>
            </w:r>
            <w:r w:rsidR="00B304EF">
              <w:rPr>
                <w:noProof/>
                <w:webHidden/>
              </w:rPr>
              <w:instrText xml:space="preserve"> PAGEREF _Toc412174288 \h </w:instrText>
            </w:r>
            <w:r>
              <w:rPr>
                <w:noProof/>
                <w:webHidden/>
              </w:rPr>
            </w:r>
            <w:r>
              <w:rPr>
                <w:noProof/>
                <w:webHidden/>
              </w:rPr>
              <w:fldChar w:fldCharType="separate"/>
            </w:r>
            <w:r w:rsidR="00B304EF">
              <w:rPr>
                <w:noProof/>
                <w:webHidden/>
              </w:rPr>
              <w:t>5</w:t>
            </w:r>
            <w:r>
              <w:rPr>
                <w:noProof/>
                <w:webHidden/>
              </w:rPr>
              <w:fldChar w:fldCharType="end"/>
            </w:r>
          </w:hyperlink>
        </w:p>
        <w:p w:rsidR="00B304EF" w:rsidRDefault="00FA435C">
          <w:pPr>
            <w:pStyle w:val="TOC2"/>
            <w:tabs>
              <w:tab w:val="right" w:leader="dot" w:pos="8774"/>
            </w:tabs>
            <w:rPr>
              <w:rFonts w:eastAsiaTheme="minorEastAsia"/>
              <w:noProof/>
            </w:rPr>
          </w:pPr>
          <w:hyperlink w:anchor="_Toc412174289" w:history="1">
            <w:r w:rsidR="00B304EF" w:rsidRPr="00F367D3">
              <w:rPr>
                <w:rStyle w:val="Hyperlink"/>
                <w:rFonts w:ascii="Arial" w:hAnsi="Arial" w:cs="Arial"/>
                <w:noProof/>
              </w:rPr>
              <w:t>1.6 Significance of the Problem</w:t>
            </w:r>
            <w:r w:rsidR="00B304EF">
              <w:rPr>
                <w:noProof/>
                <w:webHidden/>
              </w:rPr>
              <w:tab/>
            </w:r>
            <w:r>
              <w:rPr>
                <w:noProof/>
                <w:webHidden/>
              </w:rPr>
              <w:fldChar w:fldCharType="begin"/>
            </w:r>
            <w:r w:rsidR="00B304EF">
              <w:rPr>
                <w:noProof/>
                <w:webHidden/>
              </w:rPr>
              <w:instrText xml:space="preserve"> PAGEREF _Toc412174289 \h </w:instrText>
            </w:r>
            <w:r>
              <w:rPr>
                <w:noProof/>
                <w:webHidden/>
              </w:rPr>
            </w:r>
            <w:r>
              <w:rPr>
                <w:noProof/>
                <w:webHidden/>
              </w:rPr>
              <w:fldChar w:fldCharType="separate"/>
            </w:r>
            <w:r w:rsidR="00B304EF">
              <w:rPr>
                <w:noProof/>
                <w:webHidden/>
              </w:rPr>
              <w:t>6</w:t>
            </w:r>
            <w:r>
              <w:rPr>
                <w:noProof/>
                <w:webHidden/>
              </w:rPr>
              <w:fldChar w:fldCharType="end"/>
            </w:r>
          </w:hyperlink>
        </w:p>
        <w:p w:rsidR="00B304EF" w:rsidRDefault="00FA435C">
          <w:pPr>
            <w:pStyle w:val="TOC2"/>
            <w:tabs>
              <w:tab w:val="right" w:leader="dot" w:pos="8774"/>
            </w:tabs>
            <w:rPr>
              <w:rFonts w:eastAsiaTheme="minorEastAsia"/>
              <w:noProof/>
            </w:rPr>
          </w:pPr>
          <w:hyperlink w:anchor="_Toc412174290" w:history="1">
            <w:r w:rsidR="00B304EF" w:rsidRPr="00F367D3">
              <w:rPr>
                <w:rStyle w:val="Hyperlink"/>
                <w:rFonts w:ascii="Arial" w:hAnsi="Arial" w:cs="Arial"/>
                <w:noProof/>
              </w:rPr>
              <w:t>1.7 Scope and Limitations</w:t>
            </w:r>
            <w:r w:rsidR="00B304EF">
              <w:rPr>
                <w:noProof/>
                <w:webHidden/>
              </w:rPr>
              <w:tab/>
            </w:r>
            <w:r>
              <w:rPr>
                <w:noProof/>
                <w:webHidden/>
              </w:rPr>
              <w:fldChar w:fldCharType="begin"/>
            </w:r>
            <w:r w:rsidR="00B304EF">
              <w:rPr>
                <w:noProof/>
                <w:webHidden/>
              </w:rPr>
              <w:instrText xml:space="preserve"> PAGEREF _Toc412174290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FA435C">
          <w:pPr>
            <w:pStyle w:val="TOC3"/>
            <w:tabs>
              <w:tab w:val="right" w:leader="dot" w:pos="8774"/>
            </w:tabs>
            <w:rPr>
              <w:rFonts w:eastAsiaTheme="minorEastAsia"/>
              <w:noProof/>
            </w:rPr>
          </w:pPr>
          <w:hyperlink w:anchor="_Toc412174291" w:history="1">
            <w:r w:rsidR="00B304EF" w:rsidRPr="00F367D3">
              <w:rPr>
                <w:rStyle w:val="Hyperlink"/>
                <w:rFonts w:ascii="Arial" w:hAnsi="Arial" w:cs="Arial"/>
                <w:noProof/>
              </w:rPr>
              <w:t>1.7.1 Scope of the Study</w:t>
            </w:r>
            <w:r w:rsidR="00B304EF">
              <w:rPr>
                <w:noProof/>
                <w:webHidden/>
              </w:rPr>
              <w:tab/>
            </w:r>
            <w:r>
              <w:rPr>
                <w:noProof/>
                <w:webHidden/>
              </w:rPr>
              <w:fldChar w:fldCharType="begin"/>
            </w:r>
            <w:r w:rsidR="00B304EF">
              <w:rPr>
                <w:noProof/>
                <w:webHidden/>
              </w:rPr>
              <w:instrText xml:space="preserve"> PAGEREF _Toc412174291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FA435C">
          <w:pPr>
            <w:pStyle w:val="TOC3"/>
            <w:tabs>
              <w:tab w:val="right" w:leader="dot" w:pos="8774"/>
            </w:tabs>
            <w:rPr>
              <w:rFonts w:eastAsiaTheme="minorEastAsia"/>
              <w:noProof/>
            </w:rPr>
          </w:pPr>
          <w:hyperlink w:anchor="_Toc412174292" w:history="1">
            <w:r w:rsidR="00B304EF" w:rsidRPr="00F367D3">
              <w:rPr>
                <w:rStyle w:val="Hyperlink"/>
                <w:rFonts w:ascii="Arial" w:hAnsi="Arial" w:cs="Arial"/>
                <w:noProof/>
              </w:rPr>
              <w:t>1.7.2 Limitations of the Study</w:t>
            </w:r>
            <w:r w:rsidR="00B304EF">
              <w:rPr>
                <w:noProof/>
                <w:webHidden/>
              </w:rPr>
              <w:tab/>
            </w:r>
            <w:r>
              <w:rPr>
                <w:noProof/>
                <w:webHidden/>
              </w:rPr>
              <w:fldChar w:fldCharType="begin"/>
            </w:r>
            <w:r w:rsidR="00B304EF">
              <w:rPr>
                <w:noProof/>
                <w:webHidden/>
              </w:rPr>
              <w:instrText xml:space="preserve"> PAGEREF _Toc412174292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FA435C">
          <w:pPr>
            <w:pStyle w:val="TOC3"/>
            <w:tabs>
              <w:tab w:val="right" w:leader="dot" w:pos="8774"/>
            </w:tabs>
            <w:rPr>
              <w:rFonts w:eastAsiaTheme="minorEastAsia"/>
              <w:noProof/>
            </w:rPr>
          </w:pPr>
          <w:hyperlink w:anchor="_Toc412174293" w:history="1">
            <w:r w:rsidR="00B304EF" w:rsidRPr="00F367D3">
              <w:rPr>
                <w:rStyle w:val="Hyperlink"/>
                <w:rFonts w:ascii="Arial" w:hAnsi="Arial" w:cs="Arial"/>
                <w:noProof/>
              </w:rPr>
              <w:t>1.7.3 Scope of the System</w:t>
            </w:r>
            <w:r w:rsidR="00B304EF">
              <w:rPr>
                <w:noProof/>
                <w:webHidden/>
              </w:rPr>
              <w:tab/>
            </w:r>
            <w:r>
              <w:rPr>
                <w:noProof/>
                <w:webHidden/>
              </w:rPr>
              <w:fldChar w:fldCharType="begin"/>
            </w:r>
            <w:r w:rsidR="00B304EF">
              <w:rPr>
                <w:noProof/>
                <w:webHidden/>
              </w:rPr>
              <w:instrText xml:space="preserve"> PAGEREF _Toc412174293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FA435C">
          <w:pPr>
            <w:pStyle w:val="TOC3"/>
            <w:tabs>
              <w:tab w:val="right" w:leader="dot" w:pos="8774"/>
            </w:tabs>
            <w:rPr>
              <w:rFonts w:eastAsiaTheme="minorEastAsia"/>
              <w:noProof/>
            </w:rPr>
          </w:pPr>
          <w:hyperlink w:anchor="_Toc412174294" w:history="1">
            <w:r w:rsidR="00B304EF" w:rsidRPr="00F367D3">
              <w:rPr>
                <w:rStyle w:val="Hyperlink"/>
                <w:rFonts w:ascii="Arial" w:hAnsi="Arial" w:cs="Arial"/>
                <w:noProof/>
              </w:rPr>
              <w:t>1.7.4 Limitations of the System</w:t>
            </w:r>
            <w:r w:rsidR="00B304EF">
              <w:rPr>
                <w:noProof/>
                <w:webHidden/>
              </w:rPr>
              <w:tab/>
            </w:r>
            <w:r>
              <w:rPr>
                <w:noProof/>
                <w:webHidden/>
              </w:rPr>
              <w:fldChar w:fldCharType="begin"/>
            </w:r>
            <w:r w:rsidR="00B304EF">
              <w:rPr>
                <w:noProof/>
                <w:webHidden/>
              </w:rPr>
              <w:instrText xml:space="preserve"> PAGEREF _Toc412174294 \h </w:instrText>
            </w:r>
            <w:r>
              <w:rPr>
                <w:noProof/>
                <w:webHidden/>
              </w:rPr>
            </w:r>
            <w:r>
              <w:rPr>
                <w:noProof/>
                <w:webHidden/>
              </w:rPr>
              <w:fldChar w:fldCharType="separate"/>
            </w:r>
            <w:r w:rsidR="00B304EF">
              <w:rPr>
                <w:noProof/>
                <w:webHidden/>
              </w:rPr>
              <w:t>7</w:t>
            </w:r>
            <w:r>
              <w:rPr>
                <w:noProof/>
                <w:webHidden/>
              </w:rPr>
              <w:fldChar w:fldCharType="end"/>
            </w:r>
          </w:hyperlink>
        </w:p>
        <w:p w:rsidR="00B304EF" w:rsidRDefault="00FA435C">
          <w:pPr>
            <w:pStyle w:val="TOC2"/>
            <w:tabs>
              <w:tab w:val="right" w:leader="dot" w:pos="8774"/>
            </w:tabs>
            <w:rPr>
              <w:rFonts w:eastAsiaTheme="minorEastAsia"/>
              <w:noProof/>
            </w:rPr>
          </w:pPr>
          <w:hyperlink w:anchor="_Toc412174295" w:history="1">
            <w:r w:rsidR="00B304EF" w:rsidRPr="00F367D3">
              <w:rPr>
                <w:rStyle w:val="Hyperlink"/>
                <w:rFonts w:ascii="Arial" w:hAnsi="Arial" w:cs="Arial"/>
                <w:noProof/>
              </w:rPr>
              <w:t>1.8 Definition of Terms</w:t>
            </w:r>
            <w:r w:rsidR="00B304EF">
              <w:rPr>
                <w:noProof/>
                <w:webHidden/>
              </w:rPr>
              <w:tab/>
            </w:r>
            <w:r>
              <w:rPr>
                <w:noProof/>
                <w:webHidden/>
              </w:rPr>
              <w:fldChar w:fldCharType="begin"/>
            </w:r>
            <w:r w:rsidR="00B304EF">
              <w:rPr>
                <w:noProof/>
                <w:webHidden/>
              </w:rPr>
              <w:instrText xml:space="preserve"> PAGEREF _Toc412174295 \h </w:instrText>
            </w:r>
            <w:r>
              <w:rPr>
                <w:noProof/>
                <w:webHidden/>
              </w:rPr>
            </w:r>
            <w:r>
              <w:rPr>
                <w:noProof/>
                <w:webHidden/>
              </w:rPr>
              <w:fldChar w:fldCharType="separate"/>
            </w:r>
            <w:r w:rsidR="00B304EF">
              <w:rPr>
                <w:noProof/>
                <w:webHidden/>
              </w:rPr>
              <w:t>8</w:t>
            </w:r>
            <w:r>
              <w:rPr>
                <w:noProof/>
                <w:webHidden/>
              </w:rPr>
              <w:fldChar w:fldCharType="end"/>
            </w:r>
          </w:hyperlink>
        </w:p>
        <w:p w:rsidR="00B304EF" w:rsidRDefault="00FA435C">
          <w:pPr>
            <w:pStyle w:val="TOC3"/>
            <w:tabs>
              <w:tab w:val="right" w:leader="dot" w:pos="8774"/>
            </w:tabs>
            <w:rPr>
              <w:rFonts w:eastAsiaTheme="minorEastAsia"/>
              <w:noProof/>
            </w:rPr>
          </w:pPr>
          <w:hyperlink w:anchor="_Toc412174296" w:history="1">
            <w:r w:rsidR="00B304EF" w:rsidRPr="00F367D3">
              <w:rPr>
                <w:rStyle w:val="Hyperlink"/>
                <w:rFonts w:ascii="Arial" w:hAnsi="Arial" w:cs="Arial"/>
                <w:noProof/>
              </w:rPr>
              <w:t>1.8.1 Conceptual Definition of Terms</w:t>
            </w:r>
            <w:r w:rsidR="00B304EF">
              <w:rPr>
                <w:noProof/>
                <w:webHidden/>
              </w:rPr>
              <w:tab/>
            </w:r>
            <w:r>
              <w:rPr>
                <w:noProof/>
                <w:webHidden/>
              </w:rPr>
              <w:fldChar w:fldCharType="begin"/>
            </w:r>
            <w:r w:rsidR="00B304EF">
              <w:rPr>
                <w:noProof/>
                <w:webHidden/>
              </w:rPr>
              <w:instrText xml:space="preserve"> PAGEREF _Toc412174296 \h </w:instrText>
            </w:r>
            <w:r>
              <w:rPr>
                <w:noProof/>
                <w:webHidden/>
              </w:rPr>
            </w:r>
            <w:r>
              <w:rPr>
                <w:noProof/>
                <w:webHidden/>
              </w:rPr>
              <w:fldChar w:fldCharType="separate"/>
            </w:r>
            <w:r w:rsidR="00B304EF">
              <w:rPr>
                <w:noProof/>
                <w:webHidden/>
              </w:rPr>
              <w:t>8</w:t>
            </w:r>
            <w:r>
              <w:rPr>
                <w:noProof/>
                <w:webHidden/>
              </w:rPr>
              <w:fldChar w:fldCharType="end"/>
            </w:r>
          </w:hyperlink>
        </w:p>
        <w:p w:rsidR="00B304EF" w:rsidRDefault="00FA435C">
          <w:pPr>
            <w:pStyle w:val="TOC3"/>
            <w:tabs>
              <w:tab w:val="right" w:leader="dot" w:pos="8774"/>
            </w:tabs>
            <w:rPr>
              <w:rFonts w:eastAsiaTheme="minorEastAsia"/>
              <w:noProof/>
            </w:rPr>
          </w:pPr>
          <w:hyperlink w:anchor="_Toc412174297" w:history="1">
            <w:r w:rsidR="00B304EF" w:rsidRPr="00F367D3">
              <w:rPr>
                <w:rStyle w:val="Hyperlink"/>
                <w:rFonts w:ascii="Arial" w:hAnsi="Arial" w:cs="Arial"/>
                <w:noProof/>
              </w:rPr>
              <w:t>1.8.2 Operational Definition of Terms</w:t>
            </w:r>
            <w:r w:rsidR="00B304EF">
              <w:rPr>
                <w:noProof/>
                <w:webHidden/>
              </w:rPr>
              <w:tab/>
            </w:r>
            <w:r>
              <w:rPr>
                <w:noProof/>
                <w:webHidden/>
              </w:rPr>
              <w:fldChar w:fldCharType="begin"/>
            </w:r>
            <w:r w:rsidR="00B304EF">
              <w:rPr>
                <w:noProof/>
                <w:webHidden/>
              </w:rPr>
              <w:instrText xml:space="preserve"> PAGEREF _Toc412174297 \h </w:instrText>
            </w:r>
            <w:r>
              <w:rPr>
                <w:noProof/>
                <w:webHidden/>
              </w:rPr>
            </w:r>
            <w:r>
              <w:rPr>
                <w:noProof/>
                <w:webHidden/>
              </w:rPr>
              <w:fldChar w:fldCharType="separate"/>
            </w:r>
            <w:r w:rsidR="00B304EF">
              <w:rPr>
                <w:noProof/>
                <w:webHidden/>
              </w:rPr>
              <w:t>8</w:t>
            </w:r>
            <w:r>
              <w:rPr>
                <w:noProof/>
                <w:webHidden/>
              </w:rPr>
              <w:fldChar w:fldCharType="end"/>
            </w:r>
          </w:hyperlink>
        </w:p>
        <w:p w:rsidR="00B304EF" w:rsidRDefault="00FA435C">
          <w:pPr>
            <w:pStyle w:val="TOC1"/>
            <w:tabs>
              <w:tab w:val="right" w:leader="dot" w:pos="8774"/>
            </w:tabs>
            <w:rPr>
              <w:rFonts w:eastAsiaTheme="minorEastAsia"/>
              <w:noProof/>
            </w:rPr>
          </w:pPr>
          <w:hyperlink w:anchor="_Toc412174298" w:history="1">
            <w:r w:rsidR="00B304EF" w:rsidRPr="00F367D3">
              <w:rPr>
                <w:rStyle w:val="Hyperlink"/>
                <w:rFonts w:ascii="Arial" w:hAnsi="Arial" w:cs="Arial"/>
                <w:noProof/>
              </w:rPr>
              <w:t>CHAPTER 2</w:t>
            </w:r>
            <w:r w:rsidR="00B304EF">
              <w:rPr>
                <w:noProof/>
                <w:webHidden/>
              </w:rPr>
              <w:tab/>
            </w:r>
            <w:r>
              <w:rPr>
                <w:noProof/>
                <w:webHidden/>
              </w:rPr>
              <w:fldChar w:fldCharType="begin"/>
            </w:r>
            <w:r w:rsidR="00B304EF">
              <w:rPr>
                <w:noProof/>
                <w:webHidden/>
              </w:rPr>
              <w:instrText xml:space="preserve"> PAGEREF _Toc412174298 \h </w:instrText>
            </w:r>
            <w:r>
              <w:rPr>
                <w:noProof/>
                <w:webHidden/>
              </w:rPr>
            </w:r>
            <w:r>
              <w:rPr>
                <w:noProof/>
                <w:webHidden/>
              </w:rPr>
              <w:fldChar w:fldCharType="separate"/>
            </w:r>
            <w:r w:rsidR="00B304EF">
              <w:rPr>
                <w:noProof/>
                <w:webHidden/>
              </w:rPr>
              <w:t>10</w:t>
            </w:r>
            <w:r>
              <w:rPr>
                <w:noProof/>
                <w:webHidden/>
              </w:rPr>
              <w:fldChar w:fldCharType="end"/>
            </w:r>
          </w:hyperlink>
        </w:p>
        <w:p w:rsidR="00B304EF" w:rsidRDefault="00FA435C">
          <w:pPr>
            <w:pStyle w:val="TOC2"/>
            <w:tabs>
              <w:tab w:val="right" w:leader="dot" w:pos="8774"/>
            </w:tabs>
            <w:rPr>
              <w:rFonts w:eastAsiaTheme="minorEastAsia"/>
              <w:noProof/>
            </w:rPr>
          </w:pPr>
          <w:hyperlink w:anchor="_Toc412174299" w:history="1">
            <w:r w:rsidR="00B304EF" w:rsidRPr="00F367D3">
              <w:rPr>
                <w:rStyle w:val="Hyperlink"/>
                <w:rFonts w:ascii="Arial" w:hAnsi="Arial" w:cs="Arial"/>
                <w:noProof/>
              </w:rPr>
              <w:t>2.1 Review of Related Study</w:t>
            </w:r>
            <w:r w:rsidR="00B304EF">
              <w:rPr>
                <w:noProof/>
                <w:webHidden/>
              </w:rPr>
              <w:tab/>
            </w:r>
            <w:r>
              <w:rPr>
                <w:noProof/>
                <w:webHidden/>
              </w:rPr>
              <w:fldChar w:fldCharType="begin"/>
            </w:r>
            <w:r w:rsidR="00B304EF">
              <w:rPr>
                <w:noProof/>
                <w:webHidden/>
              </w:rPr>
              <w:instrText xml:space="preserve"> PAGEREF _Toc412174299 \h </w:instrText>
            </w:r>
            <w:r>
              <w:rPr>
                <w:noProof/>
                <w:webHidden/>
              </w:rPr>
            </w:r>
            <w:r>
              <w:rPr>
                <w:noProof/>
                <w:webHidden/>
              </w:rPr>
              <w:fldChar w:fldCharType="separate"/>
            </w:r>
            <w:r w:rsidR="00B304EF">
              <w:rPr>
                <w:noProof/>
                <w:webHidden/>
              </w:rPr>
              <w:t>10</w:t>
            </w:r>
            <w:r>
              <w:rPr>
                <w:noProof/>
                <w:webHidden/>
              </w:rPr>
              <w:fldChar w:fldCharType="end"/>
            </w:r>
          </w:hyperlink>
        </w:p>
        <w:p w:rsidR="00B304EF" w:rsidRDefault="00FA435C">
          <w:pPr>
            <w:pStyle w:val="TOC1"/>
            <w:tabs>
              <w:tab w:val="right" w:leader="dot" w:pos="8774"/>
            </w:tabs>
            <w:rPr>
              <w:rFonts w:eastAsiaTheme="minorEastAsia"/>
              <w:noProof/>
            </w:rPr>
          </w:pPr>
          <w:hyperlink w:anchor="_Toc412174300" w:history="1">
            <w:r w:rsidR="00B304EF" w:rsidRPr="00F367D3">
              <w:rPr>
                <w:rStyle w:val="Hyperlink"/>
                <w:rFonts w:ascii="Arial" w:hAnsi="Arial" w:cs="Arial"/>
                <w:noProof/>
              </w:rPr>
              <w:t>CHAPTER 3</w:t>
            </w:r>
            <w:r w:rsidR="00B304EF">
              <w:rPr>
                <w:noProof/>
                <w:webHidden/>
              </w:rPr>
              <w:tab/>
            </w:r>
            <w:r>
              <w:rPr>
                <w:noProof/>
                <w:webHidden/>
              </w:rPr>
              <w:fldChar w:fldCharType="begin"/>
            </w:r>
            <w:r w:rsidR="00B304EF">
              <w:rPr>
                <w:noProof/>
                <w:webHidden/>
              </w:rPr>
              <w:instrText xml:space="preserve"> PAGEREF _Toc412174300 \h </w:instrText>
            </w:r>
            <w:r>
              <w:rPr>
                <w:noProof/>
                <w:webHidden/>
              </w:rPr>
            </w:r>
            <w:r>
              <w:rPr>
                <w:noProof/>
                <w:webHidden/>
              </w:rPr>
              <w:fldChar w:fldCharType="separate"/>
            </w:r>
            <w:r w:rsidR="00B304EF">
              <w:rPr>
                <w:noProof/>
                <w:webHidden/>
              </w:rPr>
              <w:t>25</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1" w:history="1">
            <w:r w:rsidR="00B304EF" w:rsidRPr="00F367D3">
              <w:rPr>
                <w:rStyle w:val="Hyperlink"/>
                <w:rFonts w:ascii="Arial" w:hAnsi="Arial" w:cs="Arial"/>
                <w:noProof/>
              </w:rPr>
              <w:t>3.1 Methodology</w:t>
            </w:r>
            <w:r w:rsidR="00B304EF">
              <w:rPr>
                <w:noProof/>
                <w:webHidden/>
              </w:rPr>
              <w:tab/>
            </w:r>
            <w:r>
              <w:rPr>
                <w:noProof/>
                <w:webHidden/>
              </w:rPr>
              <w:fldChar w:fldCharType="begin"/>
            </w:r>
            <w:r w:rsidR="00B304EF">
              <w:rPr>
                <w:noProof/>
                <w:webHidden/>
              </w:rPr>
              <w:instrText xml:space="preserve"> PAGEREF _Toc412174301 \h </w:instrText>
            </w:r>
            <w:r>
              <w:rPr>
                <w:noProof/>
                <w:webHidden/>
              </w:rPr>
            </w:r>
            <w:r>
              <w:rPr>
                <w:noProof/>
                <w:webHidden/>
              </w:rPr>
              <w:fldChar w:fldCharType="separate"/>
            </w:r>
            <w:r w:rsidR="00B304EF">
              <w:rPr>
                <w:noProof/>
                <w:webHidden/>
              </w:rPr>
              <w:t>25</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2" w:history="1">
            <w:r w:rsidR="00B304EF" w:rsidRPr="00F367D3">
              <w:rPr>
                <w:rStyle w:val="Hyperlink"/>
                <w:rFonts w:ascii="Arial" w:hAnsi="Arial" w:cs="Arial"/>
                <w:noProof/>
              </w:rPr>
              <w:t>3.2 System Architecture</w:t>
            </w:r>
            <w:r w:rsidR="00B304EF">
              <w:rPr>
                <w:noProof/>
                <w:webHidden/>
              </w:rPr>
              <w:tab/>
            </w:r>
            <w:r>
              <w:rPr>
                <w:noProof/>
                <w:webHidden/>
              </w:rPr>
              <w:fldChar w:fldCharType="begin"/>
            </w:r>
            <w:r w:rsidR="00B304EF">
              <w:rPr>
                <w:noProof/>
                <w:webHidden/>
              </w:rPr>
              <w:instrText xml:space="preserve"> PAGEREF _Toc412174302 \h </w:instrText>
            </w:r>
            <w:r>
              <w:rPr>
                <w:noProof/>
                <w:webHidden/>
              </w:rPr>
            </w:r>
            <w:r>
              <w:rPr>
                <w:noProof/>
                <w:webHidden/>
              </w:rPr>
              <w:fldChar w:fldCharType="separate"/>
            </w:r>
            <w:r w:rsidR="00B304EF">
              <w:rPr>
                <w:noProof/>
                <w:webHidden/>
              </w:rPr>
              <w:t>26</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3" w:history="1">
            <w:r w:rsidR="00B304EF" w:rsidRPr="00F367D3">
              <w:rPr>
                <w:rStyle w:val="Hyperlink"/>
                <w:rFonts w:ascii="Arial" w:hAnsi="Arial" w:cs="Arial"/>
                <w:noProof/>
              </w:rPr>
              <w:t>3.3 Research Paradigm</w:t>
            </w:r>
            <w:r w:rsidR="00B304EF">
              <w:rPr>
                <w:noProof/>
                <w:webHidden/>
              </w:rPr>
              <w:tab/>
            </w:r>
            <w:r>
              <w:rPr>
                <w:noProof/>
                <w:webHidden/>
              </w:rPr>
              <w:fldChar w:fldCharType="begin"/>
            </w:r>
            <w:r w:rsidR="00B304EF">
              <w:rPr>
                <w:noProof/>
                <w:webHidden/>
              </w:rPr>
              <w:instrText xml:space="preserve"> PAGEREF _Toc412174303 \h </w:instrText>
            </w:r>
            <w:r>
              <w:rPr>
                <w:noProof/>
                <w:webHidden/>
              </w:rPr>
            </w:r>
            <w:r>
              <w:rPr>
                <w:noProof/>
                <w:webHidden/>
              </w:rPr>
              <w:fldChar w:fldCharType="separate"/>
            </w:r>
            <w:r w:rsidR="00B304EF">
              <w:rPr>
                <w:noProof/>
                <w:webHidden/>
              </w:rPr>
              <w:t>28</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4" w:history="1">
            <w:r w:rsidR="00B304EF" w:rsidRPr="00F367D3">
              <w:rPr>
                <w:rStyle w:val="Hyperlink"/>
                <w:rFonts w:ascii="Arial" w:hAnsi="Arial" w:cs="Arial"/>
                <w:noProof/>
              </w:rPr>
              <w:t>3.4 Population of the Study</w:t>
            </w:r>
            <w:r w:rsidR="00B304EF">
              <w:rPr>
                <w:noProof/>
                <w:webHidden/>
              </w:rPr>
              <w:tab/>
            </w:r>
            <w:r>
              <w:rPr>
                <w:noProof/>
                <w:webHidden/>
              </w:rPr>
              <w:fldChar w:fldCharType="begin"/>
            </w:r>
            <w:r w:rsidR="00B304EF">
              <w:rPr>
                <w:noProof/>
                <w:webHidden/>
              </w:rPr>
              <w:instrText xml:space="preserve"> PAGEREF _Toc412174304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5" w:history="1">
            <w:r w:rsidR="00B304EF" w:rsidRPr="00F367D3">
              <w:rPr>
                <w:rStyle w:val="Hyperlink"/>
                <w:rFonts w:ascii="Arial" w:hAnsi="Arial" w:cs="Arial"/>
                <w:noProof/>
              </w:rPr>
              <w:t>3.5 Types of Sampling Technique</w:t>
            </w:r>
            <w:r w:rsidR="00B304EF">
              <w:rPr>
                <w:noProof/>
                <w:webHidden/>
              </w:rPr>
              <w:tab/>
            </w:r>
            <w:r>
              <w:rPr>
                <w:noProof/>
                <w:webHidden/>
              </w:rPr>
              <w:fldChar w:fldCharType="begin"/>
            </w:r>
            <w:r w:rsidR="00B304EF">
              <w:rPr>
                <w:noProof/>
                <w:webHidden/>
              </w:rPr>
              <w:instrText xml:space="preserve"> PAGEREF _Toc412174305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6" w:history="1">
            <w:r w:rsidR="00B304EF" w:rsidRPr="00F367D3">
              <w:rPr>
                <w:rStyle w:val="Hyperlink"/>
                <w:rFonts w:ascii="Arial" w:hAnsi="Arial" w:cs="Arial"/>
                <w:noProof/>
              </w:rPr>
              <w:t>3.6 Data Gathering Procedure</w:t>
            </w:r>
            <w:r w:rsidR="00B304EF">
              <w:rPr>
                <w:noProof/>
                <w:webHidden/>
              </w:rPr>
              <w:tab/>
            </w:r>
            <w:r>
              <w:rPr>
                <w:noProof/>
                <w:webHidden/>
              </w:rPr>
              <w:fldChar w:fldCharType="begin"/>
            </w:r>
            <w:r w:rsidR="00B304EF">
              <w:rPr>
                <w:noProof/>
                <w:webHidden/>
              </w:rPr>
              <w:instrText xml:space="preserve"> PAGEREF _Toc412174306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FA435C">
          <w:pPr>
            <w:pStyle w:val="TOC3"/>
            <w:tabs>
              <w:tab w:val="right" w:leader="dot" w:pos="8774"/>
            </w:tabs>
            <w:rPr>
              <w:rFonts w:eastAsiaTheme="minorEastAsia"/>
              <w:noProof/>
            </w:rPr>
          </w:pPr>
          <w:hyperlink w:anchor="_Toc412174307" w:history="1">
            <w:r w:rsidR="00B304EF" w:rsidRPr="00F367D3">
              <w:rPr>
                <w:rStyle w:val="Hyperlink"/>
                <w:rFonts w:ascii="Arial" w:hAnsi="Arial" w:cs="Arial"/>
                <w:noProof/>
              </w:rPr>
              <w:t>3.6.1 Preliminaries</w:t>
            </w:r>
            <w:r w:rsidR="00B304EF">
              <w:rPr>
                <w:noProof/>
                <w:webHidden/>
              </w:rPr>
              <w:tab/>
            </w:r>
            <w:r>
              <w:rPr>
                <w:noProof/>
                <w:webHidden/>
              </w:rPr>
              <w:fldChar w:fldCharType="begin"/>
            </w:r>
            <w:r w:rsidR="00B304EF">
              <w:rPr>
                <w:noProof/>
                <w:webHidden/>
              </w:rPr>
              <w:instrText xml:space="preserve"> PAGEREF _Toc412174307 \h </w:instrText>
            </w:r>
            <w:r>
              <w:rPr>
                <w:noProof/>
                <w:webHidden/>
              </w:rPr>
            </w:r>
            <w:r>
              <w:rPr>
                <w:noProof/>
                <w:webHidden/>
              </w:rPr>
              <w:fldChar w:fldCharType="separate"/>
            </w:r>
            <w:r w:rsidR="00B304EF">
              <w:rPr>
                <w:noProof/>
                <w:webHidden/>
              </w:rPr>
              <w:t>29</w:t>
            </w:r>
            <w:r>
              <w:rPr>
                <w:noProof/>
                <w:webHidden/>
              </w:rPr>
              <w:fldChar w:fldCharType="end"/>
            </w:r>
          </w:hyperlink>
        </w:p>
        <w:p w:rsidR="00B304EF" w:rsidRDefault="00FA435C">
          <w:pPr>
            <w:pStyle w:val="TOC3"/>
            <w:tabs>
              <w:tab w:val="right" w:leader="dot" w:pos="8774"/>
            </w:tabs>
            <w:rPr>
              <w:rFonts w:eastAsiaTheme="minorEastAsia"/>
              <w:noProof/>
            </w:rPr>
          </w:pPr>
          <w:hyperlink w:anchor="_Toc412174308" w:history="1">
            <w:r w:rsidR="00B304EF" w:rsidRPr="00F367D3">
              <w:rPr>
                <w:rStyle w:val="Hyperlink"/>
                <w:rFonts w:ascii="Arial" w:hAnsi="Arial" w:cs="Arial"/>
                <w:noProof/>
              </w:rPr>
              <w:t>3.6.2 Experimental Method</w:t>
            </w:r>
            <w:r w:rsidR="00B304EF">
              <w:rPr>
                <w:noProof/>
                <w:webHidden/>
              </w:rPr>
              <w:tab/>
            </w:r>
            <w:r>
              <w:rPr>
                <w:noProof/>
                <w:webHidden/>
              </w:rPr>
              <w:fldChar w:fldCharType="begin"/>
            </w:r>
            <w:r w:rsidR="00B304EF">
              <w:rPr>
                <w:noProof/>
                <w:webHidden/>
              </w:rPr>
              <w:instrText xml:space="preserve"> PAGEREF _Toc412174308 \h </w:instrText>
            </w:r>
            <w:r>
              <w:rPr>
                <w:noProof/>
                <w:webHidden/>
              </w:rPr>
            </w:r>
            <w:r>
              <w:rPr>
                <w:noProof/>
                <w:webHidden/>
              </w:rPr>
              <w:fldChar w:fldCharType="separate"/>
            </w:r>
            <w:r w:rsidR="00B304EF">
              <w:rPr>
                <w:noProof/>
                <w:webHidden/>
              </w:rPr>
              <w:t>30</w:t>
            </w:r>
            <w:r>
              <w:rPr>
                <w:noProof/>
                <w:webHidden/>
              </w:rPr>
              <w:fldChar w:fldCharType="end"/>
            </w:r>
          </w:hyperlink>
        </w:p>
        <w:p w:rsidR="00B304EF" w:rsidRDefault="00FA435C">
          <w:pPr>
            <w:pStyle w:val="TOC2"/>
            <w:tabs>
              <w:tab w:val="right" w:leader="dot" w:pos="8774"/>
            </w:tabs>
            <w:rPr>
              <w:rFonts w:eastAsiaTheme="minorEastAsia"/>
              <w:noProof/>
            </w:rPr>
          </w:pPr>
          <w:hyperlink w:anchor="_Toc412174309" w:history="1">
            <w:r w:rsidR="00B304EF" w:rsidRPr="00F367D3">
              <w:rPr>
                <w:rStyle w:val="Hyperlink"/>
                <w:rFonts w:ascii="Arial" w:hAnsi="Arial" w:cs="Arial"/>
                <w:noProof/>
              </w:rPr>
              <w:t>3.7 Research Instruments</w:t>
            </w:r>
            <w:r w:rsidR="00B304EF">
              <w:rPr>
                <w:noProof/>
                <w:webHidden/>
              </w:rPr>
              <w:tab/>
            </w:r>
            <w:r>
              <w:rPr>
                <w:noProof/>
                <w:webHidden/>
              </w:rPr>
              <w:fldChar w:fldCharType="begin"/>
            </w:r>
            <w:r w:rsidR="00B304EF">
              <w:rPr>
                <w:noProof/>
                <w:webHidden/>
              </w:rPr>
              <w:instrText xml:space="preserve"> PAGEREF _Toc412174309 \h </w:instrText>
            </w:r>
            <w:r>
              <w:rPr>
                <w:noProof/>
                <w:webHidden/>
              </w:rPr>
            </w:r>
            <w:r>
              <w:rPr>
                <w:noProof/>
                <w:webHidden/>
              </w:rPr>
              <w:fldChar w:fldCharType="separate"/>
            </w:r>
            <w:r w:rsidR="00B304EF">
              <w:rPr>
                <w:noProof/>
                <w:webHidden/>
              </w:rPr>
              <w:t>31</w:t>
            </w:r>
            <w:r>
              <w:rPr>
                <w:noProof/>
                <w:webHidden/>
              </w:rPr>
              <w:fldChar w:fldCharType="end"/>
            </w:r>
          </w:hyperlink>
        </w:p>
        <w:p w:rsidR="00B304EF" w:rsidRDefault="00FA435C">
          <w:pPr>
            <w:pStyle w:val="TOC2"/>
            <w:tabs>
              <w:tab w:val="right" w:leader="dot" w:pos="8774"/>
            </w:tabs>
            <w:rPr>
              <w:rFonts w:eastAsiaTheme="minorEastAsia"/>
              <w:noProof/>
            </w:rPr>
          </w:pPr>
          <w:hyperlink w:anchor="_Toc412174310" w:history="1">
            <w:r w:rsidR="00B304EF" w:rsidRPr="00F367D3">
              <w:rPr>
                <w:rStyle w:val="Hyperlink"/>
                <w:rFonts w:ascii="Arial" w:hAnsi="Arial" w:cs="Arial"/>
                <w:noProof/>
              </w:rPr>
              <w:t>3.8 Statistical Treatment</w:t>
            </w:r>
            <w:r w:rsidR="00B304EF">
              <w:rPr>
                <w:noProof/>
                <w:webHidden/>
              </w:rPr>
              <w:tab/>
            </w:r>
            <w:r>
              <w:rPr>
                <w:noProof/>
                <w:webHidden/>
              </w:rPr>
              <w:fldChar w:fldCharType="begin"/>
            </w:r>
            <w:r w:rsidR="00B304EF">
              <w:rPr>
                <w:noProof/>
                <w:webHidden/>
              </w:rPr>
              <w:instrText xml:space="preserve"> PAGEREF _Toc412174310 \h </w:instrText>
            </w:r>
            <w:r>
              <w:rPr>
                <w:noProof/>
                <w:webHidden/>
              </w:rPr>
            </w:r>
            <w:r>
              <w:rPr>
                <w:noProof/>
                <w:webHidden/>
              </w:rPr>
              <w:fldChar w:fldCharType="separate"/>
            </w:r>
            <w:r w:rsidR="00B304EF">
              <w:rPr>
                <w:noProof/>
                <w:webHidden/>
              </w:rPr>
              <w:t>32</w:t>
            </w:r>
            <w:r>
              <w:rPr>
                <w:noProof/>
                <w:webHidden/>
              </w:rPr>
              <w:fldChar w:fldCharType="end"/>
            </w:r>
          </w:hyperlink>
        </w:p>
        <w:p w:rsidR="00B304EF" w:rsidRDefault="00FA435C">
          <w:pPr>
            <w:pStyle w:val="TOC1"/>
            <w:tabs>
              <w:tab w:val="right" w:leader="dot" w:pos="8774"/>
            </w:tabs>
            <w:rPr>
              <w:rFonts w:eastAsiaTheme="minorEastAsia"/>
              <w:noProof/>
            </w:rPr>
          </w:pPr>
          <w:hyperlink w:anchor="_Toc412174311" w:history="1">
            <w:r w:rsidR="00B304EF" w:rsidRPr="00F367D3">
              <w:rPr>
                <w:rStyle w:val="Hyperlink"/>
                <w:rFonts w:ascii="Arial" w:hAnsi="Arial" w:cs="Arial"/>
                <w:noProof/>
              </w:rPr>
              <w:t>CHAPTER 4</w:t>
            </w:r>
            <w:r w:rsidR="00B304EF">
              <w:rPr>
                <w:noProof/>
                <w:webHidden/>
              </w:rPr>
              <w:tab/>
            </w:r>
            <w:r>
              <w:rPr>
                <w:noProof/>
                <w:webHidden/>
              </w:rPr>
              <w:fldChar w:fldCharType="begin"/>
            </w:r>
            <w:r w:rsidR="00B304EF">
              <w:rPr>
                <w:noProof/>
                <w:webHidden/>
              </w:rPr>
              <w:instrText xml:space="preserve"> PAGEREF _Toc412174311 \h </w:instrText>
            </w:r>
            <w:r>
              <w:rPr>
                <w:noProof/>
                <w:webHidden/>
              </w:rPr>
            </w:r>
            <w:r>
              <w:rPr>
                <w:noProof/>
                <w:webHidden/>
              </w:rPr>
              <w:fldChar w:fldCharType="separate"/>
            </w:r>
            <w:r w:rsidR="00B304EF">
              <w:rPr>
                <w:noProof/>
                <w:webHidden/>
              </w:rPr>
              <w:t>35</w:t>
            </w:r>
            <w:r>
              <w:rPr>
                <w:noProof/>
                <w:webHidden/>
              </w:rPr>
              <w:fldChar w:fldCharType="end"/>
            </w:r>
          </w:hyperlink>
        </w:p>
        <w:p w:rsidR="00B304EF" w:rsidRDefault="00FA435C">
          <w:pPr>
            <w:pStyle w:val="TOC1"/>
            <w:tabs>
              <w:tab w:val="right" w:leader="dot" w:pos="8774"/>
            </w:tabs>
            <w:rPr>
              <w:rFonts w:eastAsiaTheme="minorEastAsia"/>
              <w:noProof/>
            </w:rPr>
          </w:pPr>
          <w:hyperlink w:anchor="_Toc412174312" w:history="1">
            <w:r w:rsidR="00B304EF" w:rsidRPr="00F367D3">
              <w:rPr>
                <w:rStyle w:val="Hyperlink"/>
                <w:rFonts w:ascii="Arial" w:hAnsi="Arial" w:cs="Arial"/>
                <w:noProof/>
              </w:rPr>
              <w:t>Bibliography</w:t>
            </w:r>
            <w:r w:rsidR="00B304EF">
              <w:rPr>
                <w:noProof/>
                <w:webHidden/>
              </w:rPr>
              <w:tab/>
            </w:r>
            <w:r>
              <w:rPr>
                <w:noProof/>
                <w:webHidden/>
              </w:rPr>
              <w:fldChar w:fldCharType="begin"/>
            </w:r>
            <w:r w:rsidR="00B304EF">
              <w:rPr>
                <w:noProof/>
                <w:webHidden/>
              </w:rPr>
              <w:instrText xml:space="preserve"> PAGEREF _Toc412174312 \h </w:instrText>
            </w:r>
            <w:r>
              <w:rPr>
                <w:noProof/>
                <w:webHidden/>
              </w:rPr>
            </w:r>
            <w:r>
              <w:rPr>
                <w:noProof/>
                <w:webHidden/>
              </w:rPr>
              <w:fldChar w:fldCharType="separate"/>
            </w:r>
            <w:r w:rsidR="00B304EF">
              <w:rPr>
                <w:noProof/>
                <w:webHidden/>
              </w:rPr>
              <w:t>38</w:t>
            </w:r>
            <w:r>
              <w:rPr>
                <w:noProof/>
                <w:webHidden/>
              </w:rPr>
              <w:fldChar w:fldCharType="end"/>
            </w:r>
          </w:hyperlink>
        </w:p>
        <w:p w:rsidR="00B304EF" w:rsidRDefault="00FA435C">
          <w:pPr>
            <w:pStyle w:val="TOC1"/>
            <w:tabs>
              <w:tab w:val="right" w:leader="dot" w:pos="8774"/>
            </w:tabs>
            <w:rPr>
              <w:rFonts w:eastAsiaTheme="minorEastAsia"/>
              <w:noProof/>
            </w:rPr>
          </w:pPr>
          <w:hyperlink w:anchor="_Toc412174313" w:history="1">
            <w:r w:rsidR="00B304EF" w:rsidRPr="00F367D3">
              <w:rPr>
                <w:rStyle w:val="Hyperlink"/>
                <w:rFonts w:ascii="Arial" w:hAnsi="Arial" w:cs="Arial"/>
                <w:noProof/>
              </w:rPr>
              <w:t>Appendix A</w:t>
            </w:r>
            <w:r w:rsidR="00B304EF">
              <w:rPr>
                <w:noProof/>
                <w:webHidden/>
              </w:rPr>
              <w:tab/>
            </w:r>
            <w:r>
              <w:rPr>
                <w:noProof/>
                <w:webHidden/>
              </w:rPr>
              <w:fldChar w:fldCharType="begin"/>
            </w:r>
            <w:r w:rsidR="00B304EF">
              <w:rPr>
                <w:noProof/>
                <w:webHidden/>
              </w:rPr>
              <w:instrText xml:space="preserve"> PAGEREF _Toc412174313 \h </w:instrText>
            </w:r>
            <w:r>
              <w:rPr>
                <w:noProof/>
                <w:webHidden/>
              </w:rPr>
            </w:r>
            <w:r>
              <w:rPr>
                <w:noProof/>
                <w:webHidden/>
              </w:rPr>
              <w:fldChar w:fldCharType="separate"/>
            </w:r>
            <w:r w:rsidR="00B304EF">
              <w:rPr>
                <w:noProof/>
                <w:webHidden/>
              </w:rPr>
              <w:t>40</w:t>
            </w:r>
            <w:r>
              <w:rPr>
                <w:noProof/>
                <w:webHidden/>
              </w:rPr>
              <w:fldChar w:fldCharType="end"/>
            </w:r>
          </w:hyperlink>
        </w:p>
        <w:p w:rsidR="00B304EF" w:rsidRDefault="00FA435C">
          <w:pPr>
            <w:pStyle w:val="TOC2"/>
            <w:tabs>
              <w:tab w:val="right" w:leader="dot" w:pos="8774"/>
            </w:tabs>
            <w:rPr>
              <w:rFonts w:eastAsiaTheme="minorEastAsia"/>
              <w:noProof/>
            </w:rPr>
          </w:pPr>
          <w:hyperlink w:anchor="_Toc412174314" w:history="1">
            <w:r w:rsidR="00B304EF" w:rsidRPr="00F367D3">
              <w:rPr>
                <w:rStyle w:val="Hyperlink"/>
                <w:rFonts w:ascii="Arial" w:hAnsi="Arial" w:cs="Arial"/>
                <w:noProof/>
              </w:rPr>
              <w:t>Graphical User Interface</w:t>
            </w:r>
            <w:r w:rsidR="00B304EF">
              <w:rPr>
                <w:noProof/>
                <w:webHidden/>
              </w:rPr>
              <w:tab/>
            </w:r>
            <w:r>
              <w:rPr>
                <w:noProof/>
                <w:webHidden/>
              </w:rPr>
              <w:fldChar w:fldCharType="begin"/>
            </w:r>
            <w:r w:rsidR="00B304EF">
              <w:rPr>
                <w:noProof/>
                <w:webHidden/>
              </w:rPr>
              <w:instrText xml:space="preserve"> PAGEREF _Toc412174314 \h </w:instrText>
            </w:r>
            <w:r>
              <w:rPr>
                <w:noProof/>
                <w:webHidden/>
              </w:rPr>
            </w:r>
            <w:r>
              <w:rPr>
                <w:noProof/>
                <w:webHidden/>
              </w:rPr>
              <w:fldChar w:fldCharType="separate"/>
            </w:r>
            <w:r w:rsidR="00B304EF">
              <w:rPr>
                <w:noProof/>
                <w:webHidden/>
              </w:rPr>
              <w:t>40</w:t>
            </w:r>
            <w:r>
              <w:rPr>
                <w:noProof/>
                <w:webHidden/>
              </w:rPr>
              <w:fldChar w:fldCharType="end"/>
            </w:r>
          </w:hyperlink>
        </w:p>
        <w:p w:rsidR="00842FBE" w:rsidRPr="0085326E" w:rsidRDefault="00FA435C"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9125FD" w:rsidRPr="009125FD" w:rsidRDefault="00842FBE" w:rsidP="00773B69">
      <w:pPr>
        <w:rPr>
          <w:b/>
          <w:noProof/>
        </w:rPr>
      </w:pPr>
      <w:r w:rsidRPr="009125FD">
        <w:rPr>
          <w:rFonts w:ascii="Arial" w:hAnsi="Arial" w:cs="Arial"/>
          <w:b/>
          <w:sz w:val="24"/>
          <w:szCs w:val="24"/>
        </w:rPr>
        <w:t>List of Figures</w:t>
      </w:r>
      <w:r w:rsidR="00FA435C" w:rsidRPr="009125FD">
        <w:rPr>
          <w:rFonts w:ascii="Arial" w:hAnsi="Arial" w:cs="Arial"/>
          <w:b/>
          <w:sz w:val="24"/>
          <w:szCs w:val="24"/>
        </w:rPr>
        <w:fldChar w:fldCharType="begin"/>
      </w:r>
      <w:r w:rsidRPr="009125FD">
        <w:rPr>
          <w:rFonts w:ascii="Arial" w:hAnsi="Arial" w:cs="Arial"/>
          <w:b/>
          <w:sz w:val="24"/>
          <w:szCs w:val="24"/>
        </w:rPr>
        <w:instrText xml:space="preserve"> TOC \h \z \c "Figure" </w:instrText>
      </w:r>
      <w:r w:rsidR="00FA435C" w:rsidRPr="009125FD">
        <w:rPr>
          <w:rFonts w:ascii="Arial" w:hAnsi="Arial" w:cs="Arial"/>
          <w:b/>
          <w:sz w:val="24"/>
          <w:szCs w:val="24"/>
        </w:rPr>
        <w:fldChar w:fldCharType="separate"/>
      </w:r>
    </w:p>
    <w:p w:rsidR="009125FD" w:rsidRPr="00773B69" w:rsidRDefault="00FA435C" w:rsidP="00773B69">
      <w:pPr>
        <w:pStyle w:val="TableofFigures"/>
        <w:tabs>
          <w:tab w:val="right" w:leader="dot" w:pos="8774"/>
        </w:tabs>
        <w:spacing w:line="360" w:lineRule="auto"/>
        <w:rPr>
          <w:rFonts w:eastAsiaTheme="minorEastAsia"/>
          <w:noProof/>
        </w:rPr>
      </w:pPr>
      <w:hyperlink w:anchor="_Toc412127324" w:history="1">
        <w:r w:rsidR="009125FD" w:rsidRPr="00773B69">
          <w:rPr>
            <w:rStyle w:val="Hyperlink"/>
            <w:rFonts w:ascii="Arial" w:hAnsi="Arial" w:cs="Arial"/>
            <w:noProof/>
          </w:rPr>
          <w:t>Figure 1 IPO Illustration of the System</w:t>
        </w:r>
        <w:r w:rsidR="009125FD" w:rsidRPr="00773B69">
          <w:rPr>
            <w:noProof/>
            <w:webHidden/>
          </w:rPr>
          <w:tab/>
        </w:r>
        <w:r w:rsidRPr="00773B69">
          <w:rPr>
            <w:noProof/>
            <w:webHidden/>
          </w:rPr>
          <w:fldChar w:fldCharType="begin"/>
        </w:r>
        <w:r w:rsidR="009125FD" w:rsidRPr="00773B69">
          <w:rPr>
            <w:noProof/>
            <w:webHidden/>
          </w:rPr>
          <w:instrText xml:space="preserve"> PAGEREF _Toc412127324 \h </w:instrText>
        </w:r>
        <w:r w:rsidRPr="00773B69">
          <w:rPr>
            <w:noProof/>
            <w:webHidden/>
          </w:rPr>
        </w:r>
        <w:r w:rsidRPr="00773B69">
          <w:rPr>
            <w:noProof/>
            <w:webHidden/>
          </w:rPr>
          <w:fldChar w:fldCharType="separate"/>
        </w:r>
        <w:r w:rsidR="009125FD" w:rsidRPr="00773B69">
          <w:rPr>
            <w:noProof/>
            <w:webHidden/>
          </w:rPr>
          <w:t>5</w:t>
        </w:r>
        <w:r w:rsidRPr="00773B69">
          <w:rPr>
            <w:noProof/>
            <w:webHidden/>
          </w:rPr>
          <w:fldChar w:fldCharType="end"/>
        </w:r>
      </w:hyperlink>
    </w:p>
    <w:p w:rsidR="009125FD" w:rsidRPr="00773B69" w:rsidRDefault="00FA435C" w:rsidP="00773B69">
      <w:pPr>
        <w:pStyle w:val="TableofFigures"/>
        <w:tabs>
          <w:tab w:val="right" w:leader="dot" w:pos="8774"/>
        </w:tabs>
        <w:spacing w:line="360" w:lineRule="auto"/>
        <w:rPr>
          <w:rFonts w:eastAsiaTheme="minorEastAsia"/>
          <w:noProof/>
        </w:rPr>
      </w:pPr>
      <w:hyperlink w:anchor="_Toc412127325" w:history="1">
        <w:r w:rsidR="009125FD" w:rsidRPr="00773B69">
          <w:rPr>
            <w:rStyle w:val="Hyperlink"/>
            <w:rFonts w:ascii="Arial" w:hAnsi="Arial" w:cs="Arial"/>
            <w:noProof/>
          </w:rPr>
          <w:t>Figure 2 IPO Illustration of the Study</w:t>
        </w:r>
        <w:r w:rsidR="009125FD" w:rsidRPr="00773B69">
          <w:rPr>
            <w:noProof/>
            <w:webHidden/>
          </w:rPr>
          <w:tab/>
        </w:r>
        <w:r w:rsidRPr="00773B69">
          <w:rPr>
            <w:noProof/>
            <w:webHidden/>
          </w:rPr>
          <w:fldChar w:fldCharType="begin"/>
        </w:r>
        <w:r w:rsidR="009125FD" w:rsidRPr="00773B69">
          <w:rPr>
            <w:noProof/>
            <w:webHidden/>
          </w:rPr>
          <w:instrText xml:space="preserve"> PAGEREF _Toc412127325 \h </w:instrText>
        </w:r>
        <w:r w:rsidRPr="00773B69">
          <w:rPr>
            <w:noProof/>
            <w:webHidden/>
          </w:rPr>
        </w:r>
        <w:r w:rsidRPr="00773B69">
          <w:rPr>
            <w:noProof/>
            <w:webHidden/>
          </w:rPr>
          <w:fldChar w:fldCharType="separate"/>
        </w:r>
        <w:r w:rsidR="009125FD" w:rsidRPr="00773B69">
          <w:rPr>
            <w:noProof/>
            <w:webHidden/>
          </w:rPr>
          <w:t>6</w:t>
        </w:r>
        <w:r w:rsidRPr="00773B69">
          <w:rPr>
            <w:noProof/>
            <w:webHidden/>
          </w:rPr>
          <w:fldChar w:fldCharType="end"/>
        </w:r>
      </w:hyperlink>
    </w:p>
    <w:p w:rsidR="009125FD" w:rsidRPr="00773B69" w:rsidRDefault="00FA435C" w:rsidP="00773B69">
      <w:pPr>
        <w:pStyle w:val="TableofFigures"/>
        <w:tabs>
          <w:tab w:val="right" w:leader="dot" w:pos="8774"/>
        </w:tabs>
        <w:spacing w:line="360" w:lineRule="auto"/>
        <w:rPr>
          <w:rFonts w:eastAsiaTheme="minorEastAsia"/>
          <w:noProof/>
        </w:rPr>
      </w:pPr>
      <w:hyperlink w:anchor="_Toc412127326" w:history="1">
        <w:r w:rsidR="009125FD" w:rsidRPr="00773B69">
          <w:rPr>
            <w:rStyle w:val="Hyperlink"/>
            <w:rFonts w:ascii="Arial" w:hAnsi="Arial" w:cs="Arial"/>
            <w:noProof/>
          </w:rPr>
          <w:t>Figure 3 System Architecture</w:t>
        </w:r>
        <w:r w:rsidR="009125FD" w:rsidRPr="00773B69">
          <w:rPr>
            <w:noProof/>
            <w:webHidden/>
          </w:rPr>
          <w:tab/>
        </w:r>
        <w:r w:rsidRPr="00773B69">
          <w:rPr>
            <w:noProof/>
            <w:webHidden/>
          </w:rPr>
          <w:fldChar w:fldCharType="begin"/>
        </w:r>
        <w:r w:rsidR="009125FD" w:rsidRPr="00773B69">
          <w:rPr>
            <w:noProof/>
            <w:webHidden/>
          </w:rPr>
          <w:instrText xml:space="preserve"> PAGEREF _Toc412127326 \h </w:instrText>
        </w:r>
        <w:r w:rsidRPr="00773B69">
          <w:rPr>
            <w:noProof/>
            <w:webHidden/>
          </w:rPr>
        </w:r>
        <w:r w:rsidRPr="00773B69">
          <w:rPr>
            <w:noProof/>
            <w:webHidden/>
          </w:rPr>
          <w:fldChar w:fldCharType="separate"/>
        </w:r>
        <w:r w:rsidR="009125FD" w:rsidRPr="00773B69">
          <w:rPr>
            <w:noProof/>
            <w:webHidden/>
          </w:rPr>
          <w:t>27</w:t>
        </w:r>
        <w:r w:rsidRPr="00773B69">
          <w:rPr>
            <w:noProof/>
            <w:webHidden/>
          </w:rPr>
          <w:fldChar w:fldCharType="end"/>
        </w:r>
      </w:hyperlink>
    </w:p>
    <w:p w:rsidR="009125FD" w:rsidRPr="00773B69" w:rsidRDefault="00FA435C" w:rsidP="00773B69">
      <w:pPr>
        <w:pStyle w:val="TableofFigures"/>
        <w:tabs>
          <w:tab w:val="right" w:leader="dot" w:pos="8774"/>
        </w:tabs>
        <w:spacing w:line="360" w:lineRule="auto"/>
        <w:rPr>
          <w:rFonts w:eastAsiaTheme="minorEastAsia"/>
          <w:noProof/>
        </w:rPr>
      </w:pPr>
      <w:hyperlink w:anchor="_Toc412127327" w:history="1">
        <w:r w:rsidR="009125FD" w:rsidRPr="00773B69">
          <w:rPr>
            <w:rStyle w:val="Hyperlink"/>
            <w:rFonts w:ascii="Arial" w:hAnsi="Arial" w:cs="Arial"/>
            <w:noProof/>
          </w:rPr>
          <w:t>Figure 4 Iterative and Incremental Development</w:t>
        </w:r>
        <w:r w:rsidR="009125FD" w:rsidRPr="00773B69">
          <w:rPr>
            <w:noProof/>
            <w:webHidden/>
          </w:rPr>
          <w:tab/>
        </w:r>
        <w:r w:rsidRPr="00773B69">
          <w:rPr>
            <w:noProof/>
            <w:webHidden/>
          </w:rPr>
          <w:fldChar w:fldCharType="begin"/>
        </w:r>
        <w:r w:rsidR="009125FD" w:rsidRPr="00773B69">
          <w:rPr>
            <w:noProof/>
            <w:webHidden/>
          </w:rPr>
          <w:instrText xml:space="preserve"> PAGEREF _Toc412127327 \h </w:instrText>
        </w:r>
        <w:r w:rsidRPr="00773B69">
          <w:rPr>
            <w:noProof/>
            <w:webHidden/>
          </w:rPr>
        </w:r>
        <w:r w:rsidRPr="00773B69">
          <w:rPr>
            <w:noProof/>
            <w:webHidden/>
          </w:rPr>
          <w:fldChar w:fldCharType="separate"/>
        </w:r>
        <w:r w:rsidR="009125FD" w:rsidRPr="00773B69">
          <w:rPr>
            <w:noProof/>
            <w:webHidden/>
          </w:rPr>
          <w:t>28</w:t>
        </w:r>
        <w:r w:rsidRPr="00773B69">
          <w:rPr>
            <w:noProof/>
            <w:webHidden/>
          </w:rPr>
          <w:fldChar w:fldCharType="end"/>
        </w:r>
      </w:hyperlink>
    </w:p>
    <w:p w:rsidR="009125FD" w:rsidRPr="00773B69" w:rsidRDefault="00FA435C" w:rsidP="00773B69">
      <w:pPr>
        <w:pStyle w:val="TableofFigures"/>
        <w:tabs>
          <w:tab w:val="right" w:leader="dot" w:pos="8774"/>
        </w:tabs>
        <w:spacing w:line="360" w:lineRule="auto"/>
        <w:rPr>
          <w:rFonts w:eastAsiaTheme="minorEastAsia"/>
          <w:noProof/>
        </w:rPr>
      </w:pPr>
      <w:hyperlink w:anchor="_Toc412127328" w:history="1">
        <w:r w:rsidR="009125FD" w:rsidRPr="00773B69">
          <w:rPr>
            <w:rStyle w:val="Hyperlink"/>
            <w:rFonts w:ascii="Arial" w:hAnsi="Arial" w:cs="Arial"/>
            <w:noProof/>
          </w:rPr>
          <w:t>Figure 5 Likert Scale</w:t>
        </w:r>
        <w:r w:rsidR="009125FD" w:rsidRPr="00773B69">
          <w:rPr>
            <w:noProof/>
            <w:webHidden/>
          </w:rPr>
          <w:tab/>
        </w:r>
        <w:r w:rsidRPr="00773B69">
          <w:rPr>
            <w:noProof/>
            <w:webHidden/>
          </w:rPr>
          <w:fldChar w:fldCharType="begin"/>
        </w:r>
        <w:r w:rsidR="009125FD" w:rsidRPr="00773B69">
          <w:rPr>
            <w:noProof/>
            <w:webHidden/>
          </w:rPr>
          <w:instrText xml:space="preserve"> PAGEREF _Toc412127328 \h </w:instrText>
        </w:r>
        <w:r w:rsidRPr="00773B69">
          <w:rPr>
            <w:noProof/>
            <w:webHidden/>
          </w:rPr>
        </w:r>
        <w:r w:rsidRPr="00773B69">
          <w:rPr>
            <w:noProof/>
            <w:webHidden/>
          </w:rPr>
          <w:fldChar w:fldCharType="separate"/>
        </w:r>
        <w:r w:rsidR="009125FD" w:rsidRPr="00773B69">
          <w:rPr>
            <w:noProof/>
            <w:webHidden/>
          </w:rPr>
          <w:t>31</w:t>
        </w:r>
        <w:r w:rsidRPr="00773B69">
          <w:rPr>
            <w:noProof/>
            <w:webHidden/>
          </w:rPr>
          <w:fldChar w:fldCharType="end"/>
        </w:r>
      </w:hyperlink>
    </w:p>
    <w:p w:rsidR="001B3AD4" w:rsidRPr="0085326E" w:rsidRDefault="00FA435C" w:rsidP="00773B69">
      <w:pPr>
        <w:rPr>
          <w:rFonts w:ascii="Arial" w:hAnsi="Arial" w:cs="Arial"/>
          <w:sz w:val="24"/>
          <w:szCs w:val="24"/>
        </w:rPr>
      </w:pPr>
      <w:r w:rsidRPr="009125FD">
        <w:rPr>
          <w:rFonts w:ascii="Arial" w:hAnsi="Arial" w:cs="Arial"/>
          <w:b/>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773B69" w:rsidRPr="00773B69" w:rsidRDefault="001C034E" w:rsidP="00773B69">
      <w:pPr>
        <w:pStyle w:val="Heading1"/>
        <w:spacing w:line="360" w:lineRule="auto"/>
        <w:jc w:val="center"/>
        <w:rPr>
          <w:rFonts w:ascii="Arial" w:hAnsi="Arial" w:cs="Arial"/>
          <w:color w:val="auto"/>
        </w:rPr>
      </w:pPr>
      <w:bookmarkStart w:id="1" w:name="_Toc412174281"/>
      <w:r w:rsidRPr="00773B69">
        <w:rPr>
          <w:rFonts w:ascii="Arial" w:hAnsi="Arial" w:cs="Arial"/>
          <w:color w:val="auto"/>
        </w:rPr>
        <w:lastRenderedPageBreak/>
        <w:t>CHAPTER 1</w:t>
      </w:r>
      <w:bookmarkEnd w:id="1"/>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2" w:name="_Toc412174282"/>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2"/>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FA435C"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FA435C"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FA435C"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(Hahn, 2001)</w:t>
          </w:r>
          <w:r w:rsidR="00FA435C"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FA435C"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FA435C"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FA435C"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(Paxton)</w:t>
          </w:r>
          <w:r w:rsidR="00FA435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FA435C"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(Donatelli, 2013)</w:t>
          </w:r>
          <w:r w:rsidR="00FA435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FA435C"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(Stones, 1967)</w:t>
          </w:r>
          <w:r w:rsidR="00FA435C"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3" w:name="_Toc412174283"/>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3"/>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85326E">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493EEB" w:rsidRPr="0085326E">
        <w:rPr>
          <w:rFonts w:ascii="Arial" w:hAnsi="Arial" w:cs="Arial"/>
          <w:sz w:val="24"/>
          <w:szCs w:val="24"/>
        </w:rPr>
        <w:t xml:space="preserve"> </w:t>
      </w:r>
      <w:sdt>
        <w:sdtPr>
          <w:rPr>
            <w:rFonts w:ascii="Arial" w:hAnsi="Arial" w:cs="Arial"/>
            <w:sz w:val="24"/>
            <w:szCs w:val="24"/>
          </w:rPr>
          <w:id w:val="961692"/>
          <w:citation/>
        </w:sdtPr>
        <w:sdtContent>
          <w:r w:rsidR="00FA435C"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FA435C"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FA435C"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FA435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4" w:name="_Toc412174284"/>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4"/>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5" w:name="_Toc412174285"/>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5"/>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 xml:space="preserve"> 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6" w:name="_Toc412174286"/>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6"/>
    </w:p>
    <w:p w:rsidR="00EA5D98" w:rsidRPr="0085326E" w:rsidRDefault="00EA5D98" w:rsidP="00D20E1D">
      <w:pPr>
        <w:pStyle w:val="Heading3"/>
        <w:spacing w:line="480" w:lineRule="auto"/>
        <w:jc w:val="both"/>
        <w:rPr>
          <w:color w:val="auto"/>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7" w:name="_Toc412174287"/>
      <w:r w:rsidRPr="0085326E">
        <w:rPr>
          <w:rFonts w:ascii="Arial" w:hAnsi="Arial" w:cs="Arial"/>
          <w:color w:val="auto"/>
          <w:sz w:val="24"/>
          <w:szCs w:val="24"/>
        </w:rPr>
        <w:t>1.5.1 Conceptual Framework of the System</w:t>
      </w:r>
      <w:bookmarkEnd w:id="7"/>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894935" w:rsidRPr="0085326E">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EF4BFC" w:rsidRPr="0085326E">
        <w:rPr>
          <w:rFonts w:ascii="Arial" w:hAnsi="Arial" w:cs="Arial"/>
          <w:sz w:val="24"/>
          <w:szCs w:val="24"/>
        </w:rPr>
        <w:t xml:space="preserve"> </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7465F7">
      <w:pPr>
        <w:spacing w:line="360" w:lineRule="auto"/>
        <w:jc w:val="both"/>
      </w:pPr>
    </w:p>
    <w:p w:rsidR="001E6F04" w:rsidRPr="0085326E" w:rsidRDefault="00FA435C"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E66C18" w:rsidRDefault="00E66C18" w:rsidP="00EA5D98"/>
                  <w:p w:rsidR="00E66C18" w:rsidRDefault="00E66C18" w:rsidP="00EA5D98">
                    <w:pPr>
                      <w:rPr>
                        <w:sz w:val="16"/>
                        <w:szCs w:val="16"/>
                      </w:rPr>
                    </w:pPr>
                  </w:p>
                  <w:p w:rsidR="00E66C18" w:rsidRPr="00D86929" w:rsidRDefault="00E66C18" w:rsidP="00EA5D98">
                    <w:pPr>
                      <w:rPr>
                        <w:sz w:val="18"/>
                        <w:szCs w:val="18"/>
                      </w:rPr>
                    </w:pPr>
                    <w:r w:rsidRPr="00D86929">
                      <w:rPr>
                        <w:sz w:val="18"/>
                        <w:szCs w:val="18"/>
                      </w:rPr>
                      <w:t>* Input Text file/news article</w:t>
                    </w:r>
                    <w:r>
                      <w:rPr>
                        <w:sz w:val="18"/>
                        <w:szCs w:val="18"/>
                      </w:rPr>
                      <w:t xml:space="preserve"> either Filipino or English</w:t>
                    </w:r>
                  </w:p>
                  <w:p w:rsidR="00E66C18" w:rsidRPr="00D86929" w:rsidRDefault="00E66C18"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E66C18" w:rsidRDefault="00E66C18" w:rsidP="001E6F04">
                    <w:pPr>
                      <w:jc w:val="center"/>
                    </w:pPr>
                  </w:p>
                  <w:p w:rsidR="00E66C18" w:rsidRDefault="00E66C18" w:rsidP="00EA5D98">
                    <w:pPr>
                      <w:rPr>
                        <w:sz w:val="18"/>
                        <w:szCs w:val="18"/>
                      </w:rPr>
                    </w:pPr>
                  </w:p>
                  <w:p w:rsidR="00E66C18" w:rsidRPr="00D86929" w:rsidRDefault="00E66C18"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E66C18" w:rsidRDefault="00E66C18" w:rsidP="001E6F04">
                    <w:pPr>
                      <w:jc w:val="center"/>
                    </w:pPr>
                  </w:p>
                  <w:p w:rsidR="00E66C18" w:rsidRPr="00D86929" w:rsidRDefault="00E66C18" w:rsidP="001E6F04">
                    <w:pPr>
                      <w:jc w:val="center"/>
                      <w:rPr>
                        <w:sz w:val="18"/>
                        <w:szCs w:val="18"/>
                      </w:rPr>
                    </w:pPr>
                  </w:p>
                  <w:p w:rsidR="00E66C18" w:rsidRPr="00D86929" w:rsidRDefault="00E66C18"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E66C18" w:rsidRPr="00055617" w:rsidRDefault="00E66C18" w:rsidP="00055617">
                    <w:pPr>
                      <w:jc w:val="center"/>
                      <w:rPr>
                        <w:b/>
                      </w:rPr>
                    </w:pPr>
                    <w:r w:rsidRPr="00055617">
                      <w:rPr>
                        <w:b/>
                      </w:rPr>
                      <w:t>INPUT</w:t>
                    </w:r>
                  </w:p>
                </w:txbxContent>
              </v:textbox>
            </v:rect>
            <v:rect id="_x0000_s1095" style="position:absolute;left:5313;top:12098;width:2376;height:590">
              <v:textbox style="mso-next-textbox:#_x0000_s1095">
                <w:txbxContent>
                  <w:p w:rsidR="00E66C18" w:rsidRPr="00055617" w:rsidRDefault="00E66C18" w:rsidP="00055617">
                    <w:pPr>
                      <w:jc w:val="center"/>
                      <w:rPr>
                        <w:b/>
                      </w:rPr>
                    </w:pPr>
                    <w:r w:rsidRPr="00055617">
                      <w:rPr>
                        <w:b/>
                      </w:rPr>
                      <w:t>PROCESS</w:t>
                    </w:r>
                  </w:p>
                </w:txbxContent>
              </v:textbox>
            </v:rect>
            <v:rect id="_x0000_s1096" style="position:absolute;left:8760;top:12051;width:2151;height:590">
              <v:textbox style="mso-next-textbox:#_x0000_s1096">
                <w:txbxContent>
                  <w:p w:rsidR="00E66C18" w:rsidRPr="00055617" w:rsidRDefault="00E66C18"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8" w:name="_Toc412127324"/>
      <w:r w:rsidRPr="004E2629">
        <w:rPr>
          <w:rFonts w:ascii="Arial" w:hAnsi="Arial" w:cs="Arial"/>
          <w:b/>
          <w:color w:val="auto"/>
        </w:rPr>
        <w:t xml:space="preserve">Figure </w:t>
      </w:r>
      <w:r w:rsidR="00FA435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FA435C" w:rsidRPr="004E2629">
        <w:rPr>
          <w:rFonts w:ascii="Arial" w:hAnsi="Arial" w:cs="Arial"/>
          <w:b/>
          <w:color w:val="auto"/>
        </w:rPr>
        <w:fldChar w:fldCharType="separate"/>
      </w:r>
      <w:r w:rsidR="007619CB" w:rsidRPr="004E2629">
        <w:rPr>
          <w:rFonts w:ascii="Arial" w:hAnsi="Arial" w:cs="Arial"/>
          <w:b/>
          <w:noProof/>
          <w:color w:val="auto"/>
        </w:rPr>
        <w:t>1</w:t>
      </w:r>
      <w:r w:rsidR="00FA435C" w:rsidRPr="004E2629">
        <w:rPr>
          <w:rFonts w:ascii="Arial" w:hAnsi="Arial" w:cs="Arial"/>
          <w:b/>
          <w:color w:val="auto"/>
        </w:rPr>
        <w:fldChar w:fldCharType="end"/>
      </w:r>
      <w:r w:rsidRPr="004E2629">
        <w:rPr>
          <w:rFonts w:ascii="Arial" w:hAnsi="Arial" w:cs="Arial"/>
          <w:b/>
          <w:color w:val="auto"/>
        </w:rPr>
        <w:t xml:space="preserve"> IPO Illustration of the System</w:t>
      </w:r>
      <w:bookmarkEnd w:id="8"/>
    </w:p>
    <w:p w:rsidR="0017286F" w:rsidRPr="0017286F" w:rsidRDefault="0017286F" w:rsidP="0017286F"/>
    <w:p w:rsidR="00765C75"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bookmarkStart w:id="9" w:name="_Toc412174288"/>
      <w:r w:rsidR="00DB2DEA"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966AB2" w:rsidRPr="007465F7" w:rsidRDefault="00E368E3" w:rsidP="007465F7">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Pr="00922F6A">
        <w:rPr>
          <w:rFonts w:ascii="Arial" w:hAnsi="Arial" w:cs="Arial"/>
          <w:sz w:val="24"/>
          <w:szCs w:val="24"/>
        </w:rPr>
        <w:t xml:space="preserve"> </w:t>
      </w:r>
      <w:r w:rsidR="00922F6A">
        <w:rPr>
          <w:rFonts w:ascii="Arial" w:hAnsi="Arial" w:cs="Arial"/>
          <w:sz w:val="24"/>
          <w:szCs w:val="24"/>
        </w:rPr>
        <w:t xml:space="preserve">Fig 2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EA5D98" w:rsidRPr="0085326E" w:rsidRDefault="00FA435C" w:rsidP="00EE4ADA">
      <w:pPr>
        <w:jc w:val="both"/>
      </w:pPr>
      <w:r w:rsidRPr="00FA435C">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E66C18" w:rsidRPr="00966AB2" w:rsidRDefault="00E66C18" w:rsidP="00EA5D98">
                    <w:pPr>
                      <w:rPr>
                        <w:sz w:val="18"/>
                        <w:szCs w:val="18"/>
                      </w:rPr>
                    </w:pPr>
                  </w:p>
                  <w:p w:rsidR="00E66C18" w:rsidRPr="00966AB2" w:rsidRDefault="00E66C18" w:rsidP="00EA5D98">
                    <w:pPr>
                      <w:rPr>
                        <w:sz w:val="18"/>
                        <w:szCs w:val="18"/>
                      </w:rPr>
                    </w:pPr>
                    <w:r w:rsidRPr="00966AB2">
                      <w:rPr>
                        <w:sz w:val="18"/>
                        <w:szCs w:val="18"/>
                      </w:rPr>
                      <w:t>*  Recent news articles from selected websites (Filipino and English)</w:t>
                    </w:r>
                  </w:p>
                  <w:p w:rsidR="00E66C18" w:rsidRPr="00966AB2" w:rsidRDefault="00E66C18"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E66C18" w:rsidRDefault="00E66C18" w:rsidP="00765C75">
                    <w:pPr>
                      <w:jc w:val="center"/>
                    </w:pPr>
                  </w:p>
                  <w:p w:rsidR="00E66C18" w:rsidRDefault="00E66C18" w:rsidP="00D5469D">
                    <w:pPr>
                      <w:rPr>
                        <w:sz w:val="18"/>
                        <w:szCs w:val="18"/>
                      </w:rPr>
                    </w:pPr>
                  </w:p>
                  <w:p w:rsidR="00E66C18" w:rsidRPr="00966AB2" w:rsidRDefault="00E66C18"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E66C18" w:rsidRPr="00966AB2" w:rsidRDefault="00E66C18"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E66C18" w:rsidRPr="00966AB2" w:rsidRDefault="00E66C18"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E66C18" w:rsidRDefault="00E66C18" w:rsidP="00A00588">
                    <w:pPr>
                      <w:rPr>
                        <w:sz w:val="18"/>
                        <w:szCs w:val="18"/>
                      </w:rPr>
                    </w:pPr>
                  </w:p>
                  <w:p w:rsidR="00E66C18" w:rsidRDefault="00E66C18" w:rsidP="00A00588">
                    <w:pPr>
                      <w:rPr>
                        <w:sz w:val="18"/>
                        <w:szCs w:val="18"/>
                      </w:rPr>
                    </w:pPr>
                    <w:r w:rsidRPr="00D86929">
                      <w:rPr>
                        <w:sz w:val="18"/>
                        <w:szCs w:val="18"/>
                      </w:rPr>
                      <w:t xml:space="preserve">* </w:t>
                    </w:r>
                    <w:r>
                      <w:t xml:space="preserve"> </w:t>
                    </w:r>
                    <w:r>
                      <w:rPr>
                        <w:sz w:val="18"/>
                        <w:szCs w:val="18"/>
                      </w:rPr>
                      <w:t>List of SVO candidates extracted from the input and weighted, Subject, Verb and Objects are scored. The system will get the 10 highest scored</w:t>
                    </w:r>
                  </w:p>
                  <w:p w:rsidR="00E66C18" w:rsidRDefault="00E66C18"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E66C18" w:rsidRPr="00055617" w:rsidRDefault="00E66C18" w:rsidP="00765C75">
                    <w:pPr>
                      <w:jc w:val="center"/>
                      <w:rPr>
                        <w:b/>
                      </w:rPr>
                    </w:pPr>
                    <w:r w:rsidRPr="00055617">
                      <w:rPr>
                        <w:b/>
                      </w:rPr>
                      <w:t>INPUT</w:t>
                    </w:r>
                  </w:p>
                </w:txbxContent>
              </v:textbox>
            </v:rect>
            <v:rect id="_x0000_s1105" style="position:absolute;left:5460;top:9445;width:2376;height:590">
              <v:textbox style="mso-next-textbox:#_x0000_s1105">
                <w:txbxContent>
                  <w:p w:rsidR="00E66C18" w:rsidRPr="00055617" w:rsidRDefault="00E66C18" w:rsidP="00765C75">
                    <w:pPr>
                      <w:jc w:val="center"/>
                      <w:rPr>
                        <w:b/>
                      </w:rPr>
                    </w:pPr>
                    <w:r w:rsidRPr="00055617">
                      <w:rPr>
                        <w:b/>
                      </w:rPr>
                      <w:t>PROCESS</w:t>
                    </w:r>
                  </w:p>
                </w:txbxContent>
              </v:textbox>
            </v:rect>
            <v:rect id="_x0000_s1106" style="position:absolute;left:8879;top:9445;width:2151;height:590">
              <v:textbox style="mso-next-textbox:#_x0000_s1106">
                <w:txbxContent>
                  <w:p w:rsidR="00E66C18" w:rsidRPr="00055617" w:rsidRDefault="00E66C18"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127325"/>
      <w:r w:rsidRPr="004E2629">
        <w:rPr>
          <w:rFonts w:ascii="Arial" w:hAnsi="Arial" w:cs="Arial"/>
          <w:b/>
          <w:color w:val="auto"/>
        </w:rPr>
        <w:t xml:space="preserve">Figure </w:t>
      </w:r>
      <w:r w:rsidR="00FA435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FA435C" w:rsidRPr="004E2629">
        <w:rPr>
          <w:rFonts w:ascii="Arial" w:hAnsi="Arial" w:cs="Arial"/>
          <w:b/>
          <w:color w:val="auto"/>
        </w:rPr>
        <w:fldChar w:fldCharType="separate"/>
      </w:r>
      <w:r w:rsidR="007619CB" w:rsidRPr="004E2629">
        <w:rPr>
          <w:rFonts w:ascii="Arial" w:hAnsi="Arial" w:cs="Arial"/>
          <w:b/>
          <w:noProof/>
          <w:color w:val="auto"/>
        </w:rPr>
        <w:t>2</w:t>
      </w:r>
      <w:r w:rsidR="00FA435C"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1" w:name="_Toc412174289"/>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1"/>
    </w:p>
    <w:p w:rsidR="00C17DED" w:rsidRPr="0085326E" w:rsidRDefault="00C725B5" w:rsidP="00C725B5">
      <w:pPr>
        <w:jc w:val="both"/>
        <w:rPr>
          <w:rFonts w:ascii="Arial" w:hAnsi="Arial" w:cs="Arial"/>
          <w:sz w:val="24"/>
          <w:szCs w:val="24"/>
        </w:rPr>
      </w:pPr>
      <w:r>
        <w:rPr>
          <w:rFonts w:ascii="Arial" w:hAnsi="Arial" w:cs="Arial"/>
          <w:sz w:val="24"/>
          <w:szCs w:val="24"/>
        </w:rPr>
        <w:t xml:space="preserve">  </w:t>
      </w:r>
      <w:r w:rsidR="001C034E"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BF0922" w:rsidRPr="00C725B5">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0D5EB5" w:rsidRPr="00C725B5">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C725B5">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2" w:name="_Toc412174290"/>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2"/>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3" w:name="_Toc412174291"/>
      <w:r w:rsidR="00B823CC"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3"/>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92009B" w:rsidRPr="0085326E">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4" w:name="_Toc412174292"/>
      <w:r w:rsidR="00B823CC"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4"/>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15" w:name="_Toc412174293"/>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5"/>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6" w:name="_Toc412174294"/>
      <w:r w:rsidR="00B823CC"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6"/>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7" w:name="_Toc412174295"/>
      <w:r w:rsidRPr="0085326E">
        <w:rPr>
          <w:rFonts w:ascii="Arial" w:hAnsi="Arial" w:cs="Arial"/>
          <w:color w:val="auto"/>
          <w:sz w:val="24"/>
          <w:szCs w:val="24"/>
        </w:rPr>
        <w:lastRenderedPageBreak/>
        <w:t xml:space="preserve">1.8 </w:t>
      </w:r>
      <w:r w:rsidR="00B10DF7" w:rsidRPr="0085326E">
        <w:rPr>
          <w:rFonts w:ascii="Arial" w:hAnsi="Arial" w:cs="Arial"/>
          <w:color w:val="auto"/>
          <w:sz w:val="24"/>
          <w:szCs w:val="24"/>
        </w:rPr>
        <w:t>Definition of Terms</w:t>
      </w:r>
      <w:bookmarkEnd w:id="17"/>
    </w:p>
    <w:p w:rsidR="0017286F" w:rsidRPr="0017286F" w:rsidRDefault="00D20E1D" w:rsidP="0017286F">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8" w:name="_Toc412174296"/>
      <w:r w:rsidR="00B823CC"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8"/>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7F2F35" w:rsidRPr="0085326E">
        <w:rPr>
          <w:rFonts w:ascii="Arial" w:hAnsi="Arial" w:cs="Arial"/>
          <w:b/>
          <w:sz w:val="24"/>
          <w:szCs w:val="24"/>
        </w:rPr>
        <w:t xml:space="preserve"> </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Pr="0085326E">
        <w:rPr>
          <w:rFonts w:ascii="Arial" w:hAnsi="Arial" w:cs="Arial"/>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Pr="0085326E">
        <w:rPr>
          <w:rFonts w:ascii="Arial" w:hAnsi="Arial" w:cs="Arial"/>
          <w:sz w:val="24"/>
          <w:szCs w:val="24"/>
        </w:rPr>
        <w:t xml:space="preserve"> </w:t>
      </w:r>
      <w:r w:rsidR="0017286F" w:rsidRPr="0017286F">
        <w:rPr>
          <w:rFonts w:ascii="Arial" w:hAnsi="Arial" w:cs="Arial"/>
          <w:b/>
          <w:sz w:val="24"/>
          <w:szCs w:val="24"/>
        </w:rPr>
        <w:t>-</w:t>
      </w:r>
      <w:r w:rsidR="0017286F">
        <w:rPr>
          <w:rFonts w:ascii="Arial" w:hAnsi="Arial" w:cs="Arial"/>
          <w:sz w:val="24"/>
          <w:szCs w:val="24"/>
        </w:rPr>
        <w:t xml:space="preserve"> </w:t>
      </w:r>
      <w:r w:rsidRPr="0085326E">
        <w:rPr>
          <w:rFonts w:ascii="Arial" w:hAnsi="Arial" w:cs="Arial"/>
          <w:sz w:val="24"/>
          <w:szCs w:val="24"/>
        </w:rPr>
        <w:t xml:space="preserve">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17286F">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9" w:name="_Toc412174297"/>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9"/>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0017286F">
        <w:rPr>
          <w:rFonts w:ascii="Arial" w:hAnsi="Arial" w:cs="Arial"/>
          <w:b/>
          <w:sz w:val="24"/>
          <w:szCs w:val="24"/>
        </w:rPr>
        <w:t xml:space="preserve"> -</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0017286F">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Data Scraping</w:t>
      </w:r>
      <w:r w:rsidR="0017286F">
        <w:rPr>
          <w:rFonts w:ascii="Arial" w:hAnsi="Arial" w:cs="Arial"/>
          <w:b/>
          <w:sz w:val="24"/>
          <w:szCs w:val="24"/>
        </w:rPr>
        <w:t xml:space="preserve"> -</w:t>
      </w:r>
      <w:r w:rsidRPr="0085326E">
        <w:rPr>
          <w:rFonts w:ascii="Arial" w:hAnsi="Arial" w:cs="Arial"/>
          <w:b/>
          <w:sz w:val="24"/>
          <w:szCs w:val="24"/>
        </w:rPr>
        <w:t xml:space="preserve">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0017286F">
        <w:rPr>
          <w:rFonts w:ascii="Arial" w:hAnsi="Arial" w:cs="Arial"/>
          <w:b/>
          <w:sz w:val="24"/>
          <w:szCs w:val="24"/>
        </w:rPr>
        <w:t xml:space="preserve"> -</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17286F">
        <w:rPr>
          <w:rFonts w:ascii="Arial" w:hAnsi="Arial" w:cs="Arial"/>
          <w:b/>
          <w:sz w:val="24"/>
          <w:szCs w:val="24"/>
        </w:rPr>
        <w:t xml:space="preserve"> -</w:t>
      </w:r>
      <w:r w:rsidR="00D05AB9" w:rsidRPr="0085326E">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17286F">
        <w:rPr>
          <w:rFonts w:ascii="Arial" w:hAnsi="Arial" w:cs="Arial"/>
          <w:b/>
          <w:sz w:val="24"/>
          <w:szCs w:val="24"/>
        </w:rPr>
        <w:t xml:space="preserve"> </w:t>
      </w:r>
      <w:r w:rsidR="00773B69">
        <w:rPr>
          <w:rFonts w:ascii="Arial" w:hAnsi="Arial" w:cs="Arial"/>
          <w:b/>
          <w:sz w:val="24"/>
          <w:szCs w:val="24"/>
        </w:rPr>
        <w:t>-</w:t>
      </w:r>
      <w:r w:rsidRPr="0085326E">
        <w:rPr>
          <w:rFonts w:ascii="Arial" w:hAnsi="Arial" w:cs="Arial"/>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CD6659" w:rsidRPr="0085326E">
        <w:rPr>
          <w:rFonts w:ascii="Arial" w:hAnsi="Arial" w:cs="Arial"/>
          <w:b/>
          <w:sz w:val="24"/>
          <w:szCs w:val="24"/>
        </w:rPr>
        <w:t xml:space="preserve"> </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20" w:name="_Toc412174298"/>
      <w:r w:rsidRPr="00773B69">
        <w:rPr>
          <w:rFonts w:ascii="Arial" w:hAnsi="Arial" w:cs="Arial"/>
          <w:color w:val="auto"/>
        </w:rPr>
        <w:lastRenderedPageBreak/>
        <w:t>CHAPTER 2</w:t>
      </w:r>
      <w:bookmarkEnd w:id="20"/>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85326E">
        <w:rPr>
          <w:rFonts w:ascii="Arial" w:hAnsi="Arial" w:cs="Arial"/>
          <w:sz w:val="24"/>
          <w:szCs w:val="24"/>
        </w:rPr>
        <w:t xml:space="preserve"> the researchers of this study.</w:t>
      </w:r>
      <w:bookmarkEnd w:id="21"/>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2" w:name="_Toc412174299"/>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2"/>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r w:rsidR="00C645C1" w:rsidRPr="0085326E">
        <w:rPr>
          <w:rFonts w:ascii="Arial" w:hAnsi="Arial" w:cs="Arial"/>
          <w:sz w:val="24"/>
          <w:szCs w:val="24"/>
        </w:rPr>
        <w:t xml:space="preserve"> </w:t>
      </w:r>
      <w:sdt>
        <w:sdtPr>
          <w:rPr>
            <w:rFonts w:ascii="Arial" w:hAnsi="Arial" w:cs="Arial"/>
            <w:sz w:val="24"/>
            <w:szCs w:val="24"/>
          </w:rPr>
          <w:id w:val="961714"/>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FA435C"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the sentence, Martin Hasselused Name Entity Recognition. The job of the Named Entity Recognition is to classify proper nouns the document. Clearly, the Name Entity </w:t>
      </w:r>
      <w:r w:rsidRPr="0085326E">
        <w:rPr>
          <w:rFonts w:ascii="Arial" w:hAnsi="Arial" w:cs="Arial"/>
          <w:sz w:val="24"/>
          <w:szCs w:val="24"/>
        </w:rPr>
        <w:lastRenderedPageBreak/>
        <w:t>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FA435C"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FA435C"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problem of the using the Name Entity module tends to prioritize elaborative sentences over introductory that is responsible for some losses of </w:t>
      </w:r>
      <w:r w:rsidRPr="0085326E">
        <w:rPr>
          <w:rFonts w:ascii="Arial" w:hAnsi="Arial" w:cs="Arial"/>
          <w:sz w:val="24"/>
          <w:szCs w:val="24"/>
        </w:rPr>
        <w:lastRenderedPageBreak/>
        <w:t>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FA435C"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FA435C"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FA435C"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FA435C"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(Sidner, 1984)</w:t>
          </w:r>
          <w:r w:rsidR="00FA435C"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FA435C"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(Gong &amp; Liu)</w:t>
          </w:r>
          <w:r w:rsidR="00FA435C"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(sra.com)</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w:t>
      </w:r>
      <w:r w:rsidR="008C6C25" w:rsidRPr="0085326E">
        <w:rPr>
          <w:rFonts w:ascii="Arial" w:hAnsi="Arial" w:cs="Arial"/>
          <w:sz w:val="24"/>
          <w:szCs w:val="24"/>
        </w:rPr>
        <w:lastRenderedPageBreak/>
        <w:t xml:space="preserve">ported Danish to Norwegian </w:t>
      </w:r>
      <w:sdt>
        <w:sdtPr>
          <w:rPr>
            <w:rFonts w:ascii="Arial" w:hAnsi="Arial" w:cs="Arial"/>
            <w:sz w:val="24"/>
            <w:szCs w:val="24"/>
          </w:rPr>
          <w:id w:val="961733"/>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(Hassel M. )</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FA435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FA435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addition, the KTH extract tool collects the statistics on how many times a specific extract unit from a text has been included in a number of different </w:t>
      </w:r>
      <w:r w:rsidRPr="0085326E">
        <w:rPr>
          <w:rFonts w:ascii="Arial" w:hAnsi="Arial" w:cs="Arial"/>
          <w:sz w:val="24"/>
          <w:szCs w:val="24"/>
        </w:rPr>
        <w:lastRenderedPageBreak/>
        <w:t>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FA435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FA435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FA435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w:t>
      </w:r>
      <w:r w:rsidRPr="0085326E">
        <w:rPr>
          <w:rFonts w:ascii="Arial" w:hAnsi="Arial" w:cs="Arial"/>
          <w:sz w:val="24"/>
          <w:szCs w:val="24"/>
        </w:rPr>
        <w:lastRenderedPageBreak/>
        <w:t xml:space="preserve">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6809F6" w:rsidRPr="0085326E">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w:t>
      </w:r>
      <w:r w:rsidRPr="0085326E">
        <w:rPr>
          <w:rFonts w:ascii="Arial" w:hAnsi="Arial" w:cs="Arial"/>
          <w:sz w:val="24"/>
          <w:szCs w:val="24"/>
        </w:rPr>
        <w:lastRenderedPageBreak/>
        <w:t>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FA435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FA435C"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Assembling Summaries method, they applied sentence truncation. A sentence can be truncated in an orderly way by applying one of predefined discourse-level heuristics, triggered by the presence of specific lexical elements. </w:t>
      </w:r>
      <w:r w:rsidRPr="0085326E">
        <w:rPr>
          <w:rFonts w:ascii="Arial" w:hAnsi="Arial" w:cs="Arial"/>
          <w:sz w:val="24"/>
          <w:szCs w:val="24"/>
        </w:rPr>
        <w:lastRenderedPageBreak/>
        <w:t>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(Batang, 2006)</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w:t>
      </w:r>
      <w:r w:rsidRPr="0085326E">
        <w:rPr>
          <w:rFonts w:ascii="Arial" w:hAnsi="Arial" w:cs="Arial"/>
          <w:sz w:val="24"/>
          <w:szCs w:val="24"/>
        </w:rPr>
        <w:lastRenderedPageBreak/>
        <w:t xml:space="preserv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w:t>
      </w:r>
      <w:r w:rsidRPr="0085326E">
        <w:rPr>
          <w:rFonts w:ascii="Arial" w:hAnsi="Arial" w:cs="Arial"/>
          <w:sz w:val="24"/>
          <w:szCs w:val="24"/>
        </w:rPr>
        <w:lastRenderedPageBreak/>
        <w:t>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(Labitigan, 2013)</w:t>
          </w:r>
          <w:r w:rsidR="00FA435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(Cheung, 2008)</w:t>
          </w:r>
          <w:r w:rsidR="00FA435C"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FA435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(Cheung, 2008)</w:t>
          </w:r>
          <w:r w:rsidR="00FA435C"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3" w:name="_Toc412174300"/>
      <w:bookmarkStart w:id="24" w:name="OLE_LINK18"/>
      <w:r w:rsidRPr="00773B69">
        <w:rPr>
          <w:rFonts w:ascii="Arial" w:hAnsi="Arial" w:cs="Arial"/>
          <w:color w:val="auto"/>
        </w:rPr>
        <w:lastRenderedPageBreak/>
        <w:t>CHAPTER 3</w:t>
      </w:r>
      <w:bookmarkEnd w:id="23"/>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4"/>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5" w:name="_Toc412174301"/>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5"/>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6" w:name="_Toc412174302"/>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6"/>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85326E">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785DB7" w:rsidRPr="0085326E">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54D12" w:rsidRPr="0085326E">
        <w:rPr>
          <w:rFonts w:ascii="Arial" w:hAnsi="Arial" w:cs="Arial"/>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7" w:name="_Toc412127326"/>
      <w:r w:rsidRPr="004E2629">
        <w:rPr>
          <w:rFonts w:ascii="Arial" w:hAnsi="Arial" w:cs="Arial"/>
          <w:b/>
          <w:color w:val="auto"/>
        </w:rPr>
        <w:t xml:space="preserve">Figure </w:t>
      </w:r>
      <w:r w:rsidR="00FA435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FA435C" w:rsidRPr="004E2629">
        <w:rPr>
          <w:rFonts w:ascii="Arial" w:hAnsi="Arial" w:cs="Arial"/>
          <w:b/>
          <w:color w:val="auto"/>
        </w:rPr>
        <w:fldChar w:fldCharType="separate"/>
      </w:r>
      <w:r w:rsidR="007619CB" w:rsidRPr="004E2629">
        <w:rPr>
          <w:rFonts w:ascii="Arial" w:hAnsi="Arial" w:cs="Arial"/>
          <w:b/>
          <w:noProof/>
          <w:color w:val="auto"/>
        </w:rPr>
        <w:t>3</w:t>
      </w:r>
      <w:r w:rsidR="00FA435C" w:rsidRPr="004E2629">
        <w:rPr>
          <w:rFonts w:ascii="Arial" w:hAnsi="Arial" w:cs="Arial"/>
          <w:b/>
          <w:color w:val="auto"/>
        </w:rPr>
        <w:fldChar w:fldCharType="end"/>
      </w:r>
      <w:r w:rsidRPr="004E2629">
        <w:rPr>
          <w:rFonts w:ascii="Arial" w:hAnsi="Arial" w:cs="Arial"/>
          <w:b/>
          <w:color w:val="auto"/>
        </w:rPr>
        <w:t xml:space="preserve"> System Architecture</w:t>
      </w:r>
      <w:bookmarkEnd w:id="27"/>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8" w:name="_Toc412174303"/>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8"/>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9" w:name="_Toc412127327"/>
      <w:r w:rsidRPr="004E2629">
        <w:rPr>
          <w:rFonts w:ascii="Arial" w:hAnsi="Arial" w:cs="Arial"/>
          <w:b/>
          <w:color w:val="auto"/>
        </w:rPr>
        <w:t xml:space="preserve">Figure </w:t>
      </w:r>
      <w:r w:rsidR="00FA435C"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FA435C" w:rsidRPr="004E2629">
        <w:rPr>
          <w:rFonts w:ascii="Arial" w:hAnsi="Arial" w:cs="Arial"/>
          <w:b/>
          <w:color w:val="auto"/>
        </w:rPr>
        <w:fldChar w:fldCharType="separate"/>
      </w:r>
      <w:r w:rsidRPr="004E2629">
        <w:rPr>
          <w:rFonts w:ascii="Arial" w:hAnsi="Arial" w:cs="Arial"/>
          <w:b/>
          <w:noProof/>
          <w:color w:val="auto"/>
        </w:rPr>
        <w:t>4</w:t>
      </w:r>
      <w:r w:rsidR="00FA435C"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9"/>
    </w:p>
    <w:p w:rsidR="006259B0" w:rsidRPr="0085326E" w:rsidRDefault="00266B67" w:rsidP="00EE4ADA">
      <w:pPr>
        <w:pStyle w:val="Heading2"/>
        <w:jc w:val="both"/>
        <w:rPr>
          <w:rFonts w:ascii="Arial" w:hAnsi="Arial" w:cs="Arial"/>
          <w:color w:val="auto"/>
          <w:sz w:val="24"/>
          <w:szCs w:val="24"/>
        </w:rPr>
      </w:pPr>
      <w:bookmarkStart w:id="30" w:name="_Toc412174304"/>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30"/>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1" w:name="_Toc412174305"/>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1"/>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FA435C"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FA435C"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FA435C"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2" w:name="_Toc412174306"/>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2"/>
    </w:p>
    <w:p w:rsidR="00527201"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266B67" w:rsidRPr="0085326E">
        <w:rPr>
          <w:rFonts w:ascii="Arial" w:hAnsi="Arial" w:cs="Arial"/>
          <w:color w:val="auto"/>
          <w:sz w:val="24"/>
          <w:szCs w:val="24"/>
        </w:rPr>
        <w:t xml:space="preserve"> </w:t>
      </w:r>
      <w:bookmarkStart w:id="33" w:name="_Toc412174307"/>
      <w:r w:rsidR="00266B67"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3"/>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4" w:name="_Toc412174308"/>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4"/>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sidRPr="0085326E">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266B67" w:rsidRPr="0085326E">
        <w:rPr>
          <w:rFonts w:ascii="Arial" w:hAnsi="Arial" w:cs="Arial"/>
          <w:sz w:val="24"/>
          <w:szCs w:val="24"/>
        </w:rPr>
        <w:t xml:space="preserve"> </w:t>
      </w:r>
      <w:r w:rsidR="00BA7B25">
        <w:rPr>
          <w:rFonts w:ascii="Arial" w:hAnsi="Arial" w:cs="Arial"/>
          <w:sz w:val="24"/>
          <w:szCs w:val="24"/>
        </w:rPr>
        <w:t xml:space="preserve">With the help of expert(s), the researchers will give experiment papers to compute features of the system. The results of each experiment papers will help the researchers compute measurements of features that will show how accurate and reliable the output will be. 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7619CB" w:rsidRPr="0085326E" w:rsidRDefault="00467258" w:rsidP="00D20E1D">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467258" w:rsidRPr="0085326E" w:rsidRDefault="00467258" w:rsidP="00D20E1D">
      <w:pPr>
        <w:spacing w:line="360" w:lineRule="auto"/>
        <w:ind w:left="2160" w:firstLine="720"/>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Disagree</w:t>
            </w:r>
          </w:p>
        </w:tc>
      </w:tr>
    </w:tbl>
    <w:p w:rsidR="00467258" w:rsidRPr="00D20E1D" w:rsidRDefault="007619CB" w:rsidP="00D20E1D">
      <w:pPr>
        <w:pStyle w:val="Caption"/>
        <w:jc w:val="center"/>
        <w:rPr>
          <w:rFonts w:ascii="Arial" w:hAnsi="Arial" w:cs="Arial"/>
          <w:b/>
          <w:color w:val="auto"/>
          <w:sz w:val="24"/>
          <w:szCs w:val="24"/>
        </w:rPr>
      </w:pPr>
      <w:bookmarkStart w:id="35" w:name="_Toc412127328"/>
      <w:r w:rsidRPr="00D20E1D">
        <w:rPr>
          <w:rFonts w:ascii="Arial" w:hAnsi="Arial" w:cs="Arial"/>
          <w:b/>
          <w:color w:val="auto"/>
        </w:rPr>
        <w:t xml:space="preserve">Figure </w:t>
      </w:r>
      <w:r w:rsidR="00FA435C" w:rsidRPr="00D20E1D">
        <w:rPr>
          <w:rFonts w:ascii="Arial" w:hAnsi="Arial" w:cs="Arial"/>
          <w:b/>
          <w:color w:val="auto"/>
        </w:rPr>
        <w:fldChar w:fldCharType="begin"/>
      </w:r>
      <w:r w:rsidR="00AF469D" w:rsidRPr="00D20E1D">
        <w:rPr>
          <w:rFonts w:ascii="Arial" w:hAnsi="Arial" w:cs="Arial"/>
          <w:b/>
          <w:color w:val="auto"/>
        </w:rPr>
        <w:instrText xml:space="preserve"> SEQ Figure \* ARABIC </w:instrText>
      </w:r>
      <w:r w:rsidR="00FA435C" w:rsidRPr="00D20E1D">
        <w:rPr>
          <w:rFonts w:ascii="Arial" w:hAnsi="Arial" w:cs="Arial"/>
          <w:b/>
          <w:color w:val="auto"/>
        </w:rPr>
        <w:fldChar w:fldCharType="separate"/>
      </w:r>
      <w:r w:rsidRPr="00D20E1D">
        <w:rPr>
          <w:rFonts w:ascii="Arial" w:hAnsi="Arial" w:cs="Arial"/>
          <w:b/>
          <w:noProof/>
          <w:color w:val="auto"/>
        </w:rPr>
        <w:t>5</w:t>
      </w:r>
      <w:r w:rsidR="00FA435C" w:rsidRPr="00D20E1D">
        <w:rPr>
          <w:rFonts w:ascii="Arial" w:hAnsi="Arial" w:cs="Arial"/>
          <w:b/>
          <w:color w:val="auto"/>
        </w:rPr>
        <w:fldChar w:fldCharType="end"/>
      </w:r>
      <w:r w:rsidRPr="00D20E1D">
        <w:rPr>
          <w:rFonts w:ascii="Arial" w:hAnsi="Arial" w:cs="Arial"/>
          <w:b/>
          <w:color w:val="auto"/>
        </w:rPr>
        <w:t xml:space="preserve"> Likert Scale</w:t>
      </w:r>
      <w:bookmarkEnd w:id="35"/>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D20E1D">
      <w:pPr>
        <w:pStyle w:val="Heading2"/>
        <w:spacing w:line="480" w:lineRule="auto"/>
        <w:jc w:val="both"/>
        <w:rPr>
          <w:rFonts w:ascii="Arial" w:hAnsi="Arial" w:cs="Arial"/>
          <w:color w:val="auto"/>
          <w:sz w:val="24"/>
          <w:szCs w:val="24"/>
        </w:rPr>
      </w:pPr>
      <w:bookmarkStart w:id="36" w:name="_Toc412174309"/>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6"/>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 </w:t>
      </w:r>
      <w:r w:rsidR="00941F71" w:rsidRPr="0085326E">
        <w:rPr>
          <w:rFonts w:ascii="Arial" w:hAnsi="Arial" w:cs="Arial"/>
          <w:sz w:val="24"/>
          <w:szCs w:val="24"/>
        </w:rPr>
        <w:lastRenderedPageBreak/>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7" w:name="_Toc412174310"/>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7"/>
    </w:p>
    <w:p w:rsidR="006259B0" w:rsidRPr="0085326E" w:rsidRDefault="006259B0" w:rsidP="007465F7">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D20E1D" w:rsidRDefault="00D20E1D" w:rsidP="00D20E1D">
      <w:pPr>
        <w:spacing w:line="360" w:lineRule="auto"/>
        <w:jc w:val="both"/>
        <w:rPr>
          <w:rFonts w:ascii="Arial" w:hAnsi="Arial" w:cs="Arial"/>
          <w:b/>
          <w:sz w:val="24"/>
          <w:szCs w:val="24"/>
        </w:rPr>
      </w:pPr>
      <w:r w:rsidRPr="00D20E1D">
        <w:rPr>
          <w:rFonts w:ascii="Arial" w:hAnsi="Arial" w:cs="Arial"/>
          <w:b/>
          <w:sz w:val="24"/>
          <w:szCs w:val="24"/>
        </w:rPr>
        <w:t>1.</w:t>
      </w:r>
      <w:r>
        <w:rPr>
          <w:rFonts w:ascii="Arial" w:hAnsi="Arial" w:cs="Arial"/>
          <w:sz w:val="24"/>
          <w:szCs w:val="24"/>
        </w:rPr>
        <w:t xml:space="preserve"> </w:t>
      </w:r>
      <w:r w:rsidR="006259B0" w:rsidRPr="00D20E1D">
        <w:rPr>
          <w:rFonts w:ascii="Arial" w:hAnsi="Arial" w:cs="Arial"/>
          <w:sz w:val="24"/>
          <w:szCs w:val="24"/>
        </w:rPr>
        <w:t xml:space="preserve">The </w:t>
      </w:r>
      <w:r w:rsidR="006259B0" w:rsidRPr="00D20E1D">
        <w:rPr>
          <w:rFonts w:ascii="Arial" w:hAnsi="Arial" w:cs="Arial"/>
          <w:b/>
          <w:sz w:val="24"/>
          <w:szCs w:val="24"/>
        </w:rPr>
        <w:t>Compression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00B06684" w:rsidRPr="0085326E">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FA435C"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FA435C"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FA435C"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FA435C"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FA435C"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FA435C"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3. </w:t>
      </w:r>
      <w:r w:rsidR="006259B0" w:rsidRPr="0085326E">
        <w:rPr>
          <w:rFonts w:ascii="Arial" w:hAnsi="Arial" w:cs="Arial"/>
          <w:b/>
          <w:sz w:val="24"/>
          <w:szCs w:val="24"/>
        </w:rPr>
        <w:t>Answer Recall Lenient</w:t>
      </w:r>
      <w:r w:rsidR="00E65615">
        <w:rPr>
          <w:rFonts w:ascii="Arial" w:hAnsi="Arial" w:cs="Arial"/>
          <w:b/>
          <w:sz w:val="24"/>
          <w:szCs w:val="24"/>
        </w:rPr>
        <w:t xml:space="preserve"> </w:t>
      </w:r>
      <w:r w:rsidR="006259B0" w:rsidRPr="0085326E">
        <w:rPr>
          <w:rFonts w:ascii="Arial" w:hAnsi="Arial" w:cs="Arial"/>
          <w:b/>
          <w:sz w:val="24"/>
          <w:szCs w:val="24"/>
        </w:rPr>
        <w:t xml:space="preserve">(ARL)-  </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E65615">
        <w:rPr>
          <w:rFonts w:ascii="Arial" w:hAnsi="Arial" w:cs="Arial"/>
          <w:b/>
          <w:sz w:val="24"/>
          <w:szCs w:val="24"/>
        </w:rPr>
        <w:t xml:space="preserve"> </w:t>
      </w:r>
      <w:r w:rsidR="006259B0" w:rsidRPr="0085326E">
        <w:rPr>
          <w:rFonts w:ascii="Arial" w:hAnsi="Arial" w:cs="Arial"/>
          <w:b/>
          <w:sz w:val="24"/>
          <w:szCs w:val="24"/>
        </w:rPr>
        <w:t xml:space="preserve">(ARS)- </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B06684" w:rsidRPr="0085326E">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B06684" w:rsidRPr="0085326E">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B06684" w:rsidRPr="0085326E">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FA435C"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FA435C" w:rsidRPr="0085326E">
            <w:rPr>
              <w:rFonts w:ascii="Arial" w:hAnsi="Arial" w:cs="Arial"/>
              <w:b/>
              <w:sz w:val="24"/>
              <w:szCs w:val="24"/>
            </w:rPr>
            <w:fldChar w:fldCharType="separate"/>
          </w:r>
          <w:r w:rsidR="00376025" w:rsidRPr="0085326E">
            <w:rPr>
              <w:rFonts w:ascii="Arial" w:hAnsi="Arial" w:cs="Arial"/>
              <w:noProof/>
              <w:sz w:val="24"/>
              <w:szCs w:val="24"/>
            </w:rPr>
            <w:t>(Mani)</w:t>
          </w:r>
          <w:r w:rsidR="00FA435C"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Pr>
          <w:rFonts w:ascii="Arial" w:hAnsi="Arial" w:cs="Arial"/>
          <w:sz w:val="24"/>
          <w:szCs w:val="24"/>
        </w:rPr>
        <w:t xml:space="preserve"> </w:t>
      </w:r>
      <w:r w:rsidR="006259B0" w:rsidRPr="0085326E">
        <w:rPr>
          <w:rFonts w:ascii="Arial" w:hAnsi="Arial" w:cs="Arial"/>
          <w:sz w:val="24"/>
          <w:szCs w:val="24"/>
        </w:rPr>
        <w:t>A</w:t>
      </w:r>
      <w:r>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FA435C"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Pr>
          <w:rFonts w:ascii="Arial" w:hAnsi="Arial" w:cs="Arial"/>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6259B0" w:rsidRPr="00B25CC7" w:rsidRDefault="00B25CC7" w:rsidP="00EE4ADA">
      <w:pPr>
        <w:spacing w:line="360" w:lineRule="auto"/>
        <w:jc w:val="both"/>
        <w:rPr>
          <w:rFonts w:ascii="Arial" w:hAnsi="Arial" w:cs="Arial"/>
          <w:color w:val="FF0000"/>
          <w:sz w:val="24"/>
          <w:szCs w:val="24"/>
        </w:rPr>
      </w:pPr>
      <w:r w:rsidRPr="00B25CC7">
        <w:rPr>
          <w:rFonts w:ascii="Arial" w:hAnsi="Arial" w:cs="Arial"/>
          <w:b/>
          <w:color w:val="FF0000"/>
          <w:sz w:val="24"/>
          <w:szCs w:val="24"/>
          <w:shd w:val="clear" w:color="auto" w:fill="FFFFFF"/>
        </w:rPr>
        <w:t xml:space="preserve">9. </w:t>
      </w:r>
      <w:r w:rsidR="0005276E" w:rsidRPr="00B25CC7">
        <w:rPr>
          <w:rFonts w:ascii="Arial" w:hAnsi="Arial" w:cs="Arial"/>
          <w:b/>
          <w:color w:val="FF0000"/>
          <w:sz w:val="24"/>
          <w:szCs w:val="24"/>
          <w:shd w:val="clear" w:color="auto" w:fill="FFFFFF"/>
        </w:rPr>
        <w:t>Anova</w:t>
      </w:r>
      <w:r w:rsidR="0005276E" w:rsidRPr="00B25CC7">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B25CC7" w:rsidRDefault="0005276E" w:rsidP="00B25CC7">
      <w:pPr>
        <w:spacing w:line="360" w:lineRule="auto"/>
        <w:jc w:val="center"/>
        <w:rPr>
          <w:rFonts w:ascii="Arial" w:hAnsi="Arial" w:cs="Arial"/>
          <w:color w:val="FF0000"/>
          <w:sz w:val="24"/>
          <w:szCs w:val="24"/>
        </w:rPr>
      </w:pPr>
      <w:r w:rsidRPr="00B25CC7">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B25CC7" w:rsidRDefault="00365F28" w:rsidP="00EE4ADA">
      <w:pPr>
        <w:spacing w:line="360" w:lineRule="auto"/>
        <w:ind w:firstLine="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 is Anova Coefficient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MST is Mean sum of squares due to treatment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MSE is Mean sum of squares due to error.</w:t>
      </w:r>
    </w:p>
    <w:p w:rsidR="0005276E" w:rsidRPr="00B25CC7" w:rsidRDefault="0005276E" w:rsidP="00EE4ADA">
      <w:p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Formula for MST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9"/>
        </w:numPr>
        <w:spacing w:line="360" w:lineRule="auto"/>
        <w:jc w:val="both"/>
        <w:rPr>
          <w:rFonts w:ascii="Arial" w:hAnsi="Arial" w:cs="Arial"/>
          <w:color w:val="FF0000"/>
          <w:sz w:val="24"/>
          <w:szCs w:val="24"/>
        </w:rPr>
      </w:pPr>
      <w:r w:rsidRPr="00B25CC7">
        <w:rPr>
          <w:rFonts w:ascii="Arial" w:hAnsi="Arial" w:cs="Arial"/>
          <w:color w:val="FF0000"/>
          <w:shd w:val="clear" w:color="auto" w:fill="FFFFFF"/>
        </w:rPr>
        <w:lastRenderedPageBreak/>
        <w:t>N = Total number of observations</w:t>
      </w:r>
    </w:p>
    <w:p w:rsidR="0005276E" w:rsidRPr="00B25CC7" w:rsidRDefault="0005276E" w:rsidP="00EE4ADA">
      <w:p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Formula for MSE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8"/>
        </w:numPr>
        <w:spacing w:line="360" w:lineRule="auto"/>
        <w:ind w:left="1440"/>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B06684" w:rsidRPr="0085326E">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50AE8" w:rsidRPr="0085326E" w:rsidRDefault="00350AE8" w:rsidP="00EE4ADA">
      <w:pPr>
        <w:pStyle w:val="NoSpacing"/>
        <w:spacing w:line="276" w:lineRule="auto"/>
        <w:jc w:val="both"/>
        <w:rPr>
          <w:rFonts w:ascii="Arial" w:hAnsi="Arial" w:cs="Arial"/>
          <w:i/>
          <w:sz w:val="24"/>
          <w:szCs w:val="24"/>
        </w:rPr>
      </w:pPr>
    </w:p>
    <w:p w:rsidR="00D21726" w:rsidRDefault="00D21726" w:rsidP="00D21726">
      <w:pPr>
        <w:pStyle w:val="Heading1"/>
        <w:spacing w:line="360" w:lineRule="auto"/>
        <w:jc w:val="center"/>
        <w:rPr>
          <w:rFonts w:ascii="Arial" w:hAnsi="Arial" w:cs="Arial"/>
          <w:color w:val="auto"/>
        </w:rPr>
      </w:pPr>
      <w:bookmarkStart w:id="38" w:name="_Toc412174311"/>
      <w:r>
        <w:rPr>
          <w:rFonts w:ascii="Arial" w:hAnsi="Arial" w:cs="Arial"/>
          <w:color w:val="auto"/>
        </w:rPr>
        <w:t>CHAPTER 4</w:t>
      </w:r>
      <w:bookmarkEnd w:id="38"/>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50AE8" w:rsidRPr="00D21726" w:rsidRDefault="00D21726" w:rsidP="00D21726">
      <w:pPr>
        <w:pStyle w:val="NoSpacing"/>
        <w:spacing w:line="360" w:lineRule="auto"/>
        <w:jc w:val="both"/>
        <w:rPr>
          <w:rFonts w:ascii="Arial" w:hAnsi="Arial" w:cs="Arial"/>
          <w:i/>
          <w:sz w:val="24"/>
          <w:szCs w:val="24"/>
        </w:rPr>
      </w:pPr>
      <w:r w:rsidRPr="00D21726">
        <w:rPr>
          <w:rFonts w:ascii="Arial" w:hAnsi="Arial" w:cs="Arial"/>
          <w:sz w:val="24"/>
          <w:szCs w:val="24"/>
          <w:shd w:val="clear" w:color="auto" w:fill="FFFFFF"/>
        </w:rPr>
        <w:t>This chapter shows how the researchers interpreted the results of the data gathered from the findings of</w:t>
      </w:r>
      <w:r w:rsidRPr="00D21726">
        <w:rPr>
          <w:rFonts w:ascii="Arial" w:hAnsi="Arial" w:cs="Arial"/>
          <w:sz w:val="24"/>
          <w:szCs w:val="24"/>
        </w:rPr>
        <w:t xml:space="preserve"> </w:t>
      </w:r>
      <w:r w:rsidRPr="00D21726">
        <w:rPr>
          <w:rFonts w:ascii="Arial" w:hAnsi="Arial" w:cs="Arial"/>
          <w:sz w:val="24"/>
          <w:szCs w:val="24"/>
          <w:shd w:val="clear" w:color="auto" w:fill="FFFFFF"/>
        </w:rPr>
        <w:t>the experts and the generated summaries. It illustrates the compression of the articles to reduce the</w:t>
      </w:r>
      <w:r w:rsidRPr="00D21726">
        <w:rPr>
          <w:rFonts w:ascii="Arial" w:hAnsi="Arial" w:cs="Arial"/>
          <w:sz w:val="24"/>
          <w:szCs w:val="24"/>
        </w:rPr>
        <w:t xml:space="preserve"> </w:t>
      </w:r>
      <w:r w:rsidRPr="00D21726">
        <w:rPr>
          <w:rFonts w:ascii="Arial" w:hAnsi="Arial" w:cs="Arial"/>
          <w:sz w:val="24"/>
          <w:szCs w:val="24"/>
          <w:shd w:val="clear" w:color="auto" w:fill="FFFFFF"/>
        </w:rPr>
        <w:t>length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350AE8" w:rsidRDefault="00350AE8" w:rsidP="00EE4ADA">
      <w:pPr>
        <w:pStyle w:val="NoSpacing"/>
        <w:spacing w:line="276" w:lineRule="auto"/>
        <w:jc w:val="both"/>
        <w:rPr>
          <w:rFonts w:ascii="Arial" w:hAnsi="Arial" w:cs="Arial"/>
          <w:i/>
          <w:sz w:val="24"/>
          <w:szCs w:val="24"/>
        </w:rPr>
      </w:pPr>
    </w:p>
    <w:p w:rsidR="00350AE8" w:rsidRDefault="00350AE8" w:rsidP="00EE4ADA">
      <w:pPr>
        <w:pStyle w:val="NoSpacing"/>
        <w:spacing w:line="276" w:lineRule="auto"/>
        <w:jc w:val="both"/>
        <w:rPr>
          <w:rFonts w:ascii="Arial" w:hAnsi="Arial" w:cs="Arial"/>
          <w:i/>
          <w:sz w:val="24"/>
          <w:szCs w:val="24"/>
        </w:rPr>
      </w:pPr>
    </w:p>
    <w:p w:rsidR="00350AE8" w:rsidRDefault="00350AE8" w:rsidP="00EE4ADA">
      <w:pPr>
        <w:pStyle w:val="NoSpacing"/>
        <w:spacing w:line="276" w:lineRule="auto"/>
        <w:jc w:val="both"/>
        <w:rPr>
          <w:rFonts w:ascii="Arial" w:hAnsi="Arial" w:cs="Arial"/>
          <w:i/>
          <w:sz w:val="24"/>
          <w:szCs w:val="24"/>
        </w:rPr>
      </w:pPr>
    </w:p>
    <w:p w:rsidR="00350AE8" w:rsidRPr="0085326E" w:rsidRDefault="00350AE8" w:rsidP="00EE4ADA">
      <w:pPr>
        <w:pStyle w:val="NoSpacing"/>
        <w:spacing w:line="276" w:lineRule="auto"/>
        <w:jc w:val="both"/>
        <w:rPr>
          <w:rFonts w:ascii="Arial" w:hAnsi="Arial" w:cs="Arial"/>
          <w:i/>
          <w:sz w:val="24"/>
          <w:szCs w:val="24"/>
        </w:rPr>
      </w:pPr>
    </w:p>
    <w:tbl>
      <w:tblPr>
        <w:tblStyle w:val="TableGrid"/>
        <w:tblW w:w="0" w:type="auto"/>
        <w:tblLook w:val="04A0"/>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Default="00350AE8" w:rsidP="00350AE8">
            <w:pPr>
              <w:jc w:val="center"/>
              <w:rPr>
                <w:rFonts w:ascii="Arial" w:hAnsi="Arial" w:cs="Arial"/>
                <w:sz w:val="24"/>
                <w:szCs w:val="24"/>
              </w:rPr>
            </w:pPr>
          </w:p>
          <w:p w:rsidR="00350AE8" w:rsidRPr="00350AE8" w:rsidRDefault="00350AE8" w:rsidP="00350AE8">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350AE8">
            <w:pPr>
              <w:jc w:val="cente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Default="00EB799A" w:rsidP="00AD090F">
            <w:pPr>
              <w:jc w:val="center"/>
              <w:rPr>
                <w:rFonts w:ascii="Arial" w:hAnsi="Arial" w:cs="Arial"/>
                <w:sz w:val="24"/>
                <w:szCs w:val="24"/>
              </w:rPr>
            </w:pPr>
          </w:p>
          <w:p w:rsidR="00EB799A" w:rsidRPr="00350AE8" w:rsidRDefault="00EB799A" w:rsidP="00AD090F">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Default="00EB799A" w:rsidP="00350AE8">
      <w:pPr>
        <w:rPr>
          <w:rFonts w:ascii="Arial" w:hAnsi="Arial" w:cs="Arial"/>
          <w:sz w:val="24"/>
          <w:szCs w:val="24"/>
        </w:rPr>
      </w:pPr>
    </w:p>
    <w:tbl>
      <w:tblPr>
        <w:tblStyle w:val="TableGrid"/>
        <w:tblW w:w="0" w:type="auto"/>
        <w:tblLook w:val="04A0"/>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F00D4D" w:rsidP="00AD090F">
            <w:pPr>
              <w:jc w:val="center"/>
              <w:rPr>
                <w:rFonts w:ascii="Arial" w:hAnsi="Arial" w:cs="Arial"/>
                <w:b/>
                <w:sz w:val="24"/>
                <w:szCs w:val="24"/>
              </w:rPr>
            </w:pPr>
            <w:r>
              <w:rPr>
                <w:rFonts w:ascii="Arial" w:hAnsi="Arial" w:cs="Arial"/>
                <w:b/>
                <w:sz w:val="24"/>
                <w:szCs w:val="24"/>
              </w:rPr>
              <w:t>Q&amp;A Tasl</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EB799A" w:rsidP="00AD090F">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EB799A" w:rsidRPr="00350AE8" w:rsidRDefault="00EB799A" w:rsidP="00AD090F">
            <w:pPr>
              <w:jc w:val="center"/>
              <w:rPr>
                <w:rFonts w:ascii="Arial" w:hAnsi="Arial" w:cs="Arial"/>
                <w:sz w:val="24"/>
                <w:szCs w:val="24"/>
              </w:rPr>
            </w:pPr>
          </w:p>
        </w:tc>
      </w:tr>
    </w:tbl>
    <w:p w:rsidR="00EB799A" w:rsidRPr="00350AE8" w:rsidRDefault="00EB799A" w:rsidP="00350AE8">
      <w:pPr>
        <w:rPr>
          <w:rFonts w:ascii="Arial" w:hAnsi="Arial" w:cs="Arial"/>
          <w:sz w:val="24"/>
          <w:szCs w:val="24"/>
        </w:rPr>
      </w:pPr>
    </w:p>
    <w:p w:rsidR="00350AE8" w:rsidRPr="00350AE8" w:rsidRDefault="00350AE8" w:rsidP="00350AE8">
      <w:pPr>
        <w:rPr>
          <w:rFonts w:ascii="Arial" w:hAnsi="Arial" w:cs="Arial"/>
          <w:sz w:val="24"/>
          <w:szCs w:val="24"/>
        </w:rPr>
      </w:pPr>
    </w:p>
    <w:p w:rsidR="00350AE8" w:rsidRPr="00350AE8" w:rsidRDefault="00350AE8" w:rsidP="00350AE8">
      <w:pPr>
        <w:rPr>
          <w:rFonts w:ascii="Arial" w:hAnsi="Arial" w:cs="Arial"/>
          <w:sz w:val="24"/>
          <w:szCs w:val="24"/>
        </w:rPr>
      </w:pPr>
    </w:p>
    <w:p w:rsidR="00350AE8" w:rsidRDefault="00350AE8" w:rsidP="00EE4ADA">
      <w:pPr>
        <w:pStyle w:val="NoSpacing"/>
        <w:spacing w:line="276" w:lineRule="auto"/>
        <w:jc w:val="both"/>
        <w:rPr>
          <w:rFonts w:ascii="Arial" w:hAnsi="Arial" w:cs="Arial"/>
          <w:i/>
          <w:sz w:val="24"/>
          <w:szCs w:val="24"/>
        </w:rPr>
      </w:pPr>
    </w:p>
    <w:p w:rsidR="00D10F90" w:rsidRPr="0085326E" w:rsidRDefault="00D10F90"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Cohesion</w:t>
            </w:r>
          </w:p>
        </w:tc>
      </w:tr>
      <w:tr w:rsidR="001520E8" w:rsidTr="001520E8">
        <w:tc>
          <w:tcPr>
            <w:tcW w:w="5238" w:type="dxa"/>
          </w:tcPr>
          <w:p w:rsidR="001520E8" w:rsidRDefault="001520E8" w:rsidP="00EE4ADA">
            <w:pPr>
              <w:pStyle w:val="NoSpacing"/>
              <w:spacing w:line="276" w:lineRule="auto"/>
              <w:jc w:val="both"/>
              <w:rPr>
                <w:rFonts w:ascii="Arial" w:hAnsi="Arial" w:cs="Arial"/>
                <w:i/>
                <w:sz w:val="24"/>
                <w:szCs w:val="24"/>
              </w:rPr>
            </w:pP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EE4ADA">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1520E8">
        <w:trPr>
          <w:trHeight w:val="674"/>
        </w:trPr>
        <w:tc>
          <w:tcPr>
            <w:tcW w:w="5238" w:type="dxa"/>
          </w:tcPr>
          <w:p w:rsidR="001520E8" w:rsidRDefault="001520E8" w:rsidP="00AD090F">
            <w:pPr>
              <w:pStyle w:val="NoSpacing"/>
              <w:spacing w:line="276" w:lineRule="auto"/>
              <w:jc w:val="both"/>
              <w:rPr>
                <w:rFonts w:ascii="Arial" w:hAnsi="Arial" w:cs="Arial"/>
                <w:i/>
                <w:sz w:val="24"/>
                <w:szCs w:val="24"/>
              </w:rPr>
            </w:pPr>
            <w:bookmarkStart w:id="39" w:name="OLE_LINK2"/>
            <w:bookmarkStart w:id="40" w:name="OLE_LINK1"/>
            <w:r>
              <w:rPr>
                <w:sz w:val="28"/>
              </w:rPr>
              <w:t>The summary has little to no grammatical errors.</w:t>
            </w:r>
            <w:bookmarkEnd w:id="39"/>
            <w:bookmarkEnd w:id="40"/>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4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1</w:t>
            </w:r>
            <w:r w:rsidR="00C54F8C">
              <w:rPr>
                <w:rFonts w:ascii="Arial" w:hAnsi="Arial" w:cs="Arial"/>
                <w:i/>
                <w:sz w:val="24"/>
                <w:szCs w:val="24"/>
              </w:rPr>
              <w:t>4</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1520E8" w:rsidRDefault="00FA3CDA"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rPr>
          <w:trHeight w:val="512"/>
        </w:trPr>
        <w:tc>
          <w:tcPr>
            <w:tcW w:w="5238" w:type="dxa"/>
          </w:tcPr>
          <w:p w:rsidR="001520E8" w:rsidRDefault="001520E8" w:rsidP="00AD090F">
            <w:pPr>
              <w:pStyle w:val="NoSpacing"/>
              <w:spacing w:line="276" w:lineRule="auto"/>
              <w:jc w:val="both"/>
              <w:rPr>
                <w:rFonts w:ascii="Arial" w:hAnsi="Arial" w:cs="Arial"/>
                <w:i/>
                <w:sz w:val="24"/>
                <w:szCs w:val="24"/>
              </w:rPr>
            </w:pPr>
            <w:bookmarkStart w:id="41" w:name="OLE_LINK3"/>
            <w:r>
              <w:rPr>
                <w:sz w:val="28"/>
              </w:rPr>
              <w:t>The summary has proper word tenses.</w:t>
            </w:r>
            <w:bookmarkEnd w:id="41"/>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words have unity and comprehensive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1520E8">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1520E8" w:rsidTr="00AD090F">
        <w:tc>
          <w:tcPr>
            <w:tcW w:w="9000" w:type="dxa"/>
            <w:gridSpan w:val="8"/>
          </w:tcPr>
          <w:p w:rsidR="001520E8" w:rsidRDefault="00EB799A" w:rsidP="00AD090F">
            <w:pPr>
              <w:pStyle w:val="NoSpacing"/>
              <w:spacing w:line="276" w:lineRule="auto"/>
              <w:jc w:val="both"/>
              <w:rPr>
                <w:rFonts w:ascii="Arial" w:hAnsi="Arial" w:cs="Arial"/>
                <w:i/>
                <w:sz w:val="24"/>
                <w:szCs w:val="24"/>
              </w:rPr>
            </w:pPr>
            <w:r>
              <w:rPr>
                <w:rFonts w:ascii="Arial" w:hAnsi="Arial" w:cs="Arial"/>
                <w:i/>
                <w:sz w:val="24"/>
                <w:szCs w:val="24"/>
              </w:rPr>
              <w:t>Coherence</w:t>
            </w: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1520E8" w:rsidRDefault="001520E8"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1520E8" w:rsidTr="00AD090F">
        <w:trPr>
          <w:trHeight w:val="674"/>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has proper ordering of ideas.</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rPr>
          <w:trHeight w:val="512"/>
        </w:trPr>
        <w:tc>
          <w:tcPr>
            <w:tcW w:w="5238" w:type="dxa"/>
          </w:tcPr>
          <w:p w:rsidR="001520E8" w:rsidRDefault="00EB799A" w:rsidP="00AD090F">
            <w:pPr>
              <w:pStyle w:val="NoSpacing"/>
              <w:spacing w:line="276" w:lineRule="auto"/>
              <w:jc w:val="both"/>
              <w:rPr>
                <w:rFonts w:ascii="Arial" w:hAnsi="Arial" w:cs="Arial"/>
                <w:i/>
                <w:sz w:val="24"/>
                <w:szCs w:val="24"/>
              </w:rPr>
            </w:pPr>
            <w:r>
              <w:rPr>
                <w:sz w:val="28"/>
              </w:rPr>
              <w:t>The system’s generated summary makes sense.</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1520E8" w:rsidRDefault="00C54F8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Pr="00F00D4D" w:rsidRDefault="00EB799A" w:rsidP="00AD090F">
            <w:pPr>
              <w:pStyle w:val="NoSpacing"/>
              <w:spacing w:line="276" w:lineRule="auto"/>
              <w:jc w:val="both"/>
              <w:rPr>
                <w:rFonts w:ascii="Arial" w:hAnsi="Arial" w:cs="Arial"/>
                <w:sz w:val="24"/>
                <w:szCs w:val="24"/>
              </w:rPr>
            </w:pPr>
            <w:r w:rsidRPr="00F00D4D">
              <w:rPr>
                <w:rFonts w:ascii="Arial" w:hAnsi="Arial" w:cs="Arial"/>
                <w:sz w:val="24"/>
                <w:szCs w:val="24"/>
              </w:rPr>
              <w:t>The system’s generated summary is consistent</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4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1520E8" w:rsidRDefault="000A6FAD"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r w:rsidR="001520E8" w:rsidTr="00AD090F">
        <w:tc>
          <w:tcPr>
            <w:tcW w:w="5238"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540" w:type="dxa"/>
          </w:tcPr>
          <w:p w:rsidR="001520E8" w:rsidRDefault="001520E8" w:rsidP="00AD090F">
            <w:pPr>
              <w:pStyle w:val="NoSpacing"/>
              <w:spacing w:line="276" w:lineRule="auto"/>
              <w:jc w:val="both"/>
              <w:rPr>
                <w:rFonts w:ascii="Arial" w:hAnsi="Arial" w:cs="Arial"/>
                <w:i/>
                <w:sz w:val="24"/>
                <w:szCs w:val="24"/>
              </w:rPr>
            </w:pPr>
          </w:p>
        </w:tc>
        <w:tc>
          <w:tcPr>
            <w:tcW w:w="450" w:type="dxa"/>
          </w:tcPr>
          <w:p w:rsidR="001520E8" w:rsidRDefault="001520E8" w:rsidP="00AD090F">
            <w:pPr>
              <w:pStyle w:val="NoSpacing"/>
              <w:spacing w:line="276" w:lineRule="auto"/>
              <w:jc w:val="both"/>
              <w:rPr>
                <w:rFonts w:ascii="Arial" w:hAnsi="Arial" w:cs="Arial"/>
                <w:i/>
                <w:sz w:val="24"/>
                <w:szCs w:val="24"/>
              </w:rPr>
            </w:pPr>
          </w:p>
        </w:tc>
        <w:tc>
          <w:tcPr>
            <w:tcW w:w="530" w:type="dxa"/>
          </w:tcPr>
          <w:p w:rsidR="001520E8" w:rsidRDefault="001520E8" w:rsidP="00AD090F">
            <w:pPr>
              <w:pStyle w:val="NoSpacing"/>
              <w:spacing w:line="276" w:lineRule="auto"/>
              <w:jc w:val="both"/>
              <w:rPr>
                <w:rFonts w:ascii="Arial" w:hAnsi="Arial" w:cs="Arial"/>
                <w:i/>
                <w:sz w:val="24"/>
                <w:szCs w:val="24"/>
              </w:rPr>
            </w:pPr>
          </w:p>
        </w:tc>
        <w:tc>
          <w:tcPr>
            <w:tcW w:w="550" w:type="dxa"/>
          </w:tcPr>
          <w:p w:rsidR="001520E8" w:rsidRDefault="001520E8" w:rsidP="00AD090F">
            <w:pPr>
              <w:pStyle w:val="NoSpacing"/>
              <w:spacing w:line="276" w:lineRule="auto"/>
              <w:jc w:val="both"/>
              <w:rPr>
                <w:rFonts w:ascii="Arial" w:hAnsi="Arial" w:cs="Arial"/>
                <w:i/>
                <w:sz w:val="24"/>
                <w:szCs w:val="24"/>
              </w:rPr>
            </w:pPr>
          </w:p>
        </w:tc>
        <w:tc>
          <w:tcPr>
            <w:tcW w:w="442" w:type="dxa"/>
          </w:tcPr>
          <w:p w:rsidR="001520E8" w:rsidRDefault="001520E8" w:rsidP="00AD090F">
            <w:pPr>
              <w:pStyle w:val="NoSpacing"/>
              <w:spacing w:line="276" w:lineRule="auto"/>
              <w:jc w:val="both"/>
              <w:rPr>
                <w:rFonts w:ascii="Arial" w:hAnsi="Arial" w:cs="Arial"/>
                <w:i/>
                <w:sz w:val="24"/>
                <w:szCs w:val="24"/>
              </w:rPr>
            </w:pPr>
          </w:p>
        </w:tc>
        <w:tc>
          <w:tcPr>
            <w:tcW w:w="710" w:type="dxa"/>
          </w:tcPr>
          <w:p w:rsidR="001520E8" w:rsidRDefault="001520E8" w:rsidP="00AD090F">
            <w:pPr>
              <w:pStyle w:val="NoSpacing"/>
              <w:spacing w:line="276" w:lineRule="auto"/>
              <w:jc w:val="both"/>
              <w:rPr>
                <w:rFonts w:ascii="Arial" w:hAnsi="Arial" w:cs="Arial"/>
                <w:i/>
                <w:sz w:val="24"/>
                <w:szCs w:val="24"/>
              </w:rPr>
            </w:pPr>
          </w:p>
        </w:tc>
      </w:tr>
    </w:tbl>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F00D4D" w:rsidP="00AD090F">
            <w:pPr>
              <w:pStyle w:val="NoSpacing"/>
              <w:spacing w:line="276" w:lineRule="auto"/>
              <w:jc w:val="both"/>
              <w:rPr>
                <w:rFonts w:ascii="Arial" w:hAnsi="Arial" w:cs="Arial"/>
                <w:i/>
                <w:sz w:val="24"/>
                <w:szCs w:val="24"/>
              </w:rPr>
            </w:pPr>
            <w:r>
              <w:rPr>
                <w:rFonts w:ascii="Arial" w:hAnsi="Arial" w:cs="Arial"/>
                <w:i/>
                <w:sz w:val="24"/>
                <w:szCs w:val="24"/>
              </w:rPr>
              <w:t>Retention</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AD090F">
        <w:trPr>
          <w:trHeight w:val="674"/>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important details.</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450" w:type="dxa"/>
          </w:tcPr>
          <w:p w:rsidR="00EB799A" w:rsidRDefault="004F52DF"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4</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Pr="004F52DF" w:rsidRDefault="004F52DF" w:rsidP="00AD090F">
            <w:pPr>
              <w:pStyle w:val="NoSpacing"/>
              <w:spacing w:line="276" w:lineRule="auto"/>
              <w:jc w:val="both"/>
              <w:rPr>
                <w:rFonts w:ascii="Arial" w:hAnsi="Arial" w:cs="Arial"/>
                <w:i/>
                <w:sz w:val="24"/>
                <w:szCs w:val="24"/>
              </w:rPr>
            </w:pPr>
            <w:r w:rsidRPr="004F52DF">
              <w:rPr>
                <w:rFonts w:ascii="Arial" w:hAnsi="Arial" w:cs="Arial"/>
                <w:sz w:val="24"/>
                <w:szCs w:val="24"/>
              </w:rPr>
              <w:t>The summary has retained reasonable information.</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8</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Pr="00F00D4D" w:rsidRDefault="00F00D4D" w:rsidP="00AD090F">
            <w:pPr>
              <w:pStyle w:val="NoSpacing"/>
              <w:spacing w:line="276" w:lineRule="auto"/>
              <w:jc w:val="both"/>
              <w:rPr>
                <w:rFonts w:ascii="Arial" w:hAnsi="Arial" w:cs="Arial"/>
                <w:sz w:val="24"/>
                <w:szCs w:val="24"/>
              </w:rPr>
            </w:pPr>
            <w:r w:rsidRPr="00F00D4D">
              <w:rPr>
                <w:rFonts w:ascii="Arial" w:hAnsi="Arial" w:cs="Arial"/>
                <w:sz w:val="24"/>
                <w:szCs w:val="24"/>
              </w:rPr>
              <w:t>The summary has preserved the thought of the article.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6</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616A34" w:rsidRDefault="00616A34" w:rsidP="00EE4ADA">
      <w:pPr>
        <w:pStyle w:val="NoSpacing"/>
        <w:spacing w:line="276" w:lineRule="auto"/>
        <w:jc w:val="both"/>
        <w:rPr>
          <w:rFonts w:ascii="Arial" w:hAnsi="Arial" w:cs="Arial"/>
          <w:i/>
          <w:sz w:val="24"/>
          <w:szCs w:val="24"/>
        </w:rPr>
      </w:pPr>
    </w:p>
    <w:tbl>
      <w:tblPr>
        <w:tblStyle w:val="TableGrid"/>
        <w:tblW w:w="0" w:type="auto"/>
        <w:tblLook w:val="04A0"/>
      </w:tblPr>
      <w:tblGrid>
        <w:gridCol w:w="5238"/>
        <w:gridCol w:w="540"/>
        <w:gridCol w:w="540"/>
        <w:gridCol w:w="450"/>
        <w:gridCol w:w="530"/>
        <w:gridCol w:w="550"/>
        <w:gridCol w:w="442"/>
        <w:gridCol w:w="710"/>
      </w:tblGrid>
      <w:tr w:rsidR="00EB799A" w:rsidTr="00AD090F">
        <w:tc>
          <w:tcPr>
            <w:tcW w:w="9000" w:type="dxa"/>
            <w:gridSpan w:val="8"/>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lastRenderedPageBreak/>
              <w:t>User Interface</w:t>
            </w: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SA</w:t>
            </w:r>
          </w:p>
        </w:tc>
        <w:tc>
          <w:tcPr>
            <w:tcW w:w="54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A</w:t>
            </w:r>
          </w:p>
        </w:tc>
        <w:tc>
          <w:tcPr>
            <w:tcW w:w="4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N</w:t>
            </w:r>
          </w:p>
        </w:tc>
        <w:tc>
          <w:tcPr>
            <w:tcW w:w="53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D</w:t>
            </w:r>
          </w:p>
        </w:tc>
        <w:tc>
          <w:tcPr>
            <w:tcW w:w="55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SD</w:t>
            </w:r>
          </w:p>
        </w:tc>
        <w:tc>
          <w:tcPr>
            <w:tcW w:w="442"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M</w:t>
            </w:r>
          </w:p>
        </w:tc>
        <w:tc>
          <w:tcPr>
            <w:tcW w:w="710" w:type="dxa"/>
          </w:tcPr>
          <w:p w:rsidR="00EB799A" w:rsidRDefault="00EB799A" w:rsidP="00AD090F">
            <w:pPr>
              <w:pStyle w:val="NoSpacing"/>
              <w:spacing w:line="276" w:lineRule="auto"/>
              <w:jc w:val="both"/>
              <w:rPr>
                <w:rFonts w:ascii="Arial" w:hAnsi="Arial" w:cs="Arial"/>
                <w:i/>
                <w:sz w:val="24"/>
                <w:szCs w:val="24"/>
              </w:rPr>
            </w:pPr>
            <w:r>
              <w:rPr>
                <w:rFonts w:ascii="Arial" w:hAnsi="Arial" w:cs="Arial"/>
                <w:i/>
                <w:sz w:val="24"/>
                <w:szCs w:val="24"/>
              </w:rPr>
              <w:t>LSM</w:t>
            </w:r>
          </w:p>
        </w:tc>
      </w:tr>
      <w:tr w:rsidR="00EB799A" w:rsidTr="00EB799A">
        <w:trPr>
          <w:trHeight w:val="494"/>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is easy to use.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11</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rPr>
          <w:trHeight w:val="512"/>
        </w:trPr>
        <w:tc>
          <w:tcPr>
            <w:tcW w:w="5238" w:type="dxa"/>
          </w:tcPr>
          <w:p w:rsidR="00EB799A" w:rsidRDefault="00EB799A" w:rsidP="00AD090F">
            <w:pPr>
              <w:pStyle w:val="NoSpacing"/>
              <w:spacing w:line="276" w:lineRule="auto"/>
              <w:jc w:val="both"/>
              <w:rPr>
                <w:rFonts w:ascii="Arial" w:hAnsi="Arial" w:cs="Arial"/>
                <w:i/>
                <w:sz w:val="24"/>
                <w:szCs w:val="24"/>
              </w:rPr>
            </w:pPr>
            <w:r>
              <w:rPr>
                <w:sz w:val="28"/>
              </w:rPr>
              <w:t>The system have pleasing appearance</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7</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0</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r>
              <w:rPr>
                <w:sz w:val="28"/>
              </w:rPr>
              <w:t>The interface is easy to understand.</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9</w:t>
            </w:r>
          </w:p>
        </w:tc>
        <w:tc>
          <w:tcPr>
            <w:tcW w:w="54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5</w:t>
            </w:r>
          </w:p>
        </w:tc>
        <w:tc>
          <w:tcPr>
            <w:tcW w:w="4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3</w:t>
            </w:r>
          </w:p>
        </w:tc>
        <w:tc>
          <w:tcPr>
            <w:tcW w:w="53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2</w:t>
            </w:r>
          </w:p>
        </w:tc>
        <w:tc>
          <w:tcPr>
            <w:tcW w:w="550" w:type="dxa"/>
          </w:tcPr>
          <w:p w:rsidR="00EB799A" w:rsidRDefault="0009650C" w:rsidP="00AD090F">
            <w:pPr>
              <w:pStyle w:val="NoSpacing"/>
              <w:spacing w:line="276" w:lineRule="auto"/>
              <w:jc w:val="both"/>
              <w:rPr>
                <w:rFonts w:ascii="Arial" w:hAnsi="Arial" w:cs="Arial"/>
                <w:i/>
                <w:sz w:val="24"/>
                <w:szCs w:val="24"/>
              </w:rPr>
            </w:pPr>
            <w:r>
              <w:rPr>
                <w:rFonts w:ascii="Arial" w:hAnsi="Arial" w:cs="Arial"/>
                <w:i/>
                <w:sz w:val="24"/>
                <w:szCs w:val="24"/>
              </w:rPr>
              <w:t>1</w:t>
            </w: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r w:rsidR="00EB799A" w:rsidTr="00AD090F">
        <w:tc>
          <w:tcPr>
            <w:tcW w:w="5238"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540" w:type="dxa"/>
          </w:tcPr>
          <w:p w:rsidR="00EB799A" w:rsidRDefault="00EB799A" w:rsidP="00AD090F">
            <w:pPr>
              <w:pStyle w:val="NoSpacing"/>
              <w:spacing w:line="276" w:lineRule="auto"/>
              <w:jc w:val="both"/>
              <w:rPr>
                <w:rFonts w:ascii="Arial" w:hAnsi="Arial" w:cs="Arial"/>
                <w:i/>
                <w:sz w:val="24"/>
                <w:szCs w:val="24"/>
              </w:rPr>
            </w:pPr>
          </w:p>
        </w:tc>
        <w:tc>
          <w:tcPr>
            <w:tcW w:w="450" w:type="dxa"/>
          </w:tcPr>
          <w:p w:rsidR="00EB799A" w:rsidRDefault="00EB799A" w:rsidP="00AD090F">
            <w:pPr>
              <w:pStyle w:val="NoSpacing"/>
              <w:spacing w:line="276" w:lineRule="auto"/>
              <w:jc w:val="both"/>
              <w:rPr>
                <w:rFonts w:ascii="Arial" w:hAnsi="Arial" w:cs="Arial"/>
                <w:i/>
                <w:sz w:val="24"/>
                <w:szCs w:val="24"/>
              </w:rPr>
            </w:pPr>
          </w:p>
        </w:tc>
        <w:tc>
          <w:tcPr>
            <w:tcW w:w="530" w:type="dxa"/>
          </w:tcPr>
          <w:p w:rsidR="00EB799A" w:rsidRDefault="00EB799A" w:rsidP="00AD090F">
            <w:pPr>
              <w:pStyle w:val="NoSpacing"/>
              <w:spacing w:line="276" w:lineRule="auto"/>
              <w:jc w:val="both"/>
              <w:rPr>
                <w:rFonts w:ascii="Arial" w:hAnsi="Arial" w:cs="Arial"/>
                <w:i/>
                <w:sz w:val="24"/>
                <w:szCs w:val="24"/>
              </w:rPr>
            </w:pPr>
          </w:p>
        </w:tc>
        <w:tc>
          <w:tcPr>
            <w:tcW w:w="550" w:type="dxa"/>
          </w:tcPr>
          <w:p w:rsidR="00EB799A" w:rsidRDefault="00EB799A" w:rsidP="00AD090F">
            <w:pPr>
              <w:pStyle w:val="NoSpacing"/>
              <w:spacing w:line="276" w:lineRule="auto"/>
              <w:jc w:val="both"/>
              <w:rPr>
                <w:rFonts w:ascii="Arial" w:hAnsi="Arial" w:cs="Arial"/>
                <w:i/>
                <w:sz w:val="24"/>
                <w:szCs w:val="24"/>
              </w:rPr>
            </w:pPr>
          </w:p>
        </w:tc>
        <w:tc>
          <w:tcPr>
            <w:tcW w:w="442" w:type="dxa"/>
          </w:tcPr>
          <w:p w:rsidR="00EB799A" w:rsidRDefault="00EB799A" w:rsidP="00AD090F">
            <w:pPr>
              <w:pStyle w:val="NoSpacing"/>
              <w:spacing w:line="276" w:lineRule="auto"/>
              <w:jc w:val="both"/>
              <w:rPr>
                <w:rFonts w:ascii="Arial" w:hAnsi="Arial" w:cs="Arial"/>
                <w:i/>
                <w:sz w:val="24"/>
                <w:szCs w:val="24"/>
              </w:rPr>
            </w:pPr>
          </w:p>
        </w:tc>
        <w:tc>
          <w:tcPr>
            <w:tcW w:w="710" w:type="dxa"/>
          </w:tcPr>
          <w:p w:rsidR="00EB799A" w:rsidRDefault="00EB799A" w:rsidP="00AD090F">
            <w:pPr>
              <w:pStyle w:val="NoSpacing"/>
              <w:spacing w:line="276" w:lineRule="auto"/>
              <w:jc w:val="both"/>
              <w:rPr>
                <w:rFonts w:ascii="Arial" w:hAnsi="Arial" w:cs="Arial"/>
                <w:i/>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42" w:name="_Toc412174312"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Content>
            <w:p w:rsidR="00376025" w:rsidRPr="0085326E" w:rsidRDefault="00FA435C"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FA435C"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43" w:name="_Toc412174313"/>
      <w:r w:rsidRPr="0085326E">
        <w:rPr>
          <w:rFonts w:ascii="Arial" w:hAnsi="Arial" w:cs="Arial"/>
          <w:color w:val="auto"/>
        </w:rPr>
        <w:t>A</w:t>
      </w:r>
      <w:r w:rsidR="0027709D" w:rsidRPr="0085326E">
        <w:rPr>
          <w:rFonts w:ascii="Arial" w:hAnsi="Arial" w:cs="Arial"/>
          <w:color w:val="auto"/>
        </w:rPr>
        <w:t>ppendix</w:t>
      </w:r>
      <w:r w:rsidR="004D5421">
        <w:rPr>
          <w:rFonts w:ascii="Arial" w:hAnsi="Arial" w:cs="Arial"/>
          <w:color w:val="auto"/>
        </w:rPr>
        <w:t xml:space="preserve"> A</w:t>
      </w:r>
      <w:bookmarkEnd w:id="43"/>
    </w:p>
    <w:p w:rsidR="004D5421" w:rsidRDefault="00FA435C" w:rsidP="004D5421">
      <w:pPr>
        <w:pStyle w:val="Heading2"/>
        <w:spacing w:line="480" w:lineRule="auto"/>
        <w:jc w:val="both"/>
        <w:rPr>
          <w:rFonts w:ascii="Arial" w:hAnsi="Arial" w:cs="Arial"/>
          <w:color w:val="auto"/>
          <w:sz w:val="24"/>
          <w:szCs w:val="24"/>
        </w:rPr>
      </w:pPr>
      <w:r w:rsidRPr="00FA435C">
        <w:rPr>
          <w:noProof/>
        </w:rPr>
        <w:pict>
          <v:rect id="_x0000_s1121" style="position:absolute;left:0;text-align:left;margin-left:244.9pt;margin-top:29.3pt;width:20.45pt;height:22.55pt;z-index:251744256">
            <v:textbox style="mso-next-textbox:#_x0000_s1121">
              <w:txbxContent>
                <w:p w:rsidR="00E66C18" w:rsidRDefault="00E66C18"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E66C18" w:rsidRDefault="00E66C18"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E66C18" w:rsidRDefault="00E66C18">
                  <w:r>
                    <w:t>1</w:t>
                  </w:r>
                </w:p>
              </w:txbxContent>
            </v:textbox>
          </v:rect>
        </w:pict>
      </w:r>
      <w:bookmarkStart w:id="44" w:name="_Toc412174314"/>
      <w:r w:rsidR="004D5421">
        <w:rPr>
          <w:rFonts w:ascii="Arial" w:hAnsi="Arial" w:cs="Arial"/>
          <w:color w:val="auto"/>
          <w:sz w:val="24"/>
          <w:szCs w:val="24"/>
        </w:rPr>
        <w:t>Graphical User Interface</w:t>
      </w:r>
      <w:bookmarkEnd w:id="44"/>
    </w:p>
    <w:p w:rsidR="00526FDA" w:rsidRPr="00526FDA" w:rsidRDefault="00FA435C"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FA435C" w:rsidP="00EE4ADA">
      <w:pPr>
        <w:jc w:val="both"/>
        <w:rPr>
          <w:rFonts w:ascii="Arial" w:hAnsi="Arial" w:cs="Arial"/>
          <w:sz w:val="24"/>
          <w:szCs w:val="24"/>
        </w:rPr>
      </w:pPr>
      <w:r w:rsidRPr="00FA435C">
        <w:rPr>
          <w:noProof/>
        </w:rPr>
        <w:pict>
          <v:rect id="_x0000_s1122" style="position:absolute;left:0;text-align:left;margin-left:455.55pt;margin-top:71.4pt;width:20.45pt;height:22.55pt;z-index:251745280">
            <v:textbox style="mso-next-textbox:#_x0000_s1122">
              <w:txbxContent>
                <w:p w:rsidR="00E66C18" w:rsidRDefault="00E66C18" w:rsidP="005627EB">
                  <w:r>
                    <w:t>4</w:t>
                  </w:r>
                </w:p>
              </w:txbxContent>
            </v:textbox>
          </v:rect>
        </w:pict>
      </w:r>
      <w:r w:rsidRPr="00FA435C">
        <w:rPr>
          <w:noProof/>
        </w:rPr>
        <w:pict>
          <v:shape id="_x0000_s1118" type="#_x0000_t32" style="position:absolute;left:0;text-align:left;margin-left:244.9pt;margin-top:71.4pt;width:210.65pt;height:10.75pt;flip:x y;z-index:251741184" o:connectortype="straight">
            <v:stroke endarrow="block"/>
          </v:shape>
        </w:pict>
      </w:r>
      <w:r w:rsidRPr="00FA435C">
        <w:rPr>
          <w:noProof/>
        </w:rPr>
        <w:pict>
          <v:shape id="_x0000_s1117" type="#_x0000_t32" style="position:absolute;left:0;text-align:left;margin-left:68.65pt;margin-top:95.05pt;width:75.25pt;height:141.85pt;flip:y;z-index:251740160" o:connectortype="straight">
            <v:stroke endarrow="block"/>
          </v:shape>
        </w:pict>
      </w:r>
      <w:r w:rsidRPr="00FA435C">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9"/>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FA435C" w:rsidP="00EE4ADA">
      <w:pPr>
        <w:jc w:val="both"/>
        <w:rPr>
          <w:rFonts w:ascii="Arial" w:hAnsi="Arial" w:cs="Arial"/>
          <w:sz w:val="24"/>
          <w:szCs w:val="24"/>
        </w:rPr>
      </w:pPr>
      <w:r w:rsidRPr="00FA435C">
        <w:rPr>
          <w:noProof/>
        </w:rPr>
        <w:pict>
          <v:rect id="_x0000_s1124" style="position:absolute;left:0;text-align:left;margin-left:55.9pt;margin-top:13pt;width:20.45pt;height:22.55pt;z-index:251747328">
            <v:textbox style="mso-next-textbox:#_x0000_s1124">
              <w:txbxContent>
                <w:p w:rsidR="00E66C18" w:rsidRDefault="00E66C18" w:rsidP="005627EB">
                  <w:r>
                    <w:t>6</w:t>
                  </w:r>
                </w:p>
              </w:txbxContent>
            </v:textbox>
          </v:rect>
        </w:pict>
      </w:r>
      <w:r w:rsidRPr="00FA435C">
        <w:rPr>
          <w:noProof/>
        </w:rPr>
        <w:pict>
          <v:rect id="_x0000_s1123" style="position:absolute;left:0;text-align:left;margin-left:298.8pt;margin-top:23.7pt;width:20.45pt;height:22.55pt;z-index:251746304">
            <v:textbox style="mso-next-textbox:#_x0000_s1123">
              <w:txbxContent>
                <w:p w:rsidR="00E66C18" w:rsidRDefault="00E66C18"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lastRenderedPageBreak/>
        <w:t>Link tab</w:t>
      </w:r>
      <w:r w:rsidR="009270B8" w:rsidRPr="009E2CB1">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Pr="0085326E" w:rsidRDefault="009270B8" w:rsidP="00EE4ADA">
      <w:pPr>
        <w:jc w:val="both"/>
        <w:rPr>
          <w:rFonts w:ascii="Arial" w:hAnsi="Arial" w:cs="Arial"/>
          <w:sz w:val="24"/>
          <w:szCs w:val="24"/>
        </w:rPr>
      </w:pPr>
    </w:p>
    <w:p w:rsidR="009270B8" w:rsidRPr="0085326E" w:rsidRDefault="009270B8" w:rsidP="00AD090F">
      <w:pPr>
        <w:jc w:val="both"/>
        <w:rPr>
          <w:rFonts w:ascii="Arial" w:hAnsi="Arial" w:cs="Arial"/>
          <w:sz w:val="24"/>
          <w:szCs w:val="24"/>
        </w:rPr>
      </w:pPr>
      <w:r w:rsidRPr="0085326E">
        <w:rPr>
          <w:rFonts w:ascii="Arial" w:hAnsi="Arial" w:cs="Arial"/>
          <w:sz w:val="24"/>
          <w:szCs w:val="24"/>
        </w:rPr>
        <w:t>.</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1EA" w:rsidRDefault="00BF21EA" w:rsidP="00F4577C">
      <w:pPr>
        <w:spacing w:after="0" w:line="240" w:lineRule="auto"/>
      </w:pPr>
      <w:r>
        <w:separator/>
      </w:r>
    </w:p>
  </w:endnote>
  <w:endnote w:type="continuationSeparator" w:id="1">
    <w:p w:rsidR="00BF21EA" w:rsidRDefault="00BF21EA"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1EA" w:rsidRDefault="00BF21EA" w:rsidP="00F4577C">
      <w:pPr>
        <w:spacing w:after="0" w:line="240" w:lineRule="auto"/>
      </w:pPr>
      <w:r>
        <w:separator/>
      </w:r>
    </w:p>
  </w:footnote>
  <w:footnote w:type="continuationSeparator" w:id="1">
    <w:p w:rsidR="00BF21EA" w:rsidRDefault="00BF21EA"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C18" w:rsidRDefault="00E66C18"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E66C18" w:rsidRDefault="00E66C18">
        <w:pPr>
          <w:pStyle w:val="Header"/>
          <w:jc w:val="right"/>
        </w:pPr>
        <w:fldSimple w:instr=" PAGE   \* MERGEFORMAT ">
          <w:r>
            <w:rPr>
              <w:noProof/>
            </w:rPr>
            <w:t>ii</w:t>
          </w:r>
        </w:fldSimple>
      </w:p>
    </w:sdtContent>
  </w:sdt>
  <w:p w:rsidR="00E66C18" w:rsidRDefault="00E66C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E66C18" w:rsidRDefault="00E66C18">
        <w:pPr>
          <w:pStyle w:val="Header"/>
          <w:jc w:val="right"/>
        </w:pPr>
        <w:fldSimple w:instr=" PAGE   \* MERGEFORMAT ">
          <w:r w:rsidR="0009650C">
            <w:rPr>
              <w:noProof/>
            </w:rPr>
            <w:t>38</w:t>
          </w:r>
        </w:fldSimple>
      </w:p>
    </w:sdtContent>
  </w:sdt>
  <w:p w:rsidR="00E66C18" w:rsidRDefault="00E66C18"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35pt;height:10.3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5"/>
  </w:num>
  <w:num w:numId="4">
    <w:abstractNumId w:val="23"/>
  </w:num>
  <w:num w:numId="5">
    <w:abstractNumId w:val="12"/>
  </w:num>
  <w:num w:numId="6">
    <w:abstractNumId w:val="1"/>
  </w:num>
  <w:num w:numId="7">
    <w:abstractNumId w:val="8"/>
  </w:num>
  <w:num w:numId="8">
    <w:abstractNumId w:val="25"/>
  </w:num>
  <w:num w:numId="9">
    <w:abstractNumId w:val="14"/>
  </w:num>
  <w:num w:numId="10">
    <w:abstractNumId w:val="17"/>
  </w:num>
  <w:num w:numId="11">
    <w:abstractNumId w:val="18"/>
  </w:num>
  <w:num w:numId="12">
    <w:abstractNumId w:val="19"/>
  </w:num>
  <w:num w:numId="13">
    <w:abstractNumId w:val="10"/>
  </w:num>
  <w:num w:numId="14">
    <w:abstractNumId w:val="3"/>
  </w:num>
  <w:num w:numId="15">
    <w:abstractNumId w:val="6"/>
  </w:num>
  <w:num w:numId="16">
    <w:abstractNumId w:val="15"/>
  </w:num>
  <w:num w:numId="17">
    <w:abstractNumId w:val="2"/>
  </w:num>
  <w:num w:numId="18">
    <w:abstractNumId w:val="24"/>
  </w:num>
  <w:num w:numId="19">
    <w:abstractNumId w:val="11"/>
  </w:num>
  <w:num w:numId="20">
    <w:abstractNumId w:val="13"/>
  </w:num>
  <w:num w:numId="21">
    <w:abstractNumId w:val="20"/>
  </w:num>
  <w:num w:numId="22">
    <w:abstractNumId w:val="4"/>
  </w:num>
  <w:num w:numId="23">
    <w:abstractNumId w:val="16"/>
  </w:num>
  <w:num w:numId="24">
    <w:abstractNumId w:val="7"/>
  </w:num>
  <w:num w:numId="25">
    <w:abstractNumId w:val="0"/>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9575E"/>
    <w:rsid w:val="0009650C"/>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520E8"/>
    <w:rsid w:val="001711CB"/>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AE8"/>
    <w:rsid w:val="00350BD1"/>
    <w:rsid w:val="0035155B"/>
    <w:rsid w:val="003521DF"/>
    <w:rsid w:val="00354D12"/>
    <w:rsid w:val="00357BF5"/>
    <w:rsid w:val="0036017B"/>
    <w:rsid w:val="00363D0A"/>
    <w:rsid w:val="00365F28"/>
    <w:rsid w:val="003703A7"/>
    <w:rsid w:val="00370687"/>
    <w:rsid w:val="00370A54"/>
    <w:rsid w:val="003748F9"/>
    <w:rsid w:val="00376025"/>
    <w:rsid w:val="0038506D"/>
    <w:rsid w:val="003903DF"/>
    <w:rsid w:val="00390DCC"/>
    <w:rsid w:val="003962E2"/>
    <w:rsid w:val="003A174C"/>
    <w:rsid w:val="003A41DB"/>
    <w:rsid w:val="003B2F6E"/>
    <w:rsid w:val="003D3FA6"/>
    <w:rsid w:val="003F476F"/>
    <w:rsid w:val="003F4B99"/>
    <w:rsid w:val="003F4D87"/>
    <w:rsid w:val="003F6AE4"/>
    <w:rsid w:val="00401769"/>
    <w:rsid w:val="004055D1"/>
    <w:rsid w:val="00417ACE"/>
    <w:rsid w:val="004203BC"/>
    <w:rsid w:val="00426B14"/>
    <w:rsid w:val="00427B41"/>
    <w:rsid w:val="00434E9E"/>
    <w:rsid w:val="00436256"/>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2629"/>
    <w:rsid w:val="004E28D0"/>
    <w:rsid w:val="004E7EDA"/>
    <w:rsid w:val="004F2938"/>
    <w:rsid w:val="004F4864"/>
    <w:rsid w:val="004F52DF"/>
    <w:rsid w:val="004F5332"/>
    <w:rsid w:val="005073A5"/>
    <w:rsid w:val="0051097F"/>
    <w:rsid w:val="00513B49"/>
    <w:rsid w:val="00515B79"/>
    <w:rsid w:val="00517224"/>
    <w:rsid w:val="00520909"/>
    <w:rsid w:val="00521603"/>
    <w:rsid w:val="00522E7D"/>
    <w:rsid w:val="005263EF"/>
    <w:rsid w:val="00526FDA"/>
    <w:rsid w:val="00527201"/>
    <w:rsid w:val="00533E8E"/>
    <w:rsid w:val="00536149"/>
    <w:rsid w:val="00540E7C"/>
    <w:rsid w:val="00541C09"/>
    <w:rsid w:val="00547EC0"/>
    <w:rsid w:val="00552719"/>
    <w:rsid w:val="00553484"/>
    <w:rsid w:val="00560D8C"/>
    <w:rsid w:val="00561D5D"/>
    <w:rsid w:val="00561F1E"/>
    <w:rsid w:val="005627EB"/>
    <w:rsid w:val="00562881"/>
    <w:rsid w:val="005655C3"/>
    <w:rsid w:val="005656DE"/>
    <w:rsid w:val="00567F58"/>
    <w:rsid w:val="00573A7D"/>
    <w:rsid w:val="005838DC"/>
    <w:rsid w:val="00584766"/>
    <w:rsid w:val="005963CF"/>
    <w:rsid w:val="005A189D"/>
    <w:rsid w:val="005A3068"/>
    <w:rsid w:val="005A378A"/>
    <w:rsid w:val="005A3BBC"/>
    <w:rsid w:val="005B06A7"/>
    <w:rsid w:val="005B1210"/>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465F7"/>
    <w:rsid w:val="00753DE6"/>
    <w:rsid w:val="007619CB"/>
    <w:rsid w:val="00765C75"/>
    <w:rsid w:val="00770340"/>
    <w:rsid w:val="00771614"/>
    <w:rsid w:val="00773B69"/>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139CD"/>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4C44"/>
    <w:rsid w:val="009B6CB2"/>
    <w:rsid w:val="009C1C16"/>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090F"/>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5CC7"/>
    <w:rsid w:val="00B27164"/>
    <w:rsid w:val="00B304EF"/>
    <w:rsid w:val="00B34156"/>
    <w:rsid w:val="00B3478D"/>
    <w:rsid w:val="00B40E6A"/>
    <w:rsid w:val="00B43EE4"/>
    <w:rsid w:val="00B470B2"/>
    <w:rsid w:val="00B47F76"/>
    <w:rsid w:val="00B6701E"/>
    <w:rsid w:val="00B7092C"/>
    <w:rsid w:val="00B80B91"/>
    <w:rsid w:val="00B81652"/>
    <w:rsid w:val="00B823CC"/>
    <w:rsid w:val="00B85CF7"/>
    <w:rsid w:val="00BA54E3"/>
    <w:rsid w:val="00BA74DC"/>
    <w:rsid w:val="00BA7B25"/>
    <w:rsid w:val="00BB1E98"/>
    <w:rsid w:val="00BB3B84"/>
    <w:rsid w:val="00BC0942"/>
    <w:rsid w:val="00BE1720"/>
    <w:rsid w:val="00BF0922"/>
    <w:rsid w:val="00BF0BC5"/>
    <w:rsid w:val="00BF1BA5"/>
    <w:rsid w:val="00BF21EA"/>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4F8C"/>
    <w:rsid w:val="00C55927"/>
    <w:rsid w:val="00C566AD"/>
    <w:rsid w:val="00C645C1"/>
    <w:rsid w:val="00C725B5"/>
    <w:rsid w:val="00C74F4E"/>
    <w:rsid w:val="00C7518D"/>
    <w:rsid w:val="00C81D79"/>
    <w:rsid w:val="00C84693"/>
    <w:rsid w:val="00C91F04"/>
    <w:rsid w:val="00C92143"/>
    <w:rsid w:val="00C94831"/>
    <w:rsid w:val="00CA1433"/>
    <w:rsid w:val="00CB13B4"/>
    <w:rsid w:val="00CB7AE8"/>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4FC3"/>
    <w:rsid w:val="00D255F9"/>
    <w:rsid w:val="00D31412"/>
    <w:rsid w:val="00D34903"/>
    <w:rsid w:val="00D37B49"/>
    <w:rsid w:val="00D4528D"/>
    <w:rsid w:val="00D50028"/>
    <w:rsid w:val="00D5020F"/>
    <w:rsid w:val="00D52AE6"/>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68E3"/>
    <w:rsid w:val="00E3723F"/>
    <w:rsid w:val="00E42CBE"/>
    <w:rsid w:val="00E434BB"/>
    <w:rsid w:val="00E5155A"/>
    <w:rsid w:val="00E65615"/>
    <w:rsid w:val="00E66C18"/>
    <w:rsid w:val="00E70AEE"/>
    <w:rsid w:val="00E70E77"/>
    <w:rsid w:val="00E74636"/>
    <w:rsid w:val="00E74A24"/>
    <w:rsid w:val="00E832CD"/>
    <w:rsid w:val="00E945EC"/>
    <w:rsid w:val="00EA1E01"/>
    <w:rsid w:val="00EA34AC"/>
    <w:rsid w:val="00EA49B2"/>
    <w:rsid w:val="00EA5D98"/>
    <w:rsid w:val="00EB08FA"/>
    <w:rsid w:val="00EB799A"/>
    <w:rsid w:val="00EC0EF6"/>
    <w:rsid w:val="00ED7C64"/>
    <w:rsid w:val="00EE4ADA"/>
    <w:rsid w:val="00EF3299"/>
    <w:rsid w:val="00EF4BFC"/>
    <w:rsid w:val="00EF4F13"/>
    <w:rsid w:val="00EF54AE"/>
    <w:rsid w:val="00EF7CB2"/>
    <w:rsid w:val="00F00D4D"/>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A3CDA"/>
    <w:rsid w:val="00FA435C"/>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_x0000_s1114"/>
        <o:r id="V:Rule8" type="connector" idref="#_x0000_s1117"/>
        <o:r id="V:Rule9" type="connector" idref="#_x0000_s1115"/>
        <o:r id="V:Rule10" type="connector" idref="#_x0000_s1116"/>
        <o:r id="V:Rule11" type="connector" idref="#_x0000_s1113"/>
        <o:r id="V:Rule12"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B0236829-D9AF-4C60-B722-6D2C06AE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45</Pages>
  <Words>9658</Words>
  <Characters>55051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32</cp:revision>
  <dcterms:created xsi:type="dcterms:W3CDTF">2014-09-11T21:25:00Z</dcterms:created>
  <dcterms:modified xsi:type="dcterms:W3CDTF">2015-02-20T18:30:00Z</dcterms:modified>
</cp:coreProperties>
</file>