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33060C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33060C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33060C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B14E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</w:tc>
        <w:tc>
          <w:tcPr>
            <w:tcW w:w="648" w:type="dxa"/>
          </w:tcPr>
          <w:p w:rsidR="0068496E" w:rsidRDefault="00D0799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0.1555</w:t>
            </w:r>
          </w:p>
        </w:tc>
      </w:tr>
      <w:tr w:rsidR="0068496E" w:rsidTr="0033060C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D0799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33060C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Pr="005D3CE6" w:rsidRDefault="00FB4274" w:rsidP="00FB4274">
            <w:pPr>
              <w:jc w:val="both"/>
              <w:rPr>
                <w:b/>
                <w:sz w:val="24"/>
                <w:szCs w:val="24"/>
              </w:rPr>
            </w:pPr>
            <w:r w:rsidRPr="00FB4274">
              <w:rPr>
                <w:b/>
                <w:sz w:val="24"/>
                <w:szCs w:val="24"/>
              </w:rPr>
              <w:t>The head of the World Health Organization on Tuesday, February 10, described universal healthcare as a powerful tool to fight inequality, hailing countries such as Singapore, which last month introduced a safety net for the poor and elderly.</w:t>
            </w:r>
          </w:p>
        </w:tc>
        <w:tc>
          <w:tcPr>
            <w:tcW w:w="4698" w:type="dxa"/>
            <w:gridSpan w:val="3"/>
          </w:tcPr>
          <w:p w:rsidR="004522CB" w:rsidRDefault="00F34725" w:rsidP="00771B33">
            <w:pPr>
              <w:rPr>
                <w:b/>
                <w:sz w:val="24"/>
                <w:szCs w:val="24"/>
              </w:rPr>
            </w:pPr>
            <w:r w:rsidRPr="00F34725">
              <w:rPr>
                <w:b/>
                <w:sz w:val="24"/>
                <w:szCs w:val="24"/>
              </w:rPr>
              <w:t>Health systems  will gravitate towards greater equity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FB4274" w:rsidP="00771B33">
            <w:pPr>
              <w:rPr>
                <w:b/>
                <w:sz w:val="24"/>
                <w:szCs w:val="24"/>
              </w:rPr>
            </w:pPr>
            <w:r w:rsidRPr="00FB4274">
              <w:rPr>
                <w:b/>
                <w:sz w:val="24"/>
                <w:szCs w:val="24"/>
              </w:rPr>
              <w:t>According to the WHO, a lack of universal healthcare pushes 100 million people a year below the poverty line as a result of paying for the services they need, while countries such as the United States and China grapple with how to provide coverage to all their citizens.</w:t>
            </w:r>
          </w:p>
        </w:tc>
        <w:tc>
          <w:tcPr>
            <w:tcW w:w="4698" w:type="dxa"/>
            <w:gridSpan w:val="3"/>
          </w:tcPr>
          <w:p w:rsidR="004522CB" w:rsidRDefault="00F34725" w:rsidP="00771B33">
            <w:pPr>
              <w:rPr>
                <w:b/>
                <w:sz w:val="24"/>
                <w:szCs w:val="24"/>
              </w:rPr>
            </w:pPr>
            <w:r w:rsidRPr="00F34725">
              <w:rPr>
                <w:b/>
                <w:sz w:val="24"/>
                <w:szCs w:val="24"/>
              </w:rPr>
              <w:t>meeting healthcare costs  have increased many identify fears</w:t>
            </w: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733C14" w:rsidP="00771B33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says on its website that at least one billion people worldwide suffer each year because they cannot obtain the health services they need.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733C14" w:rsidP="00771B33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defines universal health coverage as the goal of "ensuring all people obtain the health services they need without suffering hardship when paying for them".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58"/>
        </w:trPr>
        <w:tc>
          <w:tcPr>
            <w:tcW w:w="4878" w:type="dxa"/>
          </w:tcPr>
          <w:p w:rsidR="004522CB" w:rsidRDefault="00733C14" w:rsidP="005D3CE6">
            <w:pPr>
              <w:rPr>
                <w:b/>
                <w:sz w:val="24"/>
                <w:szCs w:val="24"/>
              </w:rPr>
            </w:pPr>
            <w:r w:rsidRPr="00733C14">
              <w:rPr>
                <w:b/>
                <w:sz w:val="24"/>
                <w:szCs w:val="24"/>
              </w:rPr>
              <w:t>The WHO chief lauded Singapore's recently launched universal health insurance scheme, which provides nearly $3.0 billion in subsidies to help the elderly and lower-income people.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C52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CB544C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4C520C" w:rsidRDefault="00D144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</w:tr>
      <w:tr w:rsidR="003306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33060C" w:rsidRDefault="0033060C" w:rsidP="004C52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33060C" w:rsidRDefault="003306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10.5</w:t>
            </w:r>
          </w:p>
        </w:tc>
      </w:tr>
      <w:tr w:rsidR="004C520C" w:rsidTr="0033060C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FB427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described universal healthcare as a powerful tool to fight inequality?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5B472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effects of the lack of universal healthcare?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FB3E4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suffer worldwide because lack of universal healthcare?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C1526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WHO defines universal health care?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118" w:type="dxa"/>
            <w:gridSpan w:val="2"/>
          </w:tcPr>
          <w:p w:rsidR="004C520C" w:rsidRDefault="00C1526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WHO laud Singapore?</w:t>
            </w:r>
          </w:p>
        </w:tc>
        <w:tc>
          <w:tcPr>
            <w:tcW w:w="1458" w:type="dxa"/>
            <w:gridSpan w:val="2"/>
          </w:tcPr>
          <w:p w:rsidR="004C520C" w:rsidRDefault="00D155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33060C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60C"/>
    <w:rsid w:val="00330FAE"/>
    <w:rsid w:val="003435DC"/>
    <w:rsid w:val="00411BED"/>
    <w:rsid w:val="004522CB"/>
    <w:rsid w:val="004C520C"/>
    <w:rsid w:val="005850F5"/>
    <w:rsid w:val="005B4729"/>
    <w:rsid w:val="005D3CE6"/>
    <w:rsid w:val="00643311"/>
    <w:rsid w:val="0068496E"/>
    <w:rsid w:val="00700B91"/>
    <w:rsid w:val="00733C14"/>
    <w:rsid w:val="007F5976"/>
    <w:rsid w:val="0082640F"/>
    <w:rsid w:val="009F25D7"/>
    <w:rsid w:val="00A3064A"/>
    <w:rsid w:val="00A77076"/>
    <w:rsid w:val="00AC7CAF"/>
    <w:rsid w:val="00B14E86"/>
    <w:rsid w:val="00B56FAA"/>
    <w:rsid w:val="00C15262"/>
    <w:rsid w:val="00C8768D"/>
    <w:rsid w:val="00CB544C"/>
    <w:rsid w:val="00D07992"/>
    <w:rsid w:val="00D13EE4"/>
    <w:rsid w:val="00D1440B"/>
    <w:rsid w:val="00D15554"/>
    <w:rsid w:val="00F11F76"/>
    <w:rsid w:val="00F2136F"/>
    <w:rsid w:val="00F31EC7"/>
    <w:rsid w:val="00F34725"/>
    <w:rsid w:val="00FB3E4C"/>
    <w:rsid w:val="00FB4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18</cp:revision>
  <dcterms:created xsi:type="dcterms:W3CDTF">2015-02-19T10:57:00Z</dcterms:created>
  <dcterms:modified xsi:type="dcterms:W3CDTF">2015-02-23T06:21:00Z</dcterms:modified>
</cp:coreProperties>
</file>