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FCD4F0" w14:textId="71FC3082" w:rsidR="00E850C0" w:rsidRDefault="00AD289A" w:rsidP="008249A5">
      <w:pPr>
        <w:jc w:val="both"/>
        <w:rPr>
          <w:rFonts w:ascii="Arial" w:hAnsi="Arial" w:cs="Arial"/>
        </w:rPr>
      </w:pPr>
      <w:r w:rsidRPr="00AD289A">
        <w:rPr>
          <w:rFonts w:ascii="Arial" w:hAnsi="Arial" w:cs="Arial"/>
          <w:b/>
          <w:bCs/>
          <w:color w:val="385623" w:themeColor="accent6" w:themeShade="80"/>
          <w:sz w:val="40"/>
          <w:szCs w:val="40"/>
        </w:rPr>
        <w:t>Exercício</w:t>
      </w:r>
      <w:r>
        <w:rPr>
          <w:rFonts w:ascii="Arial" w:hAnsi="Arial" w:cs="Arial"/>
        </w:rPr>
        <w:t>:</w:t>
      </w:r>
    </w:p>
    <w:p w14:paraId="72DDDFE3" w14:textId="254FA84A" w:rsidR="00AD289A" w:rsidRDefault="00AD289A" w:rsidP="008249A5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AD289A">
        <w:rPr>
          <w:rFonts w:ascii="Arial" w:hAnsi="Arial" w:cs="Arial"/>
          <w:sz w:val="24"/>
          <w:szCs w:val="24"/>
        </w:rPr>
        <w:t>O data</w:t>
      </w:r>
      <w:proofErr w:type="gramEnd"/>
      <w:r w:rsidRPr="00AD289A">
        <w:rPr>
          <w:rFonts w:ascii="Arial" w:hAnsi="Arial" w:cs="Arial"/>
          <w:sz w:val="24"/>
          <w:szCs w:val="24"/>
        </w:rPr>
        <w:t xml:space="preserve"> set </w:t>
      </w:r>
      <w:r>
        <w:rPr>
          <w:rFonts w:ascii="Arial" w:hAnsi="Arial" w:cs="Arial"/>
          <w:sz w:val="24"/>
          <w:szCs w:val="24"/>
        </w:rPr>
        <w:t>‘</w:t>
      </w:r>
      <w:r w:rsidRPr="00AD289A">
        <w:rPr>
          <w:rFonts w:ascii="Arial" w:hAnsi="Arial" w:cs="Arial"/>
          <w:sz w:val="24"/>
          <w:szCs w:val="24"/>
        </w:rPr>
        <w:t>carprices.csv</w:t>
      </w:r>
      <w:r>
        <w:rPr>
          <w:rFonts w:ascii="Arial" w:hAnsi="Arial" w:cs="Arial"/>
          <w:sz w:val="24"/>
          <w:szCs w:val="24"/>
        </w:rPr>
        <w:t>’,</w:t>
      </w:r>
      <w:r w:rsidRPr="00AD289A">
        <w:rPr>
          <w:rFonts w:ascii="Arial" w:hAnsi="Arial" w:cs="Arial"/>
          <w:sz w:val="24"/>
          <w:szCs w:val="24"/>
        </w:rPr>
        <w:t xml:space="preserve"> indica o</w:t>
      </w:r>
      <w:r>
        <w:rPr>
          <w:rFonts w:ascii="Arial" w:hAnsi="Arial" w:cs="Arial"/>
          <w:sz w:val="24"/>
          <w:szCs w:val="24"/>
        </w:rPr>
        <w:t xml:space="preserve"> preço dos carros dividido em três marcas diferentes. Verifique qual algoritmo pode ser aplicado para prever o preço de futuros carros. Após determinar e aplicar o algoritmo apropriado, responda as questões de negócio:</w:t>
      </w:r>
    </w:p>
    <w:p w14:paraId="0703D1D5" w14:textId="57A2B361" w:rsidR="00AD289A" w:rsidRPr="008249A5" w:rsidRDefault="00AD289A" w:rsidP="008249A5">
      <w:pPr>
        <w:pStyle w:val="PargrafodaLista"/>
        <w:numPr>
          <w:ilvl w:val="0"/>
          <w:numId w:val="1"/>
        </w:numPr>
        <w:spacing w:line="276" w:lineRule="auto"/>
        <w:ind w:left="714" w:hanging="357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 w:rsidRPr="008249A5">
        <w:rPr>
          <w:rFonts w:ascii="Arial" w:hAnsi="Arial" w:cs="Arial"/>
          <w:b/>
          <w:bCs/>
          <w:sz w:val="24"/>
          <w:szCs w:val="24"/>
        </w:rPr>
        <w:t xml:space="preserve">Prever o preço de um </w:t>
      </w:r>
      <w:proofErr w:type="spellStart"/>
      <w:r w:rsidRPr="008249A5">
        <w:rPr>
          <w:rFonts w:ascii="Arial" w:hAnsi="Arial" w:cs="Arial"/>
          <w:b/>
          <w:bCs/>
          <w:sz w:val="24"/>
          <w:szCs w:val="24"/>
        </w:rPr>
        <w:t>Mercedez</w:t>
      </w:r>
      <w:proofErr w:type="spellEnd"/>
      <w:r w:rsidRPr="008249A5">
        <w:rPr>
          <w:rFonts w:ascii="Arial" w:hAnsi="Arial" w:cs="Arial"/>
          <w:b/>
          <w:bCs/>
          <w:sz w:val="24"/>
          <w:szCs w:val="24"/>
        </w:rPr>
        <w:t xml:space="preserve"> Benz com 4 anos de </w:t>
      </w:r>
      <w:r w:rsidR="003441B9">
        <w:rPr>
          <w:rFonts w:ascii="Arial" w:hAnsi="Arial" w:cs="Arial"/>
          <w:b/>
          <w:bCs/>
          <w:sz w:val="24"/>
          <w:szCs w:val="24"/>
        </w:rPr>
        <w:t>uso</w:t>
      </w:r>
      <w:r w:rsidRPr="008249A5">
        <w:rPr>
          <w:rFonts w:ascii="Arial" w:hAnsi="Arial" w:cs="Arial"/>
          <w:b/>
          <w:bCs/>
          <w:sz w:val="24"/>
          <w:szCs w:val="24"/>
        </w:rPr>
        <w:t xml:space="preserve"> e quilometragem rodada de 45000</w:t>
      </w:r>
      <w:r w:rsidR="008249A5">
        <w:rPr>
          <w:rFonts w:ascii="Arial" w:hAnsi="Arial" w:cs="Arial"/>
          <w:b/>
          <w:bCs/>
          <w:sz w:val="24"/>
          <w:szCs w:val="24"/>
        </w:rPr>
        <w:t>.</w:t>
      </w:r>
    </w:p>
    <w:p w14:paraId="74B13F24" w14:textId="35B3B721" w:rsidR="008249A5" w:rsidRDefault="008249A5" w:rsidP="008249A5">
      <w:pPr>
        <w:pStyle w:val="PargrafodaLista"/>
        <w:numPr>
          <w:ilvl w:val="0"/>
          <w:numId w:val="1"/>
        </w:numPr>
        <w:spacing w:line="276" w:lineRule="auto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 w:rsidRPr="008249A5">
        <w:rPr>
          <w:rFonts w:ascii="Arial" w:hAnsi="Arial" w:cs="Arial"/>
          <w:b/>
          <w:bCs/>
          <w:sz w:val="24"/>
          <w:szCs w:val="24"/>
        </w:rPr>
        <w:t>Prever o preço de uma BMW X5 com 7 anos de uso e quilometragem de 86000.</w:t>
      </w:r>
    </w:p>
    <w:p w14:paraId="4A853EBC" w14:textId="66203187" w:rsidR="008249A5" w:rsidRPr="008249A5" w:rsidRDefault="008249A5" w:rsidP="008249A5">
      <w:pPr>
        <w:pStyle w:val="PargrafodaLista"/>
        <w:numPr>
          <w:ilvl w:val="0"/>
          <w:numId w:val="1"/>
        </w:numPr>
        <w:spacing w:line="276" w:lineRule="auto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Me diga qual a precisão do modelo em porcentagem %.</w:t>
      </w:r>
    </w:p>
    <w:p w14:paraId="1C478A0E" w14:textId="74A70CB3" w:rsidR="00AD289A" w:rsidRDefault="00AD289A" w:rsidP="008249A5">
      <w:pPr>
        <w:pStyle w:val="PargrafodaLista"/>
        <w:spacing w:before="240"/>
        <w:rPr>
          <w:rFonts w:ascii="Arial" w:hAnsi="Arial" w:cs="Arial"/>
          <w:sz w:val="24"/>
          <w:szCs w:val="24"/>
        </w:rPr>
      </w:pPr>
    </w:p>
    <w:p w14:paraId="479F3274" w14:textId="3B2E9B92" w:rsidR="00C96774" w:rsidRDefault="00C96774" w:rsidP="008249A5">
      <w:pPr>
        <w:pStyle w:val="PargrafodaLista"/>
        <w:spacing w:before="240"/>
        <w:rPr>
          <w:rFonts w:ascii="Arial" w:hAnsi="Arial" w:cs="Arial"/>
          <w:b/>
          <w:bCs/>
          <w:color w:val="538135" w:themeColor="accent6" w:themeShade="BF"/>
          <w:sz w:val="32"/>
          <w:szCs w:val="32"/>
        </w:rPr>
      </w:pPr>
      <w:r w:rsidRPr="00C96774">
        <w:rPr>
          <w:rFonts w:ascii="Arial" w:hAnsi="Arial" w:cs="Arial"/>
          <w:b/>
          <w:bCs/>
          <w:color w:val="538135" w:themeColor="accent6" w:themeShade="BF"/>
          <w:sz w:val="32"/>
          <w:szCs w:val="32"/>
        </w:rPr>
        <w:t>Respostas:</w:t>
      </w:r>
    </w:p>
    <w:p w14:paraId="06130D1B" w14:textId="6576ABCC" w:rsidR="00C96774" w:rsidRDefault="00C96774" w:rsidP="008249A5">
      <w:pPr>
        <w:pStyle w:val="PargrafodaLista"/>
        <w:spacing w:before="240"/>
        <w:rPr>
          <w:rFonts w:ascii="Arial" w:hAnsi="Arial" w:cs="Arial"/>
          <w:color w:val="000000" w:themeColor="text1"/>
          <w:sz w:val="32"/>
          <w:szCs w:val="32"/>
        </w:rPr>
      </w:pPr>
      <w:r w:rsidRPr="00C96774">
        <w:rPr>
          <w:rFonts w:ascii="Arial" w:hAnsi="Arial" w:cs="Arial"/>
          <w:color w:val="000000" w:themeColor="text1"/>
          <w:sz w:val="32"/>
          <w:szCs w:val="32"/>
        </w:rPr>
        <w:t xml:space="preserve">O melhor algoritmo para o problema é o de </w:t>
      </w:r>
      <w:r w:rsidRPr="00C96774">
        <w:rPr>
          <w:rFonts w:ascii="Arial" w:hAnsi="Arial" w:cs="Arial"/>
          <w:color w:val="000000" w:themeColor="text1"/>
          <w:sz w:val="32"/>
          <w:szCs w:val="32"/>
          <w:u w:val="single"/>
        </w:rPr>
        <w:t>regressão linear</w:t>
      </w:r>
      <w:r w:rsidRPr="00C96774">
        <w:rPr>
          <w:rFonts w:ascii="Arial" w:hAnsi="Arial" w:cs="Arial"/>
          <w:color w:val="000000" w:themeColor="text1"/>
          <w:sz w:val="32"/>
          <w:szCs w:val="32"/>
        </w:rPr>
        <w:t xml:space="preserve"> pois existe uma forte correlação entre as variáveis age, </w:t>
      </w:r>
      <w:proofErr w:type="spellStart"/>
      <w:r w:rsidRPr="00C96774">
        <w:rPr>
          <w:rFonts w:ascii="Arial" w:hAnsi="Arial" w:cs="Arial"/>
          <w:color w:val="000000" w:themeColor="text1"/>
          <w:sz w:val="32"/>
          <w:szCs w:val="32"/>
        </w:rPr>
        <w:t>mileage</w:t>
      </w:r>
      <w:proofErr w:type="spellEnd"/>
      <w:r w:rsidRPr="00C96774">
        <w:rPr>
          <w:rFonts w:ascii="Arial" w:hAnsi="Arial" w:cs="Arial"/>
          <w:color w:val="000000" w:themeColor="text1"/>
          <w:sz w:val="32"/>
          <w:szCs w:val="32"/>
        </w:rPr>
        <w:t xml:space="preserve"> e o </w:t>
      </w:r>
      <w:r w:rsidRPr="00C96774">
        <w:rPr>
          <w:rFonts w:ascii="Arial" w:hAnsi="Arial" w:cs="Arial"/>
          <w:color w:val="000000" w:themeColor="text1"/>
          <w:sz w:val="32"/>
          <w:szCs w:val="32"/>
          <w:u w:val="single"/>
        </w:rPr>
        <w:t>Sell</w:t>
      </w:r>
      <w:r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32"/>
          <w:szCs w:val="32"/>
        </w:rPr>
        <w:t>Price</w:t>
      </w:r>
      <w:proofErr w:type="spellEnd"/>
      <w:r w:rsidRPr="00C96774">
        <w:rPr>
          <w:rFonts w:ascii="Arial" w:hAnsi="Arial" w:cs="Arial"/>
          <w:color w:val="000000" w:themeColor="text1"/>
          <w:sz w:val="32"/>
          <w:szCs w:val="32"/>
        </w:rPr>
        <w:t>.</w:t>
      </w:r>
    </w:p>
    <w:p w14:paraId="14A990F2" w14:textId="242CDA92" w:rsidR="00307ED1" w:rsidRDefault="00307ED1" w:rsidP="008249A5">
      <w:pPr>
        <w:pStyle w:val="PargrafodaLista"/>
        <w:spacing w:before="240"/>
        <w:rPr>
          <w:rFonts w:ascii="Arial" w:hAnsi="Arial" w:cs="Arial"/>
          <w:color w:val="000000" w:themeColor="text1"/>
          <w:sz w:val="32"/>
          <w:szCs w:val="32"/>
        </w:rPr>
      </w:pPr>
    </w:p>
    <w:p w14:paraId="5CF3EA33" w14:textId="144502F0" w:rsidR="00307ED1" w:rsidRPr="009241B4" w:rsidRDefault="00307ED1" w:rsidP="00AD6008">
      <w:pPr>
        <w:pStyle w:val="PargrafodaLista"/>
        <w:numPr>
          <w:ilvl w:val="0"/>
          <w:numId w:val="2"/>
        </w:numPr>
        <w:spacing w:before="240"/>
        <w:ind w:left="1077" w:hanging="357"/>
        <w:contextualSpacing w:val="0"/>
        <w:rPr>
          <w:rFonts w:ascii="Arial" w:hAnsi="Arial" w:cs="Arial"/>
          <w:color w:val="385623" w:themeColor="accent6" w:themeShade="80"/>
          <w:sz w:val="28"/>
          <w:szCs w:val="28"/>
        </w:rPr>
      </w:pPr>
      <w:r w:rsidRPr="009241B4">
        <w:rPr>
          <w:rFonts w:ascii="Arial" w:hAnsi="Arial" w:cs="Arial"/>
          <w:color w:val="385623" w:themeColor="accent6" w:themeShade="80"/>
          <w:sz w:val="28"/>
          <w:szCs w:val="28"/>
        </w:rPr>
        <w:t xml:space="preserve">Preço do </w:t>
      </w:r>
      <w:proofErr w:type="spellStart"/>
      <w:r w:rsidRPr="009241B4">
        <w:rPr>
          <w:rFonts w:ascii="Arial" w:hAnsi="Arial" w:cs="Arial"/>
          <w:color w:val="385623" w:themeColor="accent6" w:themeShade="80"/>
          <w:sz w:val="28"/>
          <w:szCs w:val="28"/>
        </w:rPr>
        <w:t>Mercedez</w:t>
      </w:r>
      <w:proofErr w:type="spellEnd"/>
      <w:r w:rsidRPr="009241B4">
        <w:rPr>
          <w:rFonts w:ascii="Arial" w:hAnsi="Arial" w:cs="Arial"/>
          <w:color w:val="385623" w:themeColor="accent6" w:themeShade="80"/>
          <w:sz w:val="28"/>
          <w:szCs w:val="28"/>
        </w:rPr>
        <w:t xml:space="preserve"> C </w:t>
      </w:r>
      <w:proofErr w:type="spellStart"/>
      <w:r w:rsidRPr="009241B4">
        <w:rPr>
          <w:rFonts w:ascii="Arial" w:hAnsi="Arial" w:cs="Arial"/>
          <w:color w:val="385623" w:themeColor="accent6" w:themeShade="80"/>
          <w:sz w:val="28"/>
          <w:szCs w:val="28"/>
        </w:rPr>
        <w:t>class</w:t>
      </w:r>
      <w:proofErr w:type="spellEnd"/>
      <w:r w:rsidRPr="009241B4">
        <w:rPr>
          <w:rFonts w:ascii="Arial" w:hAnsi="Arial" w:cs="Arial"/>
          <w:color w:val="385623" w:themeColor="accent6" w:themeShade="80"/>
          <w:sz w:val="28"/>
          <w:szCs w:val="28"/>
        </w:rPr>
        <w:t>: R$ 34.778,40</w:t>
      </w:r>
    </w:p>
    <w:p w14:paraId="07EB6158" w14:textId="05A014A0" w:rsidR="00307ED1" w:rsidRPr="009241B4" w:rsidRDefault="00307ED1" w:rsidP="00AD6008">
      <w:pPr>
        <w:pStyle w:val="PargrafodaLista"/>
        <w:numPr>
          <w:ilvl w:val="0"/>
          <w:numId w:val="2"/>
        </w:numPr>
        <w:spacing w:before="240"/>
        <w:ind w:left="1077" w:hanging="357"/>
        <w:contextualSpacing w:val="0"/>
        <w:rPr>
          <w:rFonts w:ascii="Arial" w:hAnsi="Arial" w:cs="Arial"/>
          <w:color w:val="385623" w:themeColor="accent6" w:themeShade="80"/>
          <w:sz w:val="28"/>
          <w:szCs w:val="28"/>
        </w:rPr>
      </w:pPr>
      <w:r w:rsidRPr="009241B4">
        <w:rPr>
          <w:rFonts w:ascii="Arial" w:hAnsi="Arial" w:cs="Arial"/>
          <w:color w:val="385623" w:themeColor="accent6" w:themeShade="80"/>
          <w:sz w:val="28"/>
          <w:szCs w:val="28"/>
        </w:rPr>
        <w:t>Preço do BMW X5: R$ 17.630,50</w:t>
      </w:r>
    </w:p>
    <w:p w14:paraId="72ECE87E" w14:textId="35C8E40B" w:rsidR="00307ED1" w:rsidRPr="009241B4" w:rsidRDefault="00307ED1" w:rsidP="00AD6008">
      <w:pPr>
        <w:pStyle w:val="PargrafodaLista"/>
        <w:numPr>
          <w:ilvl w:val="0"/>
          <w:numId w:val="2"/>
        </w:numPr>
        <w:spacing w:before="240"/>
        <w:ind w:left="1077" w:hanging="357"/>
        <w:contextualSpacing w:val="0"/>
        <w:rPr>
          <w:rFonts w:ascii="Arial" w:hAnsi="Arial" w:cs="Arial"/>
          <w:color w:val="385623" w:themeColor="accent6" w:themeShade="80"/>
          <w:sz w:val="28"/>
          <w:szCs w:val="28"/>
        </w:rPr>
      </w:pPr>
      <w:r w:rsidRPr="009241B4">
        <w:rPr>
          <w:rFonts w:ascii="Arial" w:hAnsi="Arial" w:cs="Arial"/>
          <w:color w:val="385623" w:themeColor="accent6" w:themeShade="80"/>
          <w:sz w:val="28"/>
          <w:szCs w:val="28"/>
        </w:rPr>
        <w:t>84,99 =~ 85 % de acurácia.</w:t>
      </w:r>
    </w:p>
    <w:sectPr w:rsidR="00307ED1" w:rsidRPr="009241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BA53F6"/>
    <w:multiLevelType w:val="hybridMultilevel"/>
    <w:tmpl w:val="BC20A2DC"/>
    <w:lvl w:ilvl="0" w:tplc="EEB42C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8A81572"/>
    <w:multiLevelType w:val="hybridMultilevel"/>
    <w:tmpl w:val="DF0C6EE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2D"/>
    <w:rsid w:val="00307ED1"/>
    <w:rsid w:val="003441B9"/>
    <w:rsid w:val="00803A2D"/>
    <w:rsid w:val="008249A5"/>
    <w:rsid w:val="009241B4"/>
    <w:rsid w:val="00AD289A"/>
    <w:rsid w:val="00AD6008"/>
    <w:rsid w:val="00C96774"/>
    <w:rsid w:val="00E8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0914B"/>
  <w15:chartTrackingRefBased/>
  <w15:docId w15:val="{AEBF721E-AA16-4B47-981C-9272E2BB7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D28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113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Casteliano</dc:creator>
  <cp:keywords/>
  <dc:description/>
  <cp:lastModifiedBy>Abner Casteliano</cp:lastModifiedBy>
  <cp:revision>6</cp:revision>
  <dcterms:created xsi:type="dcterms:W3CDTF">2021-01-30T01:03:00Z</dcterms:created>
  <dcterms:modified xsi:type="dcterms:W3CDTF">2021-01-30T13:23:00Z</dcterms:modified>
</cp:coreProperties>
</file>