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E1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Sumário</w:t>
      </w:r>
    </w:p>
    <w:p w:rsidR="00893696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1 – Introdução</w:t>
      </w:r>
    </w:p>
    <w:p w:rsidR="00893696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2 – Página Anterior</w:t>
      </w:r>
    </w:p>
    <w:p w:rsidR="00893696" w:rsidRPr="00C24C0C" w:rsidRDefault="00B64CCB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3 – Levantamento de requisitos</w:t>
      </w:r>
      <w:r w:rsidR="00893696" w:rsidRPr="00C24C0C">
        <w:rPr>
          <w:rFonts w:ascii="Arial" w:hAnsi="Arial" w:cs="Arial"/>
          <w:color w:val="385623" w:themeColor="accent6" w:themeShade="80"/>
          <w:lang w:val="pt-BR"/>
        </w:rPr>
        <w:t xml:space="preserve"> e adaptações</w:t>
      </w:r>
    </w:p>
    <w:p w:rsidR="00893696" w:rsidRPr="00C24C0C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>4 – Proposta da página atual</w:t>
      </w:r>
    </w:p>
    <w:p w:rsidR="00A50822" w:rsidRDefault="00893696">
      <w:pPr>
        <w:rPr>
          <w:rFonts w:ascii="Arial" w:hAnsi="Arial" w:cs="Arial"/>
          <w:color w:val="385623" w:themeColor="accent6" w:themeShade="80"/>
          <w:lang w:val="pt-BR"/>
        </w:rPr>
      </w:pPr>
      <w:r w:rsidRPr="00C24C0C">
        <w:rPr>
          <w:rFonts w:ascii="Arial" w:hAnsi="Arial" w:cs="Arial"/>
          <w:color w:val="385623" w:themeColor="accent6" w:themeShade="80"/>
          <w:lang w:val="pt-BR"/>
        </w:rPr>
        <w:t xml:space="preserve">5 </w:t>
      </w:r>
      <w:r w:rsidR="00A50822" w:rsidRPr="00C24C0C">
        <w:rPr>
          <w:rFonts w:ascii="Arial" w:hAnsi="Arial" w:cs="Arial"/>
          <w:color w:val="385623" w:themeColor="accent6" w:themeShade="80"/>
          <w:lang w:val="pt-BR"/>
        </w:rPr>
        <w:t>–</w:t>
      </w:r>
      <w:r w:rsidR="00817057" w:rsidRPr="00C24C0C">
        <w:rPr>
          <w:rFonts w:ascii="Arial" w:hAnsi="Arial" w:cs="Arial"/>
          <w:color w:val="385623" w:themeColor="accent6" w:themeShade="80"/>
          <w:lang w:val="pt-BR"/>
        </w:rPr>
        <w:t xml:space="preserve"> </w:t>
      </w:r>
      <w:r w:rsidR="00A50822" w:rsidRPr="00C24C0C">
        <w:rPr>
          <w:rFonts w:ascii="Arial" w:hAnsi="Arial" w:cs="Arial"/>
          <w:color w:val="385623" w:themeColor="accent6" w:themeShade="80"/>
          <w:lang w:val="pt-BR"/>
        </w:rPr>
        <w:t>Tipografia</w:t>
      </w:r>
      <w:r w:rsidR="00B64CCB" w:rsidRPr="00C24C0C">
        <w:rPr>
          <w:rFonts w:ascii="Arial" w:hAnsi="Arial" w:cs="Arial"/>
          <w:color w:val="385623" w:themeColor="accent6" w:themeShade="80"/>
          <w:lang w:val="pt-BR"/>
        </w:rPr>
        <w:t>, Imagens</w:t>
      </w:r>
      <w:r w:rsidR="00A50822" w:rsidRPr="00C24C0C">
        <w:rPr>
          <w:rFonts w:ascii="Arial" w:hAnsi="Arial" w:cs="Arial"/>
          <w:color w:val="385623" w:themeColor="accent6" w:themeShade="80"/>
          <w:lang w:val="pt-BR"/>
        </w:rPr>
        <w:t xml:space="preserve"> e cores</w:t>
      </w:r>
    </w:p>
    <w:p w:rsidR="00C24C0C" w:rsidRPr="00C24C0C" w:rsidRDefault="00C24C0C">
      <w:pPr>
        <w:rPr>
          <w:rFonts w:ascii="Arial" w:hAnsi="Arial" w:cs="Arial"/>
          <w:color w:val="385623" w:themeColor="accent6" w:themeShade="80"/>
          <w:lang w:val="pt-BR"/>
        </w:rPr>
      </w:pPr>
      <w:r>
        <w:rPr>
          <w:rFonts w:ascii="Arial" w:hAnsi="Arial" w:cs="Arial"/>
          <w:color w:val="385623" w:themeColor="accent6" w:themeShade="80"/>
          <w:lang w:val="pt-BR"/>
        </w:rPr>
        <w:t xml:space="preserve">6 – Modelo </w:t>
      </w:r>
      <w:r w:rsidR="00067C38">
        <w:rPr>
          <w:rFonts w:ascii="Arial" w:hAnsi="Arial" w:cs="Arial"/>
          <w:color w:val="385623" w:themeColor="accent6" w:themeShade="80"/>
          <w:lang w:val="pt-BR"/>
        </w:rPr>
        <w:t xml:space="preserve">de design </w:t>
      </w:r>
    </w:p>
    <w:p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</w:t>
      </w:r>
      <w:r w:rsidR="00A50822">
        <w:rPr>
          <w:rFonts w:ascii="Arial" w:hAnsi="Arial" w:cs="Arial"/>
          <w:lang w:val="pt-BR"/>
        </w:rPr>
        <w:t xml:space="preserve"> – Codificação</w:t>
      </w:r>
      <w:r w:rsidR="00D3385F">
        <w:rPr>
          <w:rFonts w:ascii="Arial" w:hAnsi="Arial" w:cs="Arial"/>
          <w:lang w:val="pt-BR"/>
        </w:rPr>
        <w:t xml:space="preserve"> </w:t>
      </w:r>
      <w:r w:rsidR="0033371D">
        <w:rPr>
          <w:rFonts w:ascii="Arial" w:hAnsi="Arial" w:cs="Arial"/>
          <w:lang w:val="pt-BR"/>
        </w:rPr>
        <w:t>e Ferramentas</w:t>
      </w:r>
    </w:p>
    <w:p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</w:t>
      </w:r>
      <w:r w:rsidR="00A50822">
        <w:rPr>
          <w:rFonts w:ascii="Arial" w:hAnsi="Arial" w:cs="Arial"/>
          <w:lang w:val="pt-BR"/>
        </w:rPr>
        <w:t xml:space="preserve">.1 </w:t>
      </w:r>
      <w:r w:rsidR="004B3633">
        <w:rPr>
          <w:rFonts w:ascii="Arial" w:hAnsi="Arial" w:cs="Arial"/>
          <w:lang w:val="pt-BR"/>
        </w:rPr>
        <w:t xml:space="preserve">- </w:t>
      </w:r>
      <w:r w:rsidR="00A50822">
        <w:rPr>
          <w:rFonts w:ascii="Arial" w:hAnsi="Arial" w:cs="Arial"/>
          <w:lang w:val="pt-BR"/>
        </w:rPr>
        <w:t>Cabeçalho</w:t>
      </w:r>
    </w:p>
    <w:p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</w:t>
      </w:r>
      <w:r w:rsidR="00A50822">
        <w:rPr>
          <w:rFonts w:ascii="Arial" w:hAnsi="Arial" w:cs="Arial"/>
          <w:lang w:val="pt-BR"/>
        </w:rPr>
        <w:t>.2</w:t>
      </w:r>
      <w:r w:rsidR="004B3633">
        <w:rPr>
          <w:rFonts w:ascii="Arial" w:hAnsi="Arial" w:cs="Arial"/>
          <w:lang w:val="pt-BR"/>
        </w:rPr>
        <w:t xml:space="preserve"> -</w:t>
      </w:r>
      <w:r w:rsidR="00A50822">
        <w:rPr>
          <w:rFonts w:ascii="Arial" w:hAnsi="Arial" w:cs="Arial"/>
          <w:lang w:val="pt-BR"/>
        </w:rPr>
        <w:t xml:space="preserve"> Menu</w:t>
      </w:r>
    </w:p>
    <w:p w:rsidR="00A50822" w:rsidRDefault="00C24C0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</w:t>
      </w:r>
      <w:r w:rsidR="00A50822">
        <w:rPr>
          <w:rFonts w:ascii="Arial" w:hAnsi="Arial" w:cs="Arial"/>
          <w:lang w:val="pt-BR"/>
        </w:rPr>
        <w:t>.3</w:t>
      </w:r>
      <w:r w:rsidR="004B3633">
        <w:rPr>
          <w:rFonts w:ascii="Arial" w:hAnsi="Arial" w:cs="Arial"/>
          <w:lang w:val="pt-BR"/>
        </w:rPr>
        <w:t xml:space="preserve"> -</w:t>
      </w:r>
      <w:r w:rsidR="00A50822">
        <w:rPr>
          <w:rFonts w:ascii="Arial" w:hAnsi="Arial" w:cs="Arial"/>
          <w:lang w:val="pt-BR"/>
        </w:rPr>
        <w:t xml:space="preserve"> Seção (Notícias, Área do Servidor, Calculo de Tempo, Sobre)</w:t>
      </w:r>
    </w:p>
    <w:p w:rsidR="00A50822" w:rsidRDefault="00C24C0C" w:rsidP="00A50822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</w:t>
      </w:r>
      <w:r w:rsidR="00A50822">
        <w:rPr>
          <w:rFonts w:ascii="Arial" w:hAnsi="Arial" w:cs="Arial"/>
          <w:lang w:val="pt-BR"/>
        </w:rPr>
        <w:t>.4</w:t>
      </w:r>
      <w:r w:rsidR="004B3633">
        <w:rPr>
          <w:rFonts w:ascii="Arial" w:hAnsi="Arial" w:cs="Arial"/>
          <w:lang w:val="pt-BR"/>
        </w:rPr>
        <w:t xml:space="preserve"> -</w:t>
      </w:r>
      <w:r w:rsidR="00A50822">
        <w:rPr>
          <w:rFonts w:ascii="Arial" w:hAnsi="Arial" w:cs="Arial"/>
          <w:lang w:val="pt-BR"/>
        </w:rPr>
        <w:t xml:space="preserve"> Rodapé</w:t>
      </w:r>
    </w:p>
    <w:p w:rsidR="00A578BC" w:rsidRDefault="00C24C0C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8</w:t>
      </w:r>
      <w:r w:rsidR="00A50822">
        <w:rPr>
          <w:rFonts w:ascii="Arial" w:hAnsi="Arial" w:cs="Arial"/>
          <w:lang w:val="pt-BR"/>
        </w:rPr>
        <w:t xml:space="preserve"> </w:t>
      </w:r>
      <w:r w:rsidR="00A578BC">
        <w:rPr>
          <w:rFonts w:ascii="Arial" w:hAnsi="Arial" w:cs="Arial"/>
          <w:lang w:val="pt-BR"/>
        </w:rPr>
        <w:t>–</w:t>
      </w:r>
      <w:r w:rsidR="00A50822">
        <w:rPr>
          <w:rFonts w:ascii="Arial" w:hAnsi="Arial" w:cs="Arial"/>
          <w:lang w:val="pt-BR"/>
        </w:rPr>
        <w:t xml:space="preserve"> Conclusão</w:t>
      </w:r>
    </w:p>
    <w:p w:rsidR="00A578BC" w:rsidRPr="00A578BC" w:rsidRDefault="00A578BC" w:rsidP="00A50822">
      <w:pPr>
        <w:rPr>
          <w:rFonts w:ascii="Arial" w:hAnsi="Arial" w:cs="Arial"/>
          <w:b/>
          <w:bCs/>
          <w:lang w:val="pt-BR"/>
        </w:rPr>
      </w:pPr>
      <w:r w:rsidRPr="00A578BC">
        <w:rPr>
          <w:rFonts w:ascii="Arial" w:hAnsi="Arial" w:cs="Arial"/>
          <w:b/>
          <w:bCs/>
          <w:lang w:val="pt-BR"/>
        </w:rPr>
        <w:t>Introdução</w:t>
      </w:r>
    </w:p>
    <w:p w:rsidR="00A578BC" w:rsidRDefault="00A578BC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031CA8">
        <w:rPr>
          <w:rFonts w:ascii="Arial" w:hAnsi="Arial" w:cs="Arial"/>
          <w:lang w:val="pt-BR"/>
        </w:rPr>
        <w:t xml:space="preserve">A </w:t>
      </w:r>
      <w:r w:rsidR="00E5418C">
        <w:rPr>
          <w:rFonts w:ascii="Arial" w:hAnsi="Arial" w:cs="Arial"/>
          <w:lang w:val="pt-BR"/>
        </w:rPr>
        <w:t xml:space="preserve">principal página que consulta as informações da coordenadoria de recursos humanos da SESAP é </w:t>
      </w:r>
      <w:r w:rsidR="00502C6F">
        <w:rPr>
          <w:rFonts w:ascii="Arial" w:hAnsi="Arial" w:cs="Arial"/>
          <w:lang w:val="pt-BR"/>
        </w:rPr>
        <w:t>funcional,</w:t>
      </w:r>
      <w:r w:rsidR="00E5418C">
        <w:rPr>
          <w:rFonts w:ascii="Arial" w:hAnsi="Arial" w:cs="Arial"/>
          <w:lang w:val="pt-BR"/>
        </w:rPr>
        <w:t xml:space="preserve"> entretanto está </w:t>
      </w:r>
      <w:r w:rsidR="00502C6F">
        <w:rPr>
          <w:rFonts w:ascii="Arial" w:hAnsi="Arial" w:cs="Arial"/>
          <w:lang w:val="pt-BR"/>
        </w:rPr>
        <w:t>ultrapassado</w:t>
      </w:r>
      <w:r w:rsidR="00E5418C">
        <w:rPr>
          <w:rFonts w:ascii="Arial" w:hAnsi="Arial" w:cs="Arial"/>
          <w:lang w:val="pt-BR"/>
        </w:rPr>
        <w:t xml:space="preserve"> com relação </w:t>
      </w:r>
      <w:r w:rsidR="002E569C">
        <w:rPr>
          <w:rFonts w:ascii="Arial" w:hAnsi="Arial" w:cs="Arial"/>
          <w:lang w:val="pt-BR"/>
        </w:rPr>
        <w:t>à web</w:t>
      </w:r>
      <w:r w:rsidR="00E5418C">
        <w:rPr>
          <w:rFonts w:ascii="Arial" w:hAnsi="Arial" w:cs="Arial"/>
          <w:lang w:val="pt-BR"/>
        </w:rPr>
        <w:t xml:space="preserve"> design</w:t>
      </w:r>
      <w:r w:rsidR="00E36FF0">
        <w:rPr>
          <w:rFonts w:ascii="Arial" w:hAnsi="Arial" w:cs="Arial"/>
          <w:lang w:val="pt-BR"/>
        </w:rPr>
        <w:t xml:space="preserve"> da atualidade</w:t>
      </w:r>
      <w:r w:rsidR="00502C6F">
        <w:rPr>
          <w:rFonts w:ascii="Arial" w:hAnsi="Arial" w:cs="Arial"/>
          <w:lang w:val="pt-BR"/>
        </w:rPr>
        <w:t xml:space="preserve">, por este motivo foi proposto uma atualização da interface baseado nos padrões de cores e tipografia do site oficial da SESAP </w:t>
      </w:r>
      <w:r w:rsidR="00E36FF0">
        <w:rPr>
          <w:rFonts w:ascii="Arial" w:hAnsi="Arial" w:cs="Arial"/>
          <w:lang w:val="pt-BR"/>
        </w:rPr>
        <w:t>–</w:t>
      </w:r>
      <w:r w:rsidR="00502C6F">
        <w:rPr>
          <w:rFonts w:ascii="Arial" w:hAnsi="Arial" w:cs="Arial"/>
          <w:lang w:val="pt-BR"/>
        </w:rPr>
        <w:t xml:space="preserve"> RN</w:t>
      </w:r>
      <w:r w:rsidR="00E36FF0">
        <w:rPr>
          <w:rFonts w:ascii="Arial" w:hAnsi="Arial" w:cs="Arial"/>
          <w:lang w:val="pt-BR"/>
        </w:rPr>
        <w:t xml:space="preserve"> (</w:t>
      </w:r>
      <w:hyperlink r:id="rId4" w:history="1">
        <w:r w:rsidR="00E36FF0" w:rsidRPr="00E36FF0">
          <w:rPr>
            <w:rStyle w:val="Hyperlink"/>
            <w:lang w:val="pt-BR"/>
          </w:rPr>
          <w:t>http://www.saude.rn.gov.br/</w:t>
        </w:r>
      </w:hyperlink>
      <w:r w:rsidR="00E36FF0" w:rsidRPr="00E36FF0">
        <w:rPr>
          <w:lang w:val="pt-BR"/>
        </w:rPr>
        <w:t xml:space="preserve"> )</w:t>
      </w:r>
      <w:r w:rsidR="00502C6F">
        <w:rPr>
          <w:rFonts w:ascii="Arial" w:hAnsi="Arial" w:cs="Arial"/>
          <w:lang w:val="pt-BR"/>
        </w:rPr>
        <w:t xml:space="preserve">. </w:t>
      </w:r>
    </w:p>
    <w:p w:rsidR="00502C6F" w:rsidRDefault="00502C6F" w:rsidP="00A50822">
      <w:pPr>
        <w:rPr>
          <w:rFonts w:ascii="Arial" w:hAnsi="Arial" w:cs="Arial"/>
          <w:lang w:val="pt-BR"/>
        </w:rPr>
      </w:pPr>
      <w:r w:rsidRPr="00502C6F">
        <w:rPr>
          <w:rFonts w:ascii="Arial" w:hAnsi="Arial" w:cs="Arial"/>
          <w:b/>
          <w:bCs/>
          <w:lang w:val="pt-BR"/>
        </w:rPr>
        <w:t>Página Anterior</w:t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br/>
      </w:r>
      <w:r>
        <w:rPr>
          <w:rFonts w:ascii="Arial" w:hAnsi="Arial" w:cs="Arial"/>
          <w:b/>
          <w:bCs/>
          <w:lang w:val="pt-BR"/>
        </w:rPr>
        <w:br/>
      </w:r>
      <w:r>
        <w:rPr>
          <w:noProof/>
          <w:lang w:val="pt-BR" w:eastAsia="pt-BR"/>
        </w:rPr>
        <w:drawing>
          <wp:inline distT="0" distB="0" distL="0" distR="0">
            <wp:extent cx="4943475" cy="37572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53" cy="378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6F" w:rsidRDefault="002F4F5F" w:rsidP="00A50822">
      <w:pPr>
        <w:rPr>
          <w:rFonts w:ascii="Arial" w:hAnsi="Arial" w:cs="Arial"/>
          <w:b/>
          <w:bCs/>
          <w:lang w:val="pt-BR"/>
        </w:rPr>
      </w:pPr>
      <w:r w:rsidRPr="002F4F5F">
        <w:rPr>
          <w:rFonts w:ascii="Arial" w:hAnsi="Arial" w:cs="Arial"/>
          <w:b/>
          <w:bCs/>
          <w:lang w:val="pt-BR"/>
        </w:rPr>
        <w:lastRenderedPageBreak/>
        <w:t>Levantamento de requisitos e adaptações</w:t>
      </w:r>
    </w:p>
    <w:p w:rsidR="00E9170F" w:rsidRDefault="002F4F5F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>Foi feito uma entrevista informal com os responsáveis pelo s</w:t>
      </w:r>
      <w:r w:rsidR="00CD67A3">
        <w:rPr>
          <w:rFonts w:ascii="Arial" w:hAnsi="Arial" w:cs="Arial"/>
          <w:lang w:val="pt-BR"/>
        </w:rPr>
        <w:t>istema então concluímos que deverá</w:t>
      </w:r>
      <w:r>
        <w:rPr>
          <w:rFonts w:ascii="Arial" w:hAnsi="Arial" w:cs="Arial"/>
          <w:lang w:val="pt-BR"/>
        </w:rPr>
        <w:t xml:space="preserve"> ser </w:t>
      </w:r>
      <w:r w:rsidR="00CD67A3">
        <w:rPr>
          <w:rFonts w:ascii="Arial" w:hAnsi="Arial" w:cs="Arial"/>
          <w:lang w:val="pt-BR"/>
        </w:rPr>
        <w:t>removido</w:t>
      </w:r>
      <w:r w:rsidR="00704491">
        <w:rPr>
          <w:rFonts w:ascii="Arial" w:hAnsi="Arial" w:cs="Arial"/>
          <w:lang w:val="pt-BR"/>
        </w:rPr>
        <w:t xml:space="preserve"> os itens irrelevantes</w:t>
      </w:r>
      <w:r w:rsidR="00E9170F">
        <w:rPr>
          <w:rFonts w:ascii="Arial" w:hAnsi="Arial" w:cs="Arial"/>
          <w:lang w:val="pt-BR"/>
        </w:rPr>
        <w:t>, reestruturar o conteúdo e permanecer apenas os recursos mais utilizados tais como</w:t>
      </w:r>
      <w:r w:rsidR="00CD67A3">
        <w:rPr>
          <w:rFonts w:ascii="Arial" w:hAnsi="Arial" w:cs="Arial"/>
          <w:lang w:val="pt-BR"/>
        </w:rPr>
        <w:t xml:space="preserve"> mencionado</w:t>
      </w:r>
      <w:r w:rsidR="00E9170F">
        <w:rPr>
          <w:rFonts w:ascii="Arial" w:hAnsi="Arial" w:cs="Arial"/>
          <w:lang w:val="pt-BR"/>
        </w:rPr>
        <w:t>: Intranet, Notícias, Área do Servidor, PCCR Saúde, Estrutura do CRH (Sobre) e Links Uteis</w:t>
      </w:r>
      <w:r w:rsidR="00704491">
        <w:rPr>
          <w:rFonts w:ascii="Arial" w:hAnsi="Arial" w:cs="Arial"/>
          <w:lang w:val="pt-BR"/>
        </w:rPr>
        <w:t>.</w:t>
      </w:r>
    </w:p>
    <w:p w:rsidR="00AA3F94" w:rsidRDefault="00AA3F94" w:rsidP="00A50822">
      <w:pPr>
        <w:rPr>
          <w:rFonts w:ascii="Arial" w:hAnsi="Arial" w:cs="Arial"/>
          <w:b/>
          <w:bCs/>
          <w:lang w:val="pt-BR"/>
        </w:rPr>
      </w:pPr>
      <w:r w:rsidRPr="00AA3F94">
        <w:rPr>
          <w:rFonts w:ascii="Arial" w:hAnsi="Arial" w:cs="Arial"/>
          <w:b/>
          <w:bCs/>
          <w:lang w:val="pt-BR"/>
        </w:rPr>
        <w:t>Proposta da página atual</w:t>
      </w:r>
    </w:p>
    <w:p w:rsidR="00AA3F94" w:rsidRDefault="00AA3F94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 xml:space="preserve">Baseado nos padrões atuais de </w:t>
      </w:r>
      <w:r w:rsidR="00A64975">
        <w:rPr>
          <w:rFonts w:ascii="Arial" w:hAnsi="Arial" w:cs="Arial"/>
          <w:lang w:val="pt-BR"/>
        </w:rPr>
        <w:t>páginas</w:t>
      </w:r>
      <w:r>
        <w:rPr>
          <w:rFonts w:ascii="Arial" w:hAnsi="Arial" w:cs="Arial"/>
          <w:lang w:val="pt-BR"/>
        </w:rPr>
        <w:t xml:space="preserve"> web, a proposta</w:t>
      </w:r>
      <w:r w:rsidR="00A64975">
        <w:rPr>
          <w:rFonts w:ascii="Arial" w:hAnsi="Arial" w:cs="Arial"/>
          <w:lang w:val="pt-BR"/>
        </w:rPr>
        <w:t xml:space="preserve"> é um design</w:t>
      </w:r>
      <w:r w:rsidR="00704491">
        <w:rPr>
          <w:rFonts w:ascii="Arial" w:hAnsi="Arial" w:cs="Arial"/>
          <w:lang w:val="pt-BR"/>
        </w:rPr>
        <w:t xml:space="preserve"> </w:t>
      </w:r>
      <w:r w:rsidR="00A64975">
        <w:rPr>
          <w:rFonts w:ascii="Arial" w:hAnsi="Arial" w:cs="Arial"/>
          <w:lang w:val="pt-BR"/>
        </w:rPr>
        <w:t>responsivo com</w:t>
      </w:r>
      <w:r>
        <w:rPr>
          <w:rFonts w:ascii="Arial" w:hAnsi="Arial" w:cs="Arial"/>
          <w:lang w:val="pt-BR"/>
        </w:rPr>
        <w:t xml:space="preserve"> es</w:t>
      </w:r>
      <w:r w:rsidR="007B2FB3">
        <w:rPr>
          <w:rFonts w:ascii="Arial" w:hAnsi="Arial" w:cs="Arial"/>
          <w:lang w:val="pt-BR"/>
        </w:rPr>
        <w:t>trutura semântica distribuída em</w:t>
      </w:r>
      <w:r>
        <w:rPr>
          <w:rFonts w:ascii="Arial" w:hAnsi="Arial" w:cs="Arial"/>
          <w:lang w:val="pt-BR"/>
        </w:rPr>
        <w:t xml:space="preserve"> um cabeçalho, menu de naveg</w:t>
      </w:r>
      <w:r w:rsidR="006E5DA9">
        <w:rPr>
          <w:rFonts w:ascii="Arial" w:hAnsi="Arial" w:cs="Arial"/>
          <w:lang w:val="pt-BR"/>
        </w:rPr>
        <w:t>ação, seção de conteúdo e rodapé</w:t>
      </w:r>
      <w:r w:rsidR="00CF0B3A">
        <w:rPr>
          <w:rFonts w:ascii="Arial" w:hAnsi="Arial" w:cs="Arial"/>
          <w:lang w:val="pt-BR"/>
        </w:rPr>
        <w:t>.</w:t>
      </w:r>
      <w:r w:rsidR="007B2FB3">
        <w:rPr>
          <w:rFonts w:ascii="Arial" w:hAnsi="Arial" w:cs="Arial"/>
          <w:lang w:val="pt-BR"/>
        </w:rPr>
        <w:t xml:space="preserve"> O modelo estrutural a seguir foi desenhado na ferramenta Mockflow disponível em: </w:t>
      </w:r>
      <w:hyperlink r:id="rId6" w:history="1">
        <w:r w:rsidR="007B2FB3" w:rsidRPr="007B2FB3">
          <w:rPr>
            <w:rStyle w:val="Hyperlink"/>
            <w:lang w:val="pt-BR"/>
          </w:rPr>
          <w:t>https://mockflow.com/</w:t>
        </w:r>
      </w:hyperlink>
      <w:r w:rsidR="007B2FB3" w:rsidRPr="007B2FB3">
        <w:rPr>
          <w:lang w:val="pt-BR"/>
        </w:rPr>
        <w:t xml:space="preserve"> </w:t>
      </w:r>
    </w:p>
    <w:p w:rsidR="00704491" w:rsidRDefault="00CF0B3A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524459" cy="3848100"/>
            <wp:effectExtent l="19050" t="0" r="0" b="0"/>
            <wp:docPr id="2" name="Imagem 1" descr="C:\Users\deboraaraujo\Desktop\Abner-Estagio\img-wireframe\pagina-principal-desktop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oraaraujo\Desktop\Abner-Estagio\img-wireframe\pagina-principal-desktop-wirefr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930" cy="385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E92" w:rsidRDefault="005E1997" w:rsidP="00114E9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Versão D</w:t>
      </w:r>
      <w:r w:rsidR="00114E92">
        <w:rPr>
          <w:rFonts w:ascii="Arial" w:hAnsi="Arial" w:cs="Arial"/>
          <w:lang w:val="pt-BR"/>
        </w:rPr>
        <w:t>esktop</w:t>
      </w:r>
      <w:r w:rsidR="00C340E6">
        <w:rPr>
          <w:rFonts w:ascii="Arial" w:hAnsi="Arial" w:cs="Arial"/>
          <w:lang w:val="pt-BR"/>
        </w:rPr>
        <w:t>,</w:t>
      </w:r>
      <w:r w:rsidR="00114E92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</w:t>
      </w:r>
      <w:r w:rsidR="00C340E6">
        <w:rPr>
          <w:rFonts w:ascii="Arial" w:hAnsi="Arial" w:cs="Arial"/>
          <w:lang w:val="pt-BR"/>
        </w:rPr>
        <w:t xml:space="preserve">ontainer: </w:t>
      </w:r>
      <w:r w:rsidR="003F231C" w:rsidRPr="003F231C">
        <w:rPr>
          <w:rFonts w:ascii="Arial" w:hAnsi="Arial" w:cs="Arial"/>
          <w:lang w:val="pt-BR"/>
        </w:rPr>
        <w:t>1200</w:t>
      </w:r>
      <w:r w:rsidR="00114E92" w:rsidRPr="003F231C">
        <w:rPr>
          <w:rFonts w:ascii="Arial" w:hAnsi="Arial" w:cs="Arial"/>
          <w:lang w:val="pt-BR"/>
        </w:rPr>
        <w:t>px</w:t>
      </w: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3F231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810250" cy="7077075"/>
            <wp:effectExtent l="19050" t="0" r="0" b="0"/>
            <wp:docPr id="5" name="Imagem 3" descr="C:\Users\deboraaraujo\Desktop\Abner-Estagio\img-wireframe\pagina-principal-tablet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boraaraujo\Desktop\Abner-Estagio\img-wireframe\pagina-principal-tablet-wirefr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31C" w:rsidRPr="00AA3F94" w:rsidRDefault="003F231C" w:rsidP="003F231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Versão Tablet, Container: 768px</w:t>
      </w:r>
    </w:p>
    <w:p w:rsidR="00E30646" w:rsidRDefault="003768AD" w:rsidP="00114E9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5715000" cy="6591300"/>
            <wp:effectExtent l="19050" t="0" r="0" b="0"/>
            <wp:docPr id="3" name="Imagem 2" descr="C:\Users\deboraaraujo\Desktop\Abner-Estagio\img-wireframe\pagina-principal-mobile-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boraaraujo\Desktop\Abner-Estagio\img-wireframe\pagina-principal-mobile-wirefr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46" w:rsidRDefault="00E30646" w:rsidP="00114E9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Versão </w:t>
      </w:r>
      <w:r w:rsidR="009A42A2">
        <w:rPr>
          <w:rFonts w:ascii="Arial" w:hAnsi="Arial" w:cs="Arial"/>
          <w:lang w:val="pt-BR"/>
        </w:rPr>
        <w:t>Mo</w:t>
      </w:r>
      <w:r>
        <w:rPr>
          <w:rFonts w:ascii="Arial" w:hAnsi="Arial" w:cs="Arial"/>
          <w:lang w:val="pt-BR"/>
        </w:rPr>
        <w:t>bile, Container:</w:t>
      </w:r>
      <w:r w:rsidR="00B64CCB">
        <w:rPr>
          <w:rFonts w:ascii="Arial" w:hAnsi="Arial" w:cs="Arial"/>
          <w:lang w:val="pt-BR"/>
        </w:rPr>
        <w:t xml:space="preserve"> 360</w:t>
      </w:r>
      <w:r>
        <w:rPr>
          <w:rFonts w:ascii="Arial" w:hAnsi="Arial" w:cs="Arial"/>
          <w:lang w:val="pt-BR"/>
        </w:rPr>
        <w:t>px</w:t>
      </w: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B64CCB" w:rsidRDefault="00B64CCB" w:rsidP="00114E92">
      <w:pPr>
        <w:jc w:val="center"/>
        <w:rPr>
          <w:rFonts w:ascii="Arial" w:hAnsi="Arial" w:cs="Arial"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E412A" w:rsidRDefault="00BE412A" w:rsidP="00B64CCB">
      <w:pPr>
        <w:rPr>
          <w:rFonts w:ascii="Arial" w:hAnsi="Arial" w:cs="Arial"/>
          <w:b/>
          <w:lang w:val="pt-BR"/>
        </w:rPr>
      </w:pPr>
    </w:p>
    <w:p w:rsidR="00B64CCB" w:rsidRDefault="00BE412A" w:rsidP="00B64CCB">
      <w:pPr>
        <w:rPr>
          <w:rFonts w:ascii="Arial" w:hAnsi="Arial" w:cs="Arial"/>
          <w:b/>
          <w:lang w:val="pt-BR"/>
        </w:rPr>
      </w:pPr>
      <w:r w:rsidRPr="00BE412A">
        <w:rPr>
          <w:rFonts w:ascii="Arial" w:hAnsi="Arial" w:cs="Arial"/>
          <w:b/>
          <w:lang w:val="pt-BR"/>
        </w:rPr>
        <w:lastRenderedPageBreak/>
        <w:t>Tipografia, imagens e</w:t>
      </w:r>
      <w:r w:rsidR="00B64CCB" w:rsidRPr="00BE412A">
        <w:rPr>
          <w:rFonts w:ascii="Arial" w:hAnsi="Arial" w:cs="Arial"/>
          <w:b/>
          <w:lang w:val="pt-BR"/>
        </w:rPr>
        <w:t xml:space="preserve"> cores:</w:t>
      </w:r>
    </w:p>
    <w:p w:rsidR="00B5203B" w:rsidRDefault="00BE412A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lang w:val="pt-BR"/>
        </w:rPr>
        <w:t xml:space="preserve">O padrão da tipografia será da família </w:t>
      </w:r>
      <w:r w:rsidRPr="00BE412A">
        <w:rPr>
          <w:rFonts w:ascii="Arial" w:hAnsi="Arial" w:cs="Arial"/>
          <w:b/>
          <w:lang w:val="pt-BR"/>
        </w:rPr>
        <w:t>sans-serif</w:t>
      </w:r>
      <w:r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porque segundo pesquisadores em design, textos serifados a leitura é mais fácil. E o tamanho da fonte </w:t>
      </w:r>
      <w:r w:rsidR="00A7101F">
        <w:rPr>
          <w:rFonts w:ascii="Arial" w:hAnsi="Arial" w:cs="Arial"/>
          <w:lang w:val="pt-BR"/>
        </w:rPr>
        <w:t>obedecerá a seguinte</w:t>
      </w:r>
      <w:r>
        <w:rPr>
          <w:rFonts w:ascii="Arial" w:hAnsi="Arial" w:cs="Arial"/>
          <w:lang w:val="pt-BR"/>
        </w:rPr>
        <w:t xml:space="preserve"> hierarquia de tamanho:</w:t>
      </w:r>
      <w:r>
        <w:rPr>
          <w:rFonts w:ascii="Arial" w:hAnsi="Arial" w:cs="Arial"/>
          <w:lang w:val="pt-BR"/>
        </w:rPr>
        <w:br/>
      </w:r>
    </w:p>
    <w:p w:rsidR="00B5203B" w:rsidRDefault="00BE412A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36px ou 2.25em (Título Principal do cabeçalho)</w:t>
      </w:r>
      <w:r>
        <w:rPr>
          <w:rFonts w:ascii="Arial" w:hAnsi="Arial" w:cs="Arial"/>
          <w:lang w:val="pt-BR"/>
        </w:rPr>
        <w:br/>
        <w:t>30px 1.875em (Título secundário do cabeçalho)</w:t>
      </w:r>
      <w:r w:rsidR="00B5203B">
        <w:rPr>
          <w:rFonts w:ascii="Arial" w:hAnsi="Arial" w:cs="Arial"/>
          <w:lang w:val="pt-BR"/>
        </w:rPr>
        <w:br/>
      </w:r>
      <w:r w:rsidR="00B5203B">
        <w:rPr>
          <w:rFonts w:ascii="Arial" w:hAnsi="Arial" w:cs="Arial"/>
          <w:lang w:val="pt-BR"/>
        </w:rPr>
        <w:br/>
        <w:t>24px ou 1.5em (Menu e Botões)</w:t>
      </w:r>
      <w:r w:rsidR="00B5203B">
        <w:rPr>
          <w:rFonts w:ascii="Arial" w:hAnsi="Arial" w:cs="Arial"/>
          <w:lang w:val="pt-BR"/>
        </w:rPr>
        <w:br/>
      </w:r>
    </w:p>
    <w:p w:rsidR="00BE412A" w:rsidRDefault="00B5203B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22px ou 1.375em (Titulo de textos)</w:t>
      </w:r>
      <w:r>
        <w:rPr>
          <w:rFonts w:ascii="Arial" w:hAnsi="Arial" w:cs="Arial"/>
          <w:lang w:val="pt-BR"/>
        </w:rPr>
        <w:br/>
      </w:r>
      <w:r w:rsidR="00BE412A">
        <w:rPr>
          <w:rFonts w:ascii="Arial" w:hAnsi="Arial" w:cs="Arial"/>
          <w:lang w:val="pt-BR"/>
        </w:rPr>
        <w:t>18px ou 1.125em (Textos)</w:t>
      </w:r>
      <w:r w:rsidR="00BE412A">
        <w:rPr>
          <w:rFonts w:ascii="Arial" w:hAnsi="Arial" w:cs="Arial"/>
          <w:lang w:val="pt-BR"/>
        </w:rPr>
        <w:br/>
      </w:r>
    </w:p>
    <w:p w:rsidR="00A7101F" w:rsidRDefault="00A7101F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lang w:val="pt-BR"/>
        </w:rPr>
        <w:t>As imagens serão 2 principais, o logo do SUS que ficará ao lado do titulo principal e o brasão do Governo do Estado do Rio Grande do Norte que ficará no rodapé, as demais serão uma representação gráfica da estrutura da coordenadoria de recursos humanos e</w:t>
      </w:r>
      <w:r w:rsidR="003A0FB0">
        <w:rPr>
          <w:rFonts w:ascii="Arial" w:hAnsi="Arial" w:cs="Arial"/>
          <w:lang w:val="pt-BR"/>
        </w:rPr>
        <w:t xml:space="preserve"> finalmente</w:t>
      </w:r>
      <w:r>
        <w:rPr>
          <w:rFonts w:ascii="Arial" w:hAnsi="Arial" w:cs="Arial"/>
          <w:lang w:val="pt-BR"/>
        </w:rPr>
        <w:t xml:space="preserve"> os ícones que ficarão a direita do formulário login/senha.</w:t>
      </w:r>
    </w:p>
    <w:p w:rsidR="00A7101F" w:rsidRDefault="00064BD8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850777" cy="876300"/>
            <wp:effectExtent l="19050" t="0" r="6473" b="0"/>
            <wp:docPr id="9" name="Imagem 7" descr="C:\Users\deboraaraujo\Downloads\rn-logo-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boraaraujo\Downloads\rn-logo-n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77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101F">
        <w:rPr>
          <w:rFonts w:ascii="Arial" w:hAnsi="Arial" w:cs="Arial"/>
          <w:lang w:val="pt-BR"/>
        </w:rPr>
        <w:t xml:space="preserve">    </w:t>
      </w:r>
      <w:r w:rsidR="00A7101F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952500" cy="762000"/>
            <wp:effectExtent l="19050" t="0" r="0" b="0"/>
            <wp:docPr id="6" name="Imagem 4" descr="C:\Users\deboraaraujo\Desktop\Abner-Estagio\sesap-responsivo-master\img\su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boraaraujo\Desktop\Abner-Estagio\sesap-responsivo-master\img\sus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1F" w:rsidRDefault="003A0FB0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080A51" w:rsidRDefault="003A0FB0" w:rsidP="00B64CC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padrão de cores seguirá de acordo com as cores estabelecidas no site oficial da SESAP-RN</w:t>
      </w:r>
      <w:r w:rsidR="00C24C0C">
        <w:rPr>
          <w:rFonts w:ascii="Arial" w:hAnsi="Arial" w:cs="Arial"/>
          <w:lang w:val="pt-BR"/>
        </w:rPr>
        <w:t>.</w:t>
      </w:r>
    </w:p>
    <w:tbl>
      <w:tblPr>
        <w:tblStyle w:val="Tabelacomgrade"/>
        <w:tblW w:w="0" w:type="auto"/>
        <w:tblLook w:val="04A0"/>
      </w:tblPr>
      <w:tblGrid>
        <w:gridCol w:w="1668"/>
        <w:gridCol w:w="1596"/>
      </w:tblGrid>
      <w:tr w:rsidR="00080A51" w:rsidTr="00080A51">
        <w:tc>
          <w:tcPr>
            <w:tcW w:w="1668" w:type="dxa"/>
          </w:tcPr>
          <w:p w:rsidR="00080A51" w:rsidRDefault="00080A51" w:rsidP="00080A51">
            <w:pPr>
              <w:jc w:val="center"/>
              <w:rPr>
                <w:rFonts w:ascii="Arial" w:hAnsi="Arial" w:cs="Arial"/>
                <w:lang w:val="pt-BR"/>
              </w:rPr>
            </w:pPr>
            <w:r w:rsidRPr="00080A51">
              <w:rPr>
                <w:rFonts w:ascii="Arial" w:hAnsi="Arial" w:cs="Arial"/>
                <w:lang w:val="pt-BR"/>
              </w:rPr>
              <w:t>#0080c6</w:t>
            </w:r>
          </w:p>
        </w:tc>
        <w:tc>
          <w:tcPr>
            <w:tcW w:w="1596" w:type="dxa"/>
          </w:tcPr>
          <w:p w:rsidR="00080A51" w:rsidRDefault="00080A51" w:rsidP="00080A51">
            <w:pPr>
              <w:jc w:val="center"/>
              <w:rPr>
                <w:rFonts w:ascii="Arial" w:hAnsi="Arial" w:cs="Arial"/>
                <w:lang w:val="pt-BR"/>
              </w:rPr>
            </w:pPr>
            <w:r w:rsidRPr="00080A51">
              <w:rPr>
                <w:rFonts w:ascii="Arial" w:hAnsi="Arial" w:cs="Arial"/>
                <w:lang w:val="pt-BR"/>
              </w:rPr>
              <w:t>#005aaa</w:t>
            </w:r>
          </w:p>
        </w:tc>
      </w:tr>
      <w:tr w:rsidR="00080A51" w:rsidTr="00080A51">
        <w:tc>
          <w:tcPr>
            <w:tcW w:w="1668" w:type="dxa"/>
          </w:tcPr>
          <w:p w:rsidR="00080A51" w:rsidRDefault="00080A51" w:rsidP="00B64CCB">
            <w:pPr>
              <w:rPr>
                <w:rFonts w:ascii="Arial" w:hAnsi="Arial" w:cs="Arial"/>
                <w:lang w:val="pt-BR"/>
              </w:rPr>
            </w:pPr>
            <w:r w:rsidRPr="00080A51"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>
                  <wp:extent cx="850900" cy="932290"/>
                  <wp:effectExtent l="19050" t="0" r="6350" b="0"/>
                  <wp:docPr id="13" name="Imagem 10" descr="C:\Users\deboraaraujo\Desktop\Abner-Estagio\sesap-responsivo-master\documentacao\layout-adobe-xd\Cores\azul-princip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boraaraujo\Desktop\Abner-Estagio\sesap-responsivo-master\documentacao\layout-adobe-xd\Cores\azul-princip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222" cy="932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:rsidR="00080A51" w:rsidRDefault="00080A51" w:rsidP="00B64CC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>
                  <wp:extent cx="847725" cy="958298"/>
                  <wp:effectExtent l="19050" t="0" r="9525" b="0"/>
                  <wp:docPr id="14" name="Imagem 11" descr="C:\Users\deboraaraujo\Desktop\Abner-Estagio\sesap-responsivo-master\documentacao\layout-adobe-xd\Cores\azul-secundar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boraaraujo\Desktop\Abner-Estagio\sesap-responsivo-master\documentacao\layout-adobe-xd\Cores\azul-secundar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958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0A51" w:rsidRPr="00A7101F" w:rsidRDefault="00080A51" w:rsidP="00B64CCB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Area de login especificação</w:t>
      </w:r>
    </w:p>
    <w:p w:rsidR="00CC46B4" w:rsidRDefault="00CC46B4" w:rsidP="00CC46B4">
      <w:pPr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1604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15" w:rsidRDefault="00872315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Barra do icone esquerdo levemente arredondada</w:t>
      </w:r>
    </w:p>
    <w:p w:rsid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Dimensões do ícone: </w:t>
      </w:r>
    </w:p>
    <w:p w:rsid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Tamanho do ícone: 18 px</w:t>
      </w:r>
    </w:p>
    <w:p w:rsid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Tamanho da caixa</w:t>
      </w:r>
      <w:r w:rsidR="0004638E">
        <w:rPr>
          <w:rFonts w:ascii="Arial" w:hAnsi="Arial" w:cs="Arial"/>
          <w:lang w:val="pt-BR"/>
        </w:rPr>
        <w:t xml:space="preserve"> do icone</w:t>
      </w:r>
      <w:r>
        <w:rPr>
          <w:rFonts w:ascii="Arial" w:hAnsi="Arial" w:cs="Arial"/>
          <w:lang w:val="pt-BR"/>
        </w:rPr>
        <w:t>: 30x30</w:t>
      </w:r>
    </w:p>
    <w:p w:rsidR="00CC46B4" w:rsidRP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Background: </w:t>
      </w:r>
      <w:r w:rsidRPr="00CC46B4">
        <w:rPr>
          <w:rFonts w:ascii="Arial" w:hAnsi="Arial" w:cs="Arial"/>
          <w:lang w:val="pt-BR"/>
        </w:rPr>
        <w:t>#0071AD</w:t>
      </w:r>
    </w:p>
    <w:p w:rsidR="00CC46B4" w:rsidRDefault="00CC46B4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Color: #fff</w:t>
      </w:r>
    </w:p>
    <w:p w:rsidR="00872315" w:rsidRDefault="00872315" w:rsidP="00CC46B4">
      <w:pPr>
        <w:rPr>
          <w:rFonts w:ascii="Arial" w:hAnsi="Arial" w:cs="Arial"/>
          <w:lang w:val="pt-BR"/>
        </w:rPr>
      </w:pPr>
    </w:p>
    <w:p w:rsidR="00872315" w:rsidRDefault="00872315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Formatar o codigo: prettier </w:t>
      </w:r>
    </w:p>
    <w:p w:rsidR="0004638E" w:rsidRDefault="0004638E" w:rsidP="00CC46B4">
      <w:pPr>
        <w:rPr>
          <w:rFonts w:ascii="Arial" w:hAnsi="Arial" w:cs="Arial"/>
          <w:lang w:val="pt-BR"/>
        </w:rPr>
      </w:pPr>
    </w:p>
    <w:p w:rsidR="0004638E" w:rsidRDefault="0004638E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Tamanho da caixa input : 230 x 30 </w:t>
      </w:r>
    </w:p>
    <w:p w:rsidR="0004638E" w:rsidRDefault="0004638E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Cor: </w:t>
      </w:r>
      <w:r w:rsidRPr="0004638E">
        <w:rPr>
          <w:rFonts w:ascii="Arial" w:hAnsi="Arial" w:cs="Arial"/>
          <w:lang w:val="pt-BR"/>
        </w:rPr>
        <w:t>#CEEDFF</w:t>
      </w:r>
    </w:p>
    <w:p w:rsidR="00205A79" w:rsidRDefault="00205A79" w:rsidP="00CC46B4">
      <w:pPr>
        <w:rPr>
          <w:rFonts w:ascii="Arial" w:hAnsi="Arial" w:cs="Arial"/>
          <w:lang w:val="pt-BR"/>
        </w:rPr>
      </w:pPr>
    </w:p>
    <w:p w:rsidR="00205A79" w:rsidRDefault="00205A79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Tamanho da fonte: 1.125em</w:t>
      </w:r>
      <w:r>
        <w:rPr>
          <w:rFonts w:ascii="Arial" w:hAnsi="Arial" w:cs="Arial"/>
          <w:lang w:val="pt-BR"/>
        </w:rPr>
        <w:br/>
        <w:t>Tamanho do botão entrar: 115 x 30</w:t>
      </w:r>
    </w:p>
    <w:p w:rsidR="00205A79" w:rsidRPr="00205A79" w:rsidRDefault="00205A79" w:rsidP="00CC46B4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Distancia entre botões: 10px</w:t>
      </w:r>
    </w:p>
    <w:p w:rsidR="0004638E" w:rsidRDefault="0004638E" w:rsidP="00CC46B4">
      <w:pPr>
        <w:rPr>
          <w:rFonts w:ascii="Arial" w:hAnsi="Arial" w:cs="Arial"/>
          <w:lang w:val="pt-BR"/>
        </w:rPr>
      </w:pPr>
    </w:p>
    <w:p w:rsidR="00CC46B4" w:rsidRDefault="00CC46B4" w:rsidP="00CC46B4">
      <w:pPr>
        <w:rPr>
          <w:rFonts w:ascii="Arial" w:hAnsi="Arial" w:cs="Arial"/>
          <w:lang w:val="pt-BR"/>
        </w:rPr>
      </w:pPr>
    </w:p>
    <w:p w:rsidR="00284D60" w:rsidRDefault="00284D60" w:rsidP="00CC46B4">
      <w:pPr>
        <w:rPr>
          <w:rFonts w:ascii="Arial" w:hAnsi="Arial" w:cs="Arial"/>
          <w:lang w:val="pt-BR"/>
        </w:rPr>
      </w:pPr>
    </w:p>
    <w:p w:rsidR="00284D60" w:rsidRDefault="005120E2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Melhorar</w:t>
      </w:r>
    </w:p>
    <w:p w:rsidR="005120E2" w:rsidRDefault="005120E2" w:rsidP="00CC46B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Estilizar o menu padrao 3schools</w:t>
      </w:r>
    </w:p>
    <w:p w:rsidR="005120E2" w:rsidRDefault="005120E2" w:rsidP="00CC46B4">
      <w:hyperlink r:id="rId15" w:anchor="about" w:history="1">
        <w:r>
          <w:rPr>
            <w:rStyle w:val="Hyperlink"/>
          </w:rPr>
          <w:t>https://www.w3schools.com/howto/howto_css_menu_horizontal_scroll.asp#about</w:t>
        </w:r>
      </w:hyperlink>
    </w:p>
    <w:p w:rsidR="0038340B" w:rsidRDefault="0038340B" w:rsidP="00CC46B4"/>
    <w:p w:rsidR="0038340B" w:rsidRDefault="0038340B" w:rsidP="00CC46B4">
      <w:r>
        <w:t>Copiar a area de login</w:t>
      </w:r>
    </w:p>
    <w:p w:rsidR="003F231C" w:rsidRDefault="004963F7" w:rsidP="00C24C0C">
      <w:pPr>
        <w:rPr>
          <w:rFonts w:ascii="Arial" w:hAnsi="Arial" w:cs="Arial"/>
          <w:lang w:val="pt-BR"/>
        </w:rPr>
      </w:pPr>
      <w:hyperlink r:id="rId16" w:history="1">
        <w:r>
          <w:rPr>
            <w:rStyle w:val="Hyperlink"/>
          </w:rPr>
          <w:t>https://www.w3schools.com/howto/tryit.asp?filename=tryhow_css_form_icon</w:t>
        </w:r>
      </w:hyperlink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p w:rsidR="003F231C" w:rsidRDefault="003F231C" w:rsidP="00114E92">
      <w:pPr>
        <w:jc w:val="center"/>
        <w:rPr>
          <w:rFonts w:ascii="Arial" w:hAnsi="Arial" w:cs="Arial"/>
          <w:lang w:val="pt-BR"/>
        </w:rPr>
      </w:pPr>
    </w:p>
    <w:sectPr w:rsidR="003F231C" w:rsidSect="00502C6F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30093F"/>
    <w:rsid w:val="00031CA8"/>
    <w:rsid w:val="0004638E"/>
    <w:rsid w:val="00064BD8"/>
    <w:rsid w:val="00067C38"/>
    <w:rsid w:val="00080A51"/>
    <w:rsid w:val="00114E92"/>
    <w:rsid w:val="00205A79"/>
    <w:rsid w:val="00277879"/>
    <w:rsid w:val="00284D60"/>
    <w:rsid w:val="002E569C"/>
    <w:rsid w:val="002F4F5F"/>
    <w:rsid w:val="0030093F"/>
    <w:rsid w:val="0033371D"/>
    <w:rsid w:val="003768AD"/>
    <w:rsid w:val="0038340B"/>
    <w:rsid w:val="003A0FB0"/>
    <w:rsid w:val="003F231C"/>
    <w:rsid w:val="00413568"/>
    <w:rsid w:val="00417638"/>
    <w:rsid w:val="004963F7"/>
    <w:rsid w:val="004B3633"/>
    <w:rsid w:val="00502C6F"/>
    <w:rsid w:val="005120E2"/>
    <w:rsid w:val="00577079"/>
    <w:rsid w:val="005E1997"/>
    <w:rsid w:val="006E5DA9"/>
    <w:rsid w:val="00704491"/>
    <w:rsid w:val="007B2FB3"/>
    <w:rsid w:val="00817057"/>
    <w:rsid w:val="00872315"/>
    <w:rsid w:val="00893696"/>
    <w:rsid w:val="009A42A2"/>
    <w:rsid w:val="009E5E67"/>
    <w:rsid w:val="00A13558"/>
    <w:rsid w:val="00A50822"/>
    <w:rsid w:val="00A578BC"/>
    <w:rsid w:val="00A64975"/>
    <w:rsid w:val="00A7101F"/>
    <w:rsid w:val="00AA3F94"/>
    <w:rsid w:val="00B5203B"/>
    <w:rsid w:val="00B64CCB"/>
    <w:rsid w:val="00BE412A"/>
    <w:rsid w:val="00C24C0C"/>
    <w:rsid w:val="00C340E6"/>
    <w:rsid w:val="00CC46B4"/>
    <w:rsid w:val="00CD67A3"/>
    <w:rsid w:val="00CF0B3A"/>
    <w:rsid w:val="00D16281"/>
    <w:rsid w:val="00D3385F"/>
    <w:rsid w:val="00E30646"/>
    <w:rsid w:val="00E36FF0"/>
    <w:rsid w:val="00E5418C"/>
    <w:rsid w:val="00E9170F"/>
    <w:rsid w:val="00FB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6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FF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36FF0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80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howto/tryit.asp?filename=tryhow_css_form_icon" TargetMode="External"/><Relationship Id="rId1" Type="http://schemas.openxmlformats.org/officeDocument/2006/relationships/styles" Target="styles.xml"/><Relationship Id="rId6" Type="http://schemas.openxmlformats.org/officeDocument/2006/relationships/hyperlink" Target="https://mockflow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www.w3schools.com/howto/howto_css_menu_horizontal_scroll.asp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saude.rn.gov.br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abnersilva</cp:lastModifiedBy>
  <cp:revision>44</cp:revision>
  <dcterms:created xsi:type="dcterms:W3CDTF">2020-05-14T01:36:00Z</dcterms:created>
  <dcterms:modified xsi:type="dcterms:W3CDTF">2020-05-18T19:37:00Z</dcterms:modified>
</cp:coreProperties>
</file>