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ind w:left="102"/>
      </w:pPr>
      <w:r>
        <w:rPr>
          <w:w w:val="110"/>
        </w:rPr>
        <w:t>Ofício  nº 002/2022</w:t>
      </w:r>
    </w:p>
    <w:p>
      <w:pPr>
        <w:pStyle w:val="BodyText"/>
        <w:spacing w:before="9"/>
      </w:pPr>
    </w:p>
    <w:p>
      <w:pPr>
        <w:pStyle w:val="Heading1"/>
      </w:pPr>
      <w:r>
        <w:rPr/>
        <w:t>Exmo. Sr.</w:t>
      </w:r>
    </w:p>
    <w:p>
      <w:pPr>
        <w:spacing w:line="247" w:lineRule="auto" w:before="8"/>
        <w:ind w:left="102" w:right="2894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RAIMUNDO BARBOSA DE MELO </w:t>
      </w:r>
      <w:r>
        <w:rPr>
          <w:rFonts w:ascii="Georgia"/>
          <w:b/>
          <w:w w:val="95"/>
          <w:sz w:val="24"/>
        </w:rPr>
        <w:t>PRESIDENTE  DESTA  CASA LEGISLATIVA</w:t>
      </w:r>
    </w:p>
    <w:p>
      <w:pPr>
        <w:pStyle w:val="BodyText"/>
        <w:spacing w:before="10"/>
        <w:rPr>
          <w:rFonts w:ascii="Georgia"/>
          <w:b/>
        </w:rPr>
      </w:pPr>
    </w:p>
    <w:p>
      <w:pPr>
        <w:spacing w:before="0"/>
        <w:ind w:left="10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SOLICITA.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5"/>
        <w:rPr>
          <w:rFonts w:ascii="Georgia"/>
          <w:b/>
          <w:sz w:val="22"/>
        </w:rPr>
      </w:pPr>
    </w:p>
    <w:p>
      <w:pPr>
        <w:spacing w:before="0"/>
        <w:ind w:left="102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sz w:val="20"/>
          <w:u w:val="single"/>
        </w:rPr>
        <w:t>Cópia da Ata.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18"/>
        <w:ind w:left="2907" w:right="3544"/>
        <w:jc w:val="center"/>
      </w:pPr>
      <w:r>
        <w:rPr>
          <w:w w:val="115"/>
        </w:rPr>
        <w:t>Senhor Presidente,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5529" w:val="left" w:leader="none"/>
          <w:tab w:pos="6366" w:val="left" w:leader="none"/>
          <w:tab w:pos="6786" w:val="left" w:leader="none"/>
          <w:tab w:pos="8072" w:val="left" w:leader="none"/>
        </w:tabs>
        <w:spacing w:line="360" w:lineRule="auto" w:before="235"/>
        <w:ind w:left="102" w:right="119" w:firstLine="2760"/>
      </w:pPr>
      <w:r>
        <w:rPr>
          <w:w w:val="115"/>
        </w:rPr>
        <w:t>Cumprimentando-o,</w:t>
        <w:tab/>
        <w:t>servi</w:t>
        <w:tab/>
        <w:t>o</w:t>
        <w:tab/>
        <w:t>presente</w:t>
        <w:tab/>
      </w:r>
      <w:r>
        <w:rPr>
          <w:w w:val="110"/>
        </w:rPr>
        <w:t>para </w:t>
      </w:r>
      <w:r>
        <w:rPr>
          <w:w w:val="115"/>
        </w:rPr>
        <w:t>solicitar cópia da ata da sessão ordinária de 18 de março de</w:t>
      </w:r>
      <w:r>
        <w:rPr>
          <w:spacing w:val="46"/>
          <w:w w:val="115"/>
        </w:rPr>
        <w:t> </w:t>
      </w:r>
      <w:r>
        <w:rPr>
          <w:w w:val="115"/>
        </w:rPr>
        <w:t>2022.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3642" w:val="left" w:leader="none"/>
          <w:tab w:pos="4474" w:val="left" w:leader="none"/>
          <w:tab w:pos="5276" w:val="left" w:leader="none"/>
          <w:tab w:pos="5681" w:val="left" w:leader="none"/>
          <w:tab w:pos="7123" w:val="left" w:leader="none"/>
          <w:tab w:pos="8467" w:val="left" w:leader="none"/>
        </w:tabs>
        <w:spacing w:line="360" w:lineRule="auto"/>
        <w:ind w:left="102" w:right="117" w:firstLine="2760"/>
      </w:pPr>
      <w:r>
        <w:rPr>
          <w:w w:val="115"/>
        </w:rPr>
        <w:t>Sem</w:t>
        <w:tab/>
        <w:t>mais</w:t>
        <w:tab/>
        <w:t>para</w:t>
        <w:tab/>
        <w:t>o</w:t>
        <w:tab/>
        <w:t>momento,</w:t>
        <w:tab/>
        <w:t>aproveito</w:t>
        <w:tab/>
        <w:t>a oportunidade para renovar os votos da mais alta estima e</w:t>
      </w:r>
      <w:r>
        <w:rPr>
          <w:spacing w:val="-17"/>
          <w:w w:val="115"/>
        </w:rPr>
        <w:t> </w:t>
      </w:r>
      <w:r>
        <w:rPr>
          <w:w w:val="115"/>
        </w:rPr>
        <w:t>consideração.</w:t>
      </w:r>
    </w:p>
    <w:p>
      <w:pPr>
        <w:pStyle w:val="BodyText"/>
        <w:rPr>
          <w:sz w:val="36"/>
        </w:rPr>
      </w:pPr>
    </w:p>
    <w:p>
      <w:pPr>
        <w:pStyle w:val="BodyText"/>
        <w:ind w:left="2630" w:right="3550"/>
        <w:jc w:val="center"/>
      </w:pPr>
      <w:r>
        <w:rPr>
          <w:w w:val="115"/>
        </w:rPr>
        <w:t>Atenciosamente.</w:t>
      </w:r>
    </w:p>
    <w:p>
      <w:pPr>
        <w:pStyle w:val="BodyText"/>
        <w:rPr>
          <w:sz w:val="28"/>
        </w:rPr>
      </w:pPr>
    </w:p>
    <w:p>
      <w:pPr>
        <w:pStyle w:val="BodyText"/>
        <w:spacing w:before="235"/>
        <w:ind w:left="4722"/>
      </w:pPr>
      <w:r>
        <w:rPr>
          <w:w w:val="110"/>
        </w:rPr>
        <w:t>Rio do Fogo, 06 de abril de    2022.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BodyText"/>
        <w:spacing w:before="1"/>
        <w:ind w:left="2325"/>
      </w:pPr>
      <w:r>
        <w:rPr>
          <w:w w:val="115"/>
        </w:rPr>
        <w:t>Ver: Francisco Silvanei dos Santos</w:t>
      </w:r>
    </w:p>
    <w:sectPr>
      <w:type w:val="continuous"/>
      <w:pgSz w:w="11910" w:h="16840"/>
      <w:pgMar w:top="15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ibsen note</dc:creator>
  <dcterms:created xsi:type="dcterms:W3CDTF">2022-04-01T15:47:09Z</dcterms:created>
  <dcterms:modified xsi:type="dcterms:W3CDTF">2022-04-01T15:47:09Z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