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project(geometry_utils)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set(CMAKE_MODULE_PATH ${CMAKE_MODULE_PATH} "${CMAKE_CURRENT_LIST_DIR}/cmake")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find_package(Eigen3 REQUIRED)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Eigen3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 ${EIGEN3_INCLUDE_DIR})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include/${PROJECT_NAME}/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${CATKIN_PACKAGE_INCLUDE_DESTINATION}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FILES_MATCHING PATTERN "*.h"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cmake/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FILES_MATCHING PATTERN "*.cmake"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add_executable(test_math tests/test_math.cc)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target_link_libraries(test_math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boost_unit_test_framework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add_executable(test_base tests/test_base.cc)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target_link_libraries(test_base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boost_unit_test_framework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add_executable(test_equals tests/test_equals.cc)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target_link_libraries(test_equals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boost_unit_test_framework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add_executable(test_so3error tests/test_so3error.cc)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target_link_libraries(test_so3error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boost_unit_test_framework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