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81B" w:rsidRDefault="000B781B" w:rsidP="000B781B">
      <w:pPr>
        <w:pStyle w:val="Heading1"/>
      </w:pPr>
      <w:r>
        <w:t>TRANSCRIPT OF SAKAI TOUR FOR STUDENTS</w:t>
      </w:r>
    </w:p>
    <w:p w:rsidR="002A35C0" w:rsidRDefault="002A35C0" w:rsidP="002A35C0">
      <w:pPr>
        <w:rPr>
          <w:color w:val="000000"/>
          <w:sz w:val="24"/>
          <w:szCs w:val="20"/>
        </w:rPr>
      </w:pPr>
      <w:r>
        <w:rPr>
          <w:color w:val="000000"/>
          <w:sz w:val="24"/>
          <w:szCs w:val="20"/>
        </w:rPr>
        <w:t xml:space="preserve">Welcome to Sakai, Durham Tech’s Learning Management System. </w:t>
      </w:r>
      <w:r w:rsidR="000B781B">
        <w:rPr>
          <w:color w:val="000000"/>
          <w:sz w:val="24"/>
          <w:szCs w:val="20"/>
        </w:rPr>
        <w:t xml:space="preserve">In this </w:t>
      </w:r>
      <w:r w:rsidR="00297D19">
        <w:rPr>
          <w:color w:val="000000"/>
          <w:sz w:val="24"/>
          <w:szCs w:val="20"/>
        </w:rPr>
        <w:t xml:space="preserve">brief </w:t>
      </w:r>
      <w:r w:rsidR="000B781B">
        <w:rPr>
          <w:color w:val="000000"/>
          <w:sz w:val="24"/>
          <w:szCs w:val="20"/>
        </w:rPr>
        <w:t xml:space="preserve">video, we’ll show you how to </w:t>
      </w:r>
      <w:r w:rsidR="00297D19">
        <w:rPr>
          <w:color w:val="000000"/>
          <w:sz w:val="24"/>
          <w:szCs w:val="20"/>
        </w:rPr>
        <w:t xml:space="preserve">find and </w:t>
      </w:r>
      <w:r w:rsidR="000B781B">
        <w:rPr>
          <w:color w:val="000000"/>
          <w:sz w:val="24"/>
          <w:szCs w:val="20"/>
        </w:rPr>
        <w:t xml:space="preserve">log in to </w:t>
      </w:r>
      <w:r>
        <w:rPr>
          <w:color w:val="000000"/>
          <w:sz w:val="24"/>
          <w:szCs w:val="20"/>
        </w:rPr>
        <w:t xml:space="preserve">Sakai, we’ll </w:t>
      </w:r>
      <w:r w:rsidR="000B781B">
        <w:rPr>
          <w:color w:val="000000"/>
          <w:sz w:val="24"/>
          <w:szCs w:val="20"/>
        </w:rPr>
        <w:t>introduce you to some of its features</w:t>
      </w:r>
      <w:r w:rsidR="00254766">
        <w:rPr>
          <w:color w:val="000000"/>
          <w:sz w:val="24"/>
          <w:szCs w:val="20"/>
        </w:rPr>
        <w:t>, and then we’ll show you how to access your course sites</w:t>
      </w:r>
      <w:r w:rsidR="000B781B">
        <w:rPr>
          <w:color w:val="000000"/>
          <w:sz w:val="24"/>
          <w:szCs w:val="20"/>
        </w:rPr>
        <w:t>.</w:t>
      </w:r>
      <w:r>
        <w:rPr>
          <w:color w:val="000000"/>
          <w:sz w:val="24"/>
          <w:szCs w:val="20"/>
        </w:rPr>
        <w:t xml:space="preserve"> </w:t>
      </w:r>
    </w:p>
    <w:p w:rsidR="002A35C0" w:rsidRDefault="00254766" w:rsidP="002A35C0">
      <w:pPr>
        <w:rPr>
          <w:color w:val="000000"/>
          <w:sz w:val="24"/>
          <w:szCs w:val="20"/>
        </w:rPr>
      </w:pPr>
      <w:r>
        <w:rPr>
          <w:color w:val="000000"/>
          <w:sz w:val="24"/>
          <w:szCs w:val="20"/>
        </w:rPr>
        <w:t>Just like a website, you’ll use the internet to access Sakai</w:t>
      </w:r>
      <w:r w:rsidR="00B047D7">
        <w:rPr>
          <w:color w:val="000000"/>
          <w:sz w:val="24"/>
          <w:szCs w:val="20"/>
        </w:rPr>
        <w:t xml:space="preserve"> and your course sites</w:t>
      </w:r>
      <w:r>
        <w:rPr>
          <w:color w:val="000000"/>
          <w:sz w:val="24"/>
          <w:szCs w:val="20"/>
        </w:rPr>
        <w:t>. O</w:t>
      </w:r>
      <w:r w:rsidR="002A35C0">
        <w:rPr>
          <w:color w:val="000000"/>
          <w:sz w:val="24"/>
          <w:szCs w:val="20"/>
        </w:rPr>
        <w:t xml:space="preserve">pen your web browser and type sakai.durhamtech.edu or use any of the links to Sakai found on the Durham Tech </w:t>
      </w:r>
      <w:r>
        <w:rPr>
          <w:color w:val="000000"/>
          <w:sz w:val="24"/>
          <w:szCs w:val="20"/>
        </w:rPr>
        <w:t>web</w:t>
      </w:r>
      <w:r w:rsidR="002A35C0">
        <w:rPr>
          <w:color w:val="000000"/>
          <w:sz w:val="24"/>
          <w:szCs w:val="20"/>
        </w:rPr>
        <w:t>site.</w:t>
      </w:r>
    </w:p>
    <w:p w:rsidR="004F240E" w:rsidRDefault="004F240E" w:rsidP="002A35C0">
      <w:pPr>
        <w:rPr>
          <w:color w:val="000000"/>
          <w:sz w:val="24"/>
          <w:szCs w:val="24"/>
        </w:rPr>
      </w:pPr>
      <w:r>
        <w:rPr>
          <w:color w:val="000000"/>
          <w:sz w:val="24"/>
          <w:szCs w:val="20"/>
        </w:rPr>
        <w:t xml:space="preserve">To log in, use the </w:t>
      </w:r>
      <w:r>
        <w:rPr>
          <w:i/>
          <w:color w:val="000000"/>
          <w:sz w:val="24"/>
          <w:szCs w:val="20"/>
        </w:rPr>
        <w:t xml:space="preserve">SAME </w:t>
      </w:r>
      <w:r>
        <w:rPr>
          <w:color w:val="000000"/>
          <w:sz w:val="24"/>
          <w:szCs w:val="20"/>
        </w:rPr>
        <w:t xml:space="preserve">user ID and password that you use for </w:t>
      </w:r>
      <w:proofErr w:type="spellStart"/>
      <w:r>
        <w:rPr>
          <w:color w:val="000000"/>
          <w:sz w:val="24"/>
          <w:szCs w:val="20"/>
        </w:rPr>
        <w:t>WebAdvisor</w:t>
      </w:r>
      <w:proofErr w:type="spellEnd"/>
      <w:r>
        <w:rPr>
          <w:color w:val="000000"/>
          <w:sz w:val="24"/>
          <w:szCs w:val="20"/>
        </w:rPr>
        <w:t>. Your user ID is your last name fol</w:t>
      </w:r>
      <w:r w:rsidRPr="00254766">
        <w:rPr>
          <w:color w:val="000000"/>
          <w:sz w:val="24"/>
          <w:szCs w:val="24"/>
        </w:rPr>
        <w:t xml:space="preserve">lowed by your first initial followed by the last four digits of your Durham Tech ID number. Your Sakai password is the same as your </w:t>
      </w:r>
      <w:proofErr w:type="spellStart"/>
      <w:r w:rsidRPr="00254766">
        <w:rPr>
          <w:color w:val="000000"/>
          <w:sz w:val="24"/>
          <w:szCs w:val="24"/>
        </w:rPr>
        <w:t>WebAdvisor</w:t>
      </w:r>
      <w:proofErr w:type="spellEnd"/>
      <w:r w:rsidRPr="00254766">
        <w:rPr>
          <w:color w:val="000000"/>
          <w:sz w:val="24"/>
          <w:szCs w:val="24"/>
        </w:rPr>
        <w:t xml:space="preserve"> password.</w:t>
      </w:r>
    </w:p>
    <w:p w:rsidR="00B143AE" w:rsidRDefault="00B143AE" w:rsidP="002A35C0">
      <w:pPr>
        <w:rPr>
          <w:color w:val="000000"/>
          <w:sz w:val="24"/>
          <w:szCs w:val="24"/>
        </w:rPr>
      </w:pPr>
      <w:r w:rsidRPr="002464AE">
        <w:rPr>
          <w:color w:val="000000"/>
          <w:sz w:val="24"/>
          <w:szCs w:val="20"/>
        </w:rPr>
        <w:t>If you do not know or cannot remember your password, click Reset Password on the left</w:t>
      </w:r>
      <w:r>
        <w:rPr>
          <w:color w:val="000000"/>
          <w:sz w:val="24"/>
          <w:szCs w:val="20"/>
        </w:rPr>
        <w:t>. This will allow you</w:t>
      </w:r>
      <w:r w:rsidRPr="002464AE">
        <w:rPr>
          <w:color w:val="000000"/>
          <w:sz w:val="24"/>
          <w:szCs w:val="20"/>
        </w:rPr>
        <w:t xml:space="preserve"> to reset (or set up) your password for both </w:t>
      </w:r>
      <w:r>
        <w:rPr>
          <w:color w:val="000000"/>
          <w:sz w:val="24"/>
          <w:szCs w:val="20"/>
        </w:rPr>
        <w:t xml:space="preserve">Sakai and </w:t>
      </w:r>
      <w:proofErr w:type="spellStart"/>
      <w:r>
        <w:rPr>
          <w:color w:val="000000"/>
          <w:sz w:val="24"/>
          <w:szCs w:val="20"/>
        </w:rPr>
        <w:t>WebAdvisor</w:t>
      </w:r>
      <w:proofErr w:type="spellEnd"/>
      <w:r w:rsidRPr="002464AE">
        <w:rPr>
          <w:color w:val="000000"/>
          <w:sz w:val="24"/>
          <w:szCs w:val="20"/>
        </w:rPr>
        <w:t xml:space="preserve">. </w:t>
      </w:r>
      <w:r>
        <w:rPr>
          <w:color w:val="000000"/>
          <w:sz w:val="24"/>
          <w:szCs w:val="20"/>
        </w:rPr>
        <w:t>Then return to Sakai to log in</w:t>
      </w:r>
      <w:r w:rsidRPr="002464AE">
        <w:rPr>
          <w:color w:val="000000"/>
          <w:sz w:val="24"/>
          <w:szCs w:val="20"/>
        </w:rPr>
        <w:t>.</w:t>
      </w:r>
    </w:p>
    <w:p w:rsidR="0055150A" w:rsidRDefault="0055150A" w:rsidP="0055150A">
      <w:pPr>
        <w:rPr>
          <w:color w:val="000000"/>
          <w:sz w:val="24"/>
          <w:szCs w:val="20"/>
        </w:rPr>
      </w:pPr>
      <w:r>
        <w:rPr>
          <w:color w:val="000000"/>
          <w:sz w:val="24"/>
          <w:szCs w:val="20"/>
        </w:rPr>
        <w:t>The first time you log in to Sakai, a brief tutorial appears in a box. Click through the tutorial to familiarize yourself with Sakai. When you’re done, close the tutorial. You can always access it again by clicking on the user icon in the top right corner and selecting Tutorial.</w:t>
      </w:r>
    </w:p>
    <w:p w:rsidR="0055150A" w:rsidRPr="002464AE" w:rsidRDefault="0055150A" w:rsidP="0055150A">
      <w:pPr>
        <w:pStyle w:val="NormalWeb"/>
        <w:rPr>
          <w:rFonts w:asciiTheme="minorHAnsi" w:hAnsiTheme="minorHAnsi"/>
          <w:color w:val="000000"/>
          <w:szCs w:val="20"/>
        </w:rPr>
      </w:pPr>
      <w:r>
        <w:rPr>
          <w:rFonts w:asciiTheme="minorHAnsi" w:hAnsiTheme="minorHAnsi"/>
          <w:color w:val="000000"/>
          <w:szCs w:val="20"/>
        </w:rPr>
        <w:t>Before proceeding for the first time, we request that you verify your email address. C</w:t>
      </w:r>
      <w:r w:rsidRPr="002464AE">
        <w:rPr>
          <w:rFonts w:asciiTheme="minorHAnsi" w:hAnsiTheme="minorHAnsi"/>
          <w:color w:val="000000"/>
          <w:szCs w:val="20"/>
        </w:rPr>
        <w:t xml:space="preserve">lick on Account to the left. The address shown is where you will receive emails </w:t>
      </w:r>
      <w:r>
        <w:rPr>
          <w:rFonts w:asciiTheme="minorHAnsi" w:hAnsiTheme="minorHAnsi"/>
          <w:color w:val="000000"/>
          <w:szCs w:val="20"/>
        </w:rPr>
        <w:t xml:space="preserve">sent through Sakai </w:t>
      </w:r>
      <w:r w:rsidRPr="002464AE">
        <w:rPr>
          <w:rFonts w:asciiTheme="minorHAnsi" w:hAnsiTheme="minorHAnsi"/>
          <w:color w:val="000000"/>
          <w:szCs w:val="20"/>
        </w:rPr>
        <w:t>and important notifications about your courses. If the email address listed is incorrect or missing, please let us know by sending an email to sakaihelp@durhamtech.edu</w:t>
      </w:r>
      <w:r>
        <w:rPr>
          <w:rFonts w:asciiTheme="minorHAnsi" w:hAnsiTheme="minorHAnsi"/>
          <w:color w:val="000000"/>
          <w:szCs w:val="20"/>
        </w:rPr>
        <w:t>.</w:t>
      </w:r>
    </w:p>
    <w:p w:rsidR="00297D19" w:rsidRDefault="00254766" w:rsidP="000B781B">
      <w:pPr>
        <w:rPr>
          <w:sz w:val="24"/>
          <w:szCs w:val="24"/>
        </w:rPr>
      </w:pPr>
      <w:r w:rsidRPr="00254766">
        <w:rPr>
          <w:sz w:val="24"/>
          <w:szCs w:val="24"/>
        </w:rPr>
        <w:t xml:space="preserve">Once you log in, you’ll always start in the Home area. </w:t>
      </w:r>
      <w:r w:rsidR="00B047D7">
        <w:rPr>
          <w:sz w:val="24"/>
          <w:szCs w:val="24"/>
        </w:rPr>
        <w:t>It features a calendar</w:t>
      </w:r>
      <w:r w:rsidR="003C3BD4">
        <w:rPr>
          <w:sz w:val="24"/>
          <w:szCs w:val="24"/>
        </w:rPr>
        <w:t xml:space="preserve"> of</w:t>
      </w:r>
      <w:r w:rsidR="00B047D7">
        <w:rPr>
          <w:sz w:val="24"/>
          <w:szCs w:val="24"/>
        </w:rPr>
        <w:t xml:space="preserve"> </w:t>
      </w:r>
      <w:r w:rsidR="003C3BD4">
        <w:rPr>
          <w:sz w:val="24"/>
          <w:szCs w:val="24"/>
        </w:rPr>
        <w:t>important dates</w:t>
      </w:r>
      <w:r w:rsidR="00B047D7">
        <w:rPr>
          <w:sz w:val="24"/>
          <w:szCs w:val="24"/>
        </w:rPr>
        <w:t xml:space="preserve"> from all of your classes </w:t>
      </w:r>
      <w:r w:rsidR="0031421A">
        <w:rPr>
          <w:sz w:val="24"/>
          <w:szCs w:val="24"/>
        </w:rPr>
        <w:t>and</w:t>
      </w:r>
      <w:r w:rsidR="00B047D7">
        <w:rPr>
          <w:sz w:val="24"/>
          <w:szCs w:val="24"/>
        </w:rPr>
        <w:t xml:space="preserve"> recent </w:t>
      </w:r>
      <w:r w:rsidR="0031421A">
        <w:rPr>
          <w:sz w:val="24"/>
          <w:szCs w:val="24"/>
        </w:rPr>
        <w:t xml:space="preserve">course </w:t>
      </w:r>
      <w:r w:rsidR="00B047D7">
        <w:rPr>
          <w:sz w:val="24"/>
          <w:szCs w:val="24"/>
        </w:rPr>
        <w:t>announcements.</w:t>
      </w:r>
      <w:r w:rsidRPr="00254766">
        <w:rPr>
          <w:sz w:val="24"/>
          <w:szCs w:val="24"/>
        </w:rPr>
        <w:t xml:space="preserve"> </w:t>
      </w:r>
    </w:p>
    <w:p w:rsidR="003C3D9F" w:rsidRDefault="00B047D7" w:rsidP="000B781B">
      <w:pPr>
        <w:rPr>
          <w:sz w:val="24"/>
          <w:szCs w:val="24"/>
        </w:rPr>
      </w:pPr>
      <w:r>
        <w:rPr>
          <w:sz w:val="24"/>
          <w:szCs w:val="24"/>
        </w:rPr>
        <w:t>To find your course</w:t>
      </w:r>
      <w:r w:rsidR="004F3BF2">
        <w:rPr>
          <w:sz w:val="24"/>
          <w:szCs w:val="24"/>
        </w:rPr>
        <w:t>s</w:t>
      </w:r>
      <w:r>
        <w:rPr>
          <w:sz w:val="24"/>
          <w:szCs w:val="24"/>
        </w:rPr>
        <w:t>, click Sites. Sites contains a list of all of the course</w:t>
      </w:r>
      <w:r w:rsidR="004F3BF2">
        <w:rPr>
          <w:sz w:val="24"/>
          <w:szCs w:val="24"/>
        </w:rPr>
        <w:t xml:space="preserve"> </w:t>
      </w:r>
      <w:r>
        <w:rPr>
          <w:sz w:val="24"/>
          <w:szCs w:val="24"/>
        </w:rPr>
        <w:t>s</w:t>
      </w:r>
      <w:r w:rsidR="004F3BF2">
        <w:rPr>
          <w:sz w:val="24"/>
          <w:szCs w:val="24"/>
        </w:rPr>
        <w:t>ites</w:t>
      </w:r>
      <w:r>
        <w:rPr>
          <w:sz w:val="24"/>
          <w:szCs w:val="24"/>
        </w:rPr>
        <w:t xml:space="preserve"> you have access to. Click on any course title to go to the site for that course.</w:t>
      </w:r>
      <w:r w:rsidR="004F3BF2">
        <w:rPr>
          <w:sz w:val="24"/>
          <w:szCs w:val="24"/>
        </w:rPr>
        <w:t xml:space="preserve"> </w:t>
      </w:r>
    </w:p>
    <w:p w:rsidR="003C3D9F" w:rsidRDefault="004F3BF2" w:rsidP="000B781B">
      <w:pPr>
        <w:rPr>
          <w:sz w:val="24"/>
          <w:szCs w:val="24"/>
        </w:rPr>
      </w:pPr>
      <w:r>
        <w:rPr>
          <w:sz w:val="24"/>
          <w:szCs w:val="24"/>
        </w:rPr>
        <w:t xml:space="preserve">When you’re in a course site, </w:t>
      </w:r>
      <w:r w:rsidR="003C3D9F">
        <w:rPr>
          <w:sz w:val="24"/>
          <w:szCs w:val="24"/>
        </w:rPr>
        <w:t xml:space="preserve">note that </w:t>
      </w:r>
      <w:r>
        <w:rPr>
          <w:sz w:val="24"/>
          <w:szCs w:val="24"/>
        </w:rPr>
        <w:t xml:space="preserve">the course ID shows in </w:t>
      </w:r>
      <w:r w:rsidR="003C3D9F">
        <w:rPr>
          <w:sz w:val="24"/>
          <w:szCs w:val="24"/>
        </w:rPr>
        <w:t>green at the top of the screen.</w:t>
      </w:r>
    </w:p>
    <w:p w:rsidR="00B047D7" w:rsidRDefault="004F3BF2" w:rsidP="000B781B">
      <w:pPr>
        <w:rPr>
          <w:sz w:val="24"/>
          <w:szCs w:val="24"/>
        </w:rPr>
      </w:pPr>
      <w:r>
        <w:rPr>
          <w:sz w:val="24"/>
          <w:szCs w:val="24"/>
        </w:rPr>
        <w:t>In the middle of the screen, you’ll see basic information about the course, and maybe a picture posted by your instructor.</w:t>
      </w:r>
    </w:p>
    <w:p w:rsidR="004F3BF2" w:rsidRDefault="004F3BF2" w:rsidP="000B781B">
      <w:pPr>
        <w:rPr>
          <w:sz w:val="24"/>
          <w:szCs w:val="24"/>
        </w:rPr>
      </w:pPr>
      <w:r>
        <w:rPr>
          <w:sz w:val="24"/>
          <w:szCs w:val="24"/>
        </w:rPr>
        <w:t xml:space="preserve">On the left side of the screen is the </w:t>
      </w:r>
      <w:r w:rsidR="0031421A">
        <w:rPr>
          <w:sz w:val="24"/>
          <w:szCs w:val="24"/>
        </w:rPr>
        <w:t>Tool</w:t>
      </w:r>
      <w:r>
        <w:rPr>
          <w:sz w:val="24"/>
          <w:szCs w:val="24"/>
        </w:rPr>
        <w:t xml:space="preserve"> </w:t>
      </w:r>
      <w:r w:rsidR="0031421A">
        <w:rPr>
          <w:sz w:val="24"/>
          <w:szCs w:val="24"/>
        </w:rPr>
        <w:t>M</w:t>
      </w:r>
      <w:r>
        <w:rPr>
          <w:sz w:val="24"/>
          <w:szCs w:val="24"/>
        </w:rPr>
        <w:t>enu. The items or tools on the menu, and the order in which they are listed, may vary from course to course, since each instructor sets things up a bit differently.</w:t>
      </w:r>
    </w:p>
    <w:p w:rsidR="004F3BF2" w:rsidRDefault="004F3BF2" w:rsidP="000B781B">
      <w:pPr>
        <w:rPr>
          <w:sz w:val="24"/>
          <w:szCs w:val="24"/>
        </w:rPr>
      </w:pPr>
      <w:r>
        <w:rPr>
          <w:sz w:val="24"/>
          <w:szCs w:val="24"/>
        </w:rPr>
        <w:t>Most courses will have a Syllabus button. Be sure to review the items in this area carefully, so you’ll be aware of course policies, the class schedule, and other important information.</w:t>
      </w:r>
    </w:p>
    <w:p w:rsidR="00BB557A" w:rsidRDefault="00BB557A" w:rsidP="000B781B">
      <w:pPr>
        <w:rPr>
          <w:sz w:val="24"/>
          <w:szCs w:val="24"/>
        </w:rPr>
      </w:pPr>
      <w:r>
        <w:rPr>
          <w:sz w:val="24"/>
          <w:szCs w:val="24"/>
        </w:rPr>
        <w:t xml:space="preserve">Some instructors use the Lessons tool to organize and present course content. If you do not see the Lessons tool, it’s possible that your instructor is using Lessons, but </w:t>
      </w:r>
      <w:r w:rsidR="003C3BD4">
        <w:rPr>
          <w:sz w:val="24"/>
          <w:szCs w:val="24"/>
        </w:rPr>
        <w:t xml:space="preserve">has </w:t>
      </w:r>
      <w:r>
        <w:rPr>
          <w:sz w:val="24"/>
          <w:szCs w:val="24"/>
        </w:rPr>
        <w:t xml:space="preserve">changed the name on the menu to something different. In this </w:t>
      </w:r>
      <w:r w:rsidR="003C3BD4">
        <w:rPr>
          <w:sz w:val="24"/>
          <w:szCs w:val="24"/>
        </w:rPr>
        <w:t>course</w:t>
      </w:r>
      <w:r>
        <w:rPr>
          <w:sz w:val="24"/>
          <w:szCs w:val="24"/>
        </w:rPr>
        <w:t>, the Lessons area contains a link for each week of the course</w:t>
      </w:r>
      <w:r w:rsidR="003C3BD4">
        <w:rPr>
          <w:sz w:val="24"/>
          <w:szCs w:val="24"/>
        </w:rPr>
        <w:t>, and e</w:t>
      </w:r>
      <w:r>
        <w:rPr>
          <w:sz w:val="24"/>
          <w:szCs w:val="24"/>
        </w:rPr>
        <w:t>ach week contains lecture notes, documents, and links to quizzes, assignments, or forums.</w:t>
      </w:r>
    </w:p>
    <w:p w:rsidR="004F3BF2" w:rsidRPr="00B143AE" w:rsidRDefault="004F3BF2" w:rsidP="000B781B">
      <w:pPr>
        <w:rPr>
          <w:sz w:val="24"/>
          <w:szCs w:val="24"/>
        </w:rPr>
      </w:pPr>
      <w:r>
        <w:rPr>
          <w:sz w:val="24"/>
          <w:szCs w:val="24"/>
        </w:rPr>
        <w:lastRenderedPageBreak/>
        <w:t>The R</w:t>
      </w:r>
      <w:r w:rsidRPr="00B143AE">
        <w:rPr>
          <w:sz w:val="24"/>
          <w:szCs w:val="24"/>
        </w:rPr>
        <w:t xml:space="preserve">esources area is a </w:t>
      </w:r>
      <w:r w:rsidR="00BB557A" w:rsidRPr="00B143AE">
        <w:rPr>
          <w:sz w:val="24"/>
          <w:szCs w:val="24"/>
        </w:rPr>
        <w:t>storage place for files your instructor has made available to students. For example, here you might find copies of handouts, PowerPoint presentations, or other course documents. Resources are usually organized in folders and sub-folders.</w:t>
      </w:r>
    </w:p>
    <w:p w:rsidR="00BB557A" w:rsidRPr="00B143AE" w:rsidRDefault="00BB557A" w:rsidP="00BB557A">
      <w:pPr>
        <w:rPr>
          <w:sz w:val="24"/>
          <w:szCs w:val="24"/>
        </w:rPr>
      </w:pPr>
      <w:r w:rsidRPr="00B143AE">
        <w:rPr>
          <w:sz w:val="24"/>
          <w:szCs w:val="24"/>
        </w:rPr>
        <w:t>The Email tool, if available, allows you to send an email to your instructor or classmates.</w:t>
      </w:r>
    </w:p>
    <w:p w:rsidR="00BB557A" w:rsidRPr="00B143AE" w:rsidRDefault="00BB557A" w:rsidP="000B781B">
      <w:pPr>
        <w:rPr>
          <w:sz w:val="24"/>
          <w:szCs w:val="24"/>
        </w:rPr>
      </w:pPr>
      <w:r w:rsidRPr="00B143AE">
        <w:rPr>
          <w:sz w:val="24"/>
          <w:szCs w:val="24"/>
        </w:rPr>
        <w:t>If your instructor uses Sakai’s Gradebook tool, you can go there to check your grades and keep track of how you</w:t>
      </w:r>
      <w:r w:rsidR="003C3BD4">
        <w:rPr>
          <w:sz w:val="24"/>
          <w:szCs w:val="24"/>
        </w:rPr>
        <w:t>’</w:t>
      </w:r>
      <w:r w:rsidRPr="00B143AE">
        <w:rPr>
          <w:sz w:val="24"/>
          <w:szCs w:val="24"/>
        </w:rPr>
        <w:t>re doing in the class.</w:t>
      </w:r>
    </w:p>
    <w:p w:rsidR="00BB557A" w:rsidRPr="00B143AE" w:rsidRDefault="004F3BF2" w:rsidP="000B781B">
      <w:pPr>
        <w:rPr>
          <w:sz w:val="24"/>
          <w:szCs w:val="24"/>
        </w:rPr>
      </w:pPr>
      <w:r w:rsidRPr="00B143AE">
        <w:rPr>
          <w:sz w:val="24"/>
          <w:szCs w:val="24"/>
        </w:rPr>
        <w:t xml:space="preserve">On the right, you’ll see recent course announcements. You may only see the subject line of the announcement. If so, click </w:t>
      </w:r>
      <w:r w:rsidR="003C3BD4">
        <w:rPr>
          <w:sz w:val="24"/>
          <w:szCs w:val="24"/>
        </w:rPr>
        <w:t>the subject line to</w:t>
      </w:r>
      <w:r w:rsidRPr="00B143AE">
        <w:rPr>
          <w:sz w:val="24"/>
          <w:szCs w:val="24"/>
        </w:rPr>
        <w:t xml:space="preserve"> view the full announcement</w:t>
      </w:r>
      <w:r w:rsidR="00BB557A" w:rsidRPr="00B143AE">
        <w:rPr>
          <w:sz w:val="24"/>
          <w:szCs w:val="24"/>
        </w:rPr>
        <w:t>, and then c</w:t>
      </w:r>
      <w:r w:rsidRPr="00B143AE">
        <w:rPr>
          <w:sz w:val="24"/>
          <w:szCs w:val="24"/>
        </w:rPr>
        <w:t>lick Return to List to get back.</w:t>
      </w:r>
      <w:r w:rsidR="00BB557A" w:rsidRPr="00B143AE">
        <w:rPr>
          <w:sz w:val="24"/>
          <w:szCs w:val="24"/>
        </w:rPr>
        <w:t xml:space="preserve"> </w:t>
      </w:r>
    </w:p>
    <w:p w:rsidR="004F3BF2" w:rsidRPr="00B143AE" w:rsidRDefault="00BB557A" w:rsidP="000B781B">
      <w:pPr>
        <w:rPr>
          <w:sz w:val="24"/>
          <w:szCs w:val="24"/>
        </w:rPr>
      </w:pPr>
      <w:r w:rsidRPr="00B143AE">
        <w:rPr>
          <w:sz w:val="24"/>
          <w:szCs w:val="24"/>
        </w:rPr>
        <w:t>Below course announcements is a calendar containing important course due dates.</w:t>
      </w:r>
    </w:p>
    <w:p w:rsidR="004F3BF2" w:rsidRPr="00B143AE" w:rsidRDefault="00BB557A" w:rsidP="000B781B">
      <w:pPr>
        <w:rPr>
          <w:sz w:val="24"/>
          <w:szCs w:val="24"/>
        </w:rPr>
      </w:pPr>
      <w:r w:rsidRPr="00B143AE">
        <w:rPr>
          <w:sz w:val="24"/>
          <w:szCs w:val="24"/>
        </w:rPr>
        <w:t>As you become more familiar with Sakai, here’s a few tips to help you</w:t>
      </w:r>
      <w:r w:rsidR="0031421A" w:rsidRPr="00B143AE">
        <w:rPr>
          <w:sz w:val="24"/>
          <w:szCs w:val="24"/>
        </w:rPr>
        <w:t xml:space="preserve"> become a better user</w:t>
      </w:r>
      <w:r w:rsidRPr="00B143AE">
        <w:rPr>
          <w:sz w:val="24"/>
          <w:szCs w:val="24"/>
        </w:rPr>
        <w:t xml:space="preserve">: </w:t>
      </w:r>
    </w:p>
    <w:p w:rsidR="0055150A" w:rsidRPr="00B143AE" w:rsidRDefault="00B143AE" w:rsidP="0055150A">
      <w:pPr>
        <w:rPr>
          <w:color w:val="000000"/>
          <w:sz w:val="24"/>
          <w:szCs w:val="24"/>
        </w:rPr>
      </w:pPr>
      <w:r w:rsidRPr="00B143AE">
        <w:rPr>
          <w:color w:val="000000"/>
          <w:sz w:val="24"/>
          <w:szCs w:val="24"/>
        </w:rPr>
        <w:t xml:space="preserve">One: </w:t>
      </w:r>
      <w:r w:rsidR="0055150A" w:rsidRPr="00B143AE">
        <w:rPr>
          <w:color w:val="000000"/>
          <w:sz w:val="24"/>
          <w:szCs w:val="24"/>
        </w:rPr>
        <w:t xml:space="preserve">For easier navigation between courses, mark them as favorites. </w:t>
      </w:r>
      <w:r w:rsidR="003C3BD4">
        <w:rPr>
          <w:color w:val="000000"/>
          <w:sz w:val="24"/>
          <w:szCs w:val="24"/>
        </w:rPr>
        <w:t>Go to</w:t>
      </w:r>
      <w:r w:rsidR="0055150A" w:rsidRPr="00B143AE">
        <w:rPr>
          <w:color w:val="000000"/>
          <w:sz w:val="24"/>
          <w:szCs w:val="24"/>
        </w:rPr>
        <w:t xml:space="preserve"> Sites and then click the star next to a course to </w:t>
      </w:r>
      <w:r w:rsidR="003C3BD4">
        <w:rPr>
          <w:color w:val="000000"/>
          <w:sz w:val="24"/>
          <w:szCs w:val="24"/>
        </w:rPr>
        <w:t>make it a</w:t>
      </w:r>
      <w:r w:rsidR="0055150A" w:rsidRPr="00B143AE">
        <w:rPr>
          <w:color w:val="000000"/>
          <w:sz w:val="24"/>
          <w:szCs w:val="24"/>
        </w:rPr>
        <w:t xml:space="preserve"> favorite. The selected course will appear in the navigation bar. Click </w:t>
      </w:r>
      <w:r w:rsidR="003C3BD4">
        <w:rPr>
          <w:color w:val="000000"/>
          <w:sz w:val="24"/>
          <w:szCs w:val="24"/>
        </w:rPr>
        <w:t>the</w:t>
      </w:r>
      <w:r w:rsidR="0055150A" w:rsidRPr="00B143AE">
        <w:rPr>
          <w:color w:val="000000"/>
          <w:sz w:val="24"/>
          <w:szCs w:val="24"/>
        </w:rPr>
        <w:t xml:space="preserve"> course to load its site.</w:t>
      </w:r>
    </w:p>
    <w:p w:rsidR="00BB557A" w:rsidRPr="00B143AE" w:rsidRDefault="00B143AE" w:rsidP="0055150A">
      <w:pPr>
        <w:rPr>
          <w:color w:val="000000"/>
          <w:sz w:val="24"/>
          <w:szCs w:val="24"/>
        </w:rPr>
      </w:pPr>
      <w:r>
        <w:rPr>
          <w:color w:val="000000"/>
          <w:sz w:val="24"/>
          <w:szCs w:val="24"/>
        </w:rPr>
        <w:t>Two</w:t>
      </w:r>
      <w:r w:rsidR="0031421A" w:rsidRPr="00B143AE">
        <w:rPr>
          <w:color w:val="000000"/>
          <w:sz w:val="24"/>
          <w:szCs w:val="24"/>
        </w:rPr>
        <w:t xml:space="preserve">: </w:t>
      </w:r>
      <w:r w:rsidR="00BB557A" w:rsidRPr="00B143AE">
        <w:rPr>
          <w:color w:val="000000"/>
          <w:sz w:val="24"/>
          <w:szCs w:val="24"/>
        </w:rPr>
        <w:t>Use the navigation links and buttons within Sakai (such as Save, Cancel, Submit and so forth) rather than your browser’s back button. Your results will be much more consistent.</w:t>
      </w:r>
    </w:p>
    <w:p w:rsidR="0055150A" w:rsidRPr="00B143AE" w:rsidRDefault="0055150A" w:rsidP="0055150A">
      <w:pPr>
        <w:rPr>
          <w:sz w:val="24"/>
          <w:szCs w:val="24"/>
        </w:rPr>
      </w:pPr>
      <w:r w:rsidRPr="00B143AE">
        <w:rPr>
          <w:sz w:val="24"/>
          <w:szCs w:val="24"/>
        </w:rPr>
        <w:t>T</w:t>
      </w:r>
      <w:r w:rsidR="00B143AE">
        <w:rPr>
          <w:sz w:val="24"/>
          <w:szCs w:val="24"/>
        </w:rPr>
        <w:t>hree</w:t>
      </w:r>
      <w:r w:rsidRPr="00B143AE">
        <w:rPr>
          <w:sz w:val="24"/>
          <w:szCs w:val="24"/>
        </w:rPr>
        <w:t xml:space="preserve">: The Home area is a private area. </w:t>
      </w:r>
      <w:r w:rsidR="00B143AE">
        <w:rPr>
          <w:sz w:val="24"/>
          <w:szCs w:val="24"/>
        </w:rPr>
        <w:t>From here, y</w:t>
      </w:r>
      <w:r w:rsidRPr="00B143AE">
        <w:rPr>
          <w:sz w:val="24"/>
          <w:szCs w:val="24"/>
        </w:rPr>
        <w:t>ou can use the Resources tool to store</w:t>
      </w:r>
      <w:r w:rsidR="003C3BD4">
        <w:rPr>
          <w:sz w:val="24"/>
          <w:szCs w:val="24"/>
        </w:rPr>
        <w:t xml:space="preserve"> your</w:t>
      </w:r>
      <w:r w:rsidRPr="00B143AE">
        <w:rPr>
          <w:sz w:val="24"/>
          <w:szCs w:val="24"/>
        </w:rPr>
        <w:t xml:space="preserve"> files.</w:t>
      </w:r>
    </w:p>
    <w:p w:rsidR="0031421A" w:rsidRDefault="00B143AE" w:rsidP="00BB557A">
      <w:pPr>
        <w:pStyle w:val="NormalWeb"/>
        <w:rPr>
          <w:rFonts w:asciiTheme="minorHAnsi" w:hAnsiTheme="minorHAnsi"/>
          <w:color w:val="000000"/>
          <w:szCs w:val="20"/>
        </w:rPr>
      </w:pPr>
      <w:r>
        <w:rPr>
          <w:rFonts w:asciiTheme="minorHAnsi" w:hAnsiTheme="minorHAnsi"/>
          <w:color w:val="000000"/>
        </w:rPr>
        <w:t>Four</w:t>
      </w:r>
      <w:r w:rsidR="00BB557A" w:rsidRPr="00B143AE">
        <w:rPr>
          <w:rFonts w:asciiTheme="minorHAnsi" w:hAnsiTheme="minorHAnsi"/>
          <w:color w:val="000000"/>
        </w:rPr>
        <w:t xml:space="preserve">: Sakai remembers where you left off. </w:t>
      </w:r>
      <w:r w:rsidR="003C3BD4">
        <w:rPr>
          <w:rFonts w:asciiTheme="minorHAnsi" w:hAnsiTheme="minorHAnsi"/>
          <w:color w:val="000000"/>
        </w:rPr>
        <w:t>For example, i</w:t>
      </w:r>
      <w:r w:rsidR="00BB557A" w:rsidRPr="00B143AE">
        <w:rPr>
          <w:rFonts w:asciiTheme="minorHAnsi" w:hAnsiTheme="minorHAnsi"/>
          <w:color w:val="000000"/>
        </w:rPr>
        <w:t xml:space="preserve">f you </w:t>
      </w:r>
      <w:r w:rsidR="0031421A" w:rsidRPr="00B143AE">
        <w:rPr>
          <w:rFonts w:asciiTheme="minorHAnsi" w:hAnsiTheme="minorHAnsi"/>
          <w:color w:val="000000"/>
        </w:rPr>
        <w:t xml:space="preserve">visit a few links </w:t>
      </w:r>
      <w:r w:rsidR="00A8627F" w:rsidRPr="00B143AE">
        <w:rPr>
          <w:rFonts w:asciiTheme="minorHAnsi" w:hAnsiTheme="minorHAnsi"/>
          <w:color w:val="000000"/>
        </w:rPr>
        <w:t>with</w:t>
      </w:r>
      <w:r w:rsidR="0031421A" w:rsidRPr="00B143AE">
        <w:rPr>
          <w:rFonts w:asciiTheme="minorHAnsi" w:hAnsiTheme="minorHAnsi"/>
          <w:color w:val="000000"/>
        </w:rPr>
        <w:t>in one tool, such as Lesso</w:t>
      </w:r>
      <w:r w:rsidR="0031421A">
        <w:rPr>
          <w:rFonts w:asciiTheme="minorHAnsi" w:hAnsiTheme="minorHAnsi"/>
          <w:color w:val="000000"/>
          <w:szCs w:val="20"/>
        </w:rPr>
        <w:t xml:space="preserve">ns, then </w:t>
      </w:r>
      <w:r w:rsidR="00BB557A" w:rsidRPr="002464AE">
        <w:rPr>
          <w:rFonts w:asciiTheme="minorHAnsi" w:hAnsiTheme="minorHAnsi"/>
          <w:color w:val="000000"/>
          <w:szCs w:val="20"/>
        </w:rPr>
        <w:t>jump to another tool within Sakai</w:t>
      </w:r>
      <w:r w:rsidR="00A8627F">
        <w:rPr>
          <w:rFonts w:asciiTheme="minorHAnsi" w:hAnsiTheme="minorHAnsi"/>
          <w:color w:val="000000"/>
          <w:szCs w:val="20"/>
        </w:rPr>
        <w:t>,</w:t>
      </w:r>
      <w:r w:rsidR="00BB557A" w:rsidRPr="002464AE">
        <w:rPr>
          <w:rFonts w:asciiTheme="minorHAnsi" w:hAnsiTheme="minorHAnsi"/>
          <w:color w:val="000000"/>
          <w:szCs w:val="20"/>
        </w:rPr>
        <w:t xml:space="preserve"> and</w:t>
      </w:r>
      <w:r w:rsidR="00A8627F">
        <w:rPr>
          <w:rFonts w:asciiTheme="minorHAnsi" w:hAnsiTheme="minorHAnsi"/>
          <w:color w:val="000000"/>
          <w:szCs w:val="20"/>
        </w:rPr>
        <w:t xml:space="preserve"> then</w:t>
      </w:r>
      <w:r w:rsidR="00BB557A" w:rsidRPr="002464AE">
        <w:rPr>
          <w:rFonts w:asciiTheme="minorHAnsi" w:hAnsiTheme="minorHAnsi"/>
          <w:color w:val="000000"/>
          <w:szCs w:val="20"/>
        </w:rPr>
        <w:t xml:space="preserve"> return to the first tool, you’ll come back to where you left off. This can be very handy, but it’s not like most web sites. </w:t>
      </w:r>
    </w:p>
    <w:p w:rsidR="00BB557A" w:rsidRPr="002464AE" w:rsidRDefault="0031421A" w:rsidP="00BB557A">
      <w:pPr>
        <w:pStyle w:val="NormalWeb"/>
        <w:rPr>
          <w:rFonts w:asciiTheme="minorHAnsi" w:hAnsiTheme="minorHAnsi"/>
          <w:color w:val="000000"/>
          <w:szCs w:val="20"/>
        </w:rPr>
      </w:pPr>
      <w:r>
        <w:rPr>
          <w:rFonts w:asciiTheme="minorHAnsi" w:hAnsiTheme="minorHAnsi"/>
          <w:color w:val="000000"/>
          <w:szCs w:val="20"/>
        </w:rPr>
        <w:t>F</w:t>
      </w:r>
      <w:r w:rsidR="00B143AE">
        <w:rPr>
          <w:rFonts w:asciiTheme="minorHAnsi" w:hAnsiTheme="minorHAnsi"/>
          <w:color w:val="000000"/>
          <w:szCs w:val="20"/>
        </w:rPr>
        <w:t>ive</w:t>
      </w:r>
      <w:r>
        <w:rPr>
          <w:rFonts w:asciiTheme="minorHAnsi" w:hAnsiTheme="minorHAnsi"/>
          <w:color w:val="000000"/>
          <w:szCs w:val="20"/>
        </w:rPr>
        <w:t xml:space="preserve">: </w:t>
      </w:r>
      <w:r w:rsidR="00C95240">
        <w:rPr>
          <w:rFonts w:asciiTheme="minorHAnsi" w:hAnsiTheme="minorHAnsi"/>
          <w:color w:val="000000"/>
          <w:szCs w:val="20"/>
        </w:rPr>
        <w:t xml:space="preserve">If you’ve followed many links within a tool and want to reset and go back to the beginning, hover the mouse over the tool’s icon in the Navigation bar. Notice how it turns into an arrow? </w:t>
      </w:r>
      <w:r w:rsidR="00BB557A" w:rsidRPr="002464AE">
        <w:rPr>
          <w:rFonts w:asciiTheme="minorHAnsi" w:hAnsiTheme="minorHAnsi"/>
          <w:color w:val="000000"/>
          <w:szCs w:val="20"/>
        </w:rPr>
        <w:t>Clicking</w:t>
      </w:r>
      <w:r w:rsidR="00A8627F">
        <w:rPr>
          <w:rFonts w:asciiTheme="minorHAnsi" w:hAnsiTheme="minorHAnsi"/>
          <w:color w:val="000000"/>
          <w:szCs w:val="20"/>
        </w:rPr>
        <w:t xml:space="preserve"> the </w:t>
      </w:r>
      <w:r w:rsidR="00C95240">
        <w:rPr>
          <w:rFonts w:asciiTheme="minorHAnsi" w:hAnsiTheme="minorHAnsi"/>
          <w:color w:val="000000"/>
          <w:szCs w:val="20"/>
        </w:rPr>
        <w:t>arrow</w:t>
      </w:r>
      <w:r w:rsidR="00BB557A" w:rsidRPr="002464AE">
        <w:rPr>
          <w:rFonts w:asciiTheme="minorHAnsi" w:hAnsiTheme="minorHAnsi"/>
          <w:color w:val="000000"/>
          <w:szCs w:val="20"/>
        </w:rPr>
        <w:t xml:space="preserve"> will take you </w:t>
      </w:r>
      <w:r w:rsidR="00C95240">
        <w:rPr>
          <w:rFonts w:asciiTheme="minorHAnsi" w:hAnsiTheme="minorHAnsi"/>
          <w:color w:val="000000"/>
          <w:szCs w:val="20"/>
        </w:rPr>
        <w:t xml:space="preserve">back </w:t>
      </w:r>
      <w:r w:rsidR="00BB557A" w:rsidRPr="002464AE">
        <w:rPr>
          <w:rFonts w:asciiTheme="minorHAnsi" w:hAnsiTheme="minorHAnsi"/>
          <w:color w:val="000000"/>
          <w:szCs w:val="20"/>
        </w:rPr>
        <w:t xml:space="preserve">to the </w:t>
      </w:r>
      <w:r w:rsidR="00A8627F">
        <w:rPr>
          <w:rFonts w:asciiTheme="minorHAnsi" w:hAnsiTheme="minorHAnsi"/>
          <w:color w:val="000000"/>
          <w:szCs w:val="20"/>
        </w:rPr>
        <w:t>start</w:t>
      </w:r>
      <w:r w:rsidR="00BB557A" w:rsidRPr="002464AE">
        <w:rPr>
          <w:rFonts w:asciiTheme="minorHAnsi" w:hAnsiTheme="minorHAnsi"/>
          <w:color w:val="000000"/>
          <w:szCs w:val="20"/>
        </w:rPr>
        <w:t xml:space="preserve"> page of </w:t>
      </w:r>
      <w:r w:rsidR="00C95240">
        <w:rPr>
          <w:rFonts w:asciiTheme="minorHAnsi" w:hAnsiTheme="minorHAnsi"/>
          <w:color w:val="000000"/>
          <w:szCs w:val="20"/>
        </w:rPr>
        <w:t>the</w:t>
      </w:r>
      <w:r w:rsidR="00BB557A" w:rsidRPr="002464AE">
        <w:rPr>
          <w:rFonts w:asciiTheme="minorHAnsi" w:hAnsiTheme="minorHAnsi"/>
          <w:color w:val="000000"/>
          <w:szCs w:val="20"/>
        </w:rPr>
        <w:t xml:space="preserve"> tool.</w:t>
      </w:r>
      <w:r w:rsidR="00C95240">
        <w:rPr>
          <w:rFonts w:asciiTheme="minorHAnsi" w:hAnsiTheme="minorHAnsi"/>
          <w:color w:val="000000"/>
          <w:szCs w:val="20"/>
        </w:rPr>
        <w:t xml:space="preserve"> </w:t>
      </w:r>
    </w:p>
    <w:p w:rsidR="00BB557A" w:rsidRPr="002464AE" w:rsidRDefault="00B143AE" w:rsidP="00BB557A">
      <w:pPr>
        <w:pStyle w:val="NormalWeb"/>
        <w:rPr>
          <w:rFonts w:asciiTheme="minorHAnsi" w:hAnsiTheme="minorHAnsi"/>
          <w:color w:val="000000"/>
          <w:szCs w:val="20"/>
        </w:rPr>
      </w:pPr>
      <w:r>
        <w:rPr>
          <w:rFonts w:asciiTheme="minorHAnsi" w:hAnsiTheme="minorHAnsi"/>
          <w:color w:val="000000"/>
          <w:szCs w:val="20"/>
        </w:rPr>
        <w:t>Six</w:t>
      </w:r>
      <w:r w:rsidR="00BB557A" w:rsidRPr="002464AE">
        <w:rPr>
          <w:rFonts w:asciiTheme="minorHAnsi" w:hAnsiTheme="minorHAnsi"/>
          <w:color w:val="000000"/>
          <w:szCs w:val="20"/>
        </w:rPr>
        <w:t>: Click on the question mark in the upper right corner of any Sakai tool, and you’ll be able to view help related to the area</w:t>
      </w:r>
      <w:r>
        <w:rPr>
          <w:rFonts w:asciiTheme="minorHAnsi" w:hAnsiTheme="minorHAnsi"/>
          <w:color w:val="000000"/>
          <w:szCs w:val="20"/>
        </w:rPr>
        <w:t xml:space="preserve"> that</w:t>
      </w:r>
      <w:r w:rsidR="00BB557A" w:rsidRPr="002464AE">
        <w:rPr>
          <w:rFonts w:asciiTheme="minorHAnsi" w:hAnsiTheme="minorHAnsi"/>
          <w:color w:val="000000"/>
          <w:szCs w:val="20"/>
        </w:rPr>
        <w:t xml:space="preserve"> </w:t>
      </w:r>
      <w:proofErr w:type="gramStart"/>
      <w:r w:rsidR="00BB557A" w:rsidRPr="002464AE">
        <w:rPr>
          <w:rFonts w:asciiTheme="minorHAnsi" w:hAnsiTheme="minorHAnsi"/>
          <w:color w:val="000000"/>
          <w:szCs w:val="20"/>
        </w:rPr>
        <w:t>you’re</w:t>
      </w:r>
      <w:proofErr w:type="gramEnd"/>
      <w:r w:rsidR="00BB557A" w:rsidRPr="002464AE">
        <w:rPr>
          <w:rFonts w:asciiTheme="minorHAnsi" w:hAnsiTheme="minorHAnsi"/>
          <w:color w:val="000000"/>
          <w:szCs w:val="20"/>
        </w:rPr>
        <w:t xml:space="preserve"> in.</w:t>
      </w:r>
    </w:p>
    <w:p w:rsidR="00BB557A" w:rsidRDefault="00B143AE" w:rsidP="00BB557A">
      <w:pPr>
        <w:pStyle w:val="NormalWeb"/>
        <w:rPr>
          <w:rFonts w:asciiTheme="minorHAnsi" w:hAnsiTheme="minorHAnsi"/>
          <w:color w:val="000000"/>
          <w:szCs w:val="20"/>
        </w:rPr>
      </w:pPr>
      <w:r>
        <w:rPr>
          <w:rFonts w:asciiTheme="minorHAnsi" w:hAnsiTheme="minorHAnsi"/>
          <w:color w:val="000000"/>
          <w:szCs w:val="20"/>
        </w:rPr>
        <w:t>When you’re done working in Sakai, d</w:t>
      </w:r>
      <w:r w:rsidRPr="002464AE">
        <w:rPr>
          <w:rFonts w:asciiTheme="minorHAnsi" w:hAnsiTheme="minorHAnsi"/>
          <w:color w:val="000000"/>
          <w:szCs w:val="20"/>
        </w:rPr>
        <w:t>on’t forget to log out.</w:t>
      </w:r>
      <w:r>
        <w:rPr>
          <w:rFonts w:asciiTheme="minorHAnsi" w:hAnsiTheme="minorHAnsi"/>
          <w:color w:val="000000"/>
          <w:szCs w:val="20"/>
        </w:rPr>
        <w:t xml:space="preserve"> Click the user icon and select Log Out.</w:t>
      </w:r>
    </w:p>
    <w:p w:rsidR="00BB557A" w:rsidRPr="00B143AE" w:rsidRDefault="00BB557A" w:rsidP="00B143AE">
      <w:pPr>
        <w:pStyle w:val="NormalWeb"/>
        <w:rPr>
          <w:rFonts w:asciiTheme="minorHAnsi" w:hAnsiTheme="minorHAnsi"/>
          <w:color w:val="000000"/>
          <w:szCs w:val="20"/>
        </w:rPr>
      </w:pPr>
      <w:r w:rsidRPr="002464AE">
        <w:rPr>
          <w:rFonts w:asciiTheme="minorHAnsi" w:hAnsiTheme="minorHAnsi"/>
          <w:color w:val="000000"/>
          <w:szCs w:val="20"/>
        </w:rPr>
        <w:t>We hope this brief tour helps you get started with Sakai. For</w:t>
      </w:r>
      <w:bookmarkStart w:id="0" w:name="_GoBack"/>
      <w:bookmarkEnd w:id="0"/>
      <w:r w:rsidRPr="002464AE">
        <w:rPr>
          <w:rFonts w:asciiTheme="minorHAnsi" w:hAnsiTheme="minorHAnsi"/>
          <w:color w:val="000000"/>
          <w:szCs w:val="20"/>
        </w:rPr>
        <w:t xml:space="preserve"> more information, visit the Help for Students link on the main Sakai page. If you need </w:t>
      </w:r>
      <w:r w:rsidR="00B143AE">
        <w:rPr>
          <w:rFonts w:asciiTheme="minorHAnsi" w:hAnsiTheme="minorHAnsi"/>
          <w:color w:val="000000"/>
          <w:szCs w:val="20"/>
        </w:rPr>
        <w:t xml:space="preserve">additional </w:t>
      </w:r>
      <w:r w:rsidRPr="002464AE">
        <w:rPr>
          <w:rFonts w:asciiTheme="minorHAnsi" w:hAnsiTheme="minorHAnsi"/>
          <w:color w:val="000000"/>
          <w:szCs w:val="20"/>
        </w:rPr>
        <w:t xml:space="preserve">assistance, </w:t>
      </w:r>
      <w:r w:rsidR="00B143AE">
        <w:rPr>
          <w:rFonts w:asciiTheme="minorHAnsi" w:hAnsiTheme="minorHAnsi"/>
          <w:color w:val="000000"/>
          <w:szCs w:val="20"/>
        </w:rPr>
        <w:t xml:space="preserve">please </w:t>
      </w:r>
      <w:r w:rsidRPr="002464AE">
        <w:rPr>
          <w:rFonts w:asciiTheme="minorHAnsi" w:hAnsiTheme="minorHAnsi"/>
          <w:color w:val="000000"/>
          <w:szCs w:val="20"/>
        </w:rPr>
        <w:t>contact support</w:t>
      </w:r>
      <w:r w:rsidR="00B143AE">
        <w:rPr>
          <w:rFonts w:asciiTheme="minorHAnsi" w:hAnsiTheme="minorHAnsi"/>
          <w:color w:val="000000"/>
          <w:szCs w:val="20"/>
        </w:rPr>
        <w:t xml:space="preserve"> at sakaihelp@durhamtech.edu</w:t>
      </w:r>
      <w:r w:rsidRPr="002464AE">
        <w:rPr>
          <w:rFonts w:asciiTheme="minorHAnsi" w:hAnsiTheme="minorHAnsi"/>
          <w:color w:val="000000"/>
          <w:szCs w:val="20"/>
        </w:rPr>
        <w:t>.</w:t>
      </w:r>
    </w:p>
    <w:sectPr w:rsidR="00BB557A" w:rsidRPr="00B143AE" w:rsidSect="00B143AE">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81B"/>
    <w:rsid w:val="000B781B"/>
    <w:rsid w:val="00254766"/>
    <w:rsid w:val="00297D19"/>
    <w:rsid w:val="002A35C0"/>
    <w:rsid w:val="0031421A"/>
    <w:rsid w:val="003C3BD4"/>
    <w:rsid w:val="003C3D9F"/>
    <w:rsid w:val="004F240E"/>
    <w:rsid w:val="004F3BF2"/>
    <w:rsid w:val="0055150A"/>
    <w:rsid w:val="009B754C"/>
    <w:rsid w:val="00A8627F"/>
    <w:rsid w:val="00B047D7"/>
    <w:rsid w:val="00B143AE"/>
    <w:rsid w:val="00BB557A"/>
    <w:rsid w:val="00C9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842B"/>
  <w15:chartTrackingRefBased/>
  <w15:docId w15:val="{AF0A4AAE-7E96-4760-AA34-0F4168E7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81B"/>
  </w:style>
  <w:style w:type="paragraph" w:styleId="Heading1">
    <w:name w:val="heading 1"/>
    <w:basedOn w:val="Normal"/>
    <w:next w:val="Normal"/>
    <w:link w:val="Heading1Char"/>
    <w:uiPriority w:val="9"/>
    <w:qFormat/>
    <w:rsid w:val="000B781B"/>
    <w:pPr>
      <w:keepNext/>
      <w:keepLines/>
      <w:spacing w:after="240"/>
      <w:jc w:val="center"/>
      <w:outlineLvl w:val="0"/>
    </w:pPr>
    <w:rPr>
      <w:rFonts w:asciiTheme="majorHAnsi" w:eastAsiaTheme="majorEastAsia" w:hAnsiTheme="majorHAnsi"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81B"/>
    <w:rPr>
      <w:rFonts w:asciiTheme="majorHAnsi" w:eastAsiaTheme="majorEastAsia" w:hAnsiTheme="majorHAnsi" w:cstheme="majorBidi"/>
      <w:b/>
      <w:sz w:val="24"/>
      <w:szCs w:val="32"/>
    </w:rPr>
  </w:style>
  <w:style w:type="paragraph" w:styleId="NormalWeb">
    <w:name w:val="Normal (Web)"/>
    <w:basedOn w:val="Normal"/>
    <w:uiPriority w:val="99"/>
    <w:unhideWhenUsed/>
    <w:rsid w:val="00BB557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B557A"/>
    <w:rPr>
      <w:sz w:val="16"/>
      <w:szCs w:val="16"/>
    </w:rPr>
  </w:style>
  <w:style w:type="paragraph" w:styleId="CommentText">
    <w:name w:val="annotation text"/>
    <w:basedOn w:val="Normal"/>
    <w:link w:val="CommentTextChar"/>
    <w:uiPriority w:val="99"/>
    <w:semiHidden/>
    <w:unhideWhenUsed/>
    <w:rsid w:val="00BB557A"/>
    <w:pPr>
      <w:spacing w:line="240" w:lineRule="auto"/>
    </w:pPr>
    <w:rPr>
      <w:sz w:val="20"/>
      <w:szCs w:val="20"/>
    </w:rPr>
  </w:style>
  <w:style w:type="character" w:customStyle="1" w:styleId="CommentTextChar">
    <w:name w:val="Comment Text Char"/>
    <w:basedOn w:val="DefaultParagraphFont"/>
    <w:link w:val="CommentText"/>
    <w:uiPriority w:val="99"/>
    <w:semiHidden/>
    <w:rsid w:val="00BB557A"/>
    <w:rPr>
      <w:sz w:val="20"/>
      <w:szCs w:val="20"/>
    </w:rPr>
  </w:style>
  <w:style w:type="paragraph" w:styleId="BalloonText">
    <w:name w:val="Balloon Text"/>
    <w:basedOn w:val="Normal"/>
    <w:link w:val="BalloonTextChar"/>
    <w:uiPriority w:val="99"/>
    <w:semiHidden/>
    <w:unhideWhenUsed/>
    <w:rsid w:val="00BB55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5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Beth Netzel</dc:creator>
  <cp:keywords/>
  <dc:description/>
  <cp:lastModifiedBy>Amy Beth Netzel</cp:lastModifiedBy>
  <cp:revision>3</cp:revision>
  <dcterms:created xsi:type="dcterms:W3CDTF">2016-11-15T15:52:00Z</dcterms:created>
  <dcterms:modified xsi:type="dcterms:W3CDTF">2016-11-16T12:30:00Z</dcterms:modified>
</cp:coreProperties>
</file>