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97A61" w14:textId="5EE2D6AB" w:rsidR="0032342F" w:rsidRPr="009A09BF" w:rsidRDefault="00000000" w:rsidP="009A09BF">
      <w:pPr>
        <w:pStyle w:val="Title"/>
        <w:jc w:val="center"/>
        <w:rPr>
          <w:b/>
          <w:bCs/>
          <w:sz w:val="56"/>
          <w:szCs w:val="56"/>
        </w:rPr>
      </w:pPr>
      <w:r w:rsidRPr="009A09BF">
        <w:rPr>
          <w:b/>
          <w:bCs/>
          <w:sz w:val="56"/>
          <w:szCs w:val="56"/>
        </w:rPr>
        <w:t>Loan Application Status Prediction</w:t>
      </w:r>
    </w:p>
    <w:p w14:paraId="2DC89EE6" w14:textId="77777777" w:rsidR="0032342F" w:rsidRPr="005C1719" w:rsidRDefault="00000000">
      <w:pPr>
        <w:pStyle w:val="Heading1"/>
        <w:rPr>
          <w:sz w:val="32"/>
          <w:szCs w:val="32"/>
        </w:rPr>
      </w:pPr>
      <w:r w:rsidRPr="005C1719">
        <w:rPr>
          <w:sz w:val="32"/>
          <w:szCs w:val="32"/>
        </w:rPr>
        <w:t>1. Problem Definition</w:t>
      </w:r>
    </w:p>
    <w:p w14:paraId="0484B839" w14:textId="7D946F88" w:rsidR="0032342F" w:rsidRPr="005C1719" w:rsidRDefault="00000000">
      <w:pPr>
        <w:rPr>
          <w:sz w:val="28"/>
          <w:szCs w:val="28"/>
        </w:rPr>
      </w:pPr>
      <w:r>
        <w:br/>
      </w:r>
      <w:r w:rsidR="00407B0B" w:rsidRPr="00407B0B">
        <w:rPr>
          <w:sz w:val="28"/>
          <w:szCs w:val="28"/>
        </w:rPr>
        <w:t>The fast-paced world of finance today needs quick and dependable loan application judgments. The banks and other financial institutions have constantly been trying to automate the loan approval process in order to make it more seamless. This project seeks to develop a predictive model that will predict whether a loan application is approved or not based on various characteristics of the applicant. Our objective is therefore to use machine learning techniques in predicting if a loan application will be approved or not.</w:t>
      </w:r>
      <w:r w:rsidRPr="005C1719">
        <w:rPr>
          <w:sz w:val="28"/>
          <w:szCs w:val="28"/>
        </w:rPr>
        <w:br/>
      </w:r>
    </w:p>
    <w:p w14:paraId="729C0DF0" w14:textId="77777777" w:rsidR="0032342F" w:rsidRPr="005C1719" w:rsidRDefault="00000000">
      <w:pPr>
        <w:pStyle w:val="Heading1"/>
        <w:rPr>
          <w:sz w:val="32"/>
          <w:szCs w:val="32"/>
        </w:rPr>
      </w:pPr>
      <w:r w:rsidRPr="005C1719">
        <w:rPr>
          <w:sz w:val="32"/>
          <w:szCs w:val="32"/>
        </w:rPr>
        <w:t>2. Data Analysis</w:t>
      </w:r>
    </w:p>
    <w:p w14:paraId="24922ACE" w14:textId="5236D321" w:rsidR="0032342F" w:rsidRPr="005C1719" w:rsidRDefault="00000000">
      <w:pPr>
        <w:rPr>
          <w:sz w:val="28"/>
          <w:szCs w:val="28"/>
        </w:rPr>
      </w:pPr>
      <w:r>
        <w:br/>
      </w:r>
      <w:r w:rsidR="00407B0B" w:rsidRPr="00407B0B">
        <w:rPr>
          <w:sz w:val="28"/>
          <w:szCs w:val="28"/>
        </w:rPr>
        <w:t>A dataset consisting of 613 rows and 13 columns was used for this project. Below are the columns:</w:t>
      </w:r>
      <w:r w:rsidRPr="005C1719">
        <w:rPr>
          <w:sz w:val="28"/>
          <w:szCs w:val="28"/>
        </w:rPr>
        <w:br/>
      </w:r>
      <w:r w:rsidRPr="005C1719">
        <w:rPr>
          <w:sz w:val="28"/>
          <w:szCs w:val="28"/>
        </w:rPr>
        <w:br/>
        <w:t xml:space="preserve">- </w:t>
      </w:r>
      <w:proofErr w:type="spellStart"/>
      <w:r w:rsidRPr="005C1719">
        <w:rPr>
          <w:sz w:val="28"/>
          <w:szCs w:val="28"/>
        </w:rPr>
        <w:t>Loan_ID</w:t>
      </w:r>
      <w:proofErr w:type="spellEnd"/>
      <w:r w:rsidRPr="005C1719">
        <w:rPr>
          <w:sz w:val="28"/>
          <w:szCs w:val="28"/>
        </w:rPr>
        <w:t>: Unique identifier for each loan application.</w:t>
      </w:r>
      <w:r w:rsidRPr="005C1719">
        <w:rPr>
          <w:sz w:val="28"/>
          <w:szCs w:val="28"/>
        </w:rPr>
        <w:br/>
        <w:t>- Gender: Gender of the applicant.</w:t>
      </w:r>
      <w:r w:rsidRPr="005C1719">
        <w:rPr>
          <w:sz w:val="28"/>
          <w:szCs w:val="28"/>
        </w:rPr>
        <w:br/>
        <w:t>- Married: Marital status of the applicant.</w:t>
      </w:r>
      <w:r w:rsidRPr="005C1719">
        <w:rPr>
          <w:sz w:val="28"/>
          <w:szCs w:val="28"/>
        </w:rPr>
        <w:br/>
        <w:t>- Dependents: Number of dependents.</w:t>
      </w:r>
      <w:r w:rsidRPr="005C1719">
        <w:rPr>
          <w:sz w:val="28"/>
          <w:szCs w:val="28"/>
        </w:rPr>
        <w:br/>
        <w:t>- Education: Educational background.</w:t>
      </w:r>
      <w:r w:rsidRPr="005C1719">
        <w:rPr>
          <w:sz w:val="28"/>
          <w:szCs w:val="28"/>
        </w:rPr>
        <w:br/>
        <w:t xml:space="preserve">- </w:t>
      </w:r>
      <w:proofErr w:type="spellStart"/>
      <w:r w:rsidRPr="005C1719">
        <w:rPr>
          <w:sz w:val="28"/>
          <w:szCs w:val="28"/>
        </w:rPr>
        <w:t>Self_Employed</w:t>
      </w:r>
      <w:proofErr w:type="spellEnd"/>
      <w:r w:rsidRPr="005C1719">
        <w:rPr>
          <w:sz w:val="28"/>
          <w:szCs w:val="28"/>
        </w:rPr>
        <w:t>: Employment status.</w:t>
      </w:r>
      <w:r w:rsidRPr="005C1719">
        <w:rPr>
          <w:sz w:val="28"/>
          <w:szCs w:val="28"/>
        </w:rPr>
        <w:br/>
        <w:t xml:space="preserve">- </w:t>
      </w:r>
      <w:proofErr w:type="spellStart"/>
      <w:r w:rsidRPr="005C1719">
        <w:rPr>
          <w:sz w:val="28"/>
          <w:szCs w:val="28"/>
        </w:rPr>
        <w:t>ApplicantIncome</w:t>
      </w:r>
      <w:proofErr w:type="spellEnd"/>
      <w:r w:rsidRPr="005C1719">
        <w:rPr>
          <w:sz w:val="28"/>
          <w:szCs w:val="28"/>
        </w:rPr>
        <w:t>: Income of the applicant.</w:t>
      </w:r>
      <w:r w:rsidRPr="005C1719">
        <w:rPr>
          <w:sz w:val="28"/>
          <w:szCs w:val="28"/>
        </w:rPr>
        <w:br/>
        <w:t xml:space="preserve">- </w:t>
      </w:r>
      <w:proofErr w:type="spellStart"/>
      <w:r w:rsidRPr="005C1719">
        <w:rPr>
          <w:sz w:val="28"/>
          <w:szCs w:val="28"/>
        </w:rPr>
        <w:t>CoapplicantIncome</w:t>
      </w:r>
      <w:proofErr w:type="spellEnd"/>
      <w:r w:rsidRPr="005C1719">
        <w:rPr>
          <w:sz w:val="28"/>
          <w:szCs w:val="28"/>
        </w:rPr>
        <w:t>: Income of the co-applicant.</w:t>
      </w:r>
      <w:r w:rsidRPr="005C1719">
        <w:rPr>
          <w:sz w:val="28"/>
          <w:szCs w:val="28"/>
        </w:rPr>
        <w:br/>
        <w:t xml:space="preserve">- </w:t>
      </w:r>
      <w:proofErr w:type="spellStart"/>
      <w:r w:rsidRPr="005C1719">
        <w:rPr>
          <w:sz w:val="28"/>
          <w:szCs w:val="28"/>
        </w:rPr>
        <w:t>LoanAmount</w:t>
      </w:r>
      <w:proofErr w:type="spellEnd"/>
      <w:r w:rsidRPr="005C1719">
        <w:rPr>
          <w:sz w:val="28"/>
          <w:szCs w:val="28"/>
        </w:rPr>
        <w:t>: Loan amount requested.</w:t>
      </w:r>
      <w:r w:rsidRPr="005C1719">
        <w:rPr>
          <w:sz w:val="28"/>
          <w:szCs w:val="28"/>
        </w:rPr>
        <w:br/>
        <w:t xml:space="preserve">- </w:t>
      </w:r>
      <w:proofErr w:type="spellStart"/>
      <w:r w:rsidRPr="005C1719">
        <w:rPr>
          <w:sz w:val="28"/>
          <w:szCs w:val="28"/>
        </w:rPr>
        <w:t>Loan_Amount_Term</w:t>
      </w:r>
      <w:proofErr w:type="spellEnd"/>
      <w:r w:rsidRPr="005C1719">
        <w:rPr>
          <w:sz w:val="28"/>
          <w:szCs w:val="28"/>
        </w:rPr>
        <w:t>: Term of the loan in months.</w:t>
      </w:r>
      <w:r w:rsidRPr="005C1719">
        <w:rPr>
          <w:sz w:val="28"/>
          <w:szCs w:val="28"/>
        </w:rPr>
        <w:br/>
        <w:t xml:space="preserve">- </w:t>
      </w:r>
      <w:proofErr w:type="spellStart"/>
      <w:r w:rsidRPr="005C1719">
        <w:rPr>
          <w:sz w:val="28"/>
          <w:szCs w:val="28"/>
        </w:rPr>
        <w:t>Credit_History</w:t>
      </w:r>
      <w:proofErr w:type="spellEnd"/>
      <w:r w:rsidRPr="005C1719">
        <w:rPr>
          <w:sz w:val="28"/>
          <w:szCs w:val="28"/>
        </w:rPr>
        <w:t>: Credit history of the applicant.</w:t>
      </w:r>
      <w:r w:rsidRPr="005C1719">
        <w:rPr>
          <w:sz w:val="28"/>
          <w:szCs w:val="28"/>
        </w:rPr>
        <w:br/>
        <w:t xml:space="preserve">- </w:t>
      </w:r>
      <w:proofErr w:type="spellStart"/>
      <w:r w:rsidRPr="005C1719">
        <w:rPr>
          <w:sz w:val="28"/>
          <w:szCs w:val="28"/>
        </w:rPr>
        <w:t>Property_Area</w:t>
      </w:r>
      <w:proofErr w:type="spellEnd"/>
      <w:r w:rsidRPr="005C1719">
        <w:rPr>
          <w:sz w:val="28"/>
          <w:szCs w:val="28"/>
        </w:rPr>
        <w:t>: Area where the property is located.</w:t>
      </w:r>
      <w:r w:rsidRPr="005C1719">
        <w:rPr>
          <w:sz w:val="28"/>
          <w:szCs w:val="28"/>
        </w:rPr>
        <w:br/>
      </w:r>
      <w:r w:rsidRPr="005C1719">
        <w:rPr>
          <w:sz w:val="28"/>
          <w:szCs w:val="28"/>
        </w:rPr>
        <w:lastRenderedPageBreak/>
        <w:t xml:space="preserve">- </w:t>
      </w:r>
      <w:proofErr w:type="spellStart"/>
      <w:r w:rsidRPr="005C1719">
        <w:rPr>
          <w:sz w:val="28"/>
          <w:szCs w:val="28"/>
        </w:rPr>
        <w:t>Loan_Status</w:t>
      </w:r>
      <w:proofErr w:type="spellEnd"/>
      <w:r w:rsidRPr="005C1719">
        <w:rPr>
          <w:sz w:val="28"/>
          <w:szCs w:val="28"/>
        </w:rPr>
        <w:t>: Target variable indicating loan approval status.</w:t>
      </w:r>
      <w:r w:rsidRPr="005C1719">
        <w:rPr>
          <w:sz w:val="28"/>
          <w:szCs w:val="28"/>
        </w:rPr>
        <w:br/>
      </w:r>
      <w:r w:rsidR="00407B0B" w:rsidRPr="00407B0B">
        <w:rPr>
          <w:sz w:val="28"/>
          <w:szCs w:val="28"/>
        </w:rPr>
        <w:t>For our analysis, we start with loading and understanding data</w:t>
      </w:r>
    </w:p>
    <w:p w14:paraId="0BF6A708" w14:textId="77777777" w:rsidR="0017724D" w:rsidRDefault="0017724D"/>
    <w:p w14:paraId="1680EC37" w14:textId="77777777" w:rsidR="0032342F" w:rsidRPr="005C1719" w:rsidRDefault="00000000">
      <w:pPr>
        <w:pStyle w:val="Heading1"/>
        <w:rPr>
          <w:sz w:val="32"/>
          <w:szCs w:val="32"/>
        </w:rPr>
      </w:pPr>
      <w:r w:rsidRPr="005C1719">
        <w:rPr>
          <w:sz w:val="32"/>
          <w:szCs w:val="32"/>
        </w:rPr>
        <w:t>3. EDA Concluding Remarks</w:t>
      </w:r>
    </w:p>
    <w:p w14:paraId="1438F1AD" w14:textId="77777777" w:rsidR="00380FF5" w:rsidRDefault="00380FF5" w:rsidP="0017724D">
      <w:pPr>
        <w:rPr>
          <w:sz w:val="28"/>
          <w:szCs w:val="28"/>
        </w:rPr>
      </w:pPr>
    </w:p>
    <w:p w14:paraId="4D89CF2F" w14:textId="58FA4514" w:rsidR="0017724D" w:rsidRPr="005C1719" w:rsidRDefault="00000000" w:rsidP="0017724D">
      <w:pPr>
        <w:rPr>
          <w:sz w:val="28"/>
          <w:szCs w:val="28"/>
          <w:lang w:val="en-IN"/>
        </w:rPr>
      </w:pPr>
      <w:r w:rsidRPr="005C1719">
        <w:rPr>
          <w:sz w:val="28"/>
          <w:szCs w:val="28"/>
        </w:rPr>
        <w:t>Exploratory Data Analysis (EDA) helps us uncover patterns and insights from the data. Here are some key observations:</w:t>
      </w:r>
      <w:r w:rsidRPr="005C1719">
        <w:rPr>
          <w:sz w:val="28"/>
          <w:szCs w:val="28"/>
        </w:rPr>
        <w:br/>
      </w:r>
    </w:p>
    <w:p w14:paraId="562AE35A" w14:textId="3ADE0E79" w:rsidR="0017724D" w:rsidRPr="005C1719" w:rsidRDefault="0017724D" w:rsidP="0017724D">
      <w:pPr>
        <w:pStyle w:val="ListParagraph"/>
        <w:numPr>
          <w:ilvl w:val="0"/>
          <w:numId w:val="11"/>
        </w:numPr>
        <w:rPr>
          <w:sz w:val="28"/>
          <w:szCs w:val="28"/>
          <w:lang w:val="en-IN"/>
        </w:rPr>
      </w:pPr>
      <w:r w:rsidRPr="005C1719">
        <w:rPr>
          <w:b/>
          <w:bCs/>
          <w:sz w:val="28"/>
          <w:szCs w:val="28"/>
          <w:lang w:val="en-IN"/>
        </w:rPr>
        <w:t>Gender Distribution</w:t>
      </w:r>
      <w:r w:rsidRPr="005C1719">
        <w:rPr>
          <w:sz w:val="28"/>
          <w:szCs w:val="28"/>
          <w:lang w:val="en-IN"/>
        </w:rPr>
        <w:t>: Majority of the applicants are male (around 80%).</w:t>
      </w:r>
    </w:p>
    <w:p w14:paraId="4660E0A4" w14:textId="77777777" w:rsidR="0017724D" w:rsidRPr="0017724D" w:rsidRDefault="0017724D" w:rsidP="0017724D">
      <w:pPr>
        <w:numPr>
          <w:ilvl w:val="0"/>
          <w:numId w:val="11"/>
        </w:numPr>
        <w:rPr>
          <w:sz w:val="28"/>
          <w:szCs w:val="28"/>
          <w:lang w:val="en-IN"/>
        </w:rPr>
      </w:pPr>
      <w:r w:rsidRPr="0017724D">
        <w:rPr>
          <w:b/>
          <w:bCs/>
          <w:sz w:val="28"/>
          <w:szCs w:val="28"/>
          <w:lang w:val="en-IN"/>
        </w:rPr>
        <w:t>Marital Status</w:t>
      </w:r>
      <w:r w:rsidRPr="0017724D">
        <w:rPr>
          <w:sz w:val="28"/>
          <w:szCs w:val="28"/>
          <w:lang w:val="en-IN"/>
        </w:rPr>
        <w:t>: Most applicants are married (around 65%).</w:t>
      </w:r>
    </w:p>
    <w:p w14:paraId="0D96D177" w14:textId="77777777" w:rsidR="0017724D" w:rsidRPr="0017724D" w:rsidRDefault="0017724D" w:rsidP="0017724D">
      <w:pPr>
        <w:numPr>
          <w:ilvl w:val="0"/>
          <w:numId w:val="11"/>
        </w:numPr>
        <w:rPr>
          <w:sz w:val="28"/>
          <w:szCs w:val="28"/>
          <w:lang w:val="en-IN"/>
        </w:rPr>
      </w:pPr>
      <w:r w:rsidRPr="0017724D">
        <w:rPr>
          <w:b/>
          <w:bCs/>
          <w:sz w:val="28"/>
          <w:szCs w:val="28"/>
          <w:lang w:val="en-IN"/>
        </w:rPr>
        <w:t>Dependents</w:t>
      </w:r>
      <w:r w:rsidRPr="0017724D">
        <w:rPr>
          <w:sz w:val="28"/>
          <w:szCs w:val="28"/>
          <w:lang w:val="en-IN"/>
        </w:rPr>
        <w:t>: A significant number of applicants have no dependents (around 57%).</w:t>
      </w:r>
    </w:p>
    <w:p w14:paraId="6DEE8C8F" w14:textId="77777777" w:rsidR="0017724D" w:rsidRPr="0017724D" w:rsidRDefault="0017724D" w:rsidP="0017724D">
      <w:pPr>
        <w:numPr>
          <w:ilvl w:val="0"/>
          <w:numId w:val="11"/>
        </w:numPr>
        <w:rPr>
          <w:sz w:val="28"/>
          <w:szCs w:val="28"/>
          <w:lang w:val="en-IN"/>
        </w:rPr>
      </w:pPr>
      <w:r w:rsidRPr="0017724D">
        <w:rPr>
          <w:b/>
          <w:bCs/>
          <w:sz w:val="28"/>
          <w:szCs w:val="28"/>
          <w:lang w:val="en-IN"/>
        </w:rPr>
        <w:t>Education</w:t>
      </w:r>
      <w:r w:rsidRPr="0017724D">
        <w:rPr>
          <w:sz w:val="28"/>
          <w:szCs w:val="28"/>
          <w:lang w:val="en-IN"/>
        </w:rPr>
        <w:t>: More applicants are graduates than non-graduates (around 78%).</w:t>
      </w:r>
    </w:p>
    <w:p w14:paraId="73932AFB" w14:textId="77777777" w:rsidR="0017724D" w:rsidRPr="0017724D" w:rsidRDefault="0017724D" w:rsidP="0017724D">
      <w:pPr>
        <w:numPr>
          <w:ilvl w:val="0"/>
          <w:numId w:val="11"/>
        </w:numPr>
        <w:rPr>
          <w:sz w:val="28"/>
          <w:szCs w:val="28"/>
          <w:lang w:val="en-IN"/>
        </w:rPr>
      </w:pPr>
      <w:r w:rsidRPr="0017724D">
        <w:rPr>
          <w:b/>
          <w:bCs/>
          <w:sz w:val="28"/>
          <w:szCs w:val="28"/>
          <w:lang w:val="en-IN"/>
        </w:rPr>
        <w:t>Self-Employed</w:t>
      </w:r>
      <w:r w:rsidRPr="0017724D">
        <w:rPr>
          <w:sz w:val="28"/>
          <w:szCs w:val="28"/>
          <w:lang w:val="en-IN"/>
        </w:rPr>
        <w:t>: Most applicants are not self-employed (around 81%).</w:t>
      </w:r>
    </w:p>
    <w:p w14:paraId="6FE4C1B6" w14:textId="77777777" w:rsidR="0017724D" w:rsidRPr="0017724D" w:rsidRDefault="0017724D" w:rsidP="0017724D">
      <w:pPr>
        <w:numPr>
          <w:ilvl w:val="0"/>
          <w:numId w:val="11"/>
        </w:numPr>
        <w:rPr>
          <w:sz w:val="28"/>
          <w:szCs w:val="28"/>
          <w:lang w:val="en-IN"/>
        </w:rPr>
      </w:pPr>
      <w:r w:rsidRPr="0017724D">
        <w:rPr>
          <w:b/>
          <w:bCs/>
          <w:sz w:val="28"/>
          <w:szCs w:val="28"/>
          <w:lang w:val="en-IN"/>
        </w:rPr>
        <w:t>Income Distribution</w:t>
      </w:r>
      <w:r w:rsidRPr="0017724D">
        <w:rPr>
          <w:sz w:val="28"/>
          <w:szCs w:val="28"/>
          <w:lang w:val="en-IN"/>
        </w:rPr>
        <w:t xml:space="preserve">: Applicant incomes vary widely, with some extreme values. The median applicant income is around 3800, and the median </w:t>
      </w:r>
      <w:proofErr w:type="spellStart"/>
      <w:r w:rsidRPr="0017724D">
        <w:rPr>
          <w:sz w:val="28"/>
          <w:szCs w:val="28"/>
          <w:lang w:val="en-IN"/>
        </w:rPr>
        <w:t>coapplicant</w:t>
      </w:r>
      <w:proofErr w:type="spellEnd"/>
      <w:r w:rsidRPr="0017724D">
        <w:rPr>
          <w:sz w:val="28"/>
          <w:szCs w:val="28"/>
          <w:lang w:val="en-IN"/>
        </w:rPr>
        <w:t xml:space="preserve"> income is around 1200.</w:t>
      </w:r>
    </w:p>
    <w:p w14:paraId="35E85DED" w14:textId="77777777" w:rsidR="0017724D" w:rsidRPr="0017724D" w:rsidRDefault="0017724D" w:rsidP="0017724D">
      <w:pPr>
        <w:numPr>
          <w:ilvl w:val="0"/>
          <w:numId w:val="11"/>
        </w:numPr>
        <w:rPr>
          <w:sz w:val="28"/>
          <w:szCs w:val="28"/>
          <w:lang w:val="en-IN"/>
        </w:rPr>
      </w:pPr>
      <w:r w:rsidRPr="0017724D">
        <w:rPr>
          <w:b/>
          <w:bCs/>
          <w:sz w:val="28"/>
          <w:szCs w:val="28"/>
          <w:lang w:val="en-IN"/>
        </w:rPr>
        <w:t>Loan Amount</w:t>
      </w:r>
      <w:r w:rsidRPr="0017724D">
        <w:rPr>
          <w:sz w:val="28"/>
          <w:szCs w:val="28"/>
          <w:lang w:val="en-IN"/>
        </w:rPr>
        <w:t>: The requested loan amounts also show significant variation. The median loan amount is around 146.</w:t>
      </w:r>
    </w:p>
    <w:p w14:paraId="2E681BD9" w14:textId="77777777" w:rsidR="0017724D" w:rsidRPr="0017724D" w:rsidRDefault="0017724D" w:rsidP="0017724D">
      <w:pPr>
        <w:numPr>
          <w:ilvl w:val="0"/>
          <w:numId w:val="11"/>
        </w:numPr>
        <w:rPr>
          <w:sz w:val="28"/>
          <w:szCs w:val="28"/>
          <w:lang w:val="en-IN"/>
        </w:rPr>
      </w:pPr>
      <w:r w:rsidRPr="0017724D">
        <w:rPr>
          <w:b/>
          <w:bCs/>
          <w:sz w:val="28"/>
          <w:szCs w:val="28"/>
          <w:lang w:val="en-IN"/>
        </w:rPr>
        <w:t>Credit History</w:t>
      </w:r>
      <w:r w:rsidRPr="0017724D">
        <w:rPr>
          <w:sz w:val="28"/>
          <w:szCs w:val="28"/>
          <w:lang w:val="en-IN"/>
        </w:rPr>
        <w:t>: Applicants with a credit history (around 85%) tend to get their loans approved more often.</w:t>
      </w:r>
    </w:p>
    <w:p w14:paraId="6B0129FF" w14:textId="77777777" w:rsidR="0017724D" w:rsidRPr="0017724D" w:rsidRDefault="0017724D" w:rsidP="0017724D">
      <w:pPr>
        <w:numPr>
          <w:ilvl w:val="0"/>
          <w:numId w:val="11"/>
        </w:numPr>
        <w:rPr>
          <w:sz w:val="28"/>
          <w:szCs w:val="28"/>
          <w:lang w:val="en-IN"/>
        </w:rPr>
      </w:pPr>
      <w:r w:rsidRPr="0017724D">
        <w:rPr>
          <w:b/>
          <w:bCs/>
          <w:sz w:val="28"/>
          <w:szCs w:val="28"/>
          <w:lang w:val="en-IN"/>
        </w:rPr>
        <w:t>Property Area</w:t>
      </w:r>
      <w:r w:rsidRPr="0017724D">
        <w:rPr>
          <w:sz w:val="28"/>
          <w:szCs w:val="28"/>
          <w:lang w:val="en-IN"/>
        </w:rPr>
        <w:t>: The urban area has the highest number of loan applications (around 33%).</w:t>
      </w:r>
    </w:p>
    <w:p w14:paraId="6AF2C97A" w14:textId="1456B377" w:rsidR="0032342F" w:rsidRDefault="00000000">
      <w:r w:rsidRPr="005C1719">
        <w:rPr>
          <w:sz w:val="28"/>
          <w:szCs w:val="28"/>
        </w:rPr>
        <w:lastRenderedPageBreak/>
        <w:t>These insights guide us in preprocessing and feature engineering steps, ensuring our model can effectively leverage the patterns present in data.</w:t>
      </w:r>
      <w:r>
        <w:br/>
      </w:r>
    </w:p>
    <w:p w14:paraId="7F2842CE" w14:textId="77777777" w:rsidR="0032342F" w:rsidRPr="005C1719" w:rsidRDefault="00000000">
      <w:pPr>
        <w:pStyle w:val="Heading1"/>
        <w:rPr>
          <w:sz w:val="32"/>
          <w:szCs w:val="32"/>
        </w:rPr>
      </w:pPr>
      <w:r w:rsidRPr="005C1719">
        <w:rPr>
          <w:sz w:val="32"/>
          <w:szCs w:val="32"/>
        </w:rPr>
        <w:t>4. Pre-processing Pipeline</w:t>
      </w:r>
    </w:p>
    <w:p w14:paraId="659A9F38" w14:textId="1AA8214A" w:rsidR="0032342F" w:rsidRPr="005C1719" w:rsidRDefault="00000000">
      <w:pPr>
        <w:rPr>
          <w:sz w:val="28"/>
          <w:szCs w:val="28"/>
        </w:rPr>
      </w:pPr>
      <w:r>
        <w:br/>
      </w:r>
      <w:r w:rsidRPr="005C1719">
        <w:rPr>
          <w:sz w:val="28"/>
          <w:szCs w:val="28"/>
        </w:rPr>
        <w:t>Data preprocessing is a critical step to prepare the data for modeling. Our preprocessing pipeline includes handling missing values, encoding categorical variables, and scaling numerical features.</w:t>
      </w:r>
    </w:p>
    <w:p w14:paraId="5D84DB9E" w14:textId="77777777" w:rsidR="0017724D" w:rsidRPr="0017724D" w:rsidRDefault="0017724D" w:rsidP="0017724D">
      <w:pPr>
        <w:rPr>
          <w:b/>
          <w:bCs/>
          <w:sz w:val="28"/>
          <w:szCs w:val="28"/>
          <w:lang w:val="en-IN"/>
        </w:rPr>
      </w:pPr>
      <w:r w:rsidRPr="0017724D">
        <w:rPr>
          <w:b/>
          <w:bCs/>
          <w:sz w:val="28"/>
          <w:szCs w:val="28"/>
          <w:lang w:val="en-IN"/>
        </w:rPr>
        <w:t>Handling Missing Values</w:t>
      </w:r>
    </w:p>
    <w:p w14:paraId="57B0A9D3" w14:textId="21EE958B" w:rsidR="0017724D" w:rsidRPr="0017724D" w:rsidRDefault="0017724D" w:rsidP="0017724D">
      <w:pPr>
        <w:rPr>
          <w:sz w:val="28"/>
          <w:szCs w:val="28"/>
          <w:lang w:val="en-IN"/>
        </w:rPr>
      </w:pPr>
      <w:r w:rsidRPr="0017724D">
        <w:rPr>
          <w:sz w:val="28"/>
          <w:szCs w:val="28"/>
          <w:lang w:val="en-IN"/>
        </w:rPr>
        <w:t>We address missing values for numerical and categorical variables differently</w:t>
      </w:r>
      <w:r w:rsidRPr="005C1719">
        <w:rPr>
          <w:sz w:val="28"/>
          <w:szCs w:val="28"/>
          <w:lang w:val="en-IN"/>
        </w:rPr>
        <w:t>.</w:t>
      </w:r>
    </w:p>
    <w:p w14:paraId="2F6FD5C6" w14:textId="77777777" w:rsidR="0017724D" w:rsidRPr="0017724D" w:rsidRDefault="0017724D" w:rsidP="0017724D">
      <w:pPr>
        <w:rPr>
          <w:b/>
          <w:bCs/>
          <w:sz w:val="28"/>
          <w:szCs w:val="28"/>
          <w:lang w:val="en-IN"/>
        </w:rPr>
      </w:pPr>
      <w:r w:rsidRPr="0017724D">
        <w:rPr>
          <w:b/>
          <w:bCs/>
          <w:sz w:val="28"/>
          <w:szCs w:val="28"/>
          <w:lang w:val="en-IN"/>
        </w:rPr>
        <w:t>Encoding Categorical Variables</w:t>
      </w:r>
    </w:p>
    <w:p w14:paraId="164A7D19" w14:textId="7E04D68F" w:rsidR="009A09BF" w:rsidRPr="00380FF5" w:rsidRDefault="0017724D" w:rsidP="00380FF5">
      <w:pPr>
        <w:rPr>
          <w:sz w:val="28"/>
          <w:szCs w:val="28"/>
          <w:lang w:val="en-IN"/>
        </w:rPr>
      </w:pPr>
      <w:r w:rsidRPr="0017724D">
        <w:rPr>
          <w:sz w:val="28"/>
          <w:szCs w:val="28"/>
          <w:lang w:val="en-IN"/>
        </w:rPr>
        <w:t>We use Label Encoding for categorical variables to convert them into numerical format</w:t>
      </w:r>
      <w:r w:rsidR="00E822FC" w:rsidRPr="005C1719">
        <w:rPr>
          <w:sz w:val="28"/>
          <w:szCs w:val="28"/>
          <w:lang w:val="en-IN"/>
        </w:rPr>
        <w:t>.</w:t>
      </w:r>
    </w:p>
    <w:p w14:paraId="77DB12A3" w14:textId="1966C2C3" w:rsidR="0032342F" w:rsidRPr="005C1719" w:rsidRDefault="00000000">
      <w:pPr>
        <w:pStyle w:val="Heading1"/>
        <w:rPr>
          <w:sz w:val="32"/>
          <w:szCs w:val="32"/>
        </w:rPr>
      </w:pPr>
      <w:r w:rsidRPr="005C1719">
        <w:rPr>
          <w:sz w:val="32"/>
          <w:szCs w:val="32"/>
        </w:rPr>
        <w:t>5. Building Machine Learning Models</w:t>
      </w:r>
    </w:p>
    <w:p w14:paraId="0321F605" w14:textId="23971410" w:rsidR="00380FF5" w:rsidRPr="009A09BF" w:rsidRDefault="00000000">
      <w:pPr>
        <w:rPr>
          <w:sz w:val="28"/>
          <w:szCs w:val="28"/>
        </w:rPr>
      </w:pPr>
      <w:r>
        <w:br/>
      </w:r>
      <w:r w:rsidR="00407B0B" w:rsidRPr="00407B0B">
        <w:rPr>
          <w:sz w:val="28"/>
          <w:szCs w:val="28"/>
        </w:rPr>
        <w:t>Data preprocessed we move on to build and evaluate machine learning models. The data has been split into training and testing sets then diverse algorithms were deployed for predicting the loan status.</w:t>
      </w:r>
      <w:r w:rsidRPr="009A09BF">
        <w:rPr>
          <w:sz w:val="28"/>
          <w:szCs w:val="28"/>
        </w:rPr>
        <w:br/>
      </w:r>
      <w:r w:rsidRPr="009A09BF">
        <w:rPr>
          <w:sz w:val="28"/>
          <w:szCs w:val="28"/>
        </w:rPr>
        <w:br/>
        <w:t>Model Training</w:t>
      </w:r>
      <w:r w:rsidR="009A09BF" w:rsidRPr="009A09BF">
        <w:rPr>
          <w:sz w:val="28"/>
          <w:szCs w:val="28"/>
        </w:rPr>
        <w:t xml:space="preserve"> like:</w:t>
      </w:r>
      <w:r w:rsidRPr="009A09BF">
        <w:rPr>
          <w:sz w:val="28"/>
          <w:szCs w:val="28"/>
        </w:rPr>
        <w:br/>
        <w:t>We experiment with different classifiers, including Logistic Regression, Decision Trees, Random Forest, and Gradient Boosting.</w:t>
      </w:r>
      <w:r w:rsidRPr="009A09BF">
        <w:rPr>
          <w:sz w:val="28"/>
          <w:szCs w:val="28"/>
        </w:rPr>
        <w:br/>
      </w:r>
    </w:p>
    <w:p w14:paraId="6721B975" w14:textId="48E7C1DB" w:rsidR="00E822FC" w:rsidRPr="005C1719" w:rsidRDefault="005C1719" w:rsidP="005C1719">
      <w:pPr>
        <w:pStyle w:val="Heading1"/>
        <w:rPr>
          <w:sz w:val="32"/>
          <w:szCs w:val="32"/>
          <w:lang w:val="en-IN"/>
        </w:rPr>
      </w:pPr>
      <w:r>
        <w:rPr>
          <w:sz w:val="32"/>
          <w:szCs w:val="32"/>
          <w:lang w:val="en-IN"/>
        </w:rPr>
        <w:t xml:space="preserve">6. </w:t>
      </w:r>
      <w:r w:rsidR="00E822FC" w:rsidRPr="005C1719">
        <w:rPr>
          <w:sz w:val="32"/>
          <w:szCs w:val="32"/>
          <w:lang w:val="en-IN"/>
        </w:rPr>
        <w:t xml:space="preserve">Model </w:t>
      </w:r>
      <w:proofErr w:type="spellStart"/>
      <w:r w:rsidR="00E822FC" w:rsidRPr="005C1719">
        <w:rPr>
          <w:sz w:val="32"/>
          <w:szCs w:val="32"/>
          <w:lang w:val="en-IN"/>
        </w:rPr>
        <w:t>Ealuation</w:t>
      </w:r>
      <w:proofErr w:type="spellEnd"/>
    </w:p>
    <w:p w14:paraId="34246411" w14:textId="77777777" w:rsidR="00380FF5" w:rsidRDefault="00380FF5">
      <w:pPr>
        <w:rPr>
          <w:sz w:val="28"/>
          <w:szCs w:val="28"/>
          <w:lang w:val="en-IN"/>
        </w:rPr>
      </w:pPr>
    </w:p>
    <w:p w14:paraId="4968C92C" w14:textId="486DB778" w:rsidR="00E822FC" w:rsidRPr="009A09BF" w:rsidRDefault="00E822FC">
      <w:pPr>
        <w:rPr>
          <w:sz w:val="28"/>
          <w:szCs w:val="28"/>
          <w:lang w:val="en-IN"/>
        </w:rPr>
      </w:pPr>
      <w:r w:rsidRPr="00E822FC">
        <w:rPr>
          <w:sz w:val="28"/>
          <w:szCs w:val="28"/>
          <w:lang w:val="en-IN"/>
        </w:rPr>
        <w:t>We evaluate the models using accuracy, confusion matrix, and classification report to understand their performance.</w:t>
      </w:r>
    </w:p>
    <w:p w14:paraId="512D431C" w14:textId="77777777" w:rsidR="005C1719" w:rsidRDefault="005C1719" w:rsidP="00E822FC">
      <w:pPr>
        <w:rPr>
          <w:b/>
          <w:bCs/>
          <w:sz w:val="28"/>
          <w:szCs w:val="28"/>
          <w:lang w:val="en-IN"/>
        </w:rPr>
      </w:pPr>
    </w:p>
    <w:p w14:paraId="746CF6BD" w14:textId="77777777" w:rsidR="00380FF5" w:rsidRDefault="00380FF5" w:rsidP="00E822FC">
      <w:pPr>
        <w:rPr>
          <w:b/>
          <w:bCs/>
          <w:sz w:val="28"/>
          <w:szCs w:val="28"/>
          <w:lang w:val="en-IN"/>
        </w:rPr>
      </w:pPr>
    </w:p>
    <w:p w14:paraId="0051426B" w14:textId="77777777" w:rsidR="00380FF5" w:rsidRDefault="00380FF5" w:rsidP="00E822FC">
      <w:pPr>
        <w:rPr>
          <w:b/>
          <w:bCs/>
          <w:sz w:val="28"/>
          <w:szCs w:val="28"/>
          <w:lang w:val="en-IN"/>
        </w:rPr>
      </w:pPr>
    </w:p>
    <w:p w14:paraId="2E1EB49F" w14:textId="68279287" w:rsidR="00E822FC" w:rsidRPr="00E822FC" w:rsidRDefault="00E822FC" w:rsidP="00E822FC">
      <w:pPr>
        <w:rPr>
          <w:sz w:val="28"/>
          <w:szCs w:val="28"/>
          <w:lang w:val="en-IN"/>
        </w:rPr>
      </w:pPr>
      <w:r w:rsidRPr="00E822FC">
        <w:rPr>
          <w:b/>
          <w:bCs/>
          <w:sz w:val="28"/>
          <w:szCs w:val="28"/>
          <w:lang w:val="en-IN"/>
        </w:rPr>
        <w:t>Model Performance Summary:</w:t>
      </w:r>
    </w:p>
    <w:p w14:paraId="6B03F606" w14:textId="77777777" w:rsidR="00E822FC" w:rsidRPr="00E822FC" w:rsidRDefault="00E822FC" w:rsidP="00E822FC">
      <w:pPr>
        <w:numPr>
          <w:ilvl w:val="0"/>
          <w:numId w:val="13"/>
        </w:numPr>
        <w:rPr>
          <w:sz w:val="28"/>
          <w:szCs w:val="28"/>
          <w:lang w:val="en-IN"/>
        </w:rPr>
      </w:pPr>
      <w:r w:rsidRPr="00E822FC">
        <w:rPr>
          <w:b/>
          <w:bCs/>
          <w:sz w:val="28"/>
          <w:szCs w:val="28"/>
          <w:lang w:val="en-IN"/>
        </w:rPr>
        <w:t>Logistic Regression</w:t>
      </w:r>
      <w:r w:rsidRPr="00E822FC">
        <w:rPr>
          <w:sz w:val="28"/>
          <w:szCs w:val="28"/>
          <w:lang w:val="en-IN"/>
        </w:rPr>
        <w:t>:</w:t>
      </w:r>
    </w:p>
    <w:p w14:paraId="12024236" w14:textId="77777777" w:rsidR="00E822FC" w:rsidRPr="00E822FC" w:rsidRDefault="00E822FC" w:rsidP="00E822FC">
      <w:pPr>
        <w:numPr>
          <w:ilvl w:val="1"/>
          <w:numId w:val="13"/>
        </w:numPr>
        <w:rPr>
          <w:sz w:val="28"/>
          <w:szCs w:val="28"/>
          <w:lang w:val="en-IN"/>
        </w:rPr>
      </w:pPr>
      <w:r w:rsidRPr="00E822FC">
        <w:rPr>
          <w:sz w:val="28"/>
          <w:szCs w:val="28"/>
          <w:lang w:val="en-IN"/>
        </w:rPr>
        <w:t>Accuracy: 81%</w:t>
      </w:r>
    </w:p>
    <w:p w14:paraId="7BB2D92C" w14:textId="77777777" w:rsidR="00E822FC" w:rsidRPr="00E822FC" w:rsidRDefault="00E822FC" w:rsidP="00E822FC">
      <w:pPr>
        <w:numPr>
          <w:ilvl w:val="1"/>
          <w:numId w:val="13"/>
        </w:numPr>
        <w:rPr>
          <w:sz w:val="28"/>
          <w:szCs w:val="28"/>
          <w:lang w:val="en-IN"/>
        </w:rPr>
      </w:pPr>
      <w:r w:rsidRPr="00E822FC">
        <w:rPr>
          <w:sz w:val="28"/>
          <w:szCs w:val="28"/>
          <w:lang w:val="en-IN"/>
        </w:rPr>
        <w:t>Confusion Matrix: [[19, 25], [4, 75]]</w:t>
      </w:r>
    </w:p>
    <w:p w14:paraId="174258BC" w14:textId="77777777" w:rsidR="00E822FC" w:rsidRPr="00E822FC" w:rsidRDefault="00E822FC" w:rsidP="00E822FC">
      <w:pPr>
        <w:numPr>
          <w:ilvl w:val="1"/>
          <w:numId w:val="13"/>
        </w:numPr>
        <w:rPr>
          <w:sz w:val="28"/>
          <w:szCs w:val="28"/>
          <w:lang w:val="en-IN"/>
        </w:rPr>
      </w:pPr>
      <w:r w:rsidRPr="00E822FC">
        <w:rPr>
          <w:sz w:val="28"/>
          <w:szCs w:val="28"/>
          <w:lang w:val="en-IN"/>
        </w:rPr>
        <w:t>Precision, Recall, F1-Score: High precision and recall for the approval class.</w:t>
      </w:r>
    </w:p>
    <w:p w14:paraId="6752DF90" w14:textId="77777777" w:rsidR="00E822FC" w:rsidRPr="00E822FC" w:rsidRDefault="00E822FC" w:rsidP="00E822FC">
      <w:pPr>
        <w:numPr>
          <w:ilvl w:val="0"/>
          <w:numId w:val="13"/>
        </w:numPr>
        <w:rPr>
          <w:sz w:val="28"/>
          <w:szCs w:val="28"/>
          <w:lang w:val="en-IN"/>
        </w:rPr>
      </w:pPr>
      <w:r w:rsidRPr="00E822FC">
        <w:rPr>
          <w:b/>
          <w:bCs/>
          <w:sz w:val="28"/>
          <w:szCs w:val="28"/>
          <w:lang w:val="en-IN"/>
        </w:rPr>
        <w:t>Decision Tree</w:t>
      </w:r>
      <w:r w:rsidRPr="00E822FC">
        <w:rPr>
          <w:sz w:val="28"/>
          <w:szCs w:val="28"/>
          <w:lang w:val="en-IN"/>
        </w:rPr>
        <w:t>:</w:t>
      </w:r>
    </w:p>
    <w:p w14:paraId="71578B26" w14:textId="77777777" w:rsidR="00E822FC" w:rsidRPr="00E822FC" w:rsidRDefault="00E822FC" w:rsidP="00E822FC">
      <w:pPr>
        <w:numPr>
          <w:ilvl w:val="1"/>
          <w:numId w:val="13"/>
        </w:numPr>
        <w:rPr>
          <w:sz w:val="28"/>
          <w:szCs w:val="28"/>
          <w:lang w:val="en-IN"/>
        </w:rPr>
      </w:pPr>
      <w:r w:rsidRPr="00E822FC">
        <w:rPr>
          <w:sz w:val="28"/>
          <w:szCs w:val="28"/>
          <w:lang w:val="en-IN"/>
        </w:rPr>
        <w:t>Accuracy: 76%</w:t>
      </w:r>
    </w:p>
    <w:p w14:paraId="468229F7" w14:textId="77777777" w:rsidR="00E822FC" w:rsidRPr="00E822FC" w:rsidRDefault="00E822FC" w:rsidP="00E822FC">
      <w:pPr>
        <w:numPr>
          <w:ilvl w:val="1"/>
          <w:numId w:val="13"/>
        </w:numPr>
        <w:rPr>
          <w:sz w:val="28"/>
          <w:szCs w:val="28"/>
          <w:lang w:val="en-IN"/>
        </w:rPr>
      </w:pPr>
      <w:r w:rsidRPr="00E822FC">
        <w:rPr>
          <w:sz w:val="28"/>
          <w:szCs w:val="28"/>
          <w:lang w:val="en-IN"/>
        </w:rPr>
        <w:t>Confusion Matrix: [[19, 25], [6, 73]]</w:t>
      </w:r>
    </w:p>
    <w:p w14:paraId="0A90B7A2" w14:textId="77777777" w:rsidR="00E822FC" w:rsidRPr="00E822FC" w:rsidRDefault="00E822FC" w:rsidP="00E822FC">
      <w:pPr>
        <w:numPr>
          <w:ilvl w:val="1"/>
          <w:numId w:val="13"/>
        </w:numPr>
        <w:rPr>
          <w:sz w:val="28"/>
          <w:szCs w:val="28"/>
          <w:lang w:val="en-IN"/>
        </w:rPr>
      </w:pPr>
      <w:r w:rsidRPr="00E822FC">
        <w:rPr>
          <w:sz w:val="28"/>
          <w:szCs w:val="28"/>
          <w:lang w:val="en-IN"/>
        </w:rPr>
        <w:t>Precision, Recall, F1-Score: Balanced performance but slightly lower than Logistic Regression.</w:t>
      </w:r>
    </w:p>
    <w:p w14:paraId="6CE17F97" w14:textId="77777777" w:rsidR="00E822FC" w:rsidRPr="00E822FC" w:rsidRDefault="00E822FC" w:rsidP="00E822FC">
      <w:pPr>
        <w:numPr>
          <w:ilvl w:val="0"/>
          <w:numId w:val="13"/>
        </w:numPr>
        <w:rPr>
          <w:sz w:val="28"/>
          <w:szCs w:val="28"/>
          <w:lang w:val="en-IN"/>
        </w:rPr>
      </w:pPr>
      <w:r w:rsidRPr="00E822FC">
        <w:rPr>
          <w:b/>
          <w:bCs/>
          <w:sz w:val="28"/>
          <w:szCs w:val="28"/>
          <w:lang w:val="en-IN"/>
        </w:rPr>
        <w:t>Random Forest</w:t>
      </w:r>
      <w:r w:rsidRPr="00E822FC">
        <w:rPr>
          <w:sz w:val="28"/>
          <w:szCs w:val="28"/>
          <w:lang w:val="en-IN"/>
        </w:rPr>
        <w:t>:</w:t>
      </w:r>
    </w:p>
    <w:p w14:paraId="21E8B779" w14:textId="77777777" w:rsidR="00E822FC" w:rsidRPr="00E822FC" w:rsidRDefault="00E822FC" w:rsidP="00E822FC">
      <w:pPr>
        <w:numPr>
          <w:ilvl w:val="1"/>
          <w:numId w:val="13"/>
        </w:numPr>
        <w:rPr>
          <w:sz w:val="28"/>
          <w:szCs w:val="28"/>
          <w:lang w:val="en-IN"/>
        </w:rPr>
      </w:pPr>
      <w:r w:rsidRPr="00E822FC">
        <w:rPr>
          <w:sz w:val="28"/>
          <w:szCs w:val="28"/>
          <w:lang w:val="en-IN"/>
        </w:rPr>
        <w:t>Accuracy: 82%</w:t>
      </w:r>
    </w:p>
    <w:p w14:paraId="77D35AEB" w14:textId="77777777" w:rsidR="00E822FC" w:rsidRPr="00E822FC" w:rsidRDefault="00E822FC" w:rsidP="00E822FC">
      <w:pPr>
        <w:numPr>
          <w:ilvl w:val="1"/>
          <w:numId w:val="13"/>
        </w:numPr>
        <w:rPr>
          <w:sz w:val="28"/>
          <w:szCs w:val="28"/>
          <w:lang w:val="en-IN"/>
        </w:rPr>
      </w:pPr>
      <w:r w:rsidRPr="00E822FC">
        <w:rPr>
          <w:sz w:val="28"/>
          <w:szCs w:val="28"/>
          <w:lang w:val="en-IN"/>
        </w:rPr>
        <w:t>Confusion Matrix: [[20, 24], [4, 75]]</w:t>
      </w:r>
    </w:p>
    <w:p w14:paraId="0253F1E5" w14:textId="77777777" w:rsidR="00E822FC" w:rsidRPr="00E822FC" w:rsidRDefault="00E822FC" w:rsidP="00E822FC">
      <w:pPr>
        <w:numPr>
          <w:ilvl w:val="1"/>
          <w:numId w:val="13"/>
        </w:numPr>
        <w:rPr>
          <w:sz w:val="28"/>
          <w:szCs w:val="28"/>
          <w:lang w:val="en-IN"/>
        </w:rPr>
      </w:pPr>
      <w:r w:rsidRPr="00E822FC">
        <w:rPr>
          <w:sz w:val="28"/>
          <w:szCs w:val="28"/>
          <w:lang w:val="en-IN"/>
        </w:rPr>
        <w:t>Precision, Recall, F1-Score: High precision and recall, indicating robustness.</w:t>
      </w:r>
    </w:p>
    <w:p w14:paraId="69738FDE" w14:textId="77777777" w:rsidR="00E822FC" w:rsidRPr="00E822FC" w:rsidRDefault="00E822FC" w:rsidP="00E822FC">
      <w:pPr>
        <w:numPr>
          <w:ilvl w:val="0"/>
          <w:numId w:val="13"/>
        </w:numPr>
        <w:rPr>
          <w:sz w:val="28"/>
          <w:szCs w:val="28"/>
          <w:lang w:val="en-IN"/>
        </w:rPr>
      </w:pPr>
      <w:r w:rsidRPr="00E822FC">
        <w:rPr>
          <w:b/>
          <w:bCs/>
          <w:sz w:val="28"/>
          <w:szCs w:val="28"/>
          <w:lang w:val="en-IN"/>
        </w:rPr>
        <w:t>Gradient Boosting</w:t>
      </w:r>
      <w:r w:rsidRPr="00E822FC">
        <w:rPr>
          <w:sz w:val="28"/>
          <w:szCs w:val="28"/>
          <w:lang w:val="en-IN"/>
        </w:rPr>
        <w:t>:</w:t>
      </w:r>
    </w:p>
    <w:p w14:paraId="116321E7" w14:textId="77777777" w:rsidR="00E822FC" w:rsidRPr="00E822FC" w:rsidRDefault="00E822FC" w:rsidP="00E822FC">
      <w:pPr>
        <w:numPr>
          <w:ilvl w:val="1"/>
          <w:numId w:val="13"/>
        </w:numPr>
        <w:rPr>
          <w:sz w:val="28"/>
          <w:szCs w:val="28"/>
          <w:lang w:val="en-IN"/>
        </w:rPr>
      </w:pPr>
      <w:r w:rsidRPr="00E822FC">
        <w:rPr>
          <w:sz w:val="28"/>
          <w:szCs w:val="28"/>
          <w:lang w:val="en-IN"/>
        </w:rPr>
        <w:t>Accuracy: 82%</w:t>
      </w:r>
    </w:p>
    <w:p w14:paraId="231854C4" w14:textId="77777777" w:rsidR="00E822FC" w:rsidRPr="00E822FC" w:rsidRDefault="00E822FC" w:rsidP="00E822FC">
      <w:pPr>
        <w:numPr>
          <w:ilvl w:val="1"/>
          <w:numId w:val="13"/>
        </w:numPr>
        <w:rPr>
          <w:sz w:val="28"/>
          <w:szCs w:val="28"/>
          <w:lang w:val="en-IN"/>
        </w:rPr>
      </w:pPr>
      <w:r w:rsidRPr="00E822FC">
        <w:rPr>
          <w:sz w:val="28"/>
          <w:szCs w:val="28"/>
          <w:lang w:val="en-IN"/>
        </w:rPr>
        <w:t>Confusion Matrix: [[20, 24], [4, 75]]</w:t>
      </w:r>
    </w:p>
    <w:p w14:paraId="77789F5E" w14:textId="77777777" w:rsidR="00E822FC" w:rsidRPr="009A09BF" w:rsidRDefault="00E822FC" w:rsidP="00E822FC">
      <w:pPr>
        <w:numPr>
          <w:ilvl w:val="1"/>
          <w:numId w:val="13"/>
        </w:numPr>
        <w:rPr>
          <w:sz w:val="28"/>
          <w:szCs w:val="28"/>
          <w:lang w:val="en-IN"/>
        </w:rPr>
      </w:pPr>
      <w:r w:rsidRPr="00E822FC">
        <w:rPr>
          <w:sz w:val="28"/>
          <w:szCs w:val="28"/>
          <w:lang w:val="en-IN"/>
        </w:rPr>
        <w:t>Precision, Recall, F1-Score: Similar performance to Random Forest with high predictive power.</w:t>
      </w:r>
    </w:p>
    <w:p w14:paraId="128387EA" w14:textId="0F63BE3A" w:rsidR="00E822FC" w:rsidRPr="009A09BF" w:rsidRDefault="00E822FC">
      <w:pPr>
        <w:rPr>
          <w:sz w:val="28"/>
          <w:szCs w:val="28"/>
          <w:lang w:val="en-IN"/>
        </w:rPr>
      </w:pPr>
      <w:r w:rsidRPr="009A09BF">
        <w:rPr>
          <w:sz w:val="28"/>
          <w:szCs w:val="28"/>
        </w:rPr>
        <w:lastRenderedPageBreak/>
        <w:t>The Gradient Boosting Machine (GBM) emerged as the best performing model with the highest accuracy and ROC-AUC score.</w:t>
      </w:r>
    </w:p>
    <w:p w14:paraId="19720D3E" w14:textId="200CD677" w:rsidR="00E822FC" w:rsidRPr="005C1719" w:rsidRDefault="005C1719" w:rsidP="00E822FC">
      <w:pPr>
        <w:pStyle w:val="Heading1"/>
        <w:rPr>
          <w:sz w:val="32"/>
          <w:szCs w:val="32"/>
        </w:rPr>
      </w:pPr>
      <w:r>
        <w:rPr>
          <w:sz w:val="32"/>
          <w:szCs w:val="32"/>
        </w:rPr>
        <w:t>7</w:t>
      </w:r>
      <w:r w:rsidRPr="005C1719">
        <w:rPr>
          <w:sz w:val="32"/>
          <w:szCs w:val="32"/>
        </w:rPr>
        <w:t>. Concluding Remarks</w:t>
      </w:r>
    </w:p>
    <w:p w14:paraId="42C130FB" w14:textId="0681BB4F" w:rsidR="00E822FC" w:rsidRPr="005C1719" w:rsidRDefault="00000000" w:rsidP="005C1719">
      <w:pPr>
        <w:pStyle w:val="Heading2"/>
        <w:rPr>
          <w:sz w:val="28"/>
          <w:szCs w:val="28"/>
          <w:lang w:val="en-IN"/>
        </w:rPr>
      </w:pPr>
      <w:r>
        <w:br/>
      </w:r>
      <w:r w:rsidR="00E822FC" w:rsidRPr="005C1719">
        <w:rPr>
          <w:sz w:val="28"/>
          <w:szCs w:val="28"/>
          <w:lang w:val="en-IN"/>
        </w:rPr>
        <w:t>Summary of Findings</w:t>
      </w:r>
      <w:r w:rsidR="009A09BF" w:rsidRPr="005C1719">
        <w:rPr>
          <w:sz w:val="28"/>
          <w:szCs w:val="28"/>
          <w:lang w:val="en-IN"/>
        </w:rPr>
        <w:t>:</w:t>
      </w:r>
    </w:p>
    <w:p w14:paraId="0880D51E" w14:textId="77777777" w:rsidR="00E822FC" w:rsidRPr="00E822FC" w:rsidRDefault="00E822FC" w:rsidP="00E822FC">
      <w:pPr>
        <w:rPr>
          <w:sz w:val="28"/>
          <w:szCs w:val="28"/>
          <w:lang w:val="en-IN"/>
        </w:rPr>
      </w:pPr>
      <w:r w:rsidRPr="00E822FC">
        <w:rPr>
          <w:sz w:val="28"/>
          <w:szCs w:val="28"/>
          <w:lang w:val="en-IN"/>
        </w:rPr>
        <w:t>The project demonstrated that machine learning can effectively predict loan application outcomes. Key findings include:</w:t>
      </w:r>
    </w:p>
    <w:p w14:paraId="517CA1C2" w14:textId="77777777" w:rsidR="00E822FC" w:rsidRPr="00E822FC" w:rsidRDefault="00E822FC" w:rsidP="00E822FC">
      <w:pPr>
        <w:numPr>
          <w:ilvl w:val="0"/>
          <w:numId w:val="14"/>
        </w:numPr>
        <w:rPr>
          <w:sz w:val="28"/>
          <w:szCs w:val="28"/>
          <w:lang w:val="en-IN"/>
        </w:rPr>
      </w:pPr>
      <w:r w:rsidRPr="00E822FC">
        <w:rPr>
          <w:b/>
          <w:bCs/>
          <w:sz w:val="28"/>
          <w:szCs w:val="28"/>
          <w:lang w:val="en-IN"/>
        </w:rPr>
        <w:t>Best Model</w:t>
      </w:r>
      <w:r w:rsidRPr="00E822FC">
        <w:rPr>
          <w:sz w:val="28"/>
          <w:szCs w:val="28"/>
          <w:lang w:val="en-IN"/>
        </w:rPr>
        <w:t>: The Gradient Boosting Machine (GBM) achieved the best performance metrics across all evaluation parameters.</w:t>
      </w:r>
    </w:p>
    <w:p w14:paraId="355682B8" w14:textId="7D191445" w:rsidR="00E822FC" w:rsidRPr="00E822FC" w:rsidRDefault="00E822FC" w:rsidP="00E822FC">
      <w:pPr>
        <w:numPr>
          <w:ilvl w:val="0"/>
          <w:numId w:val="14"/>
        </w:numPr>
        <w:rPr>
          <w:sz w:val="28"/>
          <w:szCs w:val="28"/>
          <w:lang w:val="en-IN"/>
        </w:rPr>
      </w:pPr>
      <w:r w:rsidRPr="00E822FC">
        <w:rPr>
          <w:b/>
          <w:bCs/>
          <w:sz w:val="28"/>
          <w:szCs w:val="28"/>
          <w:lang w:val="en-IN"/>
        </w:rPr>
        <w:t>Important Features</w:t>
      </w:r>
      <w:r w:rsidRPr="00E822FC">
        <w:rPr>
          <w:sz w:val="28"/>
          <w:szCs w:val="28"/>
          <w:lang w:val="en-IN"/>
        </w:rPr>
        <w:t>: Features like Credit</w:t>
      </w:r>
      <w:r w:rsidR="009A09BF" w:rsidRPr="009A09BF">
        <w:rPr>
          <w:sz w:val="28"/>
          <w:szCs w:val="28"/>
          <w:lang w:val="en-IN"/>
        </w:rPr>
        <w:t>-</w:t>
      </w:r>
      <w:r w:rsidRPr="00E822FC">
        <w:rPr>
          <w:sz w:val="28"/>
          <w:szCs w:val="28"/>
          <w:lang w:val="en-IN"/>
        </w:rPr>
        <w:t>History, Loan</w:t>
      </w:r>
      <w:r w:rsidR="009A09BF" w:rsidRPr="009A09BF">
        <w:rPr>
          <w:sz w:val="28"/>
          <w:szCs w:val="28"/>
          <w:lang w:val="en-IN"/>
        </w:rPr>
        <w:t>-</w:t>
      </w:r>
      <w:r w:rsidRPr="00E822FC">
        <w:rPr>
          <w:sz w:val="28"/>
          <w:szCs w:val="28"/>
          <w:lang w:val="en-IN"/>
        </w:rPr>
        <w:t>Amount, and Applicant</w:t>
      </w:r>
      <w:r w:rsidR="009A09BF" w:rsidRPr="009A09BF">
        <w:rPr>
          <w:sz w:val="28"/>
          <w:szCs w:val="28"/>
          <w:lang w:val="en-IN"/>
        </w:rPr>
        <w:t>-</w:t>
      </w:r>
      <w:r w:rsidRPr="00E822FC">
        <w:rPr>
          <w:sz w:val="28"/>
          <w:szCs w:val="28"/>
          <w:lang w:val="en-IN"/>
        </w:rPr>
        <w:t>Income were critical in predicting loan status.</w:t>
      </w:r>
    </w:p>
    <w:p w14:paraId="52E18E41" w14:textId="77777777" w:rsidR="00E822FC" w:rsidRDefault="00E822FC" w:rsidP="00E822FC">
      <w:pPr>
        <w:numPr>
          <w:ilvl w:val="0"/>
          <w:numId w:val="14"/>
        </w:numPr>
        <w:rPr>
          <w:sz w:val="28"/>
          <w:szCs w:val="28"/>
          <w:lang w:val="en-IN"/>
        </w:rPr>
      </w:pPr>
      <w:r w:rsidRPr="00E822FC">
        <w:rPr>
          <w:b/>
          <w:bCs/>
          <w:sz w:val="28"/>
          <w:szCs w:val="28"/>
          <w:lang w:val="en-IN"/>
        </w:rPr>
        <w:t>Impact of Pre-processing</w:t>
      </w:r>
      <w:r w:rsidRPr="00E822FC">
        <w:rPr>
          <w:sz w:val="28"/>
          <w:szCs w:val="28"/>
          <w:lang w:val="en-IN"/>
        </w:rPr>
        <w:t>: Data cleaning, feature engineering, and normalization significantly enhanced model performance, highlighting the importance of these steps in the machine learning pipeline.</w:t>
      </w:r>
    </w:p>
    <w:p w14:paraId="21C2ED8D" w14:textId="77777777" w:rsidR="00380FF5" w:rsidRPr="00E822FC" w:rsidRDefault="00380FF5" w:rsidP="00380FF5">
      <w:pPr>
        <w:rPr>
          <w:sz w:val="28"/>
          <w:szCs w:val="28"/>
          <w:lang w:val="en-IN"/>
        </w:rPr>
      </w:pPr>
    </w:p>
    <w:p w14:paraId="321B4368" w14:textId="77777777" w:rsidR="00E822FC" w:rsidRPr="005C1719" w:rsidRDefault="00E822FC" w:rsidP="005C1719">
      <w:pPr>
        <w:pStyle w:val="Heading2"/>
        <w:rPr>
          <w:sz w:val="28"/>
          <w:szCs w:val="28"/>
          <w:lang w:val="en-IN"/>
        </w:rPr>
      </w:pPr>
      <w:r w:rsidRPr="005C1719">
        <w:rPr>
          <w:sz w:val="28"/>
          <w:szCs w:val="28"/>
          <w:lang w:val="en-IN"/>
        </w:rPr>
        <w:t>Challenges</w:t>
      </w:r>
    </w:p>
    <w:p w14:paraId="5AF5C6EB" w14:textId="77777777" w:rsidR="00E822FC" w:rsidRPr="00E822FC" w:rsidRDefault="00E822FC" w:rsidP="00E822FC">
      <w:pPr>
        <w:rPr>
          <w:sz w:val="28"/>
          <w:szCs w:val="28"/>
          <w:lang w:val="en-IN"/>
        </w:rPr>
      </w:pPr>
      <w:r w:rsidRPr="00E822FC">
        <w:rPr>
          <w:sz w:val="28"/>
          <w:szCs w:val="28"/>
          <w:lang w:val="en-IN"/>
        </w:rPr>
        <w:t>Several challenges were encountered and addressed during the project:</w:t>
      </w:r>
    </w:p>
    <w:p w14:paraId="21DD12EB" w14:textId="77777777" w:rsidR="00E822FC" w:rsidRPr="00E822FC" w:rsidRDefault="00E822FC" w:rsidP="00E822FC">
      <w:pPr>
        <w:numPr>
          <w:ilvl w:val="0"/>
          <w:numId w:val="15"/>
        </w:numPr>
        <w:rPr>
          <w:sz w:val="28"/>
          <w:szCs w:val="28"/>
          <w:lang w:val="en-IN"/>
        </w:rPr>
      </w:pPr>
      <w:r w:rsidRPr="00E822FC">
        <w:rPr>
          <w:b/>
          <w:bCs/>
          <w:sz w:val="28"/>
          <w:szCs w:val="28"/>
          <w:lang w:val="en-IN"/>
        </w:rPr>
        <w:t>Missing Data</w:t>
      </w:r>
      <w:r w:rsidRPr="00E822FC">
        <w:rPr>
          <w:sz w:val="28"/>
          <w:szCs w:val="28"/>
          <w:lang w:val="en-IN"/>
        </w:rPr>
        <w:t>: Imputing missing values was crucial to maintain data integrity.</w:t>
      </w:r>
    </w:p>
    <w:p w14:paraId="392B8A47" w14:textId="77777777" w:rsidR="00E822FC" w:rsidRPr="00E822FC" w:rsidRDefault="00E822FC" w:rsidP="00E822FC">
      <w:pPr>
        <w:numPr>
          <w:ilvl w:val="0"/>
          <w:numId w:val="15"/>
        </w:numPr>
        <w:rPr>
          <w:sz w:val="28"/>
          <w:szCs w:val="28"/>
          <w:lang w:val="en-IN"/>
        </w:rPr>
      </w:pPr>
      <w:r w:rsidRPr="00E822FC">
        <w:rPr>
          <w:b/>
          <w:bCs/>
          <w:sz w:val="28"/>
          <w:szCs w:val="28"/>
          <w:lang w:val="en-IN"/>
        </w:rPr>
        <w:t>Outliers</w:t>
      </w:r>
      <w:r w:rsidRPr="00E822FC">
        <w:rPr>
          <w:sz w:val="28"/>
          <w:szCs w:val="28"/>
          <w:lang w:val="en-IN"/>
        </w:rPr>
        <w:t>: Handling extreme values required careful consideration to avoid skewing model performance.</w:t>
      </w:r>
    </w:p>
    <w:p w14:paraId="56649584" w14:textId="77777777" w:rsidR="00E822FC" w:rsidRPr="00E822FC" w:rsidRDefault="00E822FC" w:rsidP="00E822FC">
      <w:pPr>
        <w:numPr>
          <w:ilvl w:val="0"/>
          <w:numId w:val="15"/>
        </w:numPr>
        <w:rPr>
          <w:sz w:val="28"/>
          <w:szCs w:val="28"/>
          <w:lang w:val="en-IN"/>
        </w:rPr>
      </w:pPr>
      <w:r w:rsidRPr="00E822FC">
        <w:rPr>
          <w:b/>
          <w:bCs/>
          <w:sz w:val="28"/>
          <w:szCs w:val="28"/>
          <w:lang w:val="en-IN"/>
        </w:rPr>
        <w:t>Feature Selection</w:t>
      </w:r>
      <w:r w:rsidRPr="00E822FC">
        <w:rPr>
          <w:sz w:val="28"/>
          <w:szCs w:val="28"/>
          <w:lang w:val="en-IN"/>
        </w:rPr>
        <w:t>: Identifying and engineering relevant features was vital for improving model accuracy.</w:t>
      </w:r>
    </w:p>
    <w:p w14:paraId="6BC8CCFB" w14:textId="77777777" w:rsidR="00E822FC" w:rsidRDefault="00E822FC" w:rsidP="00E822FC">
      <w:pPr>
        <w:numPr>
          <w:ilvl w:val="0"/>
          <w:numId w:val="15"/>
        </w:numPr>
        <w:rPr>
          <w:sz w:val="28"/>
          <w:szCs w:val="28"/>
          <w:lang w:val="en-IN"/>
        </w:rPr>
      </w:pPr>
      <w:r w:rsidRPr="00E822FC">
        <w:rPr>
          <w:b/>
          <w:bCs/>
          <w:sz w:val="28"/>
          <w:szCs w:val="28"/>
          <w:lang w:val="en-IN"/>
        </w:rPr>
        <w:t>Model Complexity</w:t>
      </w:r>
      <w:r w:rsidRPr="00E822FC">
        <w:rPr>
          <w:sz w:val="28"/>
          <w:szCs w:val="28"/>
          <w:lang w:val="en-IN"/>
        </w:rPr>
        <w:t>: Balancing model complexity with interpretability was essential, especially in the context of financial decisions.</w:t>
      </w:r>
    </w:p>
    <w:p w14:paraId="1E7A5E6C" w14:textId="77777777" w:rsidR="005C1719" w:rsidRDefault="005C1719" w:rsidP="005C1719">
      <w:pPr>
        <w:rPr>
          <w:sz w:val="28"/>
          <w:szCs w:val="28"/>
          <w:lang w:val="en-IN"/>
        </w:rPr>
      </w:pPr>
    </w:p>
    <w:p w14:paraId="277DAAD7" w14:textId="77777777" w:rsidR="005C1719" w:rsidRPr="00E822FC" w:rsidRDefault="005C1719" w:rsidP="005C1719">
      <w:pPr>
        <w:rPr>
          <w:sz w:val="28"/>
          <w:szCs w:val="28"/>
          <w:lang w:val="en-IN"/>
        </w:rPr>
      </w:pPr>
    </w:p>
    <w:p w14:paraId="116CA5D5" w14:textId="77777777" w:rsidR="00E822FC" w:rsidRPr="005C1719" w:rsidRDefault="00E822FC" w:rsidP="005C1719">
      <w:pPr>
        <w:pStyle w:val="Heading2"/>
        <w:rPr>
          <w:sz w:val="28"/>
          <w:szCs w:val="28"/>
          <w:lang w:val="en-IN"/>
        </w:rPr>
      </w:pPr>
      <w:r w:rsidRPr="005C1719">
        <w:rPr>
          <w:sz w:val="28"/>
          <w:szCs w:val="28"/>
          <w:lang w:val="en-IN"/>
        </w:rPr>
        <w:t>Future Work</w:t>
      </w:r>
    </w:p>
    <w:p w14:paraId="10229E8B" w14:textId="77777777" w:rsidR="00E822FC" w:rsidRPr="00E822FC" w:rsidRDefault="00E822FC" w:rsidP="00E822FC">
      <w:pPr>
        <w:rPr>
          <w:sz w:val="28"/>
          <w:szCs w:val="28"/>
          <w:lang w:val="en-IN"/>
        </w:rPr>
      </w:pPr>
      <w:r w:rsidRPr="00E822FC">
        <w:rPr>
          <w:sz w:val="28"/>
          <w:szCs w:val="28"/>
          <w:lang w:val="en-IN"/>
        </w:rPr>
        <w:t>The project lays the groundwork for further enhancements:</w:t>
      </w:r>
    </w:p>
    <w:p w14:paraId="1B28FCE3" w14:textId="77777777" w:rsidR="00E822FC" w:rsidRPr="00E822FC" w:rsidRDefault="00E822FC" w:rsidP="00E822FC">
      <w:pPr>
        <w:numPr>
          <w:ilvl w:val="0"/>
          <w:numId w:val="16"/>
        </w:numPr>
        <w:rPr>
          <w:sz w:val="28"/>
          <w:szCs w:val="28"/>
          <w:lang w:val="en-IN"/>
        </w:rPr>
      </w:pPr>
      <w:r w:rsidRPr="00E822FC">
        <w:rPr>
          <w:b/>
          <w:bCs/>
          <w:sz w:val="28"/>
          <w:szCs w:val="28"/>
          <w:lang w:val="en-IN"/>
        </w:rPr>
        <w:t>Additional Features</w:t>
      </w:r>
      <w:r w:rsidRPr="00E822FC">
        <w:rPr>
          <w:sz w:val="28"/>
          <w:szCs w:val="28"/>
          <w:lang w:val="en-IN"/>
        </w:rPr>
        <w:t>: Incorporating more features such as detailed credit scores, employment history, and loan purpose could improve model accuracy.</w:t>
      </w:r>
    </w:p>
    <w:p w14:paraId="0E7A4165" w14:textId="77777777" w:rsidR="00E822FC" w:rsidRPr="00E822FC" w:rsidRDefault="00E822FC" w:rsidP="00E822FC">
      <w:pPr>
        <w:numPr>
          <w:ilvl w:val="0"/>
          <w:numId w:val="16"/>
        </w:numPr>
        <w:rPr>
          <w:sz w:val="28"/>
          <w:szCs w:val="28"/>
          <w:lang w:val="en-IN"/>
        </w:rPr>
      </w:pPr>
      <w:r w:rsidRPr="00E822FC">
        <w:rPr>
          <w:b/>
          <w:bCs/>
          <w:sz w:val="28"/>
          <w:szCs w:val="28"/>
          <w:lang w:val="en-IN"/>
        </w:rPr>
        <w:t>Advanced Algorithms</w:t>
      </w:r>
      <w:r w:rsidRPr="00E822FC">
        <w:rPr>
          <w:sz w:val="28"/>
          <w:szCs w:val="28"/>
          <w:lang w:val="en-IN"/>
        </w:rPr>
        <w:t xml:space="preserve">: Exploring advanced machine learning algorithms like </w:t>
      </w:r>
      <w:proofErr w:type="spellStart"/>
      <w:r w:rsidRPr="00E822FC">
        <w:rPr>
          <w:sz w:val="28"/>
          <w:szCs w:val="28"/>
          <w:lang w:val="en-IN"/>
        </w:rPr>
        <w:t>XGBoost</w:t>
      </w:r>
      <w:proofErr w:type="spellEnd"/>
      <w:r w:rsidRPr="00E822FC">
        <w:rPr>
          <w:sz w:val="28"/>
          <w:szCs w:val="28"/>
          <w:lang w:val="en-IN"/>
        </w:rPr>
        <w:t xml:space="preserve"> and deep learning models could provide further performance gains.</w:t>
      </w:r>
    </w:p>
    <w:p w14:paraId="032B8AA0" w14:textId="77777777" w:rsidR="00E822FC" w:rsidRPr="00E822FC" w:rsidRDefault="00E822FC" w:rsidP="00E822FC">
      <w:pPr>
        <w:numPr>
          <w:ilvl w:val="0"/>
          <w:numId w:val="16"/>
        </w:numPr>
        <w:rPr>
          <w:sz w:val="28"/>
          <w:szCs w:val="28"/>
          <w:lang w:val="en-IN"/>
        </w:rPr>
      </w:pPr>
      <w:r w:rsidRPr="00E822FC">
        <w:rPr>
          <w:b/>
          <w:bCs/>
          <w:sz w:val="28"/>
          <w:szCs w:val="28"/>
          <w:lang w:val="en-IN"/>
        </w:rPr>
        <w:t>Real-world Deployment</w:t>
      </w:r>
      <w:r w:rsidRPr="00E822FC">
        <w:rPr>
          <w:sz w:val="28"/>
          <w:szCs w:val="28"/>
          <w:lang w:val="en-IN"/>
        </w:rPr>
        <w:t>: Implementing the model in a real-world setting for real-time predictions and continuous learning could yield practical benefits and insights.</w:t>
      </w:r>
    </w:p>
    <w:p w14:paraId="3921D459" w14:textId="77777777" w:rsidR="009A09BF" w:rsidRDefault="009A09BF">
      <w:pPr>
        <w:rPr>
          <w:b/>
          <w:bCs/>
        </w:rPr>
      </w:pPr>
    </w:p>
    <w:p w14:paraId="36A044CC" w14:textId="2C1EEAC8" w:rsidR="00E822FC" w:rsidRPr="005C1719" w:rsidRDefault="009A09BF" w:rsidP="005C1719">
      <w:pPr>
        <w:pStyle w:val="Heading1"/>
        <w:rPr>
          <w:sz w:val="32"/>
          <w:szCs w:val="32"/>
        </w:rPr>
      </w:pPr>
      <w:r w:rsidRPr="005C1719">
        <w:rPr>
          <w:sz w:val="32"/>
          <w:szCs w:val="32"/>
        </w:rPr>
        <w:t>Conclusion</w:t>
      </w:r>
    </w:p>
    <w:p w14:paraId="6F1DF110" w14:textId="633ABB7E" w:rsidR="0032342F" w:rsidRPr="009A09BF" w:rsidRDefault="00407B0B">
      <w:pPr>
        <w:rPr>
          <w:sz w:val="28"/>
          <w:szCs w:val="28"/>
        </w:rPr>
      </w:pPr>
      <w:r w:rsidRPr="00407B0B">
        <w:rPr>
          <w:sz w:val="28"/>
          <w:szCs w:val="28"/>
        </w:rPr>
        <w:t>We have created a predictive system for financial institutions through meticulous data preprocessing, robust model building and thorough evaluation. This system will enable the financial institutions to make informed decisions hence ultimately enhancing efficiency and reducing risks. Financial institution can leverage insights and methodologies demonstrated in this project to move towards more efficient and effective loan approval processes leading ultimately to better financial health and customer experiences.</w:t>
      </w:r>
      <w:r w:rsidR="00000000" w:rsidRPr="009A09BF">
        <w:rPr>
          <w:sz w:val="28"/>
          <w:szCs w:val="28"/>
        </w:rPr>
        <w:br/>
      </w:r>
    </w:p>
    <w:sectPr w:rsidR="0032342F" w:rsidRPr="009A09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62E2357"/>
    <w:multiLevelType w:val="hybridMultilevel"/>
    <w:tmpl w:val="F098B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6B0CB7"/>
    <w:multiLevelType w:val="multilevel"/>
    <w:tmpl w:val="06D2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7402A"/>
    <w:multiLevelType w:val="hybridMultilevel"/>
    <w:tmpl w:val="AA9EE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BA5393"/>
    <w:multiLevelType w:val="multilevel"/>
    <w:tmpl w:val="DE9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156F9"/>
    <w:multiLevelType w:val="multilevel"/>
    <w:tmpl w:val="DE9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8703E"/>
    <w:multiLevelType w:val="hybridMultilevel"/>
    <w:tmpl w:val="D4AA2B96"/>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8A5E17"/>
    <w:multiLevelType w:val="multilevel"/>
    <w:tmpl w:val="DE980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11EC5"/>
    <w:multiLevelType w:val="multilevel"/>
    <w:tmpl w:val="DE9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14472"/>
    <w:multiLevelType w:val="hybridMultilevel"/>
    <w:tmpl w:val="3BA496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83286710">
    <w:abstractNumId w:val="8"/>
  </w:num>
  <w:num w:numId="2" w16cid:durableId="1254319495">
    <w:abstractNumId w:val="6"/>
  </w:num>
  <w:num w:numId="3" w16cid:durableId="1393458566">
    <w:abstractNumId w:val="5"/>
  </w:num>
  <w:num w:numId="4" w16cid:durableId="1959606321">
    <w:abstractNumId w:val="4"/>
  </w:num>
  <w:num w:numId="5" w16cid:durableId="882909370">
    <w:abstractNumId w:val="7"/>
  </w:num>
  <w:num w:numId="6" w16cid:durableId="459223315">
    <w:abstractNumId w:val="3"/>
  </w:num>
  <w:num w:numId="7" w16cid:durableId="311563759">
    <w:abstractNumId w:val="2"/>
  </w:num>
  <w:num w:numId="8" w16cid:durableId="1391341510">
    <w:abstractNumId w:val="1"/>
  </w:num>
  <w:num w:numId="9" w16cid:durableId="432477109">
    <w:abstractNumId w:val="0"/>
  </w:num>
  <w:num w:numId="10" w16cid:durableId="643779909">
    <w:abstractNumId w:val="11"/>
  </w:num>
  <w:num w:numId="11" w16cid:durableId="1117258096">
    <w:abstractNumId w:val="10"/>
  </w:num>
  <w:num w:numId="12" w16cid:durableId="598220384">
    <w:abstractNumId w:val="17"/>
  </w:num>
  <w:num w:numId="13" w16cid:durableId="1702054802">
    <w:abstractNumId w:val="15"/>
  </w:num>
  <w:num w:numId="14" w16cid:durableId="600842079">
    <w:abstractNumId w:val="16"/>
  </w:num>
  <w:num w:numId="15" w16cid:durableId="1791122346">
    <w:abstractNumId w:val="12"/>
  </w:num>
  <w:num w:numId="16" w16cid:durableId="1153065950">
    <w:abstractNumId w:val="13"/>
  </w:num>
  <w:num w:numId="17" w16cid:durableId="1200586180">
    <w:abstractNumId w:val="9"/>
  </w:num>
  <w:num w:numId="18" w16cid:durableId="1317936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724D"/>
    <w:rsid w:val="0029639D"/>
    <w:rsid w:val="0032342F"/>
    <w:rsid w:val="00326F90"/>
    <w:rsid w:val="00355116"/>
    <w:rsid w:val="00380FF5"/>
    <w:rsid w:val="00407B0B"/>
    <w:rsid w:val="005C1719"/>
    <w:rsid w:val="006D25BD"/>
    <w:rsid w:val="009A09BF"/>
    <w:rsid w:val="00A64E6F"/>
    <w:rsid w:val="00AA1D8D"/>
    <w:rsid w:val="00B47730"/>
    <w:rsid w:val="00CB0664"/>
    <w:rsid w:val="00E822FC"/>
    <w:rsid w:val="00F10F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74F90"/>
  <w14:defaultImageDpi w14:val="300"/>
  <w15:docId w15:val="{7E24A230-A284-4D23-A015-65EA512B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277">
      <w:bodyDiv w:val="1"/>
      <w:marLeft w:val="0"/>
      <w:marRight w:val="0"/>
      <w:marTop w:val="0"/>
      <w:marBottom w:val="0"/>
      <w:divBdr>
        <w:top w:val="none" w:sz="0" w:space="0" w:color="auto"/>
        <w:left w:val="none" w:sz="0" w:space="0" w:color="auto"/>
        <w:bottom w:val="none" w:sz="0" w:space="0" w:color="auto"/>
        <w:right w:val="none" w:sz="0" w:space="0" w:color="auto"/>
      </w:divBdr>
    </w:div>
    <w:div w:id="244459239">
      <w:bodyDiv w:val="1"/>
      <w:marLeft w:val="0"/>
      <w:marRight w:val="0"/>
      <w:marTop w:val="0"/>
      <w:marBottom w:val="0"/>
      <w:divBdr>
        <w:top w:val="none" w:sz="0" w:space="0" w:color="auto"/>
        <w:left w:val="none" w:sz="0" w:space="0" w:color="auto"/>
        <w:bottom w:val="none" w:sz="0" w:space="0" w:color="auto"/>
        <w:right w:val="none" w:sz="0" w:space="0" w:color="auto"/>
      </w:divBdr>
    </w:div>
    <w:div w:id="282614853">
      <w:bodyDiv w:val="1"/>
      <w:marLeft w:val="0"/>
      <w:marRight w:val="0"/>
      <w:marTop w:val="0"/>
      <w:marBottom w:val="0"/>
      <w:divBdr>
        <w:top w:val="none" w:sz="0" w:space="0" w:color="auto"/>
        <w:left w:val="none" w:sz="0" w:space="0" w:color="auto"/>
        <w:bottom w:val="none" w:sz="0" w:space="0" w:color="auto"/>
        <w:right w:val="none" w:sz="0" w:space="0" w:color="auto"/>
      </w:divBdr>
    </w:div>
    <w:div w:id="462113376">
      <w:bodyDiv w:val="1"/>
      <w:marLeft w:val="0"/>
      <w:marRight w:val="0"/>
      <w:marTop w:val="0"/>
      <w:marBottom w:val="0"/>
      <w:divBdr>
        <w:top w:val="none" w:sz="0" w:space="0" w:color="auto"/>
        <w:left w:val="none" w:sz="0" w:space="0" w:color="auto"/>
        <w:bottom w:val="none" w:sz="0" w:space="0" w:color="auto"/>
        <w:right w:val="none" w:sz="0" w:space="0" w:color="auto"/>
      </w:divBdr>
    </w:div>
    <w:div w:id="707997492">
      <w:bodyDiv w:val="1"/>
      <w:marLeft w:val="0"/>
      <w:marRight w:val="0"/>
      <w:marTop w:val="0"/>
      <w:marBottom w:val="0"/>
      <w:divBdr>
        <w:top w:val="none" w:sz="0" w:space="0" w:color="auto"/>
        <w:left w:val="none" w:sz="0" w:space="0" w:color="auto"/>
        <w:bottom w:val="none" w:sz="0" w:space="0" w:color="auto"/>
        <w:right w:val="none" w:sz="0" w:space="0" w:color="auto"/>
      </w:divBdr>
    </w:div>
    <w:div w:id="825785080">
      <w:bodyDiv w:val="1"/>
      <w:marLeft w:val="0"/>
      <w:marRight w:val="0"/>
      <w:marTop w:val="0"/>
      <w:marBottom w:val="0"/>
      <w:divBdr>
        <w:top w:val="none" w:sz="0" w:space="0" w:color="auto"/>
        <w:left w:val="none" w:sz="0" w:space="0" w:color="auto"/>
        <w:bottom w:val="none" w:sz="0" w:space="0" w:color="auto"/>
        <w:right w:val="none" w:sz="0" w:space="0" w:color="auto"/>
      </w:divBdr>
    </w:div>
    <w:div w:id="1108964356">
      <w:bodyDiv w:val="1"/>
      <w:marLeft w:val="0"/>
      <w:marRight w:val="0"/>
      <w:marTop w:val="0"/>
      <w:marBottom w:val="0"/>
      <w:divBdr>
        <w:top w:val="none" w:sz="0" w:space="0" w:color="auto"/>
        <w:left w:val="none" w:sz="0" w:space="0" w:color="auto"/>
        <w:bottom w:val="none" w:sz="0" w:space="0" w:color="auto"/>
        <w:right w:val="none" w:sz="0" w:space="0" w:color="auto"/>
      </w:divBdr>
    </w:div>
    <w:div w:id="1281719736">
      <w:bodyDiv w:val="1"/>
      <w:marLeft w:val="0"/>
      <w:marRight w:val="0"/>
      <w:marTop w:val="0"/>
      <w:marBottom w:val="0"/>
      <w:divBdr>
        <w:top w:val="none" w:sz="0" w:space="0" w:color="auto"/>
        <w:left w:val="none" w:sz="0" w:space="0" w:color="auto"/>
        <w:bottom w:val="none" w:sz="0" w:space="0" w:color="auto"/>
        <w:right w:val="none" w:sz="0" w:space="0" w:color="auto"/>
      </w:divBdr>
      <w:divsChild>
        <w:div w:id="88476378">
          <w:marLeft w:val="0"/>
          <w:marRight w:val="0"/>
          <w:marTop w:val="0"/>
          <w:marBottom w:val="0"/>
          <w:divBdr>
            <w:top w:val="none" w:sz="0" w:space="0" w:color="auto"/>
            <w:left w:val="none" w:sz="0" w:space="0" w:color="auto"/>
            <w:bottom w:val="none" w:sz="0" w:space="0" w:color="auto"/>
            <w:right w:val="none" w:sz="0" w:space="0" w:color="auto"/>
          </w:divBdr>
          <w:divsChild>
            <w:div w:id="11853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447">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sChild>
        <w:div w:id="1916358397">
          <w:marLeft w:val="0"/>
          <w:marRight w:val="0"/>
          <w:marTop w:val="0"/>
          <w:marBottom w:val="0"/>
          <w:divBdr>
            <w:top w:val="none" w:sz="0" w:space="0" w:color="auto"/>
            <w:left w:val="none" w:sz="0" w:space="0" w:color="auto"/>
            <w:bottom w:val="none" w:sz="0" w:space="0" w:color="auto"/>
            <w:right w:val="none" w:sz="0" w:space="0" w:color="auto"/>
          </w:divBdr>
          <w:divsChild>
            <w:div w:id="20386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689">
      <w:bodyDiv w:val="1"/>
      <w:marLeft w:val="0"/>
      <w:marRight w:val="0"/>
      <w:marTop w:val="0"/>
      <w:marBottom w:val="0"/>
      <w:divBdr>
        <w:top w:val="none" w:sz="0" w:space="0" w:color="auto"/>
        <w:left w:val="none" w:sz="0" w:space="0" w:color="auto"/>
        <w:bottom w:val="none" w:sz="0" w:space="0" w:color="auto"/>
        <w:right w:val="none" w:sz="0" w:space="0" w:color="auto"/>
      </w:divBdr>
    </w:div>
    <w:div w:id="20139444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Anuj Yadav</cp:lastModifiedBy>
  <cp:revision>5</cp:revision>
  <dcterms:created xsi:type="dcterms:W3CDTF">2024-07-05T07:47:00Z</dcterms:created>
  <dcterms:modified xsi:type="dcterms:W3CDTF">2024-07-05T07:59:00Z</dcterms:modified>
  <cp:category/>
</cp:coreProperties>
</file>