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3C5482">
      <w:pPr>
        <w:jc w:val="center"/>
        <w:rPr>
          <w:sz w:val="28"/>
          <w:szCs w:val="28"/>
          <w:lang w:val="en-US"/>
        </w:rPr>
      </w:pPr>
      <w:bookmarkStart w:id="0" w:name="_GoBack"/>
      <w:bookmarkEnd w:id="0"/>
      <w:r>
        <w:rPr>
          <w:rFonts w:hint="eastAsia"/>
          <w:sz w:val="28"/>
          <w:szCs w:val="28"/>
          <w:lang w:val="en-US"/>
        </w:rPr>
        <w:t>北京大学</w:t>
      </w:r>
      <w:r>
        <w:rPr>
          <w:rFonts w:hint="eastAsia"/>
          <w:sz w:val="28"/>
          <w:szCs w:val="28"/>
          <w:lang w:val="en-US"/>
        </w:rPr>
        <w:t>2020</w:t>
      </w:r>
      <w:r>
        <w:rPr>
          <w:rFonts w:hint="eastAsia"/>
          <w:sz w:val="28"/>
          <w:szCs w:val="28"/>
          <w:lang w:val="en-US"/>
        </w:rPr>
        <w:t>年强基计划物理试题</w:t>
      </w:r>
    </w:p>
    <w:p w:rsidR="003C5482">
      <w:pPr>
        <w:numPr>
          <w:ilvl w:val="0"/>
          <w:numId w:val="1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有一根质量为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2.75pt" o:oleicon="f" o:ole="">
            <v:imagedata r:id="rId5" o:title=""/>
          </v:shape>
          <o:OLEObject Type="Embed" ProgID="Equation.3" ShapeID="_x0000_i1025" DrawAspect="Content" ObjectID="_1689860941" r:id="rId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长度为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26" type="#_x0000_t75" style="width:17.25pt;height:12.75pt" o:oleicon="f" o:ole="">
            <v:imagedata r:id="rId7" o:title=""/>
          </v:shape>
          <o:OLEObject Type="Embed" ProgID="Equation.3" ShapeID="_x0000_i1026" DrawAspect="Content" ObjectID="_1689860942" r:id="rId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的均质杆，可绕过其中心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7" type="#_x0000_t75" style="width:12pt;height:14.25pt" o:oleicon="f" o:ole="">
            <v:imagedata r:id="rId9" o:title=""/>
          </v:shape>
          <o:OLEObject Type="Embed" ProgID="Equation.3" ShapeID="_x0000_i1027" DrawAspect="Content" ObjectID="_1689860943" r:id="rId1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的光滑固定轴旋转。现在有两个质量均为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8" type="#_x0000_t75" style="width:12.75pt;height:11.25pt" o:oleicon="f" o:ole="">
            <v:imagedata r:id="rId11" o:title=""/>
          </v:shape>
          <o:OLEObject Type="Embed" ProgID="Equation.3" ShapeID="_x0000_i1028" DrawAspect="Content" ObjectID="_1689860944" r:id="rId1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的子弹，以初速度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9" type="#_x0000_t75" style="width:9pt;height:11.25pt" o:oleicon="f" o:ole="">
            <v:imagedata r:id="rId13" o:title=""/>
          </v:shape>
          <o:OLEObject Type="Embed" ProgID="Equation.3" ShapeID="_x0000_i1029" DrawAspect="Content" ObjectID="_1689860945" r:id="rId1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沿相反方向的方向从杆的两端垂直于杆入射并很快穿出，穿出时子弹速度仍垂直于杆，大小为原来一半，则此时杆的角速度为（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30" type="#_x0000_t75" style="width:21pt;height:28.5pt" o:oleicon="f" o:ole="">
            <v:imagedata r:id="rId15" o:title=""/>
          </v:shape>
          <o:OLEObject Type="Embed" ProgID="Equation.3" ShapeID="_x0000_i1030" DrawAspect="Content" ObjectID="_1689860946" r:id="rId1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31" type="#_x0000_t75" style="width:22.5pt;height:28.5pt" o:oleicon="f" o:ole="">
            <v:imagedata r:id="rId17" o:title=""/>
          </v:shape>
          <o:OLEObject Type="Embed" ProgID="Equation.3" ShapeID="_x0000_i1031" DrawAspect="Content" ObjectID="_1689860947" r:id="rId1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C.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32" type="#_x0000_t75" style="width:24pt;height:28.5pt" o:oleicon="f" o:ole="">
            <v:imagedata r:id="rId19" o:title=""/>
          </v:shape>
          <o:OLEObject Type="Embed" ProgID="Equation.3" ShapeID="_x0000_i1032" DrawAspect="Content" ObjectID="_1689860948" r:id="rId2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D.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33" type="#_x0000_t75" style="width:28.5pt;height:28.5pt" o:oleicon="f" o:ole="">
            <v:imagedata r:id="rId21" o:title=""/>
          </v:shape>
          <o:OLEObject Type="Embed" ProgID="Equation.3" ShapeID="_x0000_i1033" DrawAspect="Content" ObjectID="_1689860949" r:id="rId22"/>
        </w:object>
      </w:r>
    </w:p>
    <w:p w:rsidR="003C5482">
      <w:pPr>
        <w:numPr>
          <w:ilvl w:val="0"/>
          <w:numId w:val="1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有一根质量为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34" type="#_x0000_t75" style="width:12.75pt;height:11.25pt" o:oleicon="f" o:ole="">
            <v:imagedata r:id="rId11" o:title=""/>
          </v:shape>
          <o:OLEObject Type="Embed" ProgID="Equation.3" ShapeID="_x0000_i1034" DrawAspect="Content" ObjectID="_1689860950" r:id="rId2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，半径为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35" type="#_x0000_t75" style="width:12pt;height:12.75pt" o:oleicon="f" o:ole="">
            <v:imagedata r:id="rId24" o:title=""/>
          </v:shape>
          <o:OLEObject Type="Embed" ProgID="Equation.3" ShapeID="_x0000_i1035" DrawAspect="Content" ObjectID="_1689860951" r:id="rId2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的匀质圆柱体，初始的自转角速度为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36" type="#_x0000_t75" style="width:15pt;height:18pt" o:oleicon="f" o:ole="">
            <v:imagedata r:id="rId26" o:title=""/>
          </v:shape>
          <o:OLEObject Type="Embed" ProgID="Equation.3" ShapeID="_x0000_i1036" DrawAspect="Content" ObjectID="_1689860952" r:id="rId2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，它被轻轻的放置在动摩擦因数为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7" type="#_x0000_t75" style="width:12pt;height:12.75pt" o:oleicon="f" o:ole="">
            <v:imagedata r:id="rId28" o:title=""/>
          </v:shape>
          <o:OLEObject Type="Embed" ProgID="Equation.3" ShapeID="_x0000_i1037" DrawAspect="Content" ObjectID="_1689860953" r:id="rId2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水平面上，则柱体达到纯滚动所需的时间为（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38" type="#_x0000_t75" style="width:24pt;height:30pt" o:oleicon="f" o:ole="">
            <v:imagedata r:id="rId30" o:title=""/>
          </v:shape>
          <o:OLEObject Type="Embed" ProgID="Equation.3" ShapeID="_x0000_i1038" DrawAspect="Content" ObjectID="_1689860954" r:id="rId3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39" type="#_x0000_t75" style="width:24pt;height:30pt" o:oleicon="f" o:ole="">
            <v:imagedata r:id="rId32" o:title=""/>
          </v:shape>
          <o:OLEObject Type="Embed" ProgID="Equation.3" ShapeID="_x0000_i1039" DrawAspect="Content" ObjectID="_1689860955" r:id="rId3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C.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0" type="#_x0000_t75" style="width:24pt;height:30pt" o:oleicon="f" o:ole="">
            <v:imagedata r:id="rId34" o:title=""/>
          </v:shape>
          <o:OLEObject Type="Embed" ProgID="Equation.3" ShapeID="_x0000_i1040" DrawAspect="Content" ObjectID="_1689860956" r:id="rId3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D.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1" type="#_x0000_t75" style="width:24pt;height:30pt" o:oleicon="f" o:ole="">
            <v:imagedata r:id="rId36" o:title=""/>
          </v:shape>
          <o:OLEObject Type="Embed" ProgID="Equation.3" ShapeID="_x0000_i1041" DrawAspect="Content" ObjectID="_1689860957" r:id="rId37"/>
        </w:object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3.</w:t>
      </w:r>
      <w:r>
        <w:rPr>
          <w:rFonts w:hint="eastAsia"/>
          <w:b w:val="0"/>
          <w:bCs w:val="0"/>
          <w:lang w:val="en-US"/>
        </w:rPr>
        <w:t>一定量的理想气体经历一准静态热力学的过程，其规律满足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42" type="#_x0000_t75" style="width:45.75pt;height:18pt" o:oleicon="f" o:ole="">
            <v:imagedata r:id="rId38" o:title=""/>
          </v:shape>
          <o:OLEObject Type="Embed" ProgID="Equation.3" ShapeID="_x0000_i1042" DrawAspect="Content" ObjectID="_1689860958" r:id="rId3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，其中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43" type="#_x0000_t75" style="width:12pt;height:14.25pt" o:oleicon="f" o:ole="">
            <v:imagedata r:id="rId40" o:title=""/>
          </v:shape>
          <o:OLEObject Type="Embed" ProgID="Equation.3" ShapeID="_x0000_i1043" DrawAspect="Content" ObjectID="_1689860959" r:id="rId4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为常熟，</w:t>
      </w:r>
      <w:r>
        <w:rPr>
          <w:rFonts w:hint="eastAsia"/>
          <w:b w:val="0"/>
          <w:bCs w:val="0"/>
          <w:lang w:val="en-US"/>
        </w:rPr>
        <w:t>那么当气体的体积膨胀时，其温度（</w:t>
      </w:r>
      <w:r>
        <w:rPr>
          <w:rFonts w:hint="eastAsia"/>
          <w:b w:val="0"/>
          <w:bCs w:val="0"/>
          <w:lang w:val="en-US"/>
        </w:rPr>
        <w:t xml:space="preserve">   </w:t>
      </w:r>
      <w:r>
        <w:rPr>
          <w:rFonts w:hint="eastAsia"/>
          <w:b w:val="0"/>
          <w:bCs w:val="0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8"/>
          <w:sz w:val="22"/>
          <w:szCs w:val="22"/>
          <w:lang w:val="en-US"/>
        </w:rPr>
        <w:object>
          <v:shape id="_x0000_i1044" type="#_x0000_t75" style="width:24.75pt;height:14.25pt" o:oleicon="f" o:ole="">
            <v:imagedata r:id="rId42" o:title=""/>
          </v:shape>
          <o:OLEObject Type="Embed" ProgID="Equation.3" ShapeID="_x0000_i1044" DrawAspect="Content" ObjectID="_1689860960" r:id="rId4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8"/>
          <w:sz w:val="22"/>
          <w:szCs w:val="22"/>
          <w:lang w:val="en-US"/>
        </w:rPr>
        <w:object>
          <v:shape id="_x0000_i1045" type="#_x0000_t75" style="width:24pt;height:14.25pt" o:oleicon="f" o:ole="">
            <v:imagedata r:id="rId44" o:title=""/>
          </v:shape>
          <o:OLEObject Type="Embed" ProgID="Equation.3" ShapeID="_x0000_i1045" DrawAspect="Content" ObjectID="_1689860961" r:id="rId4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C.</w:t>
      </w:r>
      <w:r>
        <w:rPr>
          <w:b w:val="0"/>
          <w:bCs w:val="0"/>
          <w:position w:val="-8"/>
          <w:sz w:val="22"/>
          <w:szCs w:val="22"/>
          <w:lang w:val="en-US"/>
        </w:rPr>
        <w:object>
          <v:shape id="_x0000_i1046" type="#_x0000_t75" style="width:24.75pt;height:14.25pt" o:oleicon="f" o:ole="">
            <v:imagedata r:id="rId46" o:title=""/>
          </v:shape>
          <o:OLEObject Type="Embed" ProgID="Equation.3" ShapeID="_x0000_i1046" DrawAspect="Content" ObjectID="_1689860962" r:id="rId4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D.</w:t>
      </w:r>
      <w:r>
        <w:rPr>
          <w:b w:val="0"/>
          <w:bCs w:val="0"/>
          <w:position w:val="-8"/>
          <w:sz w:val="22"/>
          <w:szCs w:val="22"/>
          <w:lang w:val="en-US"/>
        </w:rPr>
        <w:object>
          <v:shape id="_x0000_i1047" type="#_x0000_t75" style="width:46.5pt;height:14.25pt" o:oleicon="f" o:ole="">
            <v:imagedata r:id="rId48" o:title=""/>
          </v:shape>
          <o:OLEObject Type="Embed" ProgID="Equation.3" ShapeID="_x0000_i1047" DrawAspect="Content" ObjectID="_1689860963" r:id="rId49"/>
        </w:objec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4.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</w:rPr>
        <w:t>三种气体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48" type="#_x0000_t75" style="width:33.75pt;height:14.25pt" o:oleicon="f" o:ole="">
            <v:imagedata r:id="rId50" o:title=""/>
          </v:shape>
          <o:OLEObject Type="Embed" ProgID="Equation.3" ShapeID="_x0000_i1048" DrawAspect="Content" ObjectID="_1689860964" r:id="rId5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的摩尔数之比为</w:t>
      </w:r>
      <w:r>
        <w:rPr>
          <w:rFonts w:hint="eastAsia"/>
          <w:b w:val="0"/>
          <w:bCs w:val="0"/>
          <w:sz w:val="22"/>
          <w:szCs w:val="22"/>
          <w:lang w:val="en-US"/>
        </w:rPr>
        <w:t>1:2:3</w:t>
      </w:r>
      <w:r>
        <w:rPr>
          <w:rFonts w:hint="eastAsia"/>
          <w:b w:val="0"/>
          <w:bCs w:val="0"/>
          <w:sz w:val="22"/>
          <w:szCs w:val="22"/>
          <w:lang w:val="en-US"/>
        </w:rPr>
        <w:t>，其规当它们汇合时，已知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49" type="#_x0000_t75" style="width:36.75pt;height:17.25pt" o:oleicon="f" o:ole="">
            <v:imagedata r:id="rId52" o:title=""/>
          </v:shape>
          <o:OLEObject Type="Embed" ProgID="Equation.3" ShapeID="_x0000_i1049" DrawAspect="Content" ObjectID="_1689860965" r:id="rId5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则汇合气体的总压强为（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50" type="#_x0000_t75" style="width:15.75pt;height:14.25pt" o:oleicon="f" o:ole="">
            <v:imagedata r:id="rId54" o:title=""/>
          </v:shape>
          <o:OLEObject Type="Embed" ProgID="Equation.3" ShapeID="_x0000_i1050" DrawAspect="Content" ObjectID="_1689860966" r:id="rId5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B.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51" type="#_x0000_t75" style="width:15.75pt;height:14.25pt" o:oleicon="f" o:ole="">
            <v:imagedata r:id="rId56" o:title=""/>
          </v:shape>
          <o:OLEObject Type="Embed" ProgID="Equation.3" ShapeID="_x0000_i1051" DrawAspect="Content" ObjectID="_1689860967" r:id="rId5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C.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52" type="#_x0000_t75" style="width:15.75pt;height:14.25pt" o:oleicon="f" o:ole="">
            <v:imagedata r:id="rId58" o:title=""/>
          </v:shape>
          <o:OLEObject Type="Embed" ProgID="Equation.3" ShapeID="_x0000_i1052" DrawAspect="Content" ObjectID="_1689860968" r:id="rId5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D.</w:t>
      </w:r>
      <w:r>
        <w:rPr>
          <w:b w:val="0"/>
          <w:bCs w:val="0"/>
          <w:position w:val="-8"/>
          <w:sz w:val="22"/>
          <w:szCs w:val="22"/>
          <w:lang w:val="en-US"/>
        </w:rPr>
        <w:object>
          <v:shape id="_x0000_i1053" type="#_x0000_t75" style="width:56.25pt;height:14.25pt" o:oleicon="f" o:ole="">
            <v:imagedata r:id="rId60" o:title=""/>
          </v:shape>
          <o:OLEObject Type="Embed" ProgID="Equation.3" ShapeID="_x0000_i1053" DrawAspect="Content" ObjectID="_1689860969" r:id="rId61"/>
        </w:objec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5.</w:t>
      </w:r>
      <w:r>
        <w:rPr>
          <w:rFonts w:hint="eastAsia"/>
          <w:b w:val="0"/>
          <w:bCs w:val="0"/>
          <w:sz w:val="22"/>
          <w:szCs w:val="22"/>
          <w:lang w:val="en-US"/>
        </w:rPr>
        <w:t>热力球中有摩尔质量为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54" type="#_x0000_t75" style="width:12pt;height:12.75pt" o:oleicon="f" o:ole="">
            <v:imagedata r:id="rId62" o:title=""/>
          </v:shape>
          <o:OLEObject Type="Embed" ProgID="Equation.3" ShapeID="_x0000_i1054" DrawAspect="Content" ObjectID="_1689860970" r:id="rId6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，体积为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55" type="#_x0000_t75" style="width:12pt;height:14.25pt" o:oleicon="f" o:ole="">
            <v:imagedata r:id="rId64" o:title=""/>
          </v:shape>
          <o:OLEObject Type="Embed" ProgID="Equation.3" ShapeID="_x0000_i1055" DrawAspect="Content" ObjectID="_1689860971" r:id="rId6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的理想气体，热力球及其载重总量为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56" type="#_x0000_t75" style="width:12.75pt;height:14.25pt" o:oleicon="f" o:ole="">
            <v:imagedata r:id="rId66" o:title=""/>
          </v:shape>
          <o:OLEObject Type="Embed" ProgID="Equation.3" ShapeID="_x0000_i1056" DrawAspect="Content" ObjectID="_1689860972" r:id="rId6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</w:t>
      </w:r>
      <w:r>
        <w:rPr>
          <w:rFonts w:hint="eastAsia"/>
          <w:b w:val="0"/>
          <w:bCs w:val="0"/>
          <w:sz w:val="22"/>
          <w:szCs w:val="22"/>
          <w:lang w:val="en-US"/>
        </w:rPr>
        <w:t>大气压为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57" type="#_x0000_t75" style="width:15pt;height:18pt" o:oleicon="f" o:ole="">
            <v:imagedata r:id="rId68" o:title=""/>
          </v:shape>
          <o:OLEObject Type="Embed" ProgID="Equation.3" ShapeID="_x0000_i1057" DrawAspect="Content" ObjectID="_1689860973" r:id="rId6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，温度为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58" type="#_x0000_t75" style="width:12.75pt;height:18pt" o:oleicon="f" o:ole="">
            <v:imagedata r:id="rId70" o:title=""/>
          </v:shape>
          <o:OLEObject Type="Embed" ProgID="Equation.3" ShapeID="_x0000_i1058" DrawAspect="Content" ObjectID="_1689860974" r:id="rId7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，大气平均摩尔质量为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59" type="#_x0000_t75" style="width:15pt;height:18pt" o:oleicon="f" o:ole="">
            <v:imagedata r:id="rId72" o:title=""/>
          </v:shape>
          <o:OLEObject Type="Embed" ProgID="Equation.3" ShapeID="_x0000_i1059" DrawAspect="Content" ObjectID="_1689860975" r:id="rId7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，普适气体恒量为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60" type="#_x0000_t75" style="width:12pt;height:12.75pt" o:oleicon="f" o:ole="">
            <v:imagedata r:id="rId74" o:title=""/>
          </v:shape>
          <o:OLEObject Type="Embed" ProgID="Equation.3" ShapeID="_x0000_i1060" DrawAspect="Content" ObjectID="_1689860976" r:id="rId7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，重力加速度为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61" type="#_x0000_t75" style="width:11.25pt;height:12.75pt" o:oleicon="f" o:ole="">
            <v:imagedata r:id="rId76" o:title=""/>
          </v:shape>
          <o:OLEObject Type="Embed" ProgID="Equation.3" ShapeID="_x0000_i1061" DrawAspect="Content" ObjectID="_1689860977" r:id="rId7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，为了使气球悬浮，则气体中气体的温度为（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position w:val="-60"/>
          <w:sz w:val="22"/>
          <w:szCs w:val="22"/>
          <w:lang w:val="en-US"/>
        </w:rPr>
        <w:object>
          <v:shape id="_x0000_i1062" type="#_x0000_t75" style="width:61.5pt;height:44.25pt" o:oleicon="f" o:ole="">
            <v:imagedata r:id="rId78" o:title=""/>
          </v:shape>
          <o:OLEObject Type="Embed" ProgID="Equation.3" ShapeID="_x0000_i1062" DrawAspect="Content" ObjectID="_1689860978" r:id="rId7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  <w:r>
        <w:rPr>
          <w:b w:val="0"/>
          <w:bCs w:val="0"/>
          <w:position w:val="-60"/>
          <w:sz w:val="22"/>
          <w:szCs w:val="22"/>
          <w:lang w:val="en-US"/>
        </w:rPr>
        <w:object>
          <v:shape id="_x0000_i1063" type="#_x0000_t75" style="width:63pt;height:44.25pt" o:oleicon="f" o:ole="">
            <v:imagedata r:id="rId80" o:title=""/>
          </v:shape>
          <o:OLEObject Type="Embed" ProgID="Equation.3" ShapeID="_x0000_i1063" DrawAspect="Content" ObjectID="_1689860979" r:id="rId8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</w:t>
      </w:r>
      <w:r>
        <w:rPr>
          <w:b w:val="0"/>
          <w:bCs w:val="0"/>
          <w:position w:val="-60"/>
          <w:sz w:val="22"/>
          <w:szCs w:val="22"/>
          <w:lang w:val="en-US"/>
        </w:rPr>
        <w:object>
          <v:shape id="_x0000_i1064" type="#_x0000_t75" style="width:63pt;height:44.25pt" o:oleicon="f" o:ole="">
            <v:imagedata r:id="rId82" o:title=""/>
          </v:shape>
          <o:OLEObject Type="Embed" ProgID="Equation.3" ShapeID="_x0000_i1064" DrawAspect="Content" ObjectID="_1689860980" r:id="rId8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  <w:r>
        <w:rPr>
          <w:b w:val="0"/>
          <w:bCs w:val="0"/>
          <w:position w:val="-60"/>
          <w:sz w:val="22"/>
          <w:szCs w:val="22"/>
          <w:lang w:val="en-US"/>
        </w:rPr>
        <w:object>
          <v:shape id="_x0000_i1065" type="#_x0000_t75" style="width:63.75pt;height:44.25pt" o:oleicon="f" o:ole="">
            <v:imagedata r:id="rId84" o:title=""/>
          </v:shape>
          <o:OLEObject Type="Embed" ProgID="Equation.3" ShapeID="_x0000_i1065" DrawAspect="Content" ObjectID="_1689860981" r:id="rId85"/>
        </w:objec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6.</w:t>
      </w:r>
      <w:r>
        <w:rPr>
          <w:rFonts w:hint="eastAsia"/>
          <w:b w:val="0"/>
          <w:bCs w:val="0"/>
          <w:sz w:val="22"/>
          <w:szCs w:val="22"/>
          <w:lang w:val="en-US"/>
        </w:rPr>
        <w:t>一质点以匀速率做平面运动，从如图</w:t>
      </w:r>
      <w:r>
        <w:rPr>
          <w:rFonts w:hint="eastAsia"/>
          <w:b w:val="0"/>
          <w:bCs w:val="0"/>
          <w:sz w:val="22"/>
          <w:szCs w:val="22"/>
          <w:lang w:val="en-US"/>
        </w:rPr>
        <w:t>1</w:t>
      </w:r>
      <w:r>
        <w:rPr>
          <w:rFonts w:hint="eastAsia"/>
          <w:b w:val="0"/>
          <w:bCs w:val="0"/>
          <w:sz w:val="22"/>
          <w:szCs w:val="22"/>
          <w:lang w:val="en-US"/>
        </w:rPr>
        <w:t>所示的轨迹图中可知，质点加速度最大的点是（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4"/>
          <w:sz w:val="22"/>
          <w:szCs w:val="22"/>
          <w:lang w:val="en-US"/>
        </w:rPr>
        <w:object>
          <v:shape id="_x0000_i1066" type="#_x0000_t75" style="width:11.25pt;height:12pt" o:oleicon="f" o:ole="">
            <v:imagedata r:id="rId86" o:title=""/>
          </v:shape>
          <o:OLEObject Type="Embed" ProgID="Equation.3" ShapeID="_x0000_i1066" DrawAspect="Content" ObjectID="_1689860982" r:id="rId8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B.</w:t>
      </w:r>
      <w:r>
        <w:rPr>
          <w:b w:val="0"/>
          <w:bCs w:val="0"/>
          <w:position w:val="-4"/>
          <w:sz w:val="22"/>
          <w:szCs w:val="22"/>
          <w:lang w:val="en-US"/>
        </w:rPr>
        <w:object>
          <v:shape id="_x0000_i1067" type="#_x0000_t75" style="width:11.25pt;height:12pt" o:oleicon="f" o:ole="">
            <v:imagedata r:id="rId88" o:title=""/>
          </v:shape>
          <o:OLEObject Type="Embed" ProgID="Equation.3" ShapeID="_x0000_i1067" DrawAspect="Content" ObjectID="_1689860983" r:id="rId8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C.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68" type="#_x0000_t75" style="width:11.25pt;height:12.75pt" o:oleicon="f" o:ole="">
            <v:imagedata r:id="rId90" o:title=""/>
          </v:shape>
          <o:OLEObject Type="Embed" ProgID="Equation.3" ShapeID="_x0000_i1068" DrawAspect="Content" ObjectID="_1689860984" r:id="rId9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D.</w:t>
      </w:r>
      <w:r>
        <w:rPr>
          <w:b w:val="0"/>
          <w:bCs w:val="0"/>
          <w:position w:val="-4"/>
          <w:sz w:val="22"/>
          <w:szCs w:val="22"/>
          <w:lang w:val="en-US"/>
        </w:rPr>
        <w:object>
          <v:shape id="_x0000_i1069" type="#_x0000_t75" style="width:12pt;height:12pt" o:oleicon="f" o:ole="">
            <v:imagedata r:id="rId92" o:title=""/>
          </v:shape>
          <o:OLEObject Type="Embed" ProgID="Equation.3" ShapeID="_x0000_i1069" DrawAspect="Content" ObjectID="_1689860985" r:id="rId93"/>
        </w:object>
      </w:r>
    </w:p>
    <w:p w:rsidR="003C5482">
      <w:r>
        <w:rPr>
          <w:noProof/>
          <w:lang w:val="en-US" w:bidi="ar-SA"/>
        </w:rPr>
        <w:drawing>
          <wp:inline distT="0" distB="0" distL="114300" distR="114300">
            <wp:extent cx="3050540" cy="1080770"/>
            <wp:effectExtent l="0" t="0" r="16510" b="5080"/>
            <wp:docPr id="7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1489" name="图片 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7.</w:t>
      </w:r>
      <w:r>
        <w:rPr>
          <w:rFonts w:hint="eastAsia"/>
          <w:b w:val="0"/>
          <w:bCs w:val="0"/>
          <w:lang w:val="en-US"/>
        </w:rPr>
        <w:t>一刚体的角加速度为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0" type="#_x0000_t75" style="width:12pt;height:15.75pt" o:oleicon="f" o:ole="">
            <v:imagedata r:id="rId95" o:title=""/>
          </v:shape>
          <o:OLEObject Type="Embed" ProgID="Equation.3" ShapeID="_x0000_i1070" DrawAspect="Content" ObjectID="_1689860986" r:id="rId96"/>
        </w:object>
      </w:r>
      <w:r>
        <w:rPr>
          <w:rFonts w:hint="eastAsia"/>
          <w:b w:val="0"/>
          <w:bCs w:val="0"/>
          <w:lang w:val="en-US"/>
        </w:rPr>
        <w:t>，则其从静止开始旋转一周所需要的时间为（</w:t>
      </w:r>
      <w:r>
        <w:rPr>
          <w:rFonts w:hint="eastAsia"/>
          <w:b w:val="0"/>
          <w:bCs w:val="0"/>
          <w:lang w:val="en-US"/>
        </w:rPr>
        <w:t xml:space="preserve">    </w:t>
      </w:r>
      <w:r>
        <w:rPr>
          <w:rFonts w:hint="eastAsia"/>
          <w:b w:val="0"/>
          <w:bCs w:val="0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71" type="#_x0000_t75" style="width:21pt;height:33.75pt" o:oleicon="f" o:ole="">
            <v:imagedata r:id="rId97" o:title=""/>
          </v:shape>
          <o:OLEObject Type="Embed" ProgID="Equation.3" ShapeID="_x0000_i1071" DrawAspect="Content" ObjectID="_1689860987" r:id="rId9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72" type="#_x0000_t75" style="width:26.25pt;height:33.75pt" o:oleicon="f" o:ole="">
            <v:imagedata r:id="rId99" o:title=""/>
          </v:shape>
          <o:OLEObject Type="Embed" ProgID="Equation.3" ShapeID="_x0000_i1072" DrawAspect="Content" ObjectID="_1689860988" r:id="rId10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C.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73" type="#_x0000_t75" style="width:25.5pt;height:33.75pt" o:oleicon="f" o:ole="">
            <v:imagedata r:id="rId101" o:title=""/>
          </v:shape>
          <o:OLEObject Type="Embed" ProgID="Equation.3" ShapeID="_x0000_i1073" DrawAspect="Content" ObjectID="_1689860989" r:id="rId10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D.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74" type="#_x0000_t75" style="width:26.25pt;height:33.75pt" o:oleicon="f" o:ole="">
            <v:imagedata r:id="rId103" o:title=""/>
          </v:shape>
          <o:OLEObject Type="Embed" ProgID="Equation.3" ShapeID="_x0000_i1074" DrawAspect="Content" ObjectID="_1689860990" r:id="rId104"/>
        </w:object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8.</w:t>
      </w:r>
      <w:r>
        <w:rPr>
          <w:rFonts w:hint="eastAsia"/>
          <w:b w:val="0"/>
          <w:bCs w:val="0"/>
          <w:lang w:val="en-US"/>
        </w:rPr>
        <w:t>有一由电容器组成的二段网络，其中的结构为一个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5" type="#_x0000_t75" style="width:24.75pt;height:15.75pt" o:oleicon="f" o:ole="">
            <v:imagedata r:id="rId105" o:title=""/>
          </v:shape>
          <o:OLEObject Type="Embed" ProgID="Equation.3" ShapeID="_x0000_i1075" DrawAspect="Content" ObjectID="_1689860991" r:id="rId106"/>
        </w:object>
      </w:r>
      <w:r>
        <w:rPr>
          <w:rFonts w:hint="eastAsia"/>
          <w:b w:val="0"/>
          <w:bCs w:val="0"/>
          <w:lang w:val="en-US"/>
        </w:rPr>
        <w:t>电容器与一个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6" type="#_x0000_t75" style="width:24.75pt;height:15.75pt" o:oleicon="f" o:ole="">
            <v:imagedata r:id="rId107" o:title=""/>
          </v:shape>
          <o:OLEObject Type="Embed" ProgID="Equation.3" ShapeID="_x0000_i1076" DrawAspect="Content" ObjectID="_1689860992" r:id="rId108"/>
        </w:object>
      </w:r>
      <w:r>
        <w:rPr>
          <w:rFonts w:hint="eastAsia"/>
          <w:b w:val="0"/>
          <w:bCs w:val="0"/>
          <w:lang w:val="en-US"/>
        </w:rPr>
        <w:t>电容器并联，再与一个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7" type="#_x0000_t75" style="width:24.75pt;height:15.75pt" o:oleicon="f" o:ole="">
            <v:imagedata r:id="rId109" o:title=""/>
          </v:shape>
          <o:OLEObject Type="Embed" ProgID="Equation.3" ShapeID="_x0000_i1077" DrawAspect="Content" ObjectID="_1689860993" r:id="rId110"/>
        </w:object>
      </w:r>
      <w:r>
        <w:rPr>
          <w:rFonts w:hint="eastAsia"/>
          <w:b w:val="0"/>
          <w:bCs w:val="0"/>
          <w:lang w:val="en-US"/>
        </w:rPr>
        <w:t>串联。现将一个相对介电常数为</w:t>
      </w:r>
      <w:r>
        <w:rPr>
          <w:rFonts w:hint="eastAsia"/>
          <w:b w:val="0"/>
          <w:bCs w:val="0"/>
          <w:lang w:val="en-US"/>
        </w:rPr>
        <w:t>1.5</w:t>
      </w:r>
      <w:r>
        <w:rPr>
          <w:rFonts w:hint="eastAsia"/>
          <w:b w:val="0"/>
          <w:bCs w:val="0"/>
          <w:lang w:val="en-US"/>
        </w:rPr>
        <w:t>的介质块插入其中一个电容器，介质块恰好充满电容器极板间的空间，则网络的等效电容可以取哪些值（</w:t>
      </w:r>
      <w:r>
        <w:rPr>
          <w:rFonts w:hint="eastAsia"/>
          <w:b w:val="0"/>
          <w:bCs w:val="0"/>
          <w:lang w:val="en-US"/>
        </w:rPr>
        <w:t xml:space="preserve">  </w:t>
      </w:r>
      <w:r>
        <w:rPr>
          <w:rFonts w:hint="eastAsia"/>
          <w:b w:val="0"/>
          <w:bCs w:val="0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8" type="#_x0000_t75" style="width:39.75pt;height:15.75pt" o:oleicon="f" o:ole="">
            <v:imagedata r:id="rId111" o:title=""/>
          </v:shape>
          <o:OLEObject Type="Embed" ProgID="Equation.3" ShapeID="_x0000_i1078" DrawAspect="Content" ObjectID="_1689860994" r:id="rId11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B.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79" type="#_x0000_t75" style="width:39.75pt;height:15.75pt" o:oleicon="f" o:ole="">
            <v:imagedata r:id="rId113" o:title=""/>
          </v:shape>
          <o:OLEObject Type="Embed" ProgID="Equation.3" ShapeID="_x0000_i1079" DrawAspect="Content" ObjectID="_1689860995" r:id="rId11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C.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80" type="#_x0000_t75" style="width:39.75pt;height:15.75pt" o:oleicon="f" o:ole="">
            <v:imagedata r:id="rId115" o:title=""/>
          </v:shape>
          <o:OLEObject Type="Embed" ProgID="Equation.3" ShapeID="_x0000_i1080" DrawAspect="Content" ObjectID="_1689860996" r:id="rId11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9.</w:t>
      </w:r>
      <w:r>
        <w:rPr>
          <w:rFonts w:hint="eastAsia"/>
          <w:b w:val="0"/>
          <w:bCs w:val="0"/>
          <w:sz w:val="22"/>
          <w:szCs w:val="22"/>
          <w:lang w:val="en-US"/>
        </w:rPr>
        <w:t>在上题的网络中，不放入介质块，而是将网络两端接</w:t>
      </w:r>
      <w:r>
        <w:rPr>
          <w:rFonts w:hint="eastAsia"/>
          <w:b w:val="0"/>
          <w:bCs w:val="0"/>
          <w:sz w:val="22"/>
          <w:szCs w:val="22"/>
          <w:lang w:val="en-US"/>
        </w:rPr>
        <w:t>1000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1" type="#_x0000_t75" style="width:12pt;height:14.25pt" o:oleicon="f" o:ole="">
            <v:imagedata r:id="rId117" o:title=""/>
          </v:shape>
          <o:OLEObject Type="Embed" ProgID="Equation.3" ShapeID="_x0000_i1081" DrawAspect="Content" ObjectID="_1689860997" r:id="rId118"/>
        </w:object>
      </w:r>
      <w:r>
        <w:rPr>
          <w:rFonts w:hint="eastAsia"/>
          <w:b w:val="0"/>
          <w:bCs w:val="0"/>
          <w:lang w:val="en-US"/>
        </w:rPr>
        <w:t>的电源，则三个电容器带电量不可能为（</w:t>
      </w:r>
      <w:r>
        <w:rPr>
          <w:rFonts w:hint="eastAsia"/>
          <w:b w:val="0"/>
          <w:bCs w:val="0"/>
          <w:lang w:val="en-US"/>
        </w:rPr>
        <w:t xml:space="preserve">   </w:t>
      </w:r>
      <w:r>
        <w:rPr>
          <w:rFonts w:hint="eastAsia"/>
          <w:b w:val="0"/>
          <w:bCs w:val="0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2" type="#_x0000_t75" style="width:62.25pt;height:15.75pt" o:oleicon="f" o:ole="">
            <v:imagedata r:id="rId119" o:title=""/>
          </v:shape>
          <o:OLEObject Type="Embed" ProgID="Equation.3" ShapeID="_x0000_i1082" DrawAspect="Content" ObjectID="_1689860998" r:id="rId12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B.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3" type="#_x0000_t75" style="width:60.75pt;height:15.75pt" o:oleicon="f" o:ole="">
            <v:imagedata r:id="rId121" o:title=""/>
          </v:shape>
          <o:OLEObject Type="Embed" ProgID="Equation.3" ShapeID="_x0000_i1083" DrawAspect="Content" ObjectID="_1689860999" r:id="rId12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C.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4" type="#_x0000_t75" style="width:62.25pt;height:15.75pt" o:oleicon="f" o:ole="">
            <v:imagedata r:id="rId123" o:title=""/>
          </v:shape>
          <o:OLEObject Type="Embed" ProgID="Equation.3" ShapeID="_x0000_i1084" DrawAspect="Content" ObjectID="_1689861000" r:id="rId12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D.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5" type="#_x0000_t75" style="width:60.75pt;height:15.75pt" o:oleicon="f" o:ole="">
            <v:imagedata r:id="rId125" o:title=""/>
          </v:shape>
          <o:OLEObject Type="Embed" ProgID="Equation.3" ShapeID="_x0000_i1085" DrawAspect="Content" ObjectID="_1689861001" r:id="rId126"/>
        </w:object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10.</w:t>
      </w:r>
      <w:r>
        <w:rPr>
          <w:rFonts w:hint="eastAsia"/>
          <w:b w:val="0"/>
          <w:bCs w:val="0"/>
          <w:lang w:val="en-US"/>
        </w:rPr>
        <w:t>一个直径为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86" type="#_x0000_t75" style="width:12.75pt;height:12.75pt" o:oleicon="f" o:ole="">
            <v:imagedata r:id="rId127" o:title=""/>
          </v:shape>
          <o:OLEObject Type="Embed" ProgID="Equation.3" ShapeID="_x0000_i1086" DrawAspect="Content" ObjectID="_1689861002" r:id="rId128"/>
        </w:object>
      </w:r>
      <w:r>
        <w:rPr>
          <w:rFonts w:hint="eastAsia"/>
          <w:b w:val="0"/>
          <w:bCs w:val="0"/>
          <w:lang w:val="en-US"/>
        </w:rPr>
        <w:t>的螺丝管单位长度匝数为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7" type="#_x0000_t75" style="width:9.75pt;height:11.25pt" o:oleicon="f" o:ole="">
            <v:imagedata r:id="rId129" o:title=""/>
          </v:shape>
          <o:OLEObject Type="Embed" ProgID="Equation.3" ShapeID="_x0000_i1087" DrawAspect="Content" ObjectID="_1689861003" r:id="rId130"/>
        </w:object>
      </w:r>
      <w:r>
        <w:rPr>
          <w:rFonts w:hint="eastAsia"/>
          <w:b w:val="0"/>
          <w:bCs w:val="0"/>
          <w:lang w:val="en-US"/>
        </w:rPr>
        <w:t>，现给螺丝管通过随时间变化的电流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8" type="#_x0000_t75" style="width:30.75pt;height:14.25pt" o:oleicon="f" o:ole="">
            <v:imagedata r:id="rId131" o:title=""/>
          </v:shape>
          <o:OLEObject Type="Embed" ProgID="Equation.3" ShapeID="_x0000_i1088" DrawAspect="Content" ObjectID="_1689861004" r:id="rId132"/>
        </w:object>
      </w:r>
      <w:r>
        <w:rPr>
          <w:rFonts w:hint="eastAsia"/>
          <w:b w:val="0"/>
          <w:bCs w:val="0"/>
          <w:lang w:val="en-US"/>
        </w:rPr>
        <w:t>，其中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89" type="#_x0000_t75" style="width:9.75pt;height:14.25pt" o:oleicon="f" o:ole="">
            <v:imagedata r:id="rId133" o:title=""/>
          </v:shape>
          <o:OLEObject Type="Embed" ProgID="Equation.3" ShapeID="_x0000_i1089" DrawAspect="Content" ObjectID="_1689861005" r:id="rId134"/>
        </w:object>
      </w:r>
      <w:r>
        <w:rPr>
          <w:rFonts w:hint="eastAsia"/>
          <w:b w:val="0"/>
          <w:bCs w:val="0"/>
          <w:lang w:val="en-US"/>
        </w:rPr>
        <w:t>为正常数，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90" type="#_x0000_t75" style="width:6.75pt;height:12pt" o:oleicon="f" o:ole="">
            <v:imagedata r:id="rId135" o:title=""/>
          </v:shape>
          <o:OLEObject Type="Embed" ProgID="Equation.3" ShapeID="_x0000_i1090" DrawAspect="Content" ObjectID="_1689861006" r:id="rId136"/>
        </w:object>
      </w:r>
      <w:r>
        <w:rPr>
          <w:rFonts w:hint="eastAsia"/>
          <w:b w:val="0"/>
          <w:bCs w:val="0"/>
          <w:lang w:val="en-US"/>
        </w:rPr>
        <w:t>为时间。则其轴线上的感应电场强度为（</w:t>
      </w:r>
      <w:r>
        <w:rPr>
          <w:rFonts w:hint="eastAsia"/>
          <w:b w:val="0"/>
          <w:bCs w:val="0"/>
          <w:lang w:val="en-US"/>
        </w:rPr>
        <w:t xml:space="preserve"> </w:t>
      </w:r>
      <w:r>
        <w:rPr>
          <w:rFonts w:hint="eastAsia"/>
          <w:b w:val="0"/>
          <w:bCs w:val="0"/>
          <w:lang w:val="en-US"/>
        </w:rPr>
        <w:t xml:space="preserve">  </w:t>
      </w:r>
      <w:r>
        <w:rPr>
          <w:rFonts w:hint="eastAsia"/>
          <w:b w:val="0"/>
          <w:bCs w:val="0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2"/>
          <w:lang w:val="en-US"/>
        </w:rPr>
        <w:object>
          <v:shape id="_x0000_i1091" type="#_x0000_t75" style="width:47.25pt;height:18pt" o:oleicon="f" o:ole="">
            <v:imagedata r:id="rId137" o:title=""/>
          </v:shape>
          <o:OLEObject Type="Embed" ProgID="Equation.3" ShapeID="_x0000_i1091" DrawAspect="Content" ObjectID="_1689861007" r:id="rId13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B.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92" type="#_x0000_t75" style="width:59.25pt;height:30.75pt" o:oleicon="f" o:ole="">
            <v:imagedata r:id="rId139" o:title=""/>
          </v:shape>
          <o:OLEObject Type="Embed" ProgID="Equation.3" ShapeID="_x0000_i1092" DrawAspect="Content" ObjectID="_1689861008" r:id="rId14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C.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93" type="#_x0000_t75" style="width:30pt;height:14.25pt" o:oleicon="f" o:ole="">
            <v:imagedata r:id="rId141" o:title=""/>
          </v:shape>
          <o:OLEObject Type="Embed" ProgID="Equation.3" ShapeID="_x0000_i1093" DrawAspect="Content" ObjectID="_1689861009" r:id="rId14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11.</w:t>
      </w:r>
      <w:r>
        <w:rPr>
          <w:rFonts w:hint="eastAsia"/>
          <w:b w:val="0"/>
          <w:bCs w:val="0"/>
          <w:sz w:val="22"/>
          <w:szCs w:val="22"/>
          <w:lang w:val="en-US"/>
        </w:rPr>
        <w:t>如图</w:t>
      </w:r>
      <w:r>
        <w:rPr>
          <w:rFonts w:hint="eastAsia"/>
          <w:b w:val="0"/>
          <w:bCs w:val="0"/>
          <w:sz w:val="22"/>
          <w:szCs w:val="22"/>
          <w:lang w:val="en-US"/>
        </w:rPr>
        <w:t>2</w:t>
      </w:r>
      <w:r>
        <w:rPr>
          <w:rFonts w:hint="eastAsia"/>
          <w:b w:val="0"/>
          <w:bCs w:val="0"/>
          <w:sz w:val="22"/>
          <w:szCs w:val="22"/>
          <w:lang w:val="en-US"/>
        </w:rPr>
        <w:t>所示，在一个平面内有六根彼此绝缘的通电直导线，各通电导线的电流强度大小相同，方向如图所示，</w:t>
      </w:r>
      <w:r>
        <w:rPr>
          <w:rFonts w:hint="eastAsia"/>
          <w:sz w:val="22"/>
          <w:szCs w:val="22"/>
          <w:lang w:val="en-US"/>
        </w:rPr>
        <w:t>Ⅰ</w:t>
      </w:r>
      <w:r>
        <w:rPr>
          <w:rFonts w:hint="eastAsia"/>
          <w:sz w:val="22"/>
          <w:szCs w:val="22"/>
          <w:lang w:val="en-US"/>
        </w:rPr>
        <w:t>，</w:t>
      </w:r>
      <w:r>
        <w:rPr>
          <w:rFonts w:hint="eastAsia"/>
          <w:sz w:val="22"/>
          <w:szCs w:val="22"/>
          <w:lang w:val="en-US"/>
        </w:rPr>
        <w:t>Ⅱ</w:t>
      </w:r>
      <w:r>
        <w:rPr>
          <w:rFonts w:hint="eastAsia"/>
          <w:sz w:val="22"/>
          <w:szCs w:val="22"/>
          <w:lang w:val="en-US"/>
        </w:rPr>
        <w:t>，</w:t>
      </w:r>
      <w:r>
        <w:rPr>
          <w:rFonts w:hint="eastAsia"/>
          <w:sz w:val="22"/>
          <w:szCs w:val="22"/>
          <w:lang w:val="en-US"/>
        </w:rPr>
        <w:t>Ⅲ</w:t>
      </w:r>
      <w:r>
        <w:rPr>
          <w:rFonts w:hint="eastAsia"/>
          <w:sz w:val="22"/>
          <w:szCs w:val="22"/>
          <w:lang w:val="en-US"/>
        </w:rPr>
        <w:t>，</w:t>
      </w:r>
      <w:r>
        <w:rPr>
          <w:rFonts w:hint="eastAsia"/>
          <w:sz w:val="22"/>
          <w:szCs w:val="22"/>
          <w:lang w:val="en-US"/>
        </w:rPr>
        <w:t>Ⅳ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b w:val="0"/>
          <w:bCs w:val="0"/>
          <w:sz w:val="22"/>
          <w:szCs w:val="22"/>
          <w:lang w:val="en-US"/>
        </w:rPr>
        <w:t>四个区域的面积相同，则垂直指向纸外且磁感线强度最大的区域是（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sz w:val="22"/>
          <w:szCs w:val="22"/>
          <w:lang w:val="en-US"/>
        </w:rPr>
        <w:t>Ⅰ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B.</w:t>
      </w:r>
      <w:r>
        <w:rPr>
          <w:rFonts w:hint="eastAsia"/>
          <w:sz w:val="22"/>
          <w:szCs w:val="22"/>
          <w:lang w:val="en-US"/>
        </w:rPr>
        <w:t>Ⅱ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C.</w:t>
      </w:r>
      <w:r>
        <w:rPr>
          <w:rFonts w:hint="eastAsia"/>
          <w:sz w:val="22"/>
          <w:szCs w:val="22"/>
          <w:lang w:val="en-US"/>
        </w:rPr>
        <w:t>Ⅲ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D.</w:t>
      </w:r>
      <w:r>
        <w:rPr>
          <w:rFonts w:hint="eastAsia"/>
          <w:sz w:val="22"/>
          <w:szCs w:val="22"/>
          <w:lang w:val="en-US"/>
        </w:rPr>
        <w:t>Ⅳ</w:t>
      </w:r>
    </w:p>
    <w:p w:rsidR="003C5482">
      <w:r>
        <w:rPr>
          <w:noProof/>
          <w:lang w:val="en-US" w:bidi="ar-SA"/>
        </w:rPr>
        <w:drawing>
          <wp:inline distT="0" distB="0" distL="114300" distR="114300">
            <wp:extent cx="1950085" cy="1718310"/>
            <wp:effectExtent l="0" t="0" r="12065" b="15240"/>
            <wp:docPr id="8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3125" name="图片 1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12.</w:t>
      </w:r>
      <w:r>
        <w:rPr>
          <w:rFonts w:hint="eastAsia"/>
          <w:b w:val="0"/>
          <w:bCs w:val="0"/>
          <w:sz w:val="22"/>
          <w:szCs w:val="22"/>
          <w:lang w:val="en-US"/>
        </w:rPr>
        <w:t>如果解冻一只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94" type="#_x0000_t75" style="width:21.75pt;height:15.75pt" o:oleicon="f" o:ole="">
            <v:imagedata r:id="rId144" o:title=""/>
          </v:shape>
          <o:OLEObject Type="Embed" ProgID="Equation.3" ShapeID="_x0000_i1094" DrawAspect="Content" ObjectID="_1689861010" r:id="rId14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的火鸡需要两天时间，那么估计一下，要使一头重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5" type="#_x0000_t75" style="width:12.75pt;height:14.25pt" o:oleicon="f" o:ole="">
            <v:imagedata r:id="rId146" o:title=""/>
          </v:shape>
          <o:OLEObject Type="Embed" ProgID="Equation.3" ShapeID="_x0000_i1095" DrawAspect="Content" ObjectID="_1689861011" r:id="rId14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西伯利亚猛犸象解冻需要多久（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sz w:val="22"/>
          <w:szCs w:val="22"/>
          <w:lang w:val="en-US"/>
        </w:rPr>
        <w:t>23</w:t>
      </w:r>
      <w:r>
        <w:rPr>
          <w:rFonts w:hint="eastAsia"/>
          <w:b w:val="0"/>
          <w:bCs w:val="0"/>
          <w:sz w:val="22"/>
          <w:szCs w:val="22"/>
          <w:lang w:val="en-US"/>
        </w:rPr>
        <w:t>天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273</w:t>
      </w:r>
      <w:r>
        <w:rPr>
          <w:rFonts w:hint="eastAsia"/>
          <w:b w:val="0"/>
          <w:bCs w:val="0"/>
          <w:sz w:val="22"/>
          <w:szCs w:val="22"/>
          <w:lang w:val="en-US"/>
        </w:rPr>
        <w:t>天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rFonts w:hint="eastAsia"/>
          <w:b w:val="0"/>
          <w:bCs w:val="0"/>
          <w:sz w:val="22"/>
          <w:szCs w:val="22"/>
          <w:lang w:val="en-US"/>
        </w:rPr>
        <w:t>2300</w:t>
      </w:r>
      <w:r>
        <w:rPr>
          <w:rFonts w:hint="eastAsia"/>
          <w:b w:val="0"/>
          <w:bCs w:val="0"/>
          <w:sz w:val="22"/>
          <w:szCs w:val="22"/>
          <w:lang w:val="en-US"/>
        </w:rPr>
        <w:t>天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13.</w:t>
      </w:r>
      <w:r>
        <w:rPr>
          <w:rFonts w:hint="eastAsia"/>
          <w:b w:val="0"/>
          <w:bCs w:val="0"/>
          <w:sz w:val="22"/>
          <w:szCs w:val="22"/>
          <w:lang w:val="en-US"/>
        </w:rPr>
        <w:t>如图</w:t>
      </w:r>
      <w:r>
        <w:rPr>
          <w:rFonts w:hint="eastAsia"/>
          <w:b w:val="0"/>
          <w:bCs w:val="0"/>
          <w:sz w:val="22"/>
          <w:szCs w:val="22"/>
          <w:lang w:val="en-US"/>
        </w:rPr>
        <w:t>3</w:t>
      </w:r>
      <w:r>
        <w:rPr>
          <w:rFonts w:hint="eastAsia"/>
          <w:b w:val="0"/>
          <w:bCs w:val="0"/>
          <w:sz w:val="22"/>
          <w:szCs w:val="22"/>
          <w:lang w:val="en-US"/>
        </w:rPr>
        <w:t>所示，在双缝干涉实验中，将单缝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6" type="#_x0000_t75" style="width:12pt;height:14.25pt" o:oleicon="f" o:ole="">
            <v:imagedata r:id="rId148" o:title=""/>
          </v:shape>
          <o:OLEObject Type="Embed" ProgID="Equation.3" ShapeID="_x0000_i1096" DrawAspect="Content" ObjectID="_1689861012" r:id="rId14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的位置向下平移，则屏幕上的干涉条纹将（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7" type="#_x0000_t75" style="width:12pt;height:14.25pt" o:oleicon="f" o:ole="">
            <v:imagedata r:id="rId148" o:title=""/>
          </v:shape>
          <o:OLEObject Type="Embed" ProgID="Equation.3" ShapeID="_x0000_i1097" DrawAspect="Content" ObjectID="_1689861013" r:id="rId15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级条纹上移，条纹间距变宽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8" type="#_x0000_t75" style="width:12pt;height:14.25pt" o:oleicon="f" o:ole="">
            <v:imagedata r:id="rId148" o:title=""/>
          </v:shape>
          <o:OLEObject Type="Embed" ProgID="Equation.3" ShapeID="_x0000_i1098" DrawAspect="Content" ObjectID="_1689861014" r:id="rId15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级条纹上移，条纹间距不变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9" type="#_x0000_t75" style="width:12pt;height:14.25pt" o:oleicon="f" o:ole="">
            <v:imagedata r:id="rId148" o:title=""/>
          </v:shape>
          <o:OLEObject Type="Embed" ProgID="Equation.3" ShapeID="_x0000_i1099" DrawAspect="Content" ObjectID="_1689861015" r:id="rId15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级条纹下移，条纹间距变窄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:rsidR="003C5482">
      <w:pPr>
        <w:spacing w:line="360" w:lineRule="auto"/>
        <w:rPr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00" type="#_x0000_t75" style="width:12pt;height:14.25pt" o:oleicon="f" o:ole="">
            <v:imagedata r:id="rId148" o:title=""/>
          </v:shape>
          <o:OLEObject Type="Embed" ProgID="Equation.3" ShapeID="_x0000_i1100" DrawAspect="Content" ObjectID="_1689861016" r:id="rId15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级条纹下移，条纹间距不变</w:t>
      </w:r>
    </w:p>
    <w:p w:rsidR="003C5482">
      <w:pPr>
        <w:rPr>
          <w:lang w:val="en-US"/>
        </w:rPr>
      </w:pPr>
      <w:r>
        <w:rPr>
          <w:noProof/>
          <w:lang w:val="en-US" w:bidi="ar-SA"/>
        </w:rPr>
        <w:drawing>
          <wp:inline distT="0" distB="0" distL="114300" distR="114300">
            <wp:extent cx="2362835" cy="1782445"/>
            <wp:effectExtent l="0" t="0" r="18415" b="8255"/>
            <wp:docPr id="3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74504" name="图片 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t>图</w:t>
      </w:r>
      <w:r>
        <w:rPr>
          <w:rFonts w:hint="eastAsia"/>
          <w:lang w:val="en-US"/>
        </w:rPr>
        <w:t>3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lang w:val="en-US"/>
        </w:rPr>
        <w:t>14.</w:t>
      </w:r>
      <w:r>
        <w:rPr>
          <w:rFonts w:hint="eastAsia"/>
          <w:b w:val="0"/>
          <w:bCs w:val="0"/>
          <w:lang w:val="en-US"/>
        </w:rPr>
        <w:t>如图</w:t>
      </w:r>
      <w:r>
        <w:rPr>
          <w:rFonts w:hint="eastAsia"/>
          <w:b w:val="0"/>
          <w:bCs w:val="0"/>
          <w:lang w:val="en-US"/>
        </w:rPr>
        <w:t>4</w:t>
      </w:r>
      <w:r>
        <w:rPr>
          <w:rFonts w:hint="eastAsia"/>
          <w:b w:val="0"/>
          <w:bCs w:val="0"/>
          <w:lang w:val="en-US"/>
        </w:rPr>
        <w:t>所示，在双缝干涉实验中，光源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01" type="#_x0000_t75" style="width:12pt;height:14.25pt" o:oleicon="f" o:ole="">
            <v:imagedata r:id="rId148" o:title=""/>
          </v:shape>
          <o:OLEObject Type="Embed" ProgID="Equation.3" ShapeID="_x0000_i1101" DrawAspect="Content" ObjectID="_1689861017" r:id="rId15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通过狭缝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02" type="#_x0000_t75" style="width:24pt;height:15.75pt" o:oleicon="f" o:ole="">
            <v:imagedata r:id="rId156" o:title=""/>
          </v:shape>
          <o:OLEObject Type="Embed" ProgID="Equation.3" ShapeID="_x0000_i1102" DrawAspect="Content" ObjectID="_1689861018" r:id="rId15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，在屏幕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3" type="#_x0000_t75" style="width:12pt;height:12.75pt" o:oleicon="f" o:ole="">
            <v:imagedata r:id="rId158" o:title=""/>
          </v:shape>
          <o:OLEObject Type="Embed" ProgID="Equation.3" ShapeID="_x0000_i1103" DrawAspect="Content" ObjectID="_1689861019" r:id="rId15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处形成亮条纹。现利用高折射率的反射面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4" type="#_x0000_t75" style="width:15.75pt;height:12.75pt" o:oleicon="f" o:ole="">
            <v:imagedata r:id="rId160" o:title=""/>
          </v:shape>
          <o:OLEObject Type="Embed" ProgID="Equation.3" ShapeID="_x0000_i1104" DrawAspect="Content" ObjectID="_1689861020" r:id="rId16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将干涉场的空间分割开来，使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5" type="#_x0000_t75" style="width:12pt;height:12.75pt" o:oleicon="f" o:ole="">
            <v:imagedata r:id="rId162" o:title=""/>
          </v:shape>
          <o:OLEObject Type="Embed" ProgID="Equation.3" ShapeID="_x0000_i1105" DrawAspect="Content" ObjectID="_1689861021" r:id="rId16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与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6" type="#_x0000_t75" style="width:12pt;height:12.75pt" o:oleicon="f" o:ole="">
            <v:imagedata r:id="rId158" o:title=""/>
          </v:shape>
          <o:OLEObject Type="Embed" ProgID="Equation.3" ShapeID="_x0000_i1106" DrawAspect="Content" ObjectID="_1689861022" r:id="rId16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点隔开，那么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7" type="#_x0000_t75" style="width:12pt;height:12.75pt" o:oleicon="f" o:ole="">
            <v:imagedata r:id="rId158" o:title=""/>
          </v:shape>
          <o:OLEObject Type="Embed" ProgID="Equation.3" ShapeID="_x0000_i1107" DrawAspect="Content" ObjectID="_1689861023" r:id="rId16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点处将形成（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</w:pPr>
      <w:r>
        <w:rPr>
          <w:noProof/>
          <w:lang w:val="en-US" w:bidi="ar-SA"/>
        </w:rPr>
        <w:drawing>
          <wp:inline distT="0" distB="0" distL="114300" distR="114300">
            <wp:extent cx="4678045" cy="2026285"/>
            <wp:effectExtent l="0" t="0" r="8255" b="12065"/>
            <wp:docPr id="10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4434" name="图片 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482">
      <w:pPr>
        <w:numPr>
          <w:ilvl w:val="0"/>
          <w:numId w:val="2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亮条纹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</w:t>
      </w:r>
    </w:p>
    <w:p w:rsidR="003C5482">
      <w:pPr>
        <w:numPr>
          <w:ilvl w:val="0"/>
          <w:numId w:val="2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暗条纹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:rsidR="003C5482">
      <w:pPr>
        <w:numPr>
          <w:ilvl w:val="0"/>
          <w:numId w:val="2"/>
        </w:num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无干涉条纹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介于亮条纹与暗条纹之间的条纹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15.</w:t>
      </w:r>
      <w:r>
        <w:rPr>
          <w:rFonts w:hint="eastAsia"/>
          <w:b w:val="0"/>
          <w:bCs w:val="0"/>
          <w:sz w:val="22"/>
          <w:szCs w:val="22"/>
          <w:lang w:val="en-US"/>
        </w:rPr>
        <w:t>已知人体当中含碳百分比为</w:t>
      </w:r>
      <w:r>
        <w:rPr>
          <w:rFonts w:hint="eastAsia"/>
          <w:b w:val="0"/>
          <w:bCs w:val="0"/>
          <w:sz w:val="22"/>
          <w:szCs w:val="22"/>
          <w:lang w:val="en-US"/>
        </w:rPr>
        <w:t>18%</w:t>
      </w:r>
      <w:r>
        <w:rPr>
          <w:rFonts w:hint="eastAsia"/>
          <w:b w:val="0"/>
          <w:bCs w:val="0"/>
          <w:sz w:val="22"/>
          <w:szCs w:val="22"/>
          <w:lang w:val="en-US"/>
        </w:rPr>
        <w:t>，自然界碳</w:t>
      </w:r>
      <w:r>
        <w:rPr>
          <w:rFonts w:hint="eastAsia"/>
          <w:b w:val="0"/>
          <w:bCs w:val="0"/>
          <w:sz w:val="22"/>
          <w:szCs w:val="22"/>
          <w:lang w:val="en-US"/>
        </w:rPr>
        <w:t>14</w:t>
      </w:r>
      <w:r>
        <w:rPr>
          <w:rFonts w:hint="eastAsia"/>
          <w:b w:val="0"/>
          <w:bCs w:val="0"/>
          <w:sz w:val="22"/>
          <w:szCs w:val="22"/>
          <w:lang w:val="en-US"/>
        </w:rPr>
        <w:t>的丰度为</w:t>
      </w:r>
      <w:r>
        <w:rPr>
          <w:rFonts w:hint="eastAsia"/>
          <w:b w:val="0"/>
          <w:bCs w:val="0"/>
          <w:sz w:val="22"/>
          <w:szCs w:val="22"/>
          <w:lang w:val="en-US"/>
        </w:rPr>
        <w:t>1.2ppt</w:t>
      </w:r>
      <w:r>
        <w:rPr>
          <w:rFonts w:hint="eastAsia"/>
          <w:b w:val="0"/>
          <w:bCs w:val="0"/>
          <w:sz w:val="22"/>
          <w:szCs w:val="22"/>
          <w:lang w:val="en-US"/>
        </w:rPr>
        <w:t>，其半衰期为</w:t>
      </w:r>
      <w:r>
        <w:rPr>
          <w:rFonts w:hint="eastAsia"/>
          <w:b w:val="0"/>
          <w:bCs w:val="0"/>
          <w:sz w:val="22"/>
          <w:szCs w:val="22"/>
          <w:lang w:val="en-US"/>
        </w:rPr>
        <w:t>5739</w:t>
      </w:r>
      <w:r>
        <w:rPr>
          <w:rFonts w:hint="eastAsia"/>
          <w:b w:val="0"/>
          <w:bCs w:val="0"/>
          <w:sz w:val="22"/>
          <w:szCs w:val="22"/>
          <w:lang w:val="en-US"/>
        </w:rPr>
        <w:t>年。则在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08" type="#_x0000_t75" style="width:27.75pt;height:15.75pt" o:oleicon="f" o:ole="">
            <v:imagedata r:id="rId167" o:title=""/>
          </v:shape>
          <o:OLEObject Type="Embed" ProgID="Equation.3" ShapeID="_x0000_i1108" DrawAspect="Content" ObjectID="_1689861024" r:id="rId16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的人体当中，每秒钟衰变的碳</w:t>
      </w:r>
      <w:r>
        <w:rPr>
          <w:rFonts w:hint="eastAsia"/>
          <w:b w:val="0"/>
          <w:bCs w:val="0"/>
          <w:sz w:val="22"/>
          <w:szCs w:val="22"/>
          <w:lang w:val="en-US"/>
        </w:rPr>
        <w:t>14</w:t>
      </w:r>
      <w:r>
        <w:rPr>
          <w:rFonts w:hint="eastAsia"/>
          <w:b w:val="0"/>
          <w:bCs w:val="0"/>
          <w:sz w:val="22"/>
          <w:szCs w:val="22"/>
          <w:lang w:val="en-US"/>
        </w:rPr>
        <w:t>原子个数为（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sz w:val="22"/>
          <w:szCs w:val="22"/>
          <w:lang w:val="en-US"/>
        </w:rPr>
        <w:t>190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1900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rFonts w:hint="eastAsia"/>
          <w:b w:val="0"/>
          <w:bCs w:val="0"/>
          <w:sz w:val="22"/>
          <w:szCs w:val="22"/>
          <w:lang w:val="en-US"/>
        </w:rPr>
        <w:t>2900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D.</w:t>
      </w:r>
      <w:r>
        <w:rPr>
          <w:rFonts w:hint="eastAsia"/>
          <w:b w:val="0"/>
          <w:bCs w:val="0"/>
          <w:sz w:val="22"/>
          <w:szCs w:val="22"/>
          <w:lang w:val="en-US"/>
        </w:rPr>
        <w:t>29000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16.</w:t>
      </w:r>
      <w:r>
        <w:rPr>
          <w:rFonts w:hint="eastAsia"/>
          <w:b w:val="0"/>
          <w:bCs w:val="0"/>
          <w:sz w:val="22"/>
          <w:szCs w:val="22"/>
          <w:lang w:val="en-US"/>
        </w:rPr>
        <w:t>一个粒子的动能与静能相等，现将其加速，使其动能是静能的两倍，则它的能量变为原来的（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A.0.5</w:t>
      </w:r>
      <w:r>
        <w:rPr>
          <w:rFonts w:hint="eastAsia"/>
          <w:b w:val="0"/>
          <w:bCs w:val="0"/>
          <w:sz w:val="22"/>
          <w:szCs w:val="22"/>
          <w:lang w:val="en-US"/>
        </w:rPr>
        <w:t>倍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1</w:t>
      </w:r>
      <w:r>
        <w:rPr>
          <w:rFonts w:hint="eastAsia"/>
          <w:b w:val="0"/>
          <w:bCs w:val="0"/>
          <w:sz w:val="22"/>
          <w:szCs w:val="22"/>
          <w:lang w:val="en-US"/>
        </w:rPr>
        <w:t>倍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rFonts w:hint="eastAsia"/>
          <w:b w:val="0"/>
          <w:bCs w:val="0"/>
          <w:sz w:val="22"/>
          <w:szCs w:val="22"/>
          <w:lang w:val="en-US"/>
        </w:rPr>
        <w:t>1.5</w:t>
      </w:r>
      <w:r>
        <w:rPr>
          <w:rFonts w:hint="eastAsia"/>
          <w:b w:val="0"/>
          <w:bCs w:val="0"/>
          <w:sz w:val="22"/>
          <w:szCs w:val="22"/>
          <w:lang w:val="en-US"/>
        </w:rPr>
        <w:t>倍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D.</w:t>
      </w:r>
      <w:r>
        <w:rPr>
          <w:rFonts w:hint="eastAsia"/>
          <w:b w:val="0"/>
          <w:bCs w:val="0"/>
          <w:sz w:val="22"/>
          <w:szCs w:val="22"/>
          <w:lang w:val="en-US"/>
        </w:rPr>
        <w:t>2</w:t>
      </w:r>
      <w:r>
        <w:rPr>
          <w:rFonts w:hint="eastAsia"/>
          <w:b w:val="0"/>
          <w:bCs w:val="0"/>
          <w:sz w:val="22"/>
          <w:szCs w:val="22"/>
          <w:lang w:val="en-US"/>
        </w:rPr>
        <w:t>倍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17.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09" type="#_x0000_t75" style="width:14.25pt;height:15.75pt" o:oleicon="f" o:ole="">
            <v:imagedata r:id="rId169" o:title=""/>
          </v:shape>
          <o:OLEObject Type="Embed" ProgID="Equation.3" ShapeID="_x0000_i1109" DrawAspect="Content" ObjectID="_1689861025" r:id="rId17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系相对于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0" type="#_x0000_t75" style="width:11.25pt;height:14.25pt" o:oleicon="f" o:ole="">
            <v:imagedata r:id="rId171" o:title=""/>
          </v:shape>
          <o:OLEObject Type="Embed" ProgID="Equation.3" ShapeID="_x0000_i1110" DrawAspect="Content" ObjectID="_1689861026" r:id="rId17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系以速度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1" type="#_x0000_t75" style="width:9.75pt;height:11.25pt" o:oleicon="f" o:ole="">
            <v:imagedata r:id="rId173" o:title=""/>
          </v:shape>
          <o:OLEObject Type="Embed" ProgID="Equation.3" ShapeID="_x0000_i1111" DrawAspect="Content" ObjectID="_1689861027" r:id="rId17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高速运动，在两系中各有一只钟，它们显示的时间间隔分别为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2" type="#_x0000_t75" style="width:14.25pt;height:15pt" o:oleicon="f" o:ole="">
            <v:imagedata r:id="rId175" o:title=""/>
          </v:shape>
          <o:OLEObject Type="Embed" ProgID="Equation.3" ShapeID="_x0000_i1112" DrawAspect="Content" ObjectID="_1689861028" r:id="rId17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3" type="#_x0000_t75" style="width:11.25pt;height:12.75pt" o:oleicon="f" o:ole="">
            <v:imagedata r:id="rId177" o:title=""/>
          </v:shape>
          <o:OLEObject Type="Embed" ProgID="Equation.3" ShapeID="_x0000_i1113" DrawAspect="Content" ObjectID="_1689861029" r:id="rId17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，则（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4" type="#_x0000_t75" style="width:11.25pt;height:14.25pt" o:oleicon="f" o:ole="">
            <v:imagedata r:id="rId171" o:title=""/>
          </v:shape>
          <o:OLEObject Type="Embed" ProgID="Equation.3" ShapeID="_x0000_i1114" DrawAspect="Content" ObjectID="_1689861030" r:id="rId17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5" type="#_x0000_t75" style="width:14.25pt;height:15pt" o:oleicon="f" o:ole="">
            <v:imagedata r:id="rId175" o:title=""/>
          </v:shape>
          <o:OLEObject Type="Embed" ProgID="Equation.3" ShapeID="_x0000_i1115" DrawAspect="Content" ObjectID="_1689861031" r:id="rId18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变大了，在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6" type="#_x0000_t75" style="width:14.25pt;height:15.75pt" o:oleicon="f" o:ole="">
            <v:imagedata r:id="rId169" o:title=""/>
          </v:shape>
          <o:OLEObject Type="Embed" ProgID="Equation.3" ShapeID="_x0000_i1116" DrawAspect="Content" ObjectID="_1689861032" r:id="rId18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7" type="#_x0000_t75" style="width:11.25pt;height:12.75pt" o:oleicon="f" o:ole="">
            <v:imagedata r:id="rId177" o:title=""/>
          </v:shape>
          <o:OLEObject Type="Embed" ProgID="Equation.3" ShapeID="_x0000_i1117" DrawAspect="Content" ObjectID="_1689861033" r:id="rId18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变小了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sz w:val="22"/>
          <w:szCs w:val="22"/>
          <w:lang w:val="en-US"/>
        </w:rPr>
        <w:t>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8" type="#_x0000_t75" style="width:11.25pt;height:14.25pt" o:oleicon="f" o:ole="">
            <v:imagedata r:id="rId171" o:title=""/>
          </v:shape>
          <o:OLEObject Type="Embed" ProgID="Equation.3" ShapeID="_x0000_i1118" DrawAspect="Content" ObjectID="_1689861034" r:id="rId18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9" type="#_x0000_t75" style="width:14.25pt;height:15pt" o:oleicon="f" o:ole="">
            <v:imagedata r:id="rId175" o:title=""/>
          </v:shape>
          <o:OLEObject Type="Embed" ProgID="Equation.3" ShapeID="_x0000_i1119" DrawAspect="Content" ObjectID="_1689861035" r:id="rId18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变大了，在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0" type="#_x0000_t75" style="width:14.25pt;height:15.75pt" o:oleicon="f" o:ole="">
            <v:imagedata r:id="rId169" o:title=""/>
          </v:shape>
          <o:OLEObject Type="Embed" ProgID="Equation.3" ShapeID="_x0000_i1120" DrawAspect="Content" ObjectID="_1689861036" r:id="rId185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1" type="#_x0000_t75" style="width:11.25pt;height:12.75pt" o:oleicon="f" o:ole="">
            <v:imagedata r:id="rId177" o:title=""/>
          </v:shape>
          <o:OLEObject Type="Embed" ProgID="Equation.3" ShapeID="_x0000_i1121" DrawAspect="Content" ObjectID="_1689861037" r:id="rId18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变大了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2" type="#_x0000_t75" style="width:11.25pt;height:14.25pt" o:oleicon="f" o:ole="">
            <v:imagedata r:id="rId171" o:title=""/>
          </v:shape>
          <o:OLEObject Type="Embed" ProgID="Equation.3" ShapeID="_x0000_i1122" DrawAspect="Content" ObjectID="_1689861038" r:id="rId18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3" type="#_x0000_t75" style="width:14.25pt;height:15pt" o:oleicon="f" o:ole="">
            <v:imagedata r:id="rId175" o:title=""/>
          </v:shape>
          <o:OLEObject Type="Embed" ProgID="Equation.3" ShapeID="_x0000_i1123" DrawAspect="Content" ObjectID="_1689861039" r:id="rId18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变小了，在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4" type="#_x0000_t75" style="width:14.25pt;height:15.75pt" o:oleicon="f" o:ole="">
            <v:imagedata r:id="rId169" o:title=""/>
          </v:shape>
          <o:OLEObject Type="Embed" ProgID="Equation.3" ShapeID="_x0000_i1124" DrawAspect="Content" ObjectID="_1689861040" r:id="rId18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5" type="#_x0000_t75" style="width:11.25pt;height:12.75pt" o:oleicon="f" o:ole="">
            <v:imagedata r:id="rId177" o:title=""/>
          </v:shape>
          <o:OLEObject Type="Embed" ProgID="Equation.3" ShapeID="_x0000_i1125" DrawAspect="Content" ObjectID="_1689861041" r:id="rId19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变小了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6" type="#_x0000_t75" style="width:11.25pt;height:14.25pt" o:oleicon="f" o:ole="">
            <v:imagedata r:id="rId171" o:title=""/>
          </v:shape>
          <o:OLEObject Type="Embed" ProgID="Equation.3" ShapeID="_x0000_i1126" DrawAspect="Content" ObjectID="_1689861042" r:id="rId19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7" type="#_x0000_t75" style="width:14.25pt;height:15pt" o:oleicon="f" o:ole="">
            <v:imagedata r:id="rId175" o:title=""/>
          </v:shape>
          <o:OLEObject Type="Embed" ProgID="Equation.3" ShapeID="_x0000_i1127" DrawAspect="Content" ObjectID="_1689861043" r:id="rId19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变小了，在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8" type="#_x0000_t75" style="width:14.25pt;height:15.75pt" o:oleicon="f" o:ole="">
            <v:imagedata r:id="rId169" o:title=""/>
          </v:shape>
          <o:OLEObject Type="Embed" ProgID="Equation.3" ShapeID="_x0000_i1128" DrawAspect="Content" ObjectID="_1689861044" r:id="rId193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系看来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9" type="#_x0000_t75" style="width:11.25pt;height:12.75pt" o:oleicon="f" o:ole="">
            <v:imagedata r:id="rId177" o:title=""/>
          </v:shape>
          <o:OLEObject Type="Embed" ProgID="Equation.3" ShapeID="_x0000_i1129" DrawAspect="Content" ObjectID="_1689861045" r:id="rId19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变大了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18.</w:t>
      </w:r>
      <w:r>
        <w:rPr>
          <w:rFonts w:hint="eastAsia"/>
          <w:b w:val="0"/>
          <w:bCs w:val="0"/>
          <w:sz w:val="22"/>
          <w:szCs w:val="22"/>
          <w:lang w:val="en-US"/>
        </w:rPr>
        <w:t>一质点做半径为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0" type="#_x0000_t75" style="width:12pt;height:12.75pt" o:oleicon="f" o:ole="">
            <v:imagedata r:id="rId195" o:title=""/>
          </v:shape>
          <o:OLEObject Type="Embed" ProgID="Equation.3" ShapeID="_x0000_i1130" DrawAspect="Content" ObjectID="_1689861046" r:id="rId19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的匀速圆周运动，则从圆上一点运动至另一点的过程中（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质量动量大小改变，合外力的冲量为</w:t>
      </w:r>
      <w:r>
        <w:rPr>
          <w:rFonts w:hint="eastAsia"/>
          <w:b w:val="0"/>
          <w:bCs w:val="0"/>
          <w:sz w:val="22"/>
          <w:szCs w:val="22"/>
          <w:lang w:val="en-US"/>
        </w:rPr>
        <w:t>0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sz w:val="22"/>
          <w:szCs w:val="22"/>
          <w:lang w:val="en-US"/>
        </w:rPr>
        <w:t>质量动量大小改变，合外力的冲量不为</w:t>
      </w:r>
      <w:r>
        <w:rPr>
          <w:rFonts w:hint="eastAsia"/>
          <w:b w:val="0"/>
          <w:bCs w:val="0"/>
          <w:sz w:val="22"/>
          <w:szCs w:val="22"/>
          <w:lang w:val="en-US"/>
        </w:rPr>
        <w:t>0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质量动量大小不改变，合外力的冲量为</w:t>
      </w:r>
      <w:r>
        <w:rPr>
          <w:rFonts w:hint="eastAsia"/>
          <w:b w:val="0"/>
          <w:bCs w:val="0"/>
          <w:sz w:val="22"/>
          <w:szCs w:val="22"/>
          <w:lang w:val="en-US"/>
        </w:rPr>
        <w:t>0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sz w:val="22"/>
          <w:szCs w:val="22"/>
          <w:lang w:val="en-US"/>
        </w:rPr>
        <w:t>质量动量大小不改变，合外力的冲量不为</w:t>
      </w:r>
      <w:r>
        <w:rPr>
          <w:rFonts w:hint="eastAsia"/>
          <w:b w:val="0"/>
          <w:bCs w:val="0"/>
          <w:sz w:val="22"/>
          <w:szCs w:val="22"/>
          <w:lang w:val="en-US"/>
        </w:rPr>
        <w:t>0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19.</w:t>
      </w:r>
      <w:r>
        <w:rPr>
          <w:rFonts w:hint="eastAsia"/>
          <w:b w:val="0"/>
          <w:bCs w:val="0"/>
          <w:sz w:val="22"/>
          <w:szCs w:val="22"/>
          <w:lang w:val="en-US"/>
        </w:rPr>
        <w:t>设想在宇宙中，一个水平放置的半径为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1" type="#_x0000_t75" style="width:12pt;height:12.75pt" o:oleicon="f" o:ole="">
            <v:imagedata r:id="rId195" o:title=""/>
          </v:shape>
          <o:OLEObject Type="Embed" ProgID="Equation.3" ShapeID="_x0000_i1131" DrawAspect="Content" ObjectID="_1689861047" r:id="rId197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的圆环上套有一个质量为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32" type="#_x0000_t75" style="width:12.75pt;height:11.25pt" o:oleicon="f" o:ole="">
            <v:imagedata r:id="rId11" o:title=""/>
          </v:shape>
          <o:OLEObject Type="Embed" ProgID="Equation.3" ShapeID="_x0000_i1132" DrawAspect="Content" ObjectID="_1689861048" r:id="rId19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的小珠，开始时小珠的速度为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133" type="#_x0000_t75" style="width:12.75pt;height:18pt" o:oleicon="f" o:ole="">
            <v:imagedata r:id="rId199" o:title=""/>
          </v:shape>
          <o:OLEObject Type="Embed" ProgID="Equation.3" ShapeID="_x0000_i1133" DrawAspect="Content" ObjectID="_1689861049" r:id="rId200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，已知小珠与圆环的摩擦系数为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34" type="#_x0000_t75" style="width:12pt;height:12.75pt" o:oleicon="f" o:ole="">
            <v:imagedata r:id="rId201" o:title=""/>
          </v:shape>
          <o:OLEObject Type="Embed" ProgID="Equation.3" ShapeID="_x0000_i1134" DrawAspect="Content" ObjectID="_1689861050" r:id="rId20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，则小珠停下所需时间为（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无穷长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5" type="#_x0000_t75" style="width:45pt;height:33.75pt" o:oleicon="f" o:ole="">
            <v:imagedata r:id="rId203" o:title=""/>
          </v:shape>
          <o:OLEObject Type="Embed" ProgID="Equation.3" ShapeID="_x0000_i1135" DrawAspect="Content" ObjectID="_1689861051" r:id="rId20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6" type="#_x0000_t75" style="width:45pt;height:33.75pt" o:oleicon="f" o:ole="">
            <v:imagedata r:id="rId205" o:title=""/>
          </v:shape>
          <o:OLEObject Type="Embed" ProgID="Equation.3" ShapeID="_x0000_i1136" DrawAspect="Content" ObjectID="_1689861052" r:id="rId20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20.</w:t>
      </w:r>
      <w:r>
        <w:rPr>
          <w:rFonts w:hint="eastAsia"/>
          <w:b w:val="0"/>
          <w:bCs w:val="0"/>
          <w:sz w:val="22"/>
          <w:szCs w:val="22"/>
          <w:lang w:val="en-US"/>
        </w:rPr>
        <w:t>单摆在摆动过程中，其摆动平面会逐渐发生转动（进东），这是因为（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sz w:val="22"/>
          <w:szCs w:val="22"/>
          <w:lang w:val="en-US"/>
        </w:rPr>
        <w:t>地心引力不均匀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  B.</w:t>
      </w:r>
      <w:r>
        <w:rPr>
          <w:rFonts w:hint="eastAsia"/>
          <w:b w:val="0"/>
          <w:bCs w:val="0"/>
          <w:sz w:val="22"/>
          <w:szCs w:val="22"/>
          <w:lang w:val="en-US"/>
        </w:rPr>
        <w:t>月球对地球的潮汐力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sz w:val="22"/>
          <w:szCs w:val="22"/>
          <w:lang w:val="en-US"/>
        </w:rPr>
        <w:t>地球的自转造成地转偏向力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rPr>
          <w:b w:val="0"/>
          <w:bCs w:val="0"/>
          <w:sz w:val="22"/>
          <w:szCs w:val="22"/>
          <w:lang w:val="en-US"/>
        </w:rPr>
      </w:pPr>
    </w:p>
    <w:p w:rsidR="003C5482">
      <w:pPr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21.</w:t>
      </w:r>
      <w:r>
        <w:rPr>
          <w:rFonts w:hint="eastAsia"/>
          <w:b w:val="0"/>
          <w:bCs w:val="0"/>
          <w:sz w:val="22"/>
          <w:szCs w:val="22"/>
          <w:lang w:val="en-US"/>
        </w:rPr>
        <w:t>摆长为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37" type="#_x0000_t75" style="width:6.75pt;height:14.25pt" o:oleicon="f" o:ole="">
            <v:imagedata r:id="rId207" o:title=""/>
          </v:shape>
          <o:OLEObject Type="Embed" ProgID="Equation.3" ShapeID="_x0000_i1137" DrawAspect="Content" ObjectID="_1689861053" r:id="rId20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，质量为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38" type="#_x0000_t75" style="width:12.75pt;height:11.25pt" o:oleicon="f" o:ole="">
            <v:imagedata r:id="rId11" o:title=""/>
          </v:shape>
          <o:OLEObject Type="Embed" ProgID="Equation.3" ShapeID="_x0000_i1138" DrawAspect="Content" ObjectID="_1689861054" r:id="rId209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的单摆的小幅摆动周期为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9" type="#_x0000_t75" style="width:11.25pt;height:12.75pt" o:oleicon="f" o:ole="">
            <v:imagedata r:id="rId210" o:title=""/>
          </v:shape>
          <o:OLEObject Type="Embed" ProgID="Equation.3" ShapeID="_x0000_i1139" DrawAspect="Content" ObjectID="_1689861055" r:id="rId211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，长度和质量均为相同的均质杆悬挂在其一端，小幅摆动周期为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0" type="#_x0000_t75" style="width:14.25pt;height:15pt" o:oleicon="f" o:ole="">
            <v:imagedata r:id="rId175" o:title=""/>
          </v:shape>
          <o:OLEObject Type="Embed" ProgID="Equation.3" ShapeID="_x0000_i1140" DrawAspect="Content" ObjectID="_1689861056" r:id="rId212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，则两者之比为（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eastAsia"/>
          <w:b w:val="0"/>
          <w:bCs w:val="0"/>
          <w:sz w:val="22"/>
          <w:szCs w:val="22"/>
          <w:lang w:val="en-US"/>
        </w:rPr>
        <w:t>）</w:t>
      </w:r>
    </w:p>
    <w:p w:rsidR="003C5482">
      <w:pPr>
        <w:spacing w:line="360" w:lineRule="auto"/>
        <w:rPr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26"/>
          <w:sz w:val="22"/>
          <w:szCs w:val="22"/>
          <w:lang w:val="en-US"/>
        </w:rPr>
        <w:object>
          <v:shape id="_x0000_i1141" type="#_x0000_t75" style="width:47.25pt;height:35.25pt" o:oleicon="f" o:ole="">
            <v:imagedata r:id="rId213" o:title=""/>
          </v:shape>
          <o:OLEObject Type="Embed" ProgID="Equation.3" ShapeID="_x0000_i1141" DrawAspect="Content" ObjectID="_1689861057" r:id="rId214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26"/>
          <w:sz w:val="22"/>
          <w:szCs w:val="22"/>
          <w:lang w:val="en-US"/>
        </w:rPr>
        <w:object>
          <v:shape id="_x0000_i1142" type="#_x0000_t75" style="width:47.25pt;height:35.25pt" o:oleicon="f" o:ole="">
            <v:imagedata r:id="rId215" o:title=""/>
          </v:shape>
          <o:OLEObject Type="Embed" ProgID="Equation.3" ShapeID="_x0000_i1142" DrawAspect="Content" ObjectID="_1689861058" r:id="rId216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43" type="#_x0000_t75" style="width:33pt;height:30.75pt" o:oleicon="f" o:ole="">
            <v:imagedata r:id="rId217" o:title=""/>
          </v:shape>
          <o:OLEObject Type="Embed" ProgID="Equation.3" ShapeID="_x0000_i1143" DrawAspect="Content" ObjectID="_1689861059" r:id="rId218"/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D.</w:t>
      </w:r>
      <w:r>
        <w:rPr>
          <w:rFonts w:hint="eastAsia"/>
          <w:b w:val="0"/>
          <w:bCs w:val="0"/>
          <w:sz w:val="22"/>
          <w:szCs w:val="22"/>
          <w:lang w:val="en-US"/>
        </w:rPr>
        <w:t>以上都不对</w:t>
      </w:r>
    </w:p>
    <w:p w:rsidR="003C5482">
      <w:pPr>
        <w:spacing w:line="360" w:lineRule="auto"/>
        <w:jc w:val="center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参考答案</w:t>
      </w:r>
    </w:p>
    <w:tbl>
      <w:tblPr>
        <w:tblStyle w:val="TableGrid"/>
        <w:tblW w:w="0" w:type="auto"/>
        <w:tblLook w:val="04A0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10"/>
        <w:gridCol w:w="710"/>
        <w:gridCol w:w="710"/>
      </w:tblGrid>
      <w:tr>
        <w:tblPrEx>
          <w:tblW w:w="0" w:type="auto"/>
          <w:tblLook w:val="04A0"/>
        </w:tblPrEx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序号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3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4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5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6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7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8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9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10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11</w:t>
            </w:r>
          </w:p>
        </w:tc>
      </w:tr>
      <w:tr>
        <w:tblPrEx>
          <w:tblW w:w="0" w:type="auto"/>
          <w:tblLook w:val="04A0"/>
        </w:tblPrEx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答案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D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A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A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D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ABC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</w:tr>
      <w:tr>
        <w:tblPrEx>
          <w:tblW w:w="0" w:type="auto"/>
          <w:tblLook w:val="04A0"/>
        </w:tblPrEx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序号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12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13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14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15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16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17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18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19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20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21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</w:p>
        </w:tc>
      </w:tr>
      <w:tr>
        <w:tblPrEx>
          <w:tblW w:w="0" w:type="auto"/>
          <w:tblLook w:val="04A0"/>
        </w:tblPrEx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答案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D</w:t>
            </w:r>
          </w:p>
        </w:tc>
        <w:tc>
          <w:tcPr>
            <w:tcW w:w="709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A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C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/>
              </w:rPr>
              <w:t>B</w:t>
            </w:r>
          </w:p>
        </w:tc>
        <w:tc>
          <w:tcPr>
            <w:tcW w:w="710" w:type="dxa"/>
          </w:tcPr>
          <w:p w:rsidR="003C5482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:rsidR="003C5482"/>
    <w:p w:rsidR="003C5482">
      <w:r>
        <w:rPr>
          <w:rFonts w:hint="eastAsia"/>
          <w:lang w:val="en-US"/>
        </w:rPr>
        <w:t>分析：</w:t>
      </w:r>
    </w:p>
    <w:p w:rsidR="003C5482">
      <w:r>
        <w:rPr>
          <w:rFonts w:hint="eastAsia"/>
          <w:noProof/>
          <w:lang w:val="en-US" w:bidi="ar-SA"/>
        </w:rPr>
        <w:drawing>
          <wp:inline distT="0" distB="0" distL="114300" distR="114300">
            <wp:extent cx="5507990" cy="5188585"/>
            <wp:effectExtent l="0" t="0" r="16510" b="12065"/>
            <wp:docPr id="11" name="图片 11" descr="1_2020北京大学强基测试物理试题_04_unlocked_页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4975" name="图片 11" descr="1_2020北京大学强基测试物理试题_04_unlocked_页面_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rcRect t="6245" b="33495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 w:bidi="ar-SA"/>
        </w:rPr>
        <w:drawing>
          <wp:inline distT="0" distB="0" distL="114300" distR="114300">
            <wp:extent cx="5367020" cy="1188085"/>
            <wp:effectExtent l="0" t="0" r="5080" b="12065"/>
            <wp:docPr id="2" name="图片 2" descr="1_2020北京大学强基测试物理试题_04_unlocked_页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8245" name="图片 2" descr="1_2020北京大学强基测试物理试题_04_unlocked_页面_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rcRect t="68012" b="17826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482">
      <w:r>
        <w:rPr>
          <w:rFonts w:hint="eastAsia"/>
          <w:noProof/>
          <w:lang w:val="en-US" w:bidi="ar-SA"/>
        </w:rPr>
        <w:drawing>
          <wp:inline distT="0" distB="0" distL="114300" distR="114300">
            <wp:extent cx="5367020" cy="1461135"/>
            <wp:effectExtent l="0" t="0" r="5080" b="5715"/>
            <wp:docPr id="12" name="图片 12" descr="1_2020北京大学强基测试物理试题_04_unlocked_页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2580" name="图片 12" descr="1_2020北京大学强基测试物理试题_04_unlocked_页面_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rcRect t="82583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482">
      <w:r>
        <w:rPr>
          <w:rFonts w:hint="eastAsia"/>
          <w:noProof/>
          <w:lang w:val="en-US" w:bidi="ar-SA"/>
        </w:rPr>
        <w:drawing>
          <wp:inline distT="0" distB="0" distL="114300" distR="114300">
            <wp:extent cx="5273675" cy="5511165"/>
            <wp:effectExtent l="0" t="0" r="3175" b="13335"/>
            <wp:docPr id="1" name="图片 1" descr="1_2020北京大学强基测试物理试题_04_unlocked_页面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76879" name="图片 1" descr="1_2020北京大学强基测试物理试题_04_unlocked_页面_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first" r:id="rId2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wrapNone/>
          <wp:docPr id="10012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834096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EF007F4"/>
    <w:multiLevelType w:val="singleLevel"/>
    <w:tmpl w:val="CEF007F4"/>
    <w:lvl w:ilvl="0">
      <w:start w:val="1"/>
      <w:numFmt w:val="upperLetter"/>
      <w:suff w:val="space"/>
      <w:lvlText w:val="%1."/>
      <w:lvlJc w:val="left"/>
    </w:lvl>
  </w:abstractNum>
  <w:abstractNum w:abstractNumId="1">
    <w:nsid w:val="1F030E2A"/>
    <w:multiLevelType w:val="singleLevel"/>
    <w:tmpl w:val="1F030E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82"/>
    <w:rsid w:val="003C5482"/>
    <w:rsid w:val="00EC744B"/>
    <w:rsid w:val="2DE0569E"/>
    <w:rsid w:val="30D0141E"/>
    <w:rsid w:val="573B3C98"/>
    <w:rsid w:val="61764E2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C398B97B-2B47-4CFF-A6B3-55CAFFF7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b/>
      <w:bCs/>
      <w:sz w:val="21"/>
      <w:szCs w:val="21"/>
      <w:lang w:val="zh-CN"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png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6.wmf" /><Relationship Id="rId150" Type="http://schemas.openxmlformats.org/officeDocument/2006/relationships/oleObject" Target="embeddings/oleObject73.bin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4.png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9.png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oleObject" Target="embeddings/oleObject92.bin" /><Relationship Id="rId182" Type="http://schemas.openxmlformats.org/officeDocument/2006/relationships/oleObject" Target="embeddings/oleObject93.bin" /><Relationship Id="rId183" Type="http://schemas.openxmlformats.org/officeDocument/2006/relationships/oleObject" Target="embeddings/oleObject94.bin" /><Relationship Id="rId184" Type="http://schemas.openxmlformats.org/officeDocument/2006/relationships/oleObject" Target="embeddings/oleObject95.bin" /><Relationship Id="rId185" Type="http://schemas.openxmlformats.org/officeDocument/2006/relationships/oleObject" Target="embeddings/oleObject96.bin" /><Relationship Id="rId186" Type="http://schemas.openxmlformats.org/officeDocument/2006/relationships/oleObject" Target="embeddings/oleObject97.bin" /><Relationship Id="rId187" Type="http://schemas.openxmlformats.org/officeDocument/2006/relationships/oleObject" Target="embeddings/oleObject98.bin" /><Relationship Id="rId188" Type="http://schemas.openxmlformats.org/officeDocument/2006/relationships/oleObject" Target="embeddings/oleObject99.bin" /><Relationship Id="rId189" Type="http://schemas.openxmlformats.org/officeDocument/2006/relationships/oleObject" Target="embeddings/oleObject100.bin" /><Relationship Id="rId19" Type="http://schemas.openxmlformats.org/officeDocument/2006/relationships/image" Target="media/image8.wmf" /><Relationship Id="rId190" Type="http://schemas.openxmlformats.org/officeDocument/2006/relationships/oleObject" Target="embeddings/oleObject101.bin" /><Relationship Id="rId191" Type="http://schemas.openxmlformats.org/officeDocument/2006/relationships/oleObject" Target="embeddings/oleObject102.bin" /><Relationship Id="rId192" Type="http://schemas.openxmlformats.org/officeDocument/2006/relationships/oleObject" Target="embeddings/oleObject103.bin" /><Relationship Id="rId193" Type="http://schemas.openxmlformats.org/officeDocument/2006/relationships/oleObject" Target="embeddings/oleObject104.bin" /><Relationship Id="rId194" Type="http://schemas.openxmlformats.org/officeDocument/2006/relationships/oleObject" Target="embeddings/oleObject105.bin" /><Relationship Id="rId195" Type="http://schemas.openxmlformats.org/officeDocument/2006/relationships/image" Target="media/image86.wmf" /><Relationship Id="rId196" Type="http://schemas.openxmlformats.org/officeDocument/2006/relationships/oleObject" Target="embeddings/oleObject106.bin" /><Relationship Id="rId197" Type="http://schemas.openxmlformats.org/officeDocument/2006/relationships/oleObject" Target="embeddings/oleObject107.bin" /><Relationship Id="rId198" Type="http://schemas.openxmlformats.org/officeDocument/2006/relationships/oleObject" Target="embeddings/oleObject108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9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10.bin" /><Relationship Id="rId203" Type="http://schemas.openxmlformats.org/officeDocument/2006/relationships/image" Target="media/image89.wmf" /><Relationship Id="rId204" Type="http://schemas.openxmlformats.org/officeDocument/2006/relationships/oleObject" Target="embeddings/oleObject111.bin" /><Relationship Id="rId205" Type="http://schemas.openxmlformats.org/officeDocument/2006/relationships/image" Target="media/image90.wmf" /><Relationship Id="rId206" Type="http://schemas.openxmlformats.org/officeDocument/2006/relationships/oleObject" Target="embeddings/oleObject112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3.bin" /><Relationship Id="rId209" Type="http://schemas.openxmlformats.org/officeDocument/2006/relationships/oleObject" Target="embeddings/oleObject114.bin" /><Relationship Id="rId21" Type="http://schemas.openxmlformats.org/officeDocument/2006/relationships/image" Target="media/image9.wmf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5.bin" /><Relationship Id="rId212" Type="http://schemas.openxmlformats.org/officeDocument/2006/relationships/oleObject" Target="embeddings/oleObject116.bin" /><Relationship Id="rId213" Type="http://schemas.openxmlformats.org/officeDocument/2006/relationships/image" Target="media/image93.wmf" /><Relationship Id="rId214" Type="http://schemas.openxmlformats.org/officeDocument/2006/relationships/oleObject" Target="embeddings/oleObject117.bin" /><Relationship Id="rId215" Type="http://schemas.openxmlformats.org/officeDocument/2006/relationships/image" Target="media/image94.wmf" /><Relationship Id="rId216" Type="http://schemas.openxmlformats.org/officeDocument/2006/relationships/oleObject" Target="embeddings/oleObject118.bin" /><Relationship Id="rId217" Type="http://schemas.openxmlformats.org/officeDocument/2006/relationships/image" Target="media/image95.wmf" /><Relationship Id="rId218" Type="http://schemas.openxmlformats.org/officeDocument/2006/relationships/oleObject" Target="embeddings/oleObject119.bin" /><Relationship Id="rId219" Type="http://schemas.openxmlformats.org/officeDocument/2006/relationships/image" Target="media/image96.jpeg" /><Relationship Id="rId22" Type="http://schemas.openxmlformats.org/officeDocument/2006/relationships/oleObject" Target="embeddings/oleObject9.bin" /><Relationship Id="rId220" Type="http://schemas.openxmlformats.org/officeDocument/2006/relationships/image" Target="media/image97.jpeg" /><Relationship Id="rId221" Type="http://schemas.openxmlformats.org/officeDocument/2006/relationships/header" Target="header1.xml" /><Relationship Id="rId222" Type="http://schemas.openxmlformats.org/officeDocument/2006/relationships/theme" Target="theme/theme1.xml" /><Relationship Id="rId223" Type="http://schemas.openxmlformats.org/officeDocument/2006/relationships/numbering" Target="numbering.xml" /><Relationship Id="rId224" Type="http://schemas.openxmlformats.org/officeDocument/2006/relationships/styles" Target="styles.xml" /><Relationship Id="rId23" Type="http://schemas.openxmlformats.org/officeDocument/2006/relationships/oleObject" Target="embeddings/oleObject10.bin" /><Relationship Id="rId24" Type="http://schemas.openxmlformats.org/officeDocument/2006/relationships/image" Target="media/image10.wmf" /><Relationship Id="rId25" Type="http://schemas.openxmlformats.org/officeDocument/2006/relationships/oleObject" Target="embeddings/oleObject11.bin" /><Relationship Id="rId26" Type="http://schemas.openxmlformats.org/officeDocument/2006/relationships/image" Target="media/image11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3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png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9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842</Words>
  <Characters>4806</Characters>
  <Application>Microsoft Office Word</Application>
  <DocSecurity>0</DocSecurity>
  <Lines>40</Lines>
  <Paragraphs>11</Paragraphs>
  <ScaleCrop>false</ScaleCrop>
  <Company>学科网（北京）股份有限公司</Company>
  <LinksUpToDate>false</LinksUpToDate>
  <CharactersWithSpaces>5637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学科网(Zxxk.com)</cp:lastModifiedBy>
  <cp:revision>2</cp:revision>
  <dcterms:created xsi:type="dcterms:W3CDTF">2021-08-07T09:01:00Z</dcterms:created>
  <dcterms:modified xsi:type="dcterms:W3CDTF">2021-08-07T09:01:00Z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