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e"/>
        <w:tblW w:w="0" w:type="auto"/>
        <w:tblLook w:val="04A0" w:firstRow="1" w:lastRow="0" w:firstColumn="1" w:lastColumn="0" w:noHBand="0" w:noVBand="1"/>
      </w:tblPr>
      <w:tblGrid>
        <w:gridCol w:w="1659"/>
        <w:gridCol w:w="1659"/>
        <w:gridCol w:w="1659"/>
        <w:gridCol w:w="1659"/>
        <w:gridCol w:w="1660"/>
      </w:tblGrid>
      <w:tr w:rsidR="00235940" w14:paraId="576E38D3" w14:textId="77777777" w:rsidTr="00235940">
        <w:trPr>
          <w:trHeight w:val="913"/>
        </w:trPr>
        <w:tc>
          <w:tcPr>
            <w:tcW w:w="1659" w:type="dxa"/>
          </w:tcPr>
          <w:p w14:paraId="365F91A3" w14:textId="1A40DA56" w:rsidR="00235940" w:rsidRDefault="00235940" w:rsidP="00235940">
            <w:pPr>
              <w:jc w:val="center"/>
            </w:pPr>
          </w:p>
          <w:p w14:paraId="780D15E1" w14:textId="55C5A467" w:rsidR="00235940" w:rsidRDefault="00235940" w:rsidP="00235940">
            <w:pPr>
              <w:jc w:val="center"/>
            </w:pPr>
            <w:r>
              <w:rPr>
                <w:rFonts w:hint="eastAsia"/>
              </w:rPr>
              <w:t>实验名称</w:t>
            </w:r>
          </w:p>
        </w:tc>
        <w:tc>
          <w:tcPr>
            <w:tcW w:w="1659" w:type="dxa"/>
          </w:tcPr>
          <w:p w14:paraId="3CB058B6" w14:textId="77777777" w:rsidR="00235940" w:rsidRDefault="00235940" w:rsidP="00235940">
            <w:pPr>
              <w:jc w:val="center"/>
            </w:pPr>
          </w:p>
          <w:p w14:paraId="290D5520" w14:textId="798349BA" w:rsidR="00235940" w:rsidRDefault="00235940" w:rsidP="00235940">
            <w:pPr>
              <w:jc w:val="center"/>
            </w:pPr>
            <w:r>
              <w:rPr>
                <w:rFonts w:hint="eastAsia"/>
              </w:rPr>
              <w:t>姓名</w:t>
            </w:r>
          </w:p>
        </w:tc>
        <w:tc>
          <w:tcPr>
            <w:tcW w:w="1659" w:type="dxa"/>
          </w:tcPr>
          <w:p w14:paraId="348A0958" w14:textId="77777777" w:rsidR="00235940" w:rsidRDefault="00235940" w:rsidP="00235940">
            <w:pPr>
              <w:jc w:val="center"/>
            </w:pPr>
          </w:p>
          <w:p w14:paraId="7F8764E5" w14:textId="1DCF4B57" w:rsidR="00235940" w:rsidRDefault="00235940" w:rsidP="00235940">
            <w:pPr>
              <w:jc w:val="center"/>
            </w:pPr>
            <w:r>
              <w:rPr>
                <w:rFonts w:hint="eastAsia"/>
              </w:rPr>
              <w:t>学号</w:t>
            </w:r>
          </w:p>
        </w:tc>
        <w:tc>
          <w:tcPr>
            <w:tcW w:w="1659" w:type="dxa"/>
          </w:tcPr>
          <w:p w14:paraId="30A13103" w14:textId="77777777" w:rsidR="00235940" w:rsidRDefault="00235940" w:rsidP="00235940">
            <w:pPr>
              <w:jc w:val="center"/>
            </w:pPr>
          </w:p>
          <w:p w14:paraId="08368ED8" w14:textId="2E954C69" w:rsidR="00235940" w:rsidRDefault="00235940" w:rsidP="00235940">
            <w:pPr>
              <w:jc w:val="center"/>
            </w:pPr>
            <w:r>
              <w:rPr>
                <w:rFonts w:hint="eastAsia"/>
              </w:rPr>
              <w:t>实验时间</w:t>
            </w:r>
          </w:p>
        </w:tc>
        <w:tc>
          <w:tcPr>
            <w:tcW w:w="1660" w:type="dxa"/>
          </w:tcPr>
          <w:p w14:paraId="23BC7728" w14:textId="77777777" w:rsidR="00235940" w:rsidRDefault="00235940" w:rsidP="00235940">
            <w:pPr>
              <w:jc w:val="center"/>
            </w:pPr>
          </w:p>
          <w:p w14:paraId="3012AC71" w14:textId="32E203E7" w:rsidR="00235940" w:rsidRDefault="00235940" w:rsidP="00235940">
            <w:pPr>
              <w:jc w:val="center"/>
            </w:pPr>
            <w:r>
              <w:rPr>
                <w:rFonts w:hint="eastAsia"/>
              </w:rPr>
              <w:t>提交报告时间</w:t>
            </w:r>
          </w:p>
        </w:tc>
      </w:tr>
      <w:tr w:rsidR="00235940" w14:paraId="5FF829A4" w14:textId="77777777" w:rsidTr="00235940">
        <w:trPr>
          <w:trHeight w:val="1002"/>
        </w:trPr>
        <w:tc>
          <w:tcPr>
            <w:tcW w:w="1659" w:type="dxa"/>
          </w:tcPr>
          <w:p w14:paraId="3A86E552" w14:textId="4EBF3964" w:rsidR="00235940" w:rsidRDefault="009D1EC3" w:rsidP="00235940">
            <w:pPr>
              <w:jc w:val="center"/>
            </w:pPr>
            <w:r>
              <w:rPr>
                <w:rFonts w:hint="eastAsia"/>
              </w:rPr>
              <w:t>拉脱法测表面张力系数</w:t>
            </w:r>
          </w:p>
        </w:tc>
        <w:tc>
          <w:tcPr>
            <w:tcW w:w="1659" w:type="dxa"/>
          </w:tcPr>
          <w:p w14:paraId="558837DF" w14:textId="77777777" w:rsidR="00235940" w:rsidRDefault="00235940" w:rsidP="00235940">
            <w:pPr>
              <w:jc w:val="center"/>
            </w:pPr>
          </w:p>
          <w:p w14:paraId="64185F7E" w14:textId="2F4DC4EB" w:rsidR="00235940" w:rsidRDefault="00235940" w:rsidP="00235940">
            <w:pPr>
              <w:jc w:val="center"/>
            </w:pPr>
            <w:r>
              <w:rPr>
                <w:rFonts w:hint="eastAsia"/>
              </w:rPr>
              <w:t>学生</w:t>
            </w:r>
          </w:p>
        </w:tc>
        <w:tc>
          <w:tcPr>
            <w:tcW w:w="1659" w:type="dxa"/>
          </w:tcPr>
          <w:p w14:paraId="1D4021BD" w14:textId="77777777" w:rsidR="00235940" w:rsidRDefault="00235940" w:rsidP="00235940">
            <w:pPr>
              <w:jc w:val="center"/>
            </w:pPr>
          </w:p>
          <w:p w14:paraId="16144369" w14:textId="65D4514F" w:rsidR="00235940" w:rsidRDefault="00235940" w:rsidP="00235940">
            <w:pPr>
              <w:jc w:val="center"/>
            </w:pPr>
            <w:r>
              <w:rPr>
                <w:rFonts w:hint="eastAsia"/>
              </w:rPr>
              <w:t>[学号已脱敏]</w:t>
            </w:r>
            <w:r>
              <w:t/>
            </w:r>
          </w:p>
        </w:tc>
        <w:tc>
          <w:tcPr>
            <w:tcW w:w="1659" w:type="dxa"/>
          </w:tcPr>
          <w:p w14:paraId="7E57CA19" w14:textId="77777777" w:rsidR="00235940" w:rsidRDefault="00235940" w:rsidP="00235940">
            <w:pPr>
              <w:jc w:val="center"/>
            </w:pPr>
          </w:p>
          <w:p w14:paraId="226AD66F" w14:textId="4F4B6F24" w:rsidR="00235940" w:rsidRDefault="00235940" w:rsidP="00235940">
            <w:pPr>
              <w:jc w:val="center"/>
              <w:rPr>
                <w:rFonts w:hint="eastAsia"/>
              </w:rPr>
            </w:pPr>
            <w:r>
              <w:rPr>
                <w:rFonts w:hint="eastAsia"/>
              </w:rPr>
              <w:t>2</w:t>
            </w:r>
            <w:r>
              <w:t>024.</w:t>
            </w:r>
            <w:r w:rsidR="009D1EC3">
              <w:rPr>
                <w:rFonts w:hint="eastAsia"/>
              </w:rPr>
              <w:t>5.16</w:t>
            </w:r>
          </w:p>
        </w:tc>
        <w:tc>
          <w:tcPr>
            <w:tcW w:w="1660" w:type="dxa"/>
          </w:tcPr>
          <w:p w14:paraId="26FE0F07" w14:textId="77777777" w:rsidR="00235940" w:rsidRDefault="00235940" w:rsidP="00235940">
            <w:pPr>
              <w:jc w:val="center"/>
            </w:pPr>
          </w:p>
          <w:p w14:paraId="77B11825" w14:textId="59FE52D2" w:rsidR="00235940" w:rsidRDefault="00235940" w:rsidP="00235940">
            <w:pPr>
              <w:jc w:val="center"/>
              <w:rPr>
                <w:rFonts w:hint="eastAsia"/>
              </w:rPr>
            </w:pPr>
            <w:r>
              <w:rPr>
                <w:rFonts w:hint="eastAsia"/>
              </w:rPr>
              <w:t>2</w:t>
            </w:r>
            <w:r>
              <w:t>024.</w:t>
            </w:r>
            <w:r w:rsidR="009D1EC3">
              <w:rPr>
                <w:rFonts w:hint="eastAsia"/>
              </w:rPr>
              <w:t>5.20</w:t>
            </w:r>
          </w:p>
        </w:tc>
      </w:tr>
    </w:tbl>
    <w:p w14:paraId="07562B4B" w14:textId="679FDDF5" w:rsidR="00E1554C" w:rsidRDefault="00E1554C"/>
    <w:tbl>
      <w:tblPr>
        <w:tblStyle w:val="ae"/>
        <w:tblW w:w="0" w:type="auto"/>
        <w:jc w:val="center"/>
        <w:tblLayout w:type="fixed"/>
        <w:tblLook w:val="04A0" w:firstRow="1" w:lastRow="0" w:firstColumn="1" w:lastColumn="0" w:noHBand="0" w:noVBand="1"/>
      </w:tblPr>
      <w:tblGrid>
        <w:gridCol w:w="1271"/>
        <w:gridCol w:w="7025"/>
      </w:tblGrid>
      <w:tr w:rsidR="00B73C17" w14:paraId="229DD9D8" w14:textId="77777777" w:rsidTr="00E63ECA">
        <w:trPr>
          <w:jc w:val="center"/>
        </w:trPr>
        <w:tc>
          <w:tcPr>
            <w:tcW w:w="1271" w:type="dxa"/>
          </w:tcPr>
          <w:p w14:paraId="79F62D09" w14:textId="4C15DF1A" w:rsidR="00235940" w:rsidRDefault="00235940" w:rsidP="00235940">
            <w:pPr>
              <w:jc w:val="center"/>
            </w:pPr>
            <w:r>
              <w:rPr>
                <w:rFonts w:hint="eastAsia"/>
              </w:rPr>
              <w:t>项目</w:t>
            </w:r>
          </w:p>
        </w:tc>
        <w:tc>
          <w:tcPr>
            <w:tcW w:w="7025" w:type="dxa"/>
          </w:tcPr>
          <w:p w14:paraId="742AA236" w14:textId="3D82C83C" w:rsidR="00235940" w:rsidRDefault="00235940" w:rsidP="00235940">
            <w:pPr>
              <w:jc w:val="center"/>
            </w:pPr>
            <w:r>
              <w:rPr>
                <w:rFonts w:hint="eastAsia"/>
              </w:rPr>
              <w:t>说明和要求</w:t>
            </w:r>
          </w:p>
        </w:tc>
      </w:tr>
      <w:tr w:rsidR="00B73C17" w14:paraId="5F272DB5" w14:textId="77777777" w:rsidTr="00E63ECA">
        <w:trPr>
          <w:jc w:val="center"/>
        </w:trPr>
        <w:tc>
          <w:tcPr>
            <w:tcW w:w="1271" w:type="dxa"/>
          </w:tcPr>
          <w:p w14:paraId="6C17FA15" w14:textId="77777777" w:rsidR="00AB570C" w:rsidRDefault="00AB570C" w:rsidP="00235940">
            <w:pPr>
              <w:jc w:val="center"/>
            </w:pPr>
          </w:p>
          <w:p w14:paraId="6D21613B" w14:textId="77777777" w:rsidR="00AB570C" w:rsidRDefault="00AB570C" w:rsidP="004479D2">
            <w:pPr>
              <w:jc w:val="center"/>
            </w:pPr>
          </w:p>
          <w:p w14:paraId="1FBD7AC4" w14:textId="77777777" w:rsidR="004479D2" w:rsidRDefault="004479D2" w:rsidP="004479D2">
            <w:pPr>
              <w:jc w:val="center"/>
            </w:pPr>
          </w:p>
          <w:p w14:paraId="4C804B97" w14:textId="77777777" w:rsidR="004479D2" w:rsidRDefault="004479D2" w:rsidP="00D77401">
            <w:pPr>
              <w:jc w:val="center"/>
            </w:pPr>
          </w:p>
          <w:p w14:paraId="44B366E0" w14:textId="77777777" w:rsidR="00AB570C" w:rsidRDefault="00AB570C" w:rsidP="00235940">
            <w:pPr>
              <w:jc w:val="center"/>
            </w:pPr>
          </w:p>
          <w:p w14:paraId="1CBB006C" w14:textId="4907A0DF" w:rsidR="00235940" w:rsidRDefault="00235940" w:rsidP="00235940">
            <w:pPr>
              <w:jc w:val="center"/>
            </w:pPr>
            <w:r>
              <w:rPr>
                <w:rFonts w:hint="eastAsia"/>
              </w:rPr>
              <w:t>实验原理</w:t>
            </w:r>
          </w:p>
        </w:tc>
        <w:tc>
          <w:tcPr>
            <w:tcW w:w="7025" w:type="dxa"/>
          </w:tcPr>
          <w:p w14:paraId="1E6DB314" w14:textId="375B67D8" w:rsidR="00CF154A" w:rsidRDefault="009715D1" w:rsidP="009715D1">
            <w:pPr>
              <w:rPr>
                <w:iCs/>
              </w:rPr>
            </w:pPr>
            <w:r>
              <w:rPr>
                <w:rFonts w:hint="eastAsia"/>
                <w:iCs/>
              </w:rPr>
              <w:t xml:space="preserve">   </w:t>
            </w:r>
            <w:r w:rsidR="009D1EC3">
              <w:rPr>
                <w:rFonts w:hint="eastAsia"/>
                <w:iCs/>
              </w:rPr>
              <w:t>该实验的实验原理非常简单，本质上就是</w:t>
            </w:r>
            <w:r w:rsidR="00BD5146">
              <w:rPr>
                <w:rFonts w:hint="eastAsia"/>
                <w:iCs/>
              </w:rPr>
              <w:t>表面张力系数的定义式</w:t>
            </w:r>
            <m:oMath>
              <m:r>
                <m:rPr>
                  <m:sty m:val="p"/>
                </m:rPr>
                <w:rPr>
                  <w:rFonts w:ascii="Cambria Math" w:hAnsi="Cambria Math"/>
                </w:rPr>
                <m:t>σ</m:t>
              </m:r>
              <m:r>
                <w:rPr>
                  <w:rFonts w:ascii="Cambria Math" w:hAnsi="Cambria Math" w:hint="eastAsia"/>
                </w:rPr>
                <m:t>=</m:t>
              </m:r>
              <m:f>
                <m:fPr>
                  <m:ctrlPr>
                    <w:rPr>
                      <w:rFonts w:ascii="Cambria Math" w:hAnsi="Cambria Math"/>
                      <w:iCs/>
                    </w:rPr>
                  </m:ctrlPr>
                </m:fPr>
                <m:num>
                  <m:r>
                    <w:rPr>
                      <w:rFonts w:ascii="Cambria Math" w:hAnsi="Cambria Math" w:hint="eastAsia"/>
                    </w:rPr>
                    <m:t>F</m:t>
                  </m:r>
                  <m:ctrlPr>
                    <w:rPr>
                      <w:rFonts w:ascii="Cambria Math" w:hAnsi="Cambria Math"/>
                      <w:i/>
                      <w:iCs/>
                    </w:rPr>
                  </m:ctrlPr>
                </m:num>
                <m:den>
                  <m:r>
                    <w:rPr>
                      <w:rFonts w:ascii="Cambria Math" w:hAnsi="Cambria Math" w:hint="eastAsia"/>
                    </w:rPr>
                    <m:t>l</m:t>
                  </m:r>
                  <m:ctrlPr>
                    <w:rPr>
                      <w:rFonts w:ascii="Cambria Math" w:hAnsi="Cambria Math"/>
                      <w:i/>
                      <w:iCs/>
                    </w:rPr>
                  </m:ctrlPr>
                </m:den>
              </m:f>
              <m:r>
                <w:rPr>
                  <w:rFonts w:ascii="Cambria Math" w:hAnsi="Cambria Math" w:hint="eastAsia"/>
                </w:rPr>
                <m:t>=</m:t>
              </m:r>
              <m:f>
                <m:fPr>
                  <m:ctrlPr>
                    <w:rPr>
                      <w:rFonts w:ascii="Cambria Math" w:hAnsi="Cambria Math"/>
                      <w:iCs/>
                    </w:rPr>
                  </m:ctrlPr>
                </m:fPr>
                <m:num>
                  <m:r>
                    <m:rPr>
                      <m:sty m:val="p"/>
                    </m:rPr>
                    <w:rPr>
                      <w:rFonts w:ascii="Cambria Math" w:hAnsi="Cambria Math" w:hint="eastAsia"/>
                    </w:rPr>
                    <m:t>Δ</m:t>
                  </m:r>
                  <m:r>
                    <w:rPr>
                      <w:rFonts w:ascii="Cambria Math" w:hAnsi="Cambria Math" w:hint="eastAsia"/>
                    </w:rPr>
                    <m:t>F</m:t>
                  </m:r>
                  <m:ctrlPr>
                    <w:rPr>
                      <w:rFonts w:ascii="Cambria Math" w:hAnsi="Cambria Math"/>
                      <w:i/>
                      <w:iCs/>
                    </w:rPr>
                  </m:ctrlPr>
                </m:num>
                <m:den>
                  <m:r>
                    <m:rPr>
                      <m:sty m:val="p"/>
                    </m:rPr>
                    <w:rPr>
                      <w:rFonts w:ascii="Cambria Math" w:hAnsi="Cambria Math"/>
                    </w:rPr>
                    <m:t>π</m:t>
                  </m:r>
                  <m:d>
                    <m:dPr>
                      <m:ctrlPr>
                        <w:rPr>
                          <w:rFonts w:ascii="Cambria Math" w:hAnsi="Cambria Math"/>
                          <w:i/>
                          <w:iCs/>
                        </w:rPr>
                      </m:ctrlPr>
                    </m:dPr>
                    <m:e>
                      <m:r>
                        <w:rPr>
                          <w:rFonts w:ascii="Cambria Math" w:hAnsi="Cambria Math" w:hint="eastAsia"/>
                        </w:rPr>
                        <m:t>D+d</m:t>
                      </m:r>
                    </m:e>
                  </m:d>
                  <m:ctrlPr>
                    <w:rPr>
                      <w:rFonts w:ascii="Cambria Math" w:hAnsi="Cambria Math"/>
                      <w:i/>
                      <w:iCs/>
                    </w:rPr>
                  </m:ctrlPr>
                </m:den>
              </m:f>
            </m:oMath>
            <w:r w:rsidR="00BD5146">
              <w:rPr>
                <w:rFonts w:hint="eastAsia"/>
                <w:iCs/>
              </w:rPr>
              <w:t>。而由于我们力传感器是将力大小线性转化为电压的大小并通过示波器显示出来，我们需要把上面式子转化为</w:t>
            </w:r>
            <m:oMath>
              <m:r>
                <m:rPr>
                  <m:sty m:val="p"/>
                </m:rPr>
                <w:rPr>
                  <w:rFonts w:ascii="Cambria Math" w:hAnsi="Cambria Math" w:hint="eastAsia"/>
                </w:rPr>
                <m:t>Δ</m:t>
              </m:r>
              <m:r>
                <w:rPr>
                  <w:rFonts w:ascii="Cambria Math" w:hAnsi="Cambria Math" w:hint="eastAsia"/>
                </w:rPr>
                <m:t>U</m:t>
              </m:r>
            </m:oMath>
            <w:r w:rsidR="00BD5146">
              <w:rPr>
                <w:rFonts w:hint="eastAsia"/>
                <w:iCs/>
              </w:rPr>
              <w:t>的式子。我们设</w:t>
            </w:r>
            <m:oMath>
              <m:r>
                <w:rPr>
                  <w:rFonts w:ascii="Cambria Math" w:hAnsi="Cambria Math"/>
                </w:rPr>
                <m:t>U</m:t>
              </m:r>
              <m:r>
                <w:rPr>
                  <w:rFonts w:ascii="Cambria Math" w:hAnsi="Cambria Math" w:hint="eastAsia"/>
                </w:rPr>
                <m:t>=a+b</m:t>
              </m:r>
              <m:r>
                <w:rPr>
                  <w:rFonts w:ascii="Cambria Math" w:hAnsi="Cambria Math"/>
                </w:rPr>
                <m:t>F</m:t>
              </m:r>
            </m:oMath>
            <w:r w:rsidR="00BD5146">
              <w:rPr>
                <w:rFonts w:hint="eastAsia"/>
                <w:iCs/>
              </w:rPr>
              <w:t>，则</w:t>
            </w:r>
            <w:r w:rsidR="00BD5146">
              <w:rPr>
                <w:rFonts w:hint="eastAsia"/>
                <w:iCs/>
              </w:rPr>
              <w:t>显然，</w:t>
            </w:r>
            <m:oMath>
              <m:r>
                <w:rPr>
                  <w:rFonts w:ascii="Cambria Math" w:hAnsi="Cambria Math" w:hint="eastAsia"/>
                </w:rPr>
                <m:t>b=</m:t>
              </m:r>
              <m:f>
                <m:fPr>
                  <m:ctrlPr>
                    <w:rPr>
                      <w:rFonts w:ascii="Cambria Math" w:hAnsi="Cambria Math"/>
                      <w:i/>
                      <w:iCs/>
                    </w:rPr>
                  </m:ctrlPr>
                </m:fPr>
                <m:num>
                  <m:r>
                    <w:rPr>
                      <w:rFonts w:ascii="Cambria Math" w:hAnsi="Cambria Math" w:hint="eastAsia"/>
                    </w:rPr>
                    <m:t>Δ</m:t>
                  </m:r>
                  <m:r>
                    <w:rPr>
                      <w:rFonts w:ascii="Cambria Math" w:hAnsi="Cambria Math"/>
                    </w:rPr>
                    <m:t>U</m:t>
                  </m:r>
                </m:num>
                <m:den>
                  <m:r>
                    <w:rPr>
                      <w:rFonts w:ascii="Cambria Math" w:hAnsi="Cambria Math" w:hint="eastAsia"/>
                    </w:rPr>
                    <m:t>Δ</m:t>
                  </m:r>
                  <m:r>
                    <w:rPr>
                      <w:rFonts w:ascii="Cambria Math" w:hAnsi="Cambria Math"/>
                    </w:rPr>
                    <m:t>F</m:t>
                  </m:r>
                </m:den>
              </m:f>
            </m:oMath>
            <w:r w:rsidR="00BD5146">
              <w:rPr>
                <w:rFonts w:hint="eastAsia"/>
                <w:iCs/>
              </w:rPr>
              <w:t>。</w:t>
            </w:r>
          </w:p>
          <w:p w14:paraId="21BA74F9" w14:textId="09263F8A" w:rsidR="00BD5146" w:rsidRDefault="00BD5146" w:rsidP="009A31B3">
            <w:pPr>
              <w:ind w:firstLine="420"/>
              <w:rPr>
                <w:iCs/>
              </w:rPr>
            </w:pPr>
            <w:r>
              <w:rPr>
                <w:rFonts w:hint="eastAsia"/>
                <w:iCs/>
              </w:rPr>
              <w:t>那么如何测定</w:t>
            </w:r>
            <m:oMath>
              <m:r>
                <w:rPr>
                  <w:rFonts w:ascii="Cambria Math" w:hAnsi="Cambria Math" w:hint="eastAsia"/>
                </w:rPr>
                <m:t>b</m:t>
              </m:r>
            </m:oMath>
            <w:r>
              <w:rPr>
                <w:rFonts w:hint="eastAsia"/>
                <w:iCs/>
              </w:rPr>
              <w:t>的大小呢？显然，我们只需要多测几组不同</w:t>
            </w:r>
            <m:oMath>
              <m:r>
                <w:rPr>
                  <w:rFonts w:ascii="Cambria Math" w:hAnsi="Cambria Math"/>
                </w:rPr>
                <m:t>U</m:t>
              </m:r>
              <m:r>
                <w:rPr>
                  <w:rFonts w:ascii="Cambria Math" w:hAnsi="Cambria Math"/>
                </w:rPr>
                <m:t>-</m:t>
              </m:r>
              <m:r>
                <w:rPr>
                  <w:rFonts w:ascii="Cambria Math" w:hAnsi="Cambria Math" w:hint="eastAsia"/>
                </w:rPr>
                <m:t>F</m:t>
              </m:r>
            </m:oMath>
            <w:r w:rsidR="009A31B3">
              <w:rPr>
                <w:rFonts w:hint="eastAsia"/>
                <w:iCs/>
              </w:rPr>
              <w:t>值做拟合即可。</w:t>
            </w:r>
          </w:p>
          <w:p w14:paraId="4D0BF79D" w14:textId="474C6064" w:rsidR="009A31B3" w:rsidRPr="009A31B3" w:rsidRDefault="009A31B3" w:rsidP="009A31B3">
            <w:pPr>
              <w:ind w:firstLine="420"/>
              <w:rPr>
                <w:rFonts w:hint="eastAsia"/>
                <w:iCs/>
              </w:rPr>
            </w:pPr>
            <w:r>
              <w:rPr>
                <w:rFonts w:hint="eastAsia"/>
                <w:iCs/>
              </w:rPr>
              <w:t>最后总结得到</w:t>
            </w:r>
            <m:oMath>
              <m:r>
                <m:rPr>
                  <m:sty m:val="p"/>
                </m:rPr>
                <w:rPr>
                  <w:rFonts w:ascii="Cambria Math" w:hAnsi="Cambria Math"/>
                </w:rPr>
                <m:t>σ</m:t>
              </m:r>
              <m:r>
                <w:rPr>
                  <w:rFonts w:ascii="Cambria Math" w:hAnsi="Cambria Math" w:hint="eastAsia"/>
                </w:rPr>
                <m:t>=</m:t>
              </m:r>
              <m:f>
                <m:fPr>
                  <m:ctrlPr>
                    <w:rPr>
                      <w:rFonts w:ascii="Cambria Math" w:hAnsi="Cambria Math"/>
                      <w:i/>
                      <w:iCs/>
                    </w:rPr>
                  </m:ctrlPr>
                </m:fPr>
                <m:num>
                  <m:r>
                    <w:rPr>
                      <w:rFonts w:ascii="Cambria Math" w:hAnsi="Cambria Math" w:hint="eastAsia"/>
                    </w:rPr>
                    <m:t>Δ</m:t>
                  </m:r>
                  <m:r>
                    <w:rPr>
                      <w:rFonts w:ascii="Cambria Math" w:hAnsi="Cambria Math"/>
                    </w:rPr>
                    <m:t>U</m:t>
                  </m:r>
                </m:num>
                <m:den>
                  <m:r>
                    <w:rPr>
                      <w:rFonts w:ascii="Cambria Math" w:hAnsi="Cambria Math"/>
                    </w:rPr>
                    <m:t>π</m:t>
                  </m:r>
                  <m:r>
                    <w:rPr>
                      <w:rFonts w:ascii="Cambria Math" w:hAnsi="Cambria Math" w:hint="eastAsia"/>
                    </w:rPr>
                    <m:t>b</m:t>
                  </m:r>
                  <m:d>
                    <m:dPr>
                      <m:ctrlPr>
                        <w:rPr>
                          <w:rFonts w:ascii="Cambria Math" w:hAnsi="Cambria Math"/>
                          <w:i/>
                          <w:iCs/>
                        </w:rPr>
                      </m:ctrlPr>
                    </m:dPr>
                    <m:e>
                      <m:r>
                        <w:rPr>
                          <w:rFonts w:ascii="Cambria Math" w:hAnsi="Cambria Math" w:hint="eastAsia"/>
                        </w:rPr>
                        <m:t>D+d</m:t>
                      </m:r>
                    </m:e>
                  </m:d>
                </m:den>
              </m:f>
            </m:oMath>
            <w:r>
              <w:rPr>
                <w:rFonts w:hint="eastAsia"/>
                <w:iCs/>
              </w:rPr>
              <w:t>。其中</w:t>
            </w:r>
            <m:oMath>
              <m:r>
                <w:rPr>
                  <w:rFonts w:ascii="Cambria Math" w:hAnsi="Cambria Math" w:hint="eastAsia"/>
                </w:rPr>
                <m:t>Δ</m:t>
              </m:r>
              <m:r>
                <w:rPr>
                  <w:rFonts w:ascii="Cambria Math" w:hAnsi="Cambria Math"/>
                </w:rPr>
                <m:t>U</m:t>
              </m:r>
            </m:oMath>
            <w:r>
              <w:rPr>
                <w:rFonts w:hint="eastAsia"/>
                <w:iCs/>
              </w:rPr>
              <w:t>利用示波器测量得到，而</w:t>
            </w:r>
            <m:oMath>
              <m:r>
                <w:rPr>
                  <w:rFonts w:ascii="Cambria Math" w:hAnsi="Cambria Math" w:hint="eastAsia"/>
                </w:rPr>
                <m:t>D</m:t>
              </m:r>
              <m:r>
                <w:rPr>
                  <w:rFonts w:ascii="Cambria Math" w:hAnsi="Cambria Math"/>
                </w:rPr>
                <m:t>,</m:t>
              </m:r>
              <m:r>
                <w:rPr>
                  <w:rFonts w:ascii="Cambria Math" w:hAnsi="Cambria Math" w:hint="eastAsia"/>
                </w:rPr>
                <m:t>d</m:t>
              </m:r>
            </m:oMath>
            <w:r>
              <w:rPr>
                <w:rFonts w:hint="eastAsia"/>
                <w:iCs/>
              </w:rPr>
              <w:t>利用游标卡尺测量。</w:t>
            </w:r>
          </w:p>
        </w:tc>
      </w:tr>
      <w:tr w:rsidR="00B73C17" w:rsidRPr="00D47D06" w14:paraId="4A4A574F" w14:textId="77777777" w:rsidTr="00B73C17">
        <w:trPr>
          <w:jc w:val="center"/>
        </w:trPr>
        <w:tc>
          <w:tcPr>
            <w:tcW w:w="1271" w:type="dxa"/>
          </w:tcPr>
          <w:p w14:paraId="7F23855A" w14:textId="77777777" w:rsidR="00B73C17" w:rsidRDefault="00B73C17" w:rsidP="00235940">
            <w:pPr>
              <w:jc w:val="center"/>
            </w:pPr>
          </w:p>
          <w:p w14:paraId="28D207BC" w14:textId="77777777" w:rsidR="00B73C17" w:rsidRDefault="00B73C17" w:rsidP="00235940">
            <w:pPr>
              <w:jc w:val="center"/>
            </w:pPr>
          </w:p>
          <w:p w14:paraId="631B3277" w14:textId="77777777" w:rsidR="00B73C17" w:rsidRDefault="00B73C17" w:rsidP="00235940">
            <w:pPr>
              <w:jc w:val="center"/>
            </w:pPr>
          </w:p>
          <w:p w14:paraId="3850583C" w14:textId="77777777" w:rsidR="00B73C17" w:rsidRDefault="00B73C17" w:rsidP="00235940">
            <w:pPr>
              <w:jc w:val="center"/>
            </w:pPr>
          </w:p>
          <w:p w14:paraId="5DB86CA8" w14:textId="77777777" w:rsidR="00B73C17" w:rsidRDefault="00B73C17" w:rsidP="00235940">
            <w:pPr>
              <w:jc w:val="center"/>
            </w:pPr>
          </w:p>
          <w:p w14:paraId="6FB8A7AE" w14:textId="77777777" w:rsidR="00B73C17" w:rsidRDefault="00B73C17" w:rsidP="00235940">
            <w:pPr>
              <w:jc w:val="center"/>
            </w:pPr>
          </w:p>
          <w:p w14:paraId="66AF198D" w14:textId="77777777" w:rsidR="00B73C17" w:rsidRDefault="00B73C17" w:rsidP="00235940">
            <w:pPr>
              <w:jc w:val="center"/>
            </w:pPr>
          </w:p>
          <w:p w14:paraId="12C385F1" w14:textId="77777777" w:rsidR="00E63ECA" w:rsidRDefault="00E63ECA" w:rsidP="00235940">
            <w:pPr>
              <w:jc w:val="center"/>
            </w:pPr>
          </w:p>
          <w:p w14:paraId="0A33BBD7" w14:textId="77777777" w:rsidR="00E63ECA" w:rsidRDefault="00E63ECA" w:rsidP="00235940">
            <w:pPr>
              <w:jc w:val="center"/>
            </w:pPr>
          </w:p>
          <w:p w14:paraId="5E0357CD" w14:textId="77777777" w:rsidR="00E63ECA" w:rsidRDefault="00E63ECA" w:rsidP="00235940">
            <w:pPr>
              <w:jc w:val="center"/>
            </w:pPr>
          </w:p>
          <w:p w14:paraId="2267A841" w14:textId="77777777" w:rsidR="00E63ECA" w:rsidRDefault="00E63ECA" w:rsidP="00235940">
            <w:pPr>
              <w:jc w:val="center"/>
            </w:pPr>
          </w:p>
          <w:p w14:paraId="2BCF5D5A" w14:textId="77777777" w:rsidR="00E63ECA" w:rsidRDefault="00E63ECA" w:rsidP="00235940">
            <w:pPr>
              <w:jc w:val="center"/>
            </w:pPr>
          </w:p>
          <w:p w14:paraId="3CEF9C71" w14:textId="77777777" w:rsidR="00E63ECA" w:rsidRDefault="00E63ECA" w:rsidP="00235940">
            <w:pPr>
              <w:jc w:val="center"/>
            </w:pPr>
          </w:p>
          <w:p w14:paraId="02ECE148" w14:textId="77777777" w:rsidR="00E63ECA" w:rsidRDefault="00E63ECA" w:rsidP="00235940">
            <w:pPr>
              <w:jc w:val="center"/>
            </w:pPr>
          </w:p>
          <w:p w14:paraId="7A38C2D6" w14:textId="77777777" w:rsidR="00E63ECA" w:rsidRDefault="00E63ECA" w:rsidP="00235940">
            <w:pPr>
              <w:jc w:val="center"/>
            </w:pPr>
          </w:p>
          <w:p w14:paraId="45A182F1" w14:textId="77777777" w:rsidR="00E63ECA" w:rsidRDefault="00E63ECA" w:rsidP="00235940">
            <w:pPr>
              <w:jc w:val="center"/>
            </w:pPr>
          </w:p>
          <w:p w14:paraId="26DA20B1" w14:textId="77777777" w:rsidR="00E63ECA" w:rsidRDefault="00E63ECA" w:rsidP="00235940">
            <w:pPr>
              <w:jc w:val="center"/>
            </w:pPr>
          </w:p>
          <w:p w14:paraId="39DF89A2" w14:textId="77777777" w:rsidR="00E63ECA" w:rsidRDefault="00E63ECA" w:rsidP="00235940">
            <w:pPr>
              <w:jc w:val="center"/>
            </w:pPr>
          </w:p>
          <w:p w14:paraId="1A7628D9" w14:textId="77777777" w:rsidR="00E63ECA" w:rsidRDefault="00E63ECA" w:rsidP="00235940">
            <w:pPr>
              <w:jc w:val="center"/>
            </w:pPr>
          </w:p>
          <w:p w14:paraId="0B7F643C" w14:textId="77777777" w:rsidR="00E63ECA" w:rsidRDefault="00E63ECA" w:rsidP="00235940">
            <w:pPr>
              <w:jc w:val="center"/>
            </w:pPr>
          </w:p>
          <w:p w14:paraId="5D42BBA1" w14:textId="77777777" w:rsidR="00E63ECA" w:rsidRDefault="00E63ECA" w:rsidP="00235940">
            <w:pPr>
              <w:jc w:val="center"/>
            </w:pPr>
          </w:p>
          <w:p w14:paraId="59F20488" w14:textId="77777777" w:rsidR="00E63ECA" w:rsidRDefault="00E63ECA" w:rsidP="00235940">
            <w:pPr>
              <w:jc w:val="center"/>
            </w:pPr>
          </w:p>
          <w:p w14:paraId="2C73BA9B" w14:textId="77777777" w:rsidR="00E63ECA" w:rsidRDefault="00E63ECA" w:rsidP="00235940">
            <w:pPr>
              <w:jc w:val="center"/>
            </w:pPr>
          </w:p>
          <w:p w14:paraId="0E8D5C7F" w14:textId="77777777" w:rsidR="00B73C17" w:rsidRDefault="00235940" w:rsidP="00235940">
            <w:pPr>
              <w:jc w:val="center"/>
            </w:pPr>
            <w:r>
              <w:rPr>
                <w:rFonts w:hint="eastAsia"/>
              </w:rPr>
              <w:lastRenderedPageBreak/>
              <w:t>实验内容、</w:t>
            </w:r>
          </w:p>
          <w:p w14:paraId="1884AD27" w14:textId="77777777" w:rsidR="00B73C17" w:rsidRDefault="00235940" w:rsidP="00235940">
            <w:pPr>
              <w:jc w:val="center"/>
            </w:pPr>
            <w:r>
              <w:rPr>
                <w:rFonts w:hint="eastAsia"/>
              </w:rPr>
              <w:t>数据记录、</w:t>
            </w:r>
          </w:p>
          <w:p w14:paraId="7D115344" w14:textId="60222224" w:rsidR="00235940" w:rsidRDefault="00235940" w:rsidP="00235940">
            <w:pPr>
              <w:jc w:val="center"/>
            </w:pPr>
            <w:r>
              <w:rPr>
                <w:rFonts w:hint="eastAsia"/>
              </w:rPr>
              <w:t>数据分析</w:t>
            </w:r>
          </w:p>
        </w:tc>
        <w:tc>
          <w:tcPr>
            <w:tcW w:w="7025" w:type="dxa"/>
          </w:tcPr>
          <w:p w14:paraId="6424FA7F" w14:textId="66235900" w:rsidR="009A31B3" w:rsidRDefault="009A31B3" w:rsidP="009A31B3">
            <w:pPr>
              <w:ind w:firstLine="420"/>
              <w:rPr>
                <w:iCs/>
              </w:rPr>
            </w:pPr>
            <w:r>
              <w:rPr>
                <w:rFonts w:hint="eastAsia"/>
              </w:rPr>
              <w:lastRenderedPageBreak/>
              <w:t>我们先通过测量已知质量的砝码来拟合出相应</w:t>
            </w:r>
            <m:oMath>
              <m:r>
                <w:rPr>
                  <w:rFonts w:ascii="Cambria Math" w:hAnsi="Cambria Math" w:hint="eastAsia"/>
                </w:rPr>
                <m:t>b</m:t>
              </m:r>
            </m:oMath>
            <w:r>
              <w:rPr>
                <w:rFonts w:hint="eastAsia"/>
                <w:iCs/>
              </w:rPr>
              <w:t>的值。相关数据如下。</w:t>
            </w:r>
          </w:p>
          <w:bookmarkStart w:id="0" w:name="_MON_1777750083"/>
          <w:bookmarkEnd w:id="0"/>
          <w:p w14:paraId="71B2D55F" w14:textId="0ACE2566" w:rsidR="009A31B3" w:rsidRDefault="009A31B3" w:rsidP="009A31B3">
            <w:pPr>
              <w:ind w:firstLine="420"/>
              <w:jc w:val="center"/>
              <w:rPr>
                <w:iCs/>
              </w:rPr>
            </w:pPr>
            <w:r>
              <w:rPr>
                <w:iCs/>
              </w:rPr>
              <w:object w:dxaOrig="3130" w:dyaOrig="2365" w14:anchorId="4F4FF8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6" type="#_x0000_t75" style="width:130.55pt;height:98.85pt" o:ole="">
                  <v:imagedata r:id="rId5" o:title=""/>
                </v:shape>
                <o:OLEObject Type="Embed" ProgID="Excel.Sheet.12" ShapeID="_x0000_i1056" DrawAspect="Content" ObjectID="_1777752707" r:id="rId6"/>
              </w:object>
            </w:r>
          </w:p>
          <w:p w14:paraId="11BE166A" w14:textId="6452C6E7" w:rsidR="009A31B3" w:rsidRPr="009A31B3" w:rsidRDefault="009A31B3" w:rsidP="009A31B3">
            <w:pPr>
              <w:ind w:firstLineChars="200" w:firstLine="420"/>
              <w:jc w:val="center"/>
              <w:rPr>
                <w:rFonts w:hint="eastAsia"/>
                <w:iCs/>
              </w:rPr>
            </w:pPr>
            <w:r>
              <w:rPr>
                <w:rFonts w:ascii="仿宋" w:eastAsia="仿宋" w:hAnsi="仿宋" w:hint="eastAsia"/>
                <w:iCs/>
              </w:rPr>
              <w:t>表</w:t>
            </w:r>
            <w:r w:rsidRPr="006F1788">
              <w:rPr>
                <w:rFonts w:ascii="仿宋" w:eastAsia="仿宋" w:hAnsi="仿宋" w:hint="eastAsia"/>
                <w:iCs/>
              </w:rPr>
              <w:t>(</w:t>
            </w:r>
            <w:r>
              <w:rPr>
                <w:rFonts w:ascii="仿宋" w:eastAsia="仿宋" w:hAnsi="仿宋" w:hint="eastAsia"/>
                <w:iCs/>
              </w:rPr>
              <w:t>a</w:t>
            </w:r>
            <w:r w:rsidRPr="006F1788">
              <w:rPr>
                <w:rFonts w:ascii="仿宋" w:eastAsia="仿宋" w:hAnsi="仿宋"/>
                <w:iCs/>
              </w:rPr>
              <w:t>)</w:t>
            </w:r>
            <w:r>
              <w:rPr>
                <w:rFonts w:ascii="仿宋" w:eastAsia="仿宋" w:hAnsi="仿宋"/>
                <w:iCs/>
              </w:rPr>
              <w:t xml:space="preserve"> </w:t>
            </w:r>
            <w:r>
              <w:rPr>
                <w:rFonts w:ascii="仿宋" w:eastAsia="仿宋" w:hAnsi="仿宋" w:hint="eastAsia"/>
                <w:iCs/>
              </w:rPr>
              <w:t>用已知砝码标定力传感器的数据</w:t>
            </w:r>
            <w:r>
              <w:rPr>
                <w:iCs/>
                <w:noProof/>
              </w:rPr>
              <w:drawing>
                <wp:inline distT="0" distB="0" distL="0" distR="0" wp14:anchorId="573E202E" wp14:editId="22C22CCA">
                  <wp:extent cx="3296285" cy="2314575"/>
                  <wp:effectExtent l="0" t="0" r="0" b="9525"/>
                  <wp:docPr id="31332911" name="图片 1"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2911" name="图片 1" descr="图表, 折线图&#10;&#10;描述已自动生成"/>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02726" cy="2319098"/>
                          </a:xfrm>
                          <a:prstGeom prst="rect">
                            <a:avLst/>
                          </a:prstGeom>
                        </pic:spPr>
                      </pic:pic>
                    </a:graphicData>
                  </a:graphic>
                </wp:inline>
              </w:drawing>
            </w:r>
          </w:p>
          <w:p w14:paraId="7B0373FC" w14:textId="16242644" w:rsidR="00A36B41" w:rsidRDefault="00A36B41" w:rsidP="009A31B3">
            <w:pPr>
              <w:rPr>
                <w:rFonts w:hint="eastAsia"/>
              </w:rPr>
            </w:pPr>
          </w:p>
          <w:p w14:paraId="4E858F2B" w14:textId="3F487B2B" w:rsidR="009C285E" w:rsidRDefault="009C285E" w:rsidP="009C285E">
            <w:pPr>
              <w:ind w:firstLineChars="200" w:firstLine="420"/>
              <w:jc w:val="center"/>
              <w:rPr>
                <w:iCs/>
              </w:rPr>
            </w:pPr>
            <w:r>
              <w:rPr>
                <w:rFonts w:ascii="仿宋" w:eastAsia="仿宋" w:hAnsi="仿宋" w:hint="eastAsia"/>
                <w:iCs/>
              </w:rPr>
              <w:t>图</w:t>
            </w:r>
            <w:r w:rsidR="001F5EAF">
              <w:rPr>
                <w:rFonts w:ascii="仿宋" w:eastAsia="仿宋" w:hAnsi="仿宋" w:hint="eastAsia"/>
                <w:iCs/>
              </w:rPr>
              <w:t xml:space="preserve"> </w:t>
            </w:r>
            <w:r w:rsidR="009A31B3">
              <w:rPr>
                <w:rFonts w:ascii="仿宋" w:eastAsia="仿宋" w:hAnsi="仿宋" w:hint="eastAsia"/>
                <w:iCs/>
              </w:rPr>
              <w:t>已知砝码标定力传感器的数据</w:t>
            </w:r>
            <w:r>
              <w:rPr>
                <w:rFonts w:ascii="仿宋" w:eastAsia="仿宋" w:hAnsi="仿宋" w:hint="eastAsia"/>
                <w:iCs/>
              </w:rPr>
              <w:t>和拟合曲线</w:t>
            </w:r>
          </w:p>
          <w:p w14:paraId="25886786" w14:textId="7CF83879" w:rsidR="00CB3CAD" w:rsidRDefault="009A31B3" w:rsidP="001F5EAF">
            <w:pPr>
              <w:ind w:firstLine="420"/>
              <w:rPr>
                <w:iCs/>
              </w:rPr>
            </w:pPr>
            <w:r>
              <w:lastRenderedPageBreak/>
              <w:t>由上图，我们可以得到</w:t>
            </w:r>
            <w:r w:rsidR="001F5EAF">
              <w:t>系数</w:t>
            </w:r>
            <m:oMath>
              <m:r>
                <w:rPr>
                  <w:rFonts w:ascii="Cambria Math" w:hAnsi="Cambria Math" w:hint="eastAsia"/>
                </w:rPr>
                <m:t>b=</m:t>
              </m:r>
              <m:r>
                <w:rPr>
                  <w:rFonts w:ascii="Cambria Math" w:hAnsi="Cambria Math"/>
                </w:rPr>
                <m:t>502.04V/N</m:t>
              </m:r>
            </m:oMath>
            <w:r w:rsidR="001F5EAF">
              <w:rPr>
                <w:rFonts w:hint="eastAsia"/>
                <w:iCs/>
              </w:rPr>
              <w:t>。</w:t>
            </w:r>
          </w:p>
          <w:p w14:paraId="31E7307C" w14:textId="77777777" w:rsidR="001F5EAF" w:rsidRDefault="001F5EAF" w:rsidP="001F5EAF">
            <w:pPr>
              <w:ind w:firstLine="420"/>
              <w:rPr>
                <w:iCs/>
              </w:rPr>
            </w:pPr>
            <w:r>
              <w:rPr>
                <w:iCs/>
              </w:rPr>
              <w:t>通过游标卡尺，我们不难测得</w:t>
            </w:r>
            <m:oMath>
              <m:r>
                <w:rPr>
                  <w:rFonts w:ascii="Cambria Math" w:hAnsi="Cambria Math" w:hint="eastAsia"/>
                </w:rPr>
                <m:t>D</m:t>
              </m:r>
              <m:r>
                <w:rPr>
                  <w:rFonts w:ascii="Cambria Math" w:hAnsi="Cambria Math"/>
                </w:rPr>
                <m:t>=34.90mm,</m:t>
              </m:r>
              <m:r>
                <w:rPr>
                  <w:rFonts w:ascii="Cambria Math" w:hAnsi="Cambria Math"/>
                </w:rPr>
                <m:t>d</m:t>
              </m:r>
              <m:r>
                <w:rPr>
                  <w:rFonts w:ascii="Cambria Math" w:hAnsi="Cambria Math"/>
                </w:rPr>
                <m:t>=32.75mm</m:t>
              </m:r>
            </m:oMath>
            <w:r>
              <w:rPr>
                <w:iCs/>
              </w:rPr>
              <w:t>。</w:t>
            </w:r>
          </w:p>
          <w:p w14:paraId="6A2BA480" w14:textId="77777777" w:rsidR="001F5EAF" w:rsidRDefault="001F5EAF" w:rsidP="001F5EAF">
            <w:pPr>
              <w:ind w:firstLine="420"/>
              <w:rPr>
                <w:iCs/>
              </w:rPr>
            </w:pPr>
            <w:r>
              <w:rPr>
                <w:iCs/>
              </w:rPr>
              <w:t>具体测量</w:t>
            </w:r>
            <m:oMath>
              <m:r>
                <w:rPr>
                  <w:rFonts w:ascii="Cambria Math" w:hAnsi="Cambria Math" w:hint="eastAsia"/>
                </w:rPr>
                <m:t>Δ</m:t>
              </m:r>
              <m:r>
                <w:rPr>
                  <w:rFonts w:ascii="Cambria Math" w:hAnsi="Cambria Math"/>
                </w:rPr>
                <m:t>U</m:t>
              </m:r>
            </m:oMath>
            <w:r>
              <w:rPr>
                <w:iCs/>
              </w:rPr>
              <w:t>数据和</w:t>
            </w:r>
            <m:oMath>
              <m:r>
                <m:rPr>
                  <m:sty m:val="p"/>
                </m:rPr>
                <w:rPr>
                  <w:rFonts w:ascii="Cambria Math" w:hAnsi="Cambria Math"/>
                </w:rPr>
                <m:t>σ</m:t>
              </m:r>
            </m:oMath>
            <w:r w:rsidR="002E3E6B">
              <w:rPr>
                <w:iCs/>
              </w:rPr>
              <w:t>数据见下表。</w:t>
            </w:r>
          </w:p>
          <w:bookmarkStart w:id="1" w:name="_MON_1777750867"/>
          <w:bookmarkEnd w:id="1"/>
          <w:p w14:paraId="18FA4857" w14:textId="77777777" w:rsidR="002E3E6B" w:rsidRDefault="002E3E6B" w:rsidP="0086305A">
            <w:pPr>
              <w:ind w:firstLine="420"/>
              <w:jc w:val="center"/>
              <w:rPr>
                <w:rFonts w:ascii="仿宋" w:eastAsia="仿宋" w:hAnsi="仿宋"/>
                <w:iCs/>
              </w:rPr>
            </w:pPr>
            <w:r>
              <w:rPr>
                <w:rFonts w:ascii="仿宋" w:eastAsia="仿宋" w:hAnsi="仿宋"/>
                <w:iCs/>
              </w:rPr>
              <w:object w:dxaOrig="5333" w:dyaOrig="1174" w14:anchorId="2449E1E1">
                <v:shape id="_x0000_i1087" type="#_x0000_t75" style="width:266.5pt;height:64.5pt" o:ole="">
                  <v:imagedata r:id="rId8" o:title=""/>
                </v:shape>
                <o:OLEObject Type="Embed" ProgID="Excel.Sheet.12" ShapeID="_x0000_i1087" DrawAspect="Content" ObjectID="_1777752708" r:id="rId9"/>
              </w:object>
            </w:r>
          </w:p>
          <w:p w14:paraId="647EAA4F" w14:textId="77777777" w:rsidR="0086305A" w:rsidRDefault="002E3E6B" w:rsidP="0086305A">
            <w:pPr>
              <w:ind w:firstLine="420"/>
              <w:jc w:val="center"/>
              <w:rPr>
                <w:rFonts w:ascii="仿宋" w:eastAsia="仿宋" w:hAnsi="仿宋"/>
                <w:iCs/>
              </w:rPr>
            </w:pPr>
            <w:r>
              <w:rPr>
                <w:rFonts w:ascii="仿宋" w:eastAsia="仿宋" w:hAnsi="仿宋" w:hint="eastAsia"/>
                <w:iCs/>
              </w:rPr>
              <w:t>表</w:t>
            </w:r>
            <w:r w:rsidRPr="006F1788">
              <w:rPr>
                <w:rFonts w:ascii="仿宋" w:eastAsia="仿宋" w:hAnsi="仿宋" w:hint="eastAsia"/>
                <w:iCs/>
              </w:rPr>
              <w:t>(</w:t>
            </w:r>
            <w:r>
              <w:rPr>
                <w:rFonts w:ascii="仿宋" w:eastAsia="仿宋" w:hAnsi="仿宋" w:hint="eastAsia"/>
                <w:iCs/>
              </w:rPr>
              <w:t>b</w:t>
            </w:r>
            <w:r w:rsidRPr="006F1788">
              <w:rPr>
                <w:rFonts w:ascii="仿宋" w:eastAsia="仿宋" w:hAnsi="仿宋"/>
                <w:iCs/>
              </w:rPr>
              <w:t>)</w:t>
            </w:r>
            <w:r>
              <w:rPr>
                <w:rFonts w:ascii="仿宋" w:eastAsia="仿宋" w:hAnsi="仿宋"/>
                <w:iCs/>
              </w:rPr>
              <w:t xml:space="preserve"> </w:t>
            </w:r>
            <w:r w:rsidR="0086305A">
              <w:rPr>
                <w:rFonts w:ascii="仿宋" w:eastAsia="仿宋" w:hAnsi="仿宋" w:hint="eastAsia"/>
                <w:iCs/>
              </w:rPr>
              <w:t>具体电压改变量和表面张力系数的数据</w:t>
            </w:r>
          </w:p>
          <w:p w14:paraId="1CB441BB" w14:textId="2DAAC505" w:rsidR="0086305A" w:rsidRPr="0086305A" w:rsidRDefault="0086305A" w:rsidP="0086305A">
            <w:pPr>
              <w:ind w:firstLine="420"/>
              <w:rPr>
                <w:rFonts w:eastAsiaTheme="minorHAnsi" w:hint="eastAsia"/>
                <w:iCs/>
              </w:rPr>
            </w:pPr>
            <w:r w:rsidRPr="0086305A">
              <w:rPr>
                <w:rFonts w:eastAsiaTheme="minorHAnsi"/>
                <w:iCs/>
              </w:rPr>
              <w:t>最后的结果和实际将以给出的结果略有偏差，怀疑是托盘没洗干净等误差导致的。</w:t>
            </w:r>
          </w:p>
        </w:tc>
      </w:tr>
      <w:tr w:rsidR="00B73C17" w14:paraId="2941B616" w14:textId="77777777" w:rsidTr="00E63ECA">
        <w:trPr>
          <w:jc w:val="center"/>
        </w:trPr>
        <w:tc>
          <w:tcPr>
            <w:tcW w:w="1271" w:type="dxa"/>
          </w:tcPr>
          <w:p w14:paraId="095EAE3C" w14:textId="3298AA47" w:rsidR="00F45C05" w:rsidRDefault="00F45C05" w:rsidP="00235940">
            <w:pPr>
              <w:jc w:val="center"/>
            </w:pPr>
          </w:p>
          <w:p w14:paraId="21044A44" w14:textId="104EE481" w:rsidR="00235940" w:rsidRPr="00235940" w:rsidRDefault="00235940" w:rsidP="00F45C05">
            <w:r>
              <w:rPr>
                <w:rFonts w:hint="eastAsia"/>
              </w:rPr>
              <w:t>总结与讨论</w:t>
            </w:r>
          </w:p>
        </w:tc>
        <w:tc>
          <w:tcPr>
            <w:tcW w:w="7025" w:type="dxa"/>
          </w:tcPr>
          <w:p w14:paraId="3CA1E101" w14:textId="4720CA2A" w:rsidR="00FB4D93" w:rsidRDefault="00617551" w:rsidP="00617551">
            <w:pPr>
              <w:rPr>
                <w:rFonts w:hint="eastAsia"/>
              </w:rPr>
            </w:pPr>
            <w:r>
              <w:rPr>
                <w:rFonts w:hint="eastAsia"/>
              </w:rPr>
              <w:t xml:space="preserve">    </w:t>
            </w:r>
            <w:r>
              <w:t>该实验原理和操作都比较简单，但是需要注意要将圆盘洗干净且防止手碰到，否则误差较大。</w:t>
            </w:r>
          </w:p>
        </w:tc>
      </w:tr>
    </w:tbl>
    <w:p w14:paraId="1F0DB031" w14:textId="30011CAE" w:rsidR="00235940" w:rsidRDefault="00235940"/>
    <w:sectPr w:rsidR="0023594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2F91300"/>
    <w:multiLevelType w:val="hybridMultilevel"/>
    <w:tmpl w:val="07BAE628"/>
    <w:lvl w:ilvl="0" w:tplc="D09EE1E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41901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368"/>
    <w:rsid w:val="00041FE1"/>
    <w:rsid w:val="000744A7"/>
    <w:rsid w:val="000A1529"/>
    <w:rsid w:val="000F10FA"/>
    <w:rsid w:val="00141E20"/>
    <w:rsid w:val="00142473"/>
    <w:rsid w:val="00152B6D"/>
    <w:rsid w:val="001759BB"/>
    <w:rsid w:val="001B0913"/>
    <w:rsid w:val="001F5EAF"/>
    <w:rsid w:val="00235940"/>
    <w:rsid w:val="002620BC"/>
    <w:rsid w:val="00275362"/>
    <w:rsid w:val="002C51E0"/>
    <w:rsid w:val="002E3E6B"/>
    <w:rsid w:val="003518D1"/>
    <w:rsid w:val="003B266C"/>
    <w:rsid w:val="003D42EE"/>
    <w:rsid w:val="003D7655"/>
    <w:rsid w:val="00416694"/>
    <w:rsid w:val="0043615B"/>
    <w:rsid w:val="004479D2"/>
    <w:rsid w:val="00491E05"/>
    <w:rsid w:val="004F410E"/>
    <w:rsid w:val="005329E1"/>
    <w:rsid w:val="00542D56"/>
    <w:rsid w:val="00596B78"/>
    <w:rsid w:val="005F4422"/>
    <w:rsid w:val="00617551"/>
    <w:rsid w:val="0062202B"/>
    <w:rsid w:val="006722E9"/>
    <w:rsid w:val="006D230F"/>
    <w:rsid w:val="006D45CF"/>
    <w:rsid w:val="006F1788"/>
    <w:rsid w:val="007473F2"/>
    <w:rsid w:val="007837D8"/>
    <w:rsid w:val="007E475A"/>
    <w:rsid w:val="007E5F17"/>
    <w:rsid w:val="007F452A"/>
    <w:rsid w:val="0086305A"/>
    <w:rsid w:val="0088652B"/>
    <w:rsid w:val="0090163F"/>
    <w:rsid w:val="009715D1"/>
    <w:rsid w:val="009A31B3"/>
    <w:rsid w:val="009C285E"/>
    <w:rsid w:val="009D1EC3"/>
    <w:rsid w:val="009D26C3"/>
    <w:rsid w:val="009D4233"/>
    <w:rsid w:val="00A13DEA"/>
    <w:rsid w:val="00A36B41"/>
    <w:rsid w:val="00A603FC"/>
    <w:rsid w:val="00A964A0"/>
    <w:rsid w:val="00AB570C"/>
    <w:rsid w:val="00AF3CDF"/>
    <w:rsid w:val="00B02F34"/>
    <w:rsid w:val="00B26965"/>
    <w:rsid w:val="00B31269"/>
    <w:rsid w:val="00B73163"/>
    <w:rsid w:val="00B73C17"/>
    <w:rsid w:val="00B85432"/>
    <w:rsid w:val="00BD5146"/>
    <w:rsid w:val="00C02DD1"/>
    <w:rsid w:val="00C77368"/>
    <w:rsid w:val="00C80813"/>
    <w:rsid w:val="00CB3CAD"/>
    <w:rsid w:val="00CF154A"/>
    <w:rsid w:val="00D47D06"/>
    <w:rsid w:val="00D64235"/>
    <w:rsid w:val="00D77401"/>
    <w:rsid w:val="00D95E63"/>
    <w:rsid w:val="00DE0F95"/>
    <w:rsid w:val="00E1554C"/>
    <w:rsid w:val="00E517F2"/>
    <w:rsid w:val="00E63ECA"/>
    <w:rsid w:val="00EC46FC"/>
    <w:rsid w:val="00F11D15"/>
    <w:rsid w:val="00F45C05"/>
    <w:rsid w:val="00F81001"/>
    <w:rsid w:val="00FB2407"/>
    <w:rsid w:val="00FB4D93"/>
    <w:rsid w:val="00FC12E3"/>
    <w:rsid w:val="00FC4C39"/>
    <w:rsid w:val="00FD33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26F7D"/>
  <w15:chartTrackingRefBased/>
  <w15:docId w15:val="{BC3D31E9-1BA6-4FBD-8FFA-7D887F4D0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31B3"/>
    <w:pPr>
      <w:widowControl w:val="0"/>
      <w:jc w:val="both"/>
    </w:pPr>
  </w:style>
  <w:style w:type="paragraph" w:styleId="1">
    <w:name w:val="heading 1"/>
    <w:basedOn w:val="a"/>
    <w:next w:val="a"/>
    <w:link w:val="10"/>
    <w:uiPriority w:val="9"/>
    <w:qFormat/>
    <w:rsid w:val="00C7736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7736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7736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7736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7736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7736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7736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7736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7736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7736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7736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7736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77368"/>
    <w:rPr>
      <w:rFonts w:cstheme="majorBidi"/>
      <w:color w:val="0F4761" w:themeColor="accent1" w:themeShade="BF"/>
      <w:sz w:val="28"/>
      <w:szCs w:val="28"/>
    </w:rPr>
  </w:style>
  <w:style w:type="character" w:customStyle="1" w:styleId="50">
    <w:name w:val="标题 5 字符"/>
    <w:basedOn w:val="a0"/>
    <w:link w:val="5"/>
    <w:uiPriority w:val="9"/>
    <w:semiHidden/>
    <w:rsid w:val="00C77368"/>
    <w:rPr>
      <w:rFonts w:cstheme="majorBidi"/>
      <w:color w:val="0F4761" w:themeColor="accent1" w:themeShade="BF"/>
      <w:sz w:val="24"/>
      <w:szCs w:val="24"/>
    </w:rPr>
  </w:style>
  <w:style w:type="character" w:customStyle="1" w:styleId="60">
    <w:name w:val="标题 6 字符"/>
    <w:basedOn w:val="a0"/>
    <w:link w:val="6"/>
    <w:uiPriority w:val="9"/>
    <w:semiHidden/>
    <w:rsid w:val="00C77368"/>
    <w:rPr>
      <w:rFonts w:cstheme="majorBidi"/>
      <w:b/>
      <w:bCs/>
      <w:color w:val="0F4761" w:themeColor="accent1" w:themeShade="BF"/>
    </w:rPr>
  </w:style>
  <w:style w:type="character" w:customStyle="1" w:styleId="70">
    <w:name w:val="标题 7 字符"/>
    <w:basedOn w:val="a0"/>
    <w:link w:val="7"/>
    <w:uiPriority w:val="9"/>
    <w:semiHidden/>
    <w:rsid w:val="00C77368"/>
    <w:rPr>
      <w:rFonts w:cstheme="majorBidi"/>
      <w:b/>
      <w:bCs/>
      <w:color w:val="595959" w:themeColor="text1" w:themeTint="A6"/>
    </w:rPr>
  </w:style>
  <w:style w:type="character" w:customStyle="1" w:styleId="80">
    <w:name w:val="标题 8 字符"/>
    <w:basedOn w:val="a0"/>
    <w:link w:val="8"/>
    <w:uiPriority w:val="9"/>
    <w:semiHidden/>
    <w:rsid w:val="00C77368"/>
    <w:rPr>
      <w:rFonts w:cstheme="majorBidi"/>
      <w:color w:val="595959" w:themeColor="text1" w:themeTint="A6"/>
    </w:rPr>
  </w:style>
  <w:style w:type="character" w:customStyle="1" w:styleId="90">
    <w:name w:val="标题 9 字符"/>
    <w:basedOn w:val="a0"/>
    <w:link w:val="9"/>
    <w:uiPriority w:val="9"/>
    <w:semiHidden/>
    <w:rsid w:val="00C77368"/>
    <w:rPr>
      <w:rFonts w:eastAsiaTheme="majorEastAsia" w:cstheme="majorBidi"/>
      <w:color w:val="595959" w:themeColor="text1" w:themeTint="A6"/>
    </w:rPr>
  </w:style>
  <w:style w:type="paragraph" w:styleId="a3">
    <w:name w:val="Title"/>
    <w:basedOn w:val="a"/>
    <w:next w:val="a"/>
    <w:link w:val="a4"/>
    <w:uiPriority w:val="10"/>
    <w:qFormat/>
    <w:rsid w:val="00C7736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7736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7736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7736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77368"/>
    <w:pPr>
      <w:spacing w:before="160" w:after="160"/>
      <w:jc w:val="center"/>
    </w:pPr>
    <w:rPr>
      <w:i/>
      <w:iCs/>
      <w:color w:val="404040" w:themeColor="text1" w:themeTint="BF"/>
    </w:rPr>
  </w:style>
  <w:style w:type="character" w:customStyle="1" w:styleId="a8">
    <w:name w:val="引用 字符"/>
    <w:basedOn w:val="a0"/>
    <w:link w:val="a7"/>
    <w:uiPriority w:val="29"/>
    <w:rsid w:val="00C77368"/>
    <w:rPr>
      <w:i/>
      <w:iCs/>
      <w:color w:val="404040" w:themeColor="text1" w:themeTint="BF"/>
    </w:rPr>
  </w:style>
  <w:style w:type="paragraph" w:styleId="a9">
    <w:name w:val="List Paragraph"/>
    <w:basedOn w:val="a"/>
    <w:uiPriority w:val="34"/>
    <w:qFormat/>
    <w:rsid w:val="00C77368"/>
    <w:pPr>
      <w:ind w:left="720"/>
      <w:contextualSpacing/>
    </w:pPr>
  </w:style>
  <w:style w:type="character" w:styleId="aa">
    <w:name w:val="Intense Emphasis"/>
    <w:basedOn w:val="a0"/>
    <w:uiPriority w:val="21"/>
    <w:qFormat/>
    <w:rsid w:val="00C77368"/>
    <w:rPr>
      <w:i/>
      <w:iCs/>
      <w:color w:val="0F4761" w:themeColor="accent1" w:themeShade="BF"/>
    </w:rPr>
  </w:style>
  <w:style w:type="paragraph" w:styleId="ab">
    <w:name w:val="Intense Quote"/>
    <w:basedOn w:val="a"/>
    <w:next w:val="a"/>
    <w:link w:val="ac"/>
    <w:uiPriority w:val="30"/>
    <w:qFormat/>
    <w:rsid w:val="00C773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77368"/>
    <w:rPr>
      <w:i/>
      <w:iCs/>
      <w:color w:val="0F4761" w:themeColor="accent1" w:themeShade="BF"/>
    </w:rPr>
  </w:style>
  <w:style w:type="character" w:styleId="ad">
    <w:name w:val="Intense Reference"/>
    <w:basedOn w:val="a0"/>
    <w:uiPriority w:val="32"/>
    <w:qFormat/>
    <w:rsid w:val="00C77368"/>
    <w:rPr>
      <w:b/>
      <w:bCs/>
      <w:smallCaps/>
      <w:color w:val="0F4761" w:themeColor="accent1" w:themeShade="BF"/>
      <w:spacing w:val="5"/>
    </w:rPr>
  </w:style>
  <w:style w:type="table" w:styleId="ae">
    <w:name w:val="Table Grid"/>
    <w:basedOn w:val="a1"/>
    <w:uiPriority w:val="39"/>
    <w:rsid w:val="002359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23594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Excel_Worksheet.xlsx"/><Relationship Id="rId11" Type="http://schemas.openxmlformats.org/officeDocument/2006/relationships/theme" Target="theme/theme1.xml"/><Relationship Id="rId5" Type="http://schemas.openxmlformats.org/officeDocument/2006/relationships/image" Target="media/image1.em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package" Target="embeddings/Microsoft_Excel_Worksheet1.xlsx"/></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613</TotalTime>
  <Pages>2</Pages>
  <Words>107</Words>
  <Characters>612</Characters>
  <Application>Microsoft Office Word</Application>
  <DocSecurity>0</DocSecurity>
  <Lines>5</Lines>
  <Paragraphs>1</Paragraphs>
  <ScaleCrop>false</ScaleCrop>
  <Company/>
  <LinksUpToDate>false</LinksUpToDate>
  <CharactersWithSpaces>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学生</dc:creator>
  <cp:keywords/>
  <dc:description/>
  <cp:lastModifiedBy>学生</cp:lastModifiedBy>
  <cp:revision>76</cp:revision>
  <dcterms:created xsi:type="dcterms:W3CDTF">2024-03-03T02:02:00Z</dcterms:created>
  <dcterms:modified xsi:type="dcterms:W3CDTF">2024-05-20T15:25:00Z</dcterms:modified>
</cp:coreProperties>
</file>