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2D" w:rsidRPr="00C503B4" w:rsidRDefault="00721E2D" w:rsidP="004C0AA4">
      <w:pPr>
        <w:rPr>
          <w:rFonts w:ascii="Arial" w:hAnsi="Arial" w:cs="Arial"/>
          <w:b/>
          <w:sz w:val="28"/>
        </w:rPr>
      </w:pPr>
    </w:p>
    <w:p w:rsidR="008E7892" w:rsidRPr="00C503B4" w:rsidRDefault="008E7892" w:rsidP="008E7892">
      <w:pPr>
        <w:jc w:val="center"/>
        <w:rPr>
          <w:rFonts w:ascii="Arial" w:hAnsi="Arial" w:cs="Arial"/>
          <w:b/>
          <w:sz w:val="28"/>
        </w:rPr>
      </w:pPr>
      <w:r w:rsidRPr="00C503B4">
        <w:rPr>
          <w:rFonts w:ascii="Arial" w:hAnsi="Arial" w:cs="Arial"/>
          <w:b/>
          <w:sz w:val="28"/>
        </w:rPr>
        <w:t>DECLARACION DE POSESION</w:t>
      </w:r>
    </w:p>
    <w:p w:rsidR="008E7892" w:rsidRPr="00C503B4" w:rsidRDefault="008E7892" w:rsidP="008E7892">
      <w:pPr>
        <w:jc w:val="both"/>
        <w:rPr>
          <w:rFonts w:ascii="Arial" w:hAnsi="Arial" w:cs="Arial"/>
          <w:color w:val="000000" w:themeColor="text1"/>
        </w:rPr>
      </w:pPr>
    </w:p>
    <w:p w:rsidR="004C0AA4" w:rsidRPr="00C503B4" w:rsidRDefault="004C0AA4" w:rsidP="008E7892">
      <w:pPr>
        <w:jc w:val="both"/>
        <w:rPr>
          <w:rFonts w:ascii="Arial" w:hAnsi="Arial" w:cs="Arial"/>
          <w:color w:val="000000" w:themeColor="text1"/>
        </w:rPr>
      </w:pPr>
    </w:p>
    <w:p w:rsidR="008E7892" w:rsidRPr="00C503B4" w:rsidRDefault="00760B0B" w:rsidP="005456CC">
      <w:pPr>
        <w:shd w:val="clear" w:color="auto" w:fill="FFFFFF"/>
        <w:spacing w:before="120" w:after="120"/>
        <w:jc w:val="both"/>
        <w:rPr>
          <w:rFonts w:ascii="Arial" w:hAnsi="Arial" w:cs="Arial"/>
          <w:b/>
        </w:rPr>
      </w:pPr>
      <w:r w:rsidRPr="003913D3">
        <w:rPr>
          <w:rFonts w:ascii="Arial" w:hAnsi="Arial" w:cs="Arial"/>
        </w:rPr>
        <w:t xml:space="preserve">Quien suscribe la presente, </w:t>
      </w:r>
      <w:r w:rsidRPr="003913D3">
        <w:rPr>
          <w:rFonts w:ascii="Arial" w:hAnsi="Arial" w:cs="Arial"/>
          <w:bCs/>
        </w:rPr>
        <w:t xml:space="preserve">el señor </w:t>
      </w:r>
      <w:r w:rsidRPr="003913D3">
        <w:rPr>
          <w:rFonts w:ascii="Arial" w:hAnsi="Arial" w:cs="Arial"/>
          <w:b/>
        </w:rPr>
        <w:t xml:space="preserve">JOSE LUCIA ALCANTARA SUERO, </w:t>
      </w:r>
      <w:r w:rsidRPr="003913D3">
        <w:rPr>
          <w:rFonts w:ascii="Arial" w:hAnsi="Arial" w:cs="Arial"/>
        </w:rPr>
        <w:t xml:space="preserve">dominicano, mayor de edad, soltero, empleado privado, portador de la cedula de identidad y electoral </w:t>
      </w:r>
      <w:r w:rsidRPr="003913D3">
        <w:rPr>
          <w:rFonts w:ascii="Arial" w:hAnsi="Arial" w:cs="Arial"/>
          <w:b/>
        </w:rPr>
        <w:t xml:space="preserve">No. 012-0076586-3, </w:t>
      </w:r>
      <w:r w:rsidRPr="003913D3">
        <w:rPr>
          <w:rFonts w:ascii="Arial" w:hAnsi="Arial" w:cs="Arial"/>
          <w:bCs/>
        </w:rPr>
        <w:t xml:space="preserve">domiciliado y residente en la calle 6, pradera del yaque, sector distrito municipal hato del yaque, municipio </w:t>
      </w:r>
      <w:r w:rsidRPr="003913D3">
        <w:rPr>
          <w:rFonts w:ascii="Arial" w:hAnsi="Arial" w:cs="Arial"/>
        </w:rPr>
        <w:t>de</w:t>
      </w:r>
      <w:r w:rsidRPr="003913D3">
        <w:rPr>
          <w:rFonts w:ascii="Arial" w:hAnsi="Arial" w:cs="Arial"/>
          <w:b/>
        </w:rPr>
        <w:t xml:space="preserve"> </w:t>
      </w:r>
      <w:r w:rsidRPr="003913D3">
        <w:rPr>
          <w:rFonts w:ascii="Arial" w:hAnsi="Arial" w:cs="Arial"/>
        </w:rPr>
        <w:t>Santiago de los Caballeros</w:t>
      </w:r>
      <w:r w:rsidRPr="003913D3">
        <w:rPr>
          <w:rFonts w:ascii="Arial" w:hAnsi="Arial" w:cs="Arial"/>
          <w:b/>
        </w:rPr>
        <w:t>,</w:t>
      </w:r>
      <w:r w:rsidRPr="003913D3">
        <w:rPr>
          <w:rFonts w:ascii="Arial" w:hAnsi="Arial" w:cs="Arial"/>
        </w:rPr>
        <w:t xml:space="preserve"> provincia Santiago,</w:t>
      </w:r>
      <w:r w:rsidRPr="003913D3">
        <w:rPr>
          <w:rFonts w:ascii="Arial" w:hAnsi="Arial" w:cs="Arial"/>
          <w:b/>
        </w:rPr>
        <w:t xml:space="preserve"> </w:t>
      </w:r>
      <w:r w:rsidRPr="003913D3">
        <w:rPr>
          <w:rFonts w:ascii="Arial" w:hAnsi="Arial" w:cs="Arial"/>
        </w:rPr>
        <w:t>Republica dominicana</w:t>
      </w:r>
      <w:r w:rsidR="008E7892" w:rsidRPr="00C503B4">
        <w:rPr>
          <w:rFonts w:ascii="Arial" w:hAnsi="Arial" w:cs="Arial"/>
        </w:rPr>
        <w:t xml:space="preserve">, declara bajo la fe del juramento que la porción de terreno en la que se proyectan realizar los trabajos de </w:t>
      </w:r>
      <w:r w:rsidR="008E7892" w:rsidRPr="00C503B4">
        <w:rPr>
          <w:rFonts w:ascii="Arial" w:hAnsi="Arial" w:cs="Arial"/>
          <w:b/>
        </w:rPr>
        <w:t>REGULARIZACIÓN PARCELARIA</w:t>
      </w:r>
      <w:r w:rsidR="00DD68CF">
        <w:rPr>
          <w:rFonts w:ascii="Arial" w:hAnsi="Arial" w:cs="Arial"/>
          <w:b/>
        </w:rPr>
        <w:t xml:space="preserve"> Y TRANSFERENCIA</w:t>
      </w:r>
      <w:r w:rsidR="008E7892" w:rsidRPr="00C503B4">
        <w:rPr>
          <w:rFonts w:ascii="Arial" w:hAnsi="Arial" w:cs="Arial"/>
          <w:b/>
        </w:rPr>
        <w:t xml:space="preserve"> </w:t>
      </w:r>
      <w:r w:rsidR="008E7892" w:rsidRPr="00C503B4">
        <w:rPr>
          <w:rFonts w:ascii="Arial" w:hAnsi="Arial" w:cs="Arial"/>
        </w:rPr>
        <w:t xml:space="preserve">dentro de la parcela </w:t>
      </w:r>
      <w:r w:rsidR="008E7892" w:rsidRPr="00C503B4">
        <w:rPr>
          <w:rFonts w:ascii="Arial" w:hAnsi="Arial" w:cs="Arial"/>
          <w:b/>
        </w:rPr>
        <w:t>No.</w:t>
      </w:r>
      <w:r w:rsidR="000574A9">
        <w:rPr>
          <w:rFonts w:ascii="Arial" w:hAnsi="Arial" w:cs="Arial"/>
          <w:b/>
        </w:rPr>
        <w:t xml:space="preserve"> </w:t>
      </w:r>
      <w:r w:rsidR="008E7892" w:rsidRPr="00C503B4">
        <w:rPr>
          <w:rFonts w:ascii="Arial" w:hAnsi="Arial" w:cs="Arial"/>
          <w:b/>
        </w:rPr>
        <w:t xml:space="preserve">209, </w:t>
      </w:r>
      <w:r w:rsidR="008E7892" w:rsidRPr="00C503B4">
        <w:rPr>
          <w:rFonts w:ascii="Arial" w:hAnsi="Arial" w:cs="Arial"/>
        </w:rPr>
        <w:t xml:space="preserve">del </w:t>
      </w:r>
      <w:r w:rsidR="000574A9">
        <w:rPr>
          <w:rFonts w:ascii="Arial" w:hAnsi="Arial" w:cs="Arial"/>
          <w:b/>
        </w:rPr>
        <w:t>D</w:t>
      </w:r>
      <w:r w:rsidR="008E7892" w:rsidRPr="000574A9">
        <w:rPr>
          <w:rFonts w:ascii="Arial" w:hAnsi="Arial" w:cs="Arial"/>
          <w:b/>
        </w:rPr>
        <w:t>C</w:t>
      </w:r>
      <w:r w:rsidR="008E7892" w:rsidRPr="00C503B4">
        <w:rPr>
          <w:rFonts w:ascii="Arial" w:hAnsi="Arial" w:cs="Arial"/>
        </w:rPr>
        <w:t>. No.</w:t>
      </w:r>
      <w:r>
        <w:rPr>
          <w:rFonts w:ascii="Arial" w:hAnsi="Arial" w:cs="Arial"/>
          <w:b/>
        </w:rPr>
        <w:t xml:space="preserve"> 03</w:t>
      </w:r>
      <w:r w:rsidR="00A1027B">
        <w:rPr>
          <w:rFonts w:ascii="Arial" w:hAnsi="Arial" w:cs="Arial"/>
        </w:rPr>
        <w:t xml:space="preserve">, </w:t>
      </w:r>
      <w:r w:rsidRPr="003913D3">
        <w:rPr>
          <w:rFonts w:ascii="Arial" w:hAnsi="Arial" w:cs="Arial"/>
        </w:rPr>
        <w:t xml:space="preserve">Coordenada del inmueble: </w:t>
      </w:r>
      <w:r w:rsidR="008920FC">
        <w:rPr>
          <w:rFonts w:ascii="Arial" w:hAnsi="Arial" w:cs="Arial"/>
          <w:b/>
          <w:color w:val="000000" w:themeColor="text1"/>
          <w:spacing w:val="3"/>
          <w:shd w:val="clear" w:color="auto" w:fill="FFFFFF"/>
        </w:rPr>
        <w:t>19.452180, -70.770133</w:t>
      </w:r>
      <w:r w:rsidRPr="003913D3">
        <w:rPr>
          <w:rFonts w:ascii="Arial" w:hAnsi="Arial" w:cs="Arial"/>
          <w:b/>
        </w:rPr>
        <w:t xml:space="preserve">, </w:t>
      </w:r>
      <w:r w:rsidRPr="003913D3">
        <w:rPr>
          <w:rFonts w:ascii="Arial" w:hAnsi="Arial" w:cs="Arial"/>
        </w:rPr>
        <w:t>con un área</w:t>
      </w:r>
      <w:r w:rsidRPr="003913D3">
        <w:rPr>
          <w:rFonts w:ascii="Arial" w:hAnsi="Arial" w:cs="Arial"/>
          <w:b/>
        </w:rPr>
        <w:t xml:space="preserve"> 318.60 M², </w:t>
      </w:r>
      <w:r w:rsidR="007839AE">
        <w:rPr>
          <w:rFonts w:ascii="Arial" w:hAnsi="Arial" w:cs="Arial"/>
        </w:rPr>
        <w:t>Ubicado en la calle 2</w:t>
      </w:r>
      <w:r w:rsidR="007839AE" w:rsidRPr="003913D3">
        <w:rPr>
          <w:rFonts w:ascii="Arial" w:hAnsi="Arial" w:cs="Arial"/>
        </w:rPr>
        <w:t>, no. 06, pradera del yaqué, sector hato del yaqué, municipio de Santiago de los caballeros, provincia de Santiago</w:t>
      </w:r>
      <w:r w:rsidR="008E7892" w:rsidRPr="00C503B4">
        <w:rPr>
          <w:rFonts w:ascii="Arial" w:hAnsi="Arial" w:cs="Arial"/>
        </w:rPr>
        <w:t xml:space="preserve">, es de su propiedad y que ocupa el inmueble objeto de </w:t>
      </w:r>
      <w:r w:rsidR="008E7892" w:rsidRPr="00C503B4">
        <w:rPr>
          <w:rFonts w:ascii="Arial" w:hAnsi="Arial" w:cs="Arial"/>
          <w:b/>
        </w:rPr>
        <w:t>REGULARIZACIÓN PARCELARIA</w:t>
      </w:r>
      <w:r w:rsidR="00DD68CF">
        <w:rPr>
          <w:rFonts w:ascii="Arial" w:hAnsi="Arial" w:cs="Arial"/>
          <w:b/>
        </w:rPr>
        <w:t xml:space="preserve"> </w:t>
      </w:r>
      <w:r w:rsidR="00DD68CF">
        <w:rPr>
          <w:rFonts w:ascii="Arial" w:hAnsi="Arial" w:cs="Arial"/>
          <w:b/>
        </w:rPr>
        <w:t>Y TRANSFERENCIA</w:t>
      </w:r>
      <w:r w:rsidR="008E7892" w:rsidRPr="00C503B4">
        <w:rPr>
          <w:rFonts w:ascii="Arial" w:hAnsi="Arial" w:cs="Arial"/>
          <w:color w:val="000000"/>
        </w:rPr>
        <w:t>,</w:t>
      </w:r>
      <w:r w:rsidR="008E7892" w:rsidRPr="00C503B4">
        <w:rPr>
          <w:rFonts w:ascii="Arial" w:hAnsi="Arial" w:cs="Arial"/>
          <w:color w:val="000000"/>
        </w:rPr>
        <w:t xml:space="preserve"> </w:t>
      </w:r>
      <w:r w:rsidRPr="003913D3">
        <w:rPr>
          <w:rFonts w:ascii="Arial" w:hAnsi="Arial" w:cs="Arial"/>
        </w:rPr>
        <w:t>por</w:t>
      </w:r>
      <w:r w:rsidRPr="003913D3">
        <w:rPr>
          <w:rFonts w:ascii="Arial" w:hAnsi="Arial" w:cs="Arial"/>
          <w:b/>
        </w:rPr>
        <w:t xml:space="preserve"> </w:t>
      </w:r>
      <w:r w:rsidRPr="003913D3">
        <w:rPr>
          <w:rFonts w:ascii="Arial" w:hAnsi="Arial" w:cs="Arial"/>
          <w:color w:val="000000"/>
        </w:rPr>
        <w:t>acto de venta de f/d 20 de octubre del 2025, legalizado por el</w:t>
      </w:r>
      <w:r w:rsidRPr="003913D3">
        <w:rPr>
          <w:rFonts w:ascii="Arial" w:hAnsi="Arial" w:cs="Arial"/>
          <w:bCs/>
        </w:rPr>
        <w:t xml:space="preserve"> </w:t>
      </w:r>
      <w:r w:rsidRPr="003913D3">
        <w:rPr>
          <w:rFonts w:ascii="Arial" w:hAnsi="Arial" w:cs="Arial"/>
          <w:color w:val="000000"/>
        </w:rPr>
        <w:t>notario Lic. José Alejandro González Pérez, Matricula: 4981, se ampara en</w:t>
      </w:r>
      <w:r w:rsidRPr="003913D3">
        <w:rPr>
          <w:rFonts w:ascii="Arial" w:hAnsi="Arial" w:cs="Arial"/>
          <w:b/>
        </w:rPr>
        <w:t xml:space="preserve"> </w:t>
      </w:r>
      <w:r w:rsidRPr="003913D3">
        <w:rPr>
          <w:rFonts w:ascii="Arial" w:hAnsi="Arial" w:cs="Arial"/>
        </w:rPr>
        <w:t xml:space="preserve">constancia anotada, Matricula: 3001406363, Libro: 2921, Folio: 047, emitida en fecha </w:t>
      </w:r>
      <w:r w:rsidRPr="003913D3">
        <w:rPr>
          <w:rFonts w:ascii="Arial" w:hAnsi="Arial" w:cs="Arial"/>
          <w:b/>
        </w:rPr>
        <w:t>20 de junio del 2025</w:t>
      </w:r>
      <w:r w:rsidRPr="003913D3">
        <w:rPr>
          <w:rFonts w:ascii="Arial" w:hAnsi="Arial" w:cs="Arial"/>
        </w:rPr>
        <w:t xml:space="preserve">, a nombre la compañía </w:t>
      </w:r>
      <w:r w:rsidRPr="003913D3">
        <w:rPr>
          <w:rFonts w:ascii="Arial" w:hAnsi="Arial" w:cs="Arial"/>
          <w:b/>
          <w:bCs/>
        </w:rPr>
        <w:t>HATO DEL YAQUE S.R.L</w:t>
      </w:r>
      <w:r w:rsidR="008E7892" w:rsidRPr="00C503B4">
        <w:rPr>
          <w:rFonts w:ascii="Arial" w:hAnsi="Arial" w:cs="Arial"/>
          <w:b/>
        </w:rPr>
        <w:t xml:space="preserve">, </w:t>
      </w:r>
      <w:r w:rsidR="008E7892" w:rsidRPr="00C503B4">
        <w:rPr>
          <w:rFonts w:ascii="Arial" w:hAnsi="Arial" w:cs="Arial"/>
          <w:color w:val="000000"/>
        </w:rPr>
        <w:t>y</w:t>
      </w:r>
      <w:r w:rsidR="008E7892" w:rsidRPr="00C503B4">
        <w:rPr>
          <w:rFonts w:ascii="Arial" w:hAnsi="Arial" w:cs="Arial"/>
          <w:b/>
          <w:color w:val="000000"/>
        </w:rPr>
        <w:t xml:space="preserve"> </w:t>
      </w:r>
      <w:r w:rsidR="008E7892" w:rsidRPr="00C503B4">
        <w:rPr>
          <w:rFonts w:ascii="Arial" w:hAnsi="Arial" w:cs="Arial"/>
        </w:rPr>
        <w:t>que si dentro del mismo se encuentran otros ocup</w:t>
      </w:r>
      <w:bookmarkStart w:id="0" w:name="_GoBack"/>
      <w:bookmarkEnd w:id="0"/>
      <w:r w:rsidR="008E7892" w:rsidRPr="00C503B4">
        <w:rPr>
          <w:rFonts w:ascii="Arial" w:hAnsi="Arial" w:cs="Arial"/>
        </w:rPr>
        <w:t xml:space="preserve">antes, es su deber comunicarlo y citarlos a dichos trabajos e informarle al Tribunal de Jurisdicción Original correspondiente, así como también a la Dirección Regional de Mensuras </w:t>
      </w:r>
      <w:r w:rsidR="008E7892" w:rsidRPr="00C503B4">
        <w:rPr>
          <w:rFonts w:ascii="Arial" w:hAnsi="Arial" w:cs="Arial"/>
          <w:b/>
        </w:rPr>
        <w:t>Catastrales, Departamento Norte</w:t>
      </w:r>
      <w:r w:rsidR="008E7892" w:rsidRPr="00C503B4">
        <w:rPr>
          <w:rFonts w:ascii="Arial" w:hAnsi="Arial" w:cs="Arial"/>
        </w:rPr>
        <w:t>.</w:t>
      </w:r>
    </w:p>
    <w:p w:rsidR="008E7892" w:rsidRDefault="008E7892" w:rsidP="008E7892">
      <w:pPr>
        <w:spacing w:line="276" w:lineRule="auto"/>
        <w:jc w:val="both"/>
        <w:rPr>
          <w:rFonts w:ascii="Arial" w:hAnsi="Arial" w:cs="Arial"/>
        </w:rPr>
      </w:pPr>
    </w:p>
    <w:p w:rsidR="00760B0B" w:rsidRPr="00C503B4" w:rsidRDefault="00760B0B" w:rsidP="008E7892">
      <w:pPr>
        <w:spacing w:line="276" w:lineRule="auto"/>
        <w:jc w:val="both"/>
        <w:rPr>
          <w:rFonts w:ascii="Arial" w:hAnsi="Arial" w:cs="Arial"/>
        </w:rPr>
      </w:pPr>
    </w:p>
    <w:p w:rsidR="0097325D" w:rsidRPr="00AB36FB" w:rsidRDefault="008E7892" w:rsidP="0097325D">
      <w:pPr>
        <w:jc w:val="both"/>
        <w:rPr>
          <w:rFonts w:ascii="Arial" w:hAnsi="Arial" w:cs="Arial"/>
        </w:rPr>
      </w:pPr>
      <w:r w:rsidRPr="00C503B4">
        <w:rPr>
          <w:rFonts w:ascii="Arial" w:hAnsi="Arial" w:cs="Arial"/>
        </w:rPr>
        <w:t>En la ciudad de Santiago de los caballeros, municipio y provincia de Santiago, repúbli</w:t>
      </w:r>
      <w:r w:rsidR="00601958" w:rsidRPr="00C503B4">
        <w:rPr>
          <w:rFonts w:ascii="Arial" w:hAnsi="Arial" w:cs="Arial"/>
        </w:rPr>
        <w:t xml:space="preserve">ca dominicana, a los </w:t>
      </w:r>
      <w:r w:rsidR="00760B0B">
        <w:rPr>
          <w:rFonts w:ascii="Arial" w:hAnsi="Arial" w:cs="Arial"/>
        </w:rPr>
        <w:t>Siete (07) días del mes de noviembre</w:t>
      </w:r>
      <w:r w:rsidR="0097325D" w:rsidRPr="00AB36FB">
        <w:rPr>
          <w:rFonts w:ascii="Arial" w:hAnsi="Arial" w:cs="Arial"/>
        </w:rPr>
        <w:t xml:space="preserve"> del año dos mil veinticinco (2025). -</w:t>
      </w:r>
    </w:p>
    <w:p w:rsidR="0097325D" w:rsidRDefault="0097325D" w:rsidP="0097325D">
      <w:pPr>
        <w:jc w:val="both"/>
        <w:rPr>
          <w:rFonts w:ascii="Arial" w:hAnsi="Arial" w:cs="Arial"/>
          <w:color w:val="000000"/>
        </w:rPr>
      </w:pPr>
    </w:p>
    <w:p w:rsidR="000574A9" w:rsidRDefault="000574A9" w:rsidP="0097325D">
      <w:pPr>
        <w:jc w:val="both"/>
        <w:rPr>
          <w:rFonts w:ascii="Arial" w:hAnsi="Arial" w:cs="Arial"/>
          <w:color w:val="000000"/>
        </w:rPr>
      </w:pPr>
    </w:p>
    <w:p w:rsidR="00760B0B" w:rsidRPr="00AB36FB" w:rsidRDefault="00760B0B" w:rsidP="0097325D">
      <w:pPr>
        <w:jc w:val="both"/>
        <w:rPr>
          <w:rFonts w:ascii="Arial" w:hAnsi="Arial" w:cs="Arial"/>
          <w:color w:val="000000"/>
        </w:rPr>
      </w:pPr>
    </w:p>
    <w:p w:rsidR="008E7892" w:rsidRPr="00C503B4" w:rsidRDefault="008E7892" w:rsidP="0097325D">
      <w:pPr>
        <w:spacing w:line="276" w:lineRule="auto"/>
        <w:jc w:val="both"/>
        <w:rPr>
          <w:rFonts w:ascii="Arial" w:hAnsi="Arial" w:cs="Arial"/>
        </w:rPr>
      </w:pPr>
    </w:p>
    <w:p w:rsidR="008E7892" w:rsidRPr="00C503B4" w:rsidRDefault="008E7892" w:rsidP="008E7892">
      <w:pPr>
        <w:rPr>
          <w:rFonts w:ascii="Arial" w:hAnsi="Arial" w:cs="Arial"/>
          <w:b/>
        </w:rPr>
      </w:pPr>
    </w:p>
    <w:p w:rsidR="00760B0B" w:rsidRPr="003913D3" w:rsidRDefault="00760B0B" w:rsidP="00760B0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3913D3">
        <w:rPr>
          <w:rFonts w:ascii="Arial" w:hAnsi="Arial" w:cs="Arial"/>
          <w:b/>
          <w:sz w:val="24"/>
          <w:szCs w:val="24"/>
        </w:rPr>
        <w:t>_________________________________</w:t>
      </w:r>
    </w:p>
    <w:p w:rsidR="00760B0B" w:rsidRPr="003913D3" w:rsidRDefault="00760B0B" w:rsidP="00760B0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3913D3">
        <w:rPr>
          <w:rFonts w:ascii="Arial" w:hAnsi="Arial" w:cs="Arial"/>
          <w:b/>
          <w:sz w:val="24"/>
          <w:szCs w:val="24"/>
        </w:rPr>
        <w:t>JOSE LUCIA ALCANTARA SUERO</w:t>
      </w:r>
      <w:r w:rsidRPr="003913D3">
        <w:rPr>
          <w:rFonts w:ascii="Arial" w:hAnsi="Arial" w:cs="Arial"/>
          <w:sz w:val="24"/>
          <w:szCs w:val="24"/>
        </w:rPr>
        <w:t xml:space="preserve"> </w:t>
      </w:r>
    </w:p>
    <w:p w:rsidR="00760B0B" w:rsidRPr="003913D3" w:rsidRDefault="00760B0B" w:rsidP="00760B0B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3913D3">
        <w:rPr>
          <w:rFonts w:ascii="Arial" w:hAnsi="Arial" w:cs="Arial"/>
          <w:sz w:val="24"/>
          <w:szCs w:val="24"/>
        </w:rPr>
        <w:t>Propietario</w:t>
      </w:r>
    </w:p>
    <w:p w:rsidR="0097325D" w:rsidRPr="00AB36FB" w:rsidRDefault="0097325D" w:rsidP="0097325D">
      <w:pPr>
        <w:tabs>
          <w:tab w:val="left" w:pos="1440"/>
          <w:tab w:val="center" w:pos="4420"/>
        </w:tabs>
        <w:jc w:val="both"/>
        <w:rPr>
          <w:rFonts w:ascii="Arial" w:hAnsi="Arial" w:cs="Arial"/>
        </w:rPr>
      </w:pPr>
    </w:p>
    <w:p w:rsidR="00CB3A34" w:rsidRPr="00C503B4" w:rsidRDefault="00CB3A34">
      <w:pPr>
        <w:rPr>
          <w:rFonts w:ascii="Arial" w:hAnsi="Arial" w:cs="Arial"/>
        </w:rPr>
      </w:pPr>
    </w:p>
    <w:sectPr w:rsidR="00CB3A34" w:rsidRPr="00C503B4" w:rsidSect="00721E2D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ACC" w:rsidRDefault="00BB7ACC" w:rsidP="00721E2D">
      <w:r>
        <w:separator/>
      </w:r>
    </w:p>
  </w:endnote>
  <w:endnote w:type="continuationSeparator" w:id="0">
    <w:p w:rsidR="00BB7ACC" w:rsidRDefault="00BB7ACC" w:rsidP="0072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ACC" w:rsidRDefault="00BB7ACC" w:rsidP="00721E2D">
      <w:r>
        <w:separator/>
      </w:r>
    </w:p>
  </w:footnote>
  <w:footnote w:type="continuationSeparator" w:id="0">
    <w:p w:rsidR="00BB7ACC" w:rsidRDefault="00BB7ACC" w:rsidP="00721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892"/>
    <w:rsid w:val="00004278"/>
    <w:rsid w:val="00017BAA"/>
    <w:rsid w:val="00034C8D"/>
    <w:rsid w:val="00054712"/>
    <w:rsid w:val="000574A9"/>
    <w:rsid w:val="00162AAB"/>
    <w:rsid w:val="00276057"/>
    <w:rsid w:val="002B127F"/>
    <w:rsid w:val="00397789"/>
    <w:rsid w:val="003A7B59"/>
    <w:rsid w:val="003E5BB3"/>
    <w:rsid w:val="00473460"/>
    <w:rsid w:val="004C0AA4"/>
    <w:rsid w:val="00511DDB"/>
    <w:rsid w:val="005456CC"/>
    <w:rsid w:val="00553E05"/>
    <w:rsid w:val="005B23C8"/>
    <w:rsid w:val="005F748C"/>
    <w:rsid w:val="00601958"/>
    <w:rsid w:val="00613059"/>
    <w:rsid w:val="00614AA7"/>
    <w:rsid w:val="006946FF"/>
    <w:rsid w:val="006F67D0"/>
    <w:rsid w:val="00721E2D"/>
    <w:rsid w:val="00757384"/>
    <w:rsid w:val="00760B0B"/>
    <w:rsid w:val="007839AE"/>
    <w:rsid w:val="007E47FB"/>
    <w:rsid w:val="00845726"/>
    <w:rsid w:val="008530D8"/>
    <w:rsid w:val="00880CB4"/>
    <w:rsid w:val="00885120"/>
    <w:rsid w:val="008920FC"/>
    <w:rsid w:val="008E7892"/>
    <w:rsid w:val="008F762D"/>
    <w:rsid w:val="00950A40"/>
    <w:rsid w:val="0097325D"/>
    <w:rsid w:val="00994BA9"/>
    <w:rsid w:val="00A1027B"/>
    <w:rsid w:val="00BB7ACC"/>
    <w:rsid w:val="00BE06E8"/>
    <w:rsid w:val="00C160BA"/>
    <w:rsid w:val="00C503B4"/>
    <w:rsid w:val="00CB3A34"/>
    <w:rsid w:val="00CE6611"/>
    <w:rsid w:val="00CF0677"/>
    <w:rsid w:val="00CF0882"/>
    <w:rsid w:val="00D86CD6"/>
    <w:rsid w:val="00DD68CF"/>
    <w:rsid w:val="00DE12B4"/>
    <w:rsid w:val="00E416F5"/>
    <w:rsid w:val="00E512E3"/>
    <w:rsid w:val="00F00E4F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EEDB3"/>
  <w15:chartTrackingRefBased/>
  <w15:docId w15:val="{9A4E59A9-149A-4DA2-9E08-42EA6808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21E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E2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A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AA4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uiPriority w:val="1"/>
    <w:qFormat/>
    <w:rsid w:val="0097325D"/>
    <w:pPr>
      <w:spacing w:after="0" w:line="240" w:lineRule="auto"/>
    </w:pPr>
    <w:rPr>
      <w:rFonts w:ascii="Cambria Math" w:eastAsia="Cambria Math" w:hAnsi="Cambria Math" w:cs="Segoe UI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6</cp:revision>
  <cp:lastPrinted>2025-08-12T20:51:00Z</cp:lastPrinted>
  <dcterms:created xsi:type="dcterms:W3CDTF">2025-11-07T18:52:00Z</dcterms:created>
  <dcterms:modified xsi:type="dcterms:W3CDTF">2026-01-27T18:30:00Z</dcterms:modified>
</cp:coreProperties>
</file>