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B98B" w14:textId="77777777" w:rsidR="00717B08" w:rsidRPr="00717B08" w:rsidRDefault="00717B08" w:rsidP="00717B08">
      <w:pPr>
        <w:bidi/>
        <w:rPr>
          <w:b/>
          <w:bCs/>
          <w:sz w:val="28"/>
          <w:szCs w:val="28"/>
        </w:rPr>
      </w:pPr>
      <w:r w:rsidRPr="00717B08">
        <w:rPr>
          <w:b/>
          <w:bCs/>
          <w:sz w:val="28"/>
          <w:szCs w:val="28"/>
        </w:rPr>
        <w:t xml:space="preserve">Corporate Documents Pack: </w:t>
      </w:r>
      <w:r w:rsidRPr="00717B08">
        <w:rPr>
          <w:b/>
          <w:bCs/>
          <w:sz w:val="28"/>
          <w:szCs w:val="28"/>
          <w:rtl/>
        </w:rPr>
        <w:t>مجموعه اسناد شرکتی پتوری</w:t>
      </w:r>
    </w:p>
    <w:p w14:paraId="6FDAD1E0" w14:textId="77777777" w:rsidR="00717B08" w:rsidRPr="00717B08" w:rsidRDefault="00717B08" w:rsidP="00717B08">
      <w:pPr>
        <w:bidi/>
        <w:rPr>
          <w:b/>
          <w:bCs/>
          <w:sz w:val="28"/>
          <w:szCs w:val="28"/>
        </w:rPr>
      </w:pPr>
      <w:r w:rsidRPr="00717B08">
        <w:rPr>
          <w:b/>
          <w:bCs/>
          <w:sz w:val="28"/>
          <w:szCs w:val="28"/>
          <w:rtl/>
        </w:rPr>
        <w:t>مقدمه: چارچوب حقوقی و اهمیت اسناد شرکتی</w:t>
      </w:r>
    </w:p>
    <w:p w14:paraId="38B26A0C" w14:textId="77777777" w:rsidR="00717B08" w:rsidRPr="00717B08" w:rsidRDefault="00717B08" w:rsidP="00717B08">
      <w:pPr>
        <w:bidi/>
        <w:rPr>
          <w:sz w:val="28"/>
          <w:szCs w:val="28"/>
        </w:rPr>
      </w:pPr>
      <w:r w:rsidRPr="00717B08">
        <w:rPr>
          <w:sz w:val="28"/>
          <w:szCs w:val="28"/>
          <w:rtl/>
        </w:rPr>
        <w:t>مجموعه اسناد شرکتی پتوری، ستون فقرات حقوقی و عملیاتی این شرکت است که ساختار حاکمیت، مالکیت، مسئولیت‌ها و فرآیندهای کلیدی آن را تعریف می‌کند. این مجموعه تنها برای رعایت الزامات قانونی نیست، بلکه ابزاری استراتژیک برای ایجاد شفافیت، پیشگیری از تعارضات، جذب سرمایه و تسهیل تصمیم‌گیری‌های مهم است. این بسته بر اساس قانون تجارت ایران، اساسنامه شرکت‌های سهامی خاص و رویه‌های بهترین شرکت‌های استارت‌آپی تدوین شده و پیوسته به‌روز می‌شود</w:t>
      </w:r>
      <w:r w:rsidRPr="00717B08">
        <w:rPr>
          <w:sz w:val="28"/>
          <w:szCs w:val="28"/>
        </w:rPr>
        <w:t>.</w:t>
      </w:r>
    </w:p>
    <w:p w14:paraId="2F9B28F3" w14:textId="77777777" w:rsidR="00717B08" w:rsidRPr="00717B08" w:rsidRDefault="00717B08" w:rsidP="00717B08">
      <w:pPr>
        <w:bidi/>
        <w:rPr>
          <w:sz w:val="28"/>
          <w:szCs w:val="28"/>
        </w:rPr>
      </w:pPr>
      <w:r w:rsidRPr="00717B08">
        <w:rPr>
          <w:sz w:val="28"/>
          <w:szCs w:val="28"/>
        </w:rPr>
        <w:pict w14:anchorId="56417C3D">
          <v:rect id="_x0000_i1067" style="width:0;height:1.5pt" o:hralign="center" o:hrstd="t" o:hr="t" fillcolor="#a0a0a0" stroked="f"/>
        </w:pict>
      </w:r>
    </w:p>
    <w:p w14:paraId="6E7EBCE7" w14:textId="77777777" w:rsidR="00717B08" w:rsidRPr="00717B08" w:rsidRDefault="00717B08" w:rsidP="00717B08">
      <w:pPr>
        <w:bidi/>
        <w:rPr>
          <w:b/>
          <w:bCs/>
          <w:sz w:val="28"/>
          <w:szCs w:val="28"/>
        </w:rPr>
      </w:pPr>
      <w:r w:rsidRPr="00717B08">
        <w:rPr>
          <w:b/>
          <w:bCs/>
          <w:sz w:val="28"/>
          <w:szCs w:val="28"/>
          <w:rtl/>
        </w:rPr>
        <w:t>فصل اول: اسناد تأسیس و ساختار</w:t>
      </w:r>
      <w:r w:rsidRPr="00717B08">
        <w:rPr>
          <w:b/>
          <w:bCs/>
          <w:sz w:val="28"/>
          <w:szCs w:val="28"/>
        </w:rPr>
        <w:t xml:space="preserve"> (Formation &amp; Structure Documents)</w:t>
      </w:r>
    </w:p>
    <w:p w14:paraId="0F21E6D4" w14:textId="77777777" w:rsidR="00717B08" w:rsidRPr="00717B08" w:rsidRDefault="00717B08" w:rsidP="00717B08">
      <w:pPr>
        <w:bidi/>
        <w:rPr>
          <w:b/>
          <w:bCs/>
          <w:sz w:val="28"/>
          <w:szCs w:val="28"/>
        </w:rPr>
      </w:pPr>
      <w:r w:rsidRPr="00717B08">
        <w:rPr>
          <w:b/>
          <w:bCs/>
          <w:sz w:val="28"/>
          <w:szCs w:val="28"/>
          <w:rtl/>
          <w:lang w:bidi="fa-IR"/>
        </w:rPr>
        <w:t>۱</w:t>
      </w:r>
      <w:r w:rsidRPr="00717B08">
        <w:rPr>
          <w:b/>
          <w:bCs/>
          <w:sz w:val="28"/>
          <w:szCs w:val="28"/>
        </w:rPr>
        <w:t xml:space="preserve">. </w:t>
      </w:r>
      <w:r w:rsidRPr="00717B08">
        <w:rPr>
          <w:b/>
          <w:bCs/>
          <w:sz w:val="28"/>
          <w:szCs w:val="28"/>
          <w:rtl/>
        </w:rPr>
        <w:t>اساسنامه شرکت</w:t>
      </w:r>
      <w:r w:rsidRPr="00717B08">
        <w:rPr>
          <w:b/>
          <w:bCs/>
          <w:sz w:val="28"/>
          <w:szCs w:val="28"/>
        </w:rPr>
        <w:t xml:space="preserve"> (Articles of Association)</w:t>
      </w:r>
    </w:p>
    <w:p w14:paraId="22A0FEB3" w14:textId="77777777" w:rsidR="00717B08" w:rsidRPr="00717B08" w:rsidRDefault="00717B08" w:rsidP="00717B08">
      <w:pPr>
        <w:bidi/>
        <w:rPr>
          <w:sz w:val="28"/>
          <w:szCs w:val="28"/>
        </w:rPr>
      </w:pPr>
      <w:r w:rsidRPr="00717B08">
        <w:rPr>
          <w:sz w:val="28"/>
          <w:szCs w:val="28"/>
          <w:rtl/>
        </w:rPr>
        <w:t xml:space="preserve">اساسنامه پتوری، سند مادر شرکت است که در مرجع ثبت شرکت‌ها به ثبت رسیده است. این سند شامل </w:t>
      </w:r>
      <w:r w:rsidRPr="00717B08">
        <w:rPr>
          <w:sz w:val="28"/>
          <w:szCs w:val="28"/>
          <w:rtl/>
          <w:lang w:bidi="fa-IR"/>
        </w:rPr>
        <w:t>۵۶</w:t>
      </w:r>
      <w:r w:rsidRPr="00717B08">
        <w:rPr>
          <w:sz w:val="28"/>
          <w:szCs w:val="28"/>
          <w:rtl/>
        </w:rPr>
        <w:t xml:space="preserve"> ماده و </w:t>
      </w:r>
      <w:r w:rsidRPr="00717B08">
        <w:rPr>
          <w:sz w:val="28"/>
          <w:szCs w:val="28"/>
          <w:rtl/>
          <w:lang w:bidi="fa-IR"/>
        </w:rPr>
        <w:t>۱۲</w:t>
      </w:r>
      <w:r w:rsidRPr="00717B08">
        <w:rPr>
          <w:sz w:val="28"/>
          <w:szCs w:val="28"/>
          <w:rtl/>
        </w:rPr>
        <w:t xml:space="preserve"> تبصره بوده و موارد زیر را به تفصیل شرح می‌دهد</w:t>
      </w:r>
      <w:r w:rsidRPr="00717B08">
        <w:rPr>
          <w:sz w:val="28"/>
          <w:szCs w:val="28"/>
        </w:rPr>
        <w:t>:</w:t>
      </w:r>
    </w:p>
    <w:p w14:paraId="1557EEE6" w14:textId="77777777" w:rsidR="00717B08" w:rsidRPr="00717B08" w:rsidRDefault="00717B08" w:rsidP="00717B08">
      <w:pPr>
        <w:numPr>
          <w:ilvl w:val="0"/>
          <w:numId w:val="1"/>
        </w:numPr>
        <w:bidi/>
        <w:rPr>
          <w:sz w:val="28"/>
          <w:szCs w:val="28"/>
        </w:rPr>
      </w:pPr>
      <w:r w:rsidRPr="00717B08">
        <w:rPr>
          <w:b/>
          <w:bCs/>
          <w:sz w:val="28"/>
          <w:szCs w:val="28"/>
          <w:rtl/>
        </w:rPr>
        <w:lastRenderedPageBreak/>
        <w:t>نام و موضوع شرکت</w:t>
      </w:r>
      <w:r w:rsidRPr="00717B08">
        <w:rPr>
          <w:b/>
          <w:bCs/>
          <w:sz w:val="28"/>
          <w:szCs w:val="28"/>
        </w:rPr>
        <w:t>:</w:t>
      </w:r>
      <w:r w:rsidRPr="00717B08">
        <w:rPr>
          <w:sz w:val="28"/>
          <w:szCs w:val="28"/>
        </w:rPr>
        <w:t xml:space="preserve"> </w:t>
      </w:r>
      <w:r w:rsidRPr="00717B08">
        <w:rPr>
          <w:sz w:val="28"/>
          <w:szCs w:val="28"/>
          <w:rtl/>
        </w:rPr>
        <w:t>شرکت خدمات فناوری اطلاعات و ارتباطات پتوری (سهامی خاص). موضوع فعالیت به طور جامع و آینده‌نگر تعریف شده و شامل ارائه خدمات پلتفرمی در حوزه حیوانات خانگی، توسعه نرم‌افزار، بازاریابی دیجیتال و تحقیق و توسعه در حوزه هوش مصنوعی و داده است</w:t>
      </w:r>
      <w:r w:rsidRPr="00717B08">
        <w:rPr>
          <w:sz w:val="28"/>
          <w:szCs w:val="28"/>
        </w:rPr>
        <w:t>.</w:t>
      </w:r>
    </w:p>
    <w:p w14:paraId="6974A72C" w14:textId="77777777" w:rsidR="00717B08" w:rsidRPr="00717B08" w:rsidRDefault="00717B08" w:rsidP="00717B08">
      <w:pPr>
        <w:numPr>
          <w:ilvl w:val="0"/>
          <w:numId w:val="1"/>
        </w:numPr>
        <w:bidi/>
        <w:rPr>
          <w:sz w:val="28"/>
          <w:szCs w:val="28"/>
        </w:rPr>
      </w:pPr>
      <w:r w:rsidRPr="00717B08">
        <w:rPr>
          <w:b/>
          <w:bCs/>
          <w:sz w:val="28"/>
          <w:szCs w:val="28"/>
          <w:rtl/>
        </w:rPr>
        <w:t>مرکز اصلی و نشانی</w:t>
      </w:r>
      <w:r w:rsidRPr="00717B08">
        <w:rPr>
          <w:b/>
          <w:bCs/>
          <w:sz w:val="28"/>
          <w:szCs w:val="28"/>
        </w:rPr>
        <w:t>:</w:t>
      </w:r>
      <w:r w:rsidRPr="00717B08">
        <w:rPr>
          <w:sz w:val="28"/>
          <w:szCs w:val="28"/>
        </w:rPr>
        <w:t xml:space="preserve"> </w:t>
      </w:r>
      <w:r w:rsidRPr="00717B08">
        <w:rPr>
          <w:sz w:val="28"/>
          <w:szCs w:val="28"/>
          <w:rtl/>
        </w:rPr>
        <w:t>تهران، خیابان ولیعصر، کوچه فلان، پلاک</w:t>
      </w:r>
      <w:r w:rsidRPr="00717B08">
        <w:rPr>
          <w:sz w:val="28"/>
          <w:szCs w:val="28"/>
        </w:rPr>
        <w:t xml:space="preserve"> X. </w:t>
      </w:r>
      <w:r w:rsidRPr="00717B08">
        <w:rPr>
          <w:sz w:val="28"/>
          <w:szCs w:val="28"/>
          <w:rtl/>
        </w:rPr>
        <w:t>همچنین امکان افتتاح شعب در سایر شهرها با تصویب هیئت مدیره پیش‌بینی شده است</w:t>
      </w:r>
      <w:r w:rsidRPr="00717B08">
        <w:rPr>
          <w:sz w:val="28"/>
          <w:szCs w:val="28"/>
        </w:rPr>
        <w:t>.</w:t>
      </w:r>
    </w:p>
    <w:p w14:paraId="3B3E36F9" w14:textId="77777777" w:rsidR="00717B08" w:rsidRPr="00717B08" w:rsidRDefault="00717B08" w:rsidP="00717B08">
      <w:pPr>
        <w:numPr>
          <w:ilvl w:val="0"/>
          <w:numId w:val="1"/>
        </w:numPr>
        <w:bidi/>
        <w:rPr>
          <w:sz w:val="28"/>
          <w:szCs w:val="28"/>
        </w:rPr>
      </w:pPr>
      <w:r w:rsidRPr="00717B08">
        <w:rPr>
          <w:b/>
          <w:bCs/>
          <w:sz w:val="28"/>
          <w:szCs w:val="28"/>
          <w:rtl/>
        </w:rPr>
        <w:t>مدت شرکت</w:t>
      </w:r>
      <w:r w:rsidRPr="00717B08">
        <w:rPr>
          <w:b/>
          <w:bCs/>
          <w:sz w:val="28"/>
          <w:szCs w:val="28"/>
        </w:rPr>
        <w:t>:</w:t>
      </w:r>
      <w:r w:rsidRPr="00717B08">
        <w:rPr>
          <w:sz w:val="28"/>
          <w:szCs w:val="28"/>
        </w:rPr>
        <w:t xml:space="preserve"> </w:t>
      </w:r>
      <w:r w:rsidRPr="00717B08">
        <w:rPr>
          <w:sz w:val="28"/>
          <w:szCs w:val="28"/>
          <w:rtl/>
        </w:rPr>
        <w:t>نامحدود (تا زمان انحلال با تصویب مجمع عمومی فوق‌العاده)</w:t>
      </w:r>
      <w:r w:rsidRPr="00717B08">
        <w:rPr>
          <w:sz w:val="28"/>
          <w:szCs w:val="28"/>
        </w:rPr>
        <w:t>.</w:t>
      </w:r>
    </w:p>
    <w:p w14:paraId="5CCFCF30" w14:textId="77777777" w:rsidR="00717B08" w:rsidRPr="00717B08" w:rsidRDefault="00717B08" w:rsidP="00717B08">
      <w:pPr>
        <w:numPr>
          <w:ilvl w:val="0"/>
          <w:numId w:val="1"/>
        </w:numPr>
        <w:bidi/>
        <w:rPr>
          <w:sz w:val="28"/>
          <w:szCs w:val="28"/>
        </w:rPr>
      </w:pPr>
      <w:r w:rsidRPr="00717B08">
        <w:rPr>
          <w:b/>
          <w:bCs/>
          <w:sz w:val="28"/>
          <w:szCs w:val="28"/>
          <w:rtl/>
        </w:rPr>
        <w:t>سرمایه ثبت‌شده و سهام</w:t>
      </w:r>
      <w:r w:rsidRPr="00717B08">
        <w:rPr>
          <w:b/>
          <w:bCs/>
          <w:sz w:val="28"/>
          <w:szCs w:val="28"/>
        </w:rPr>
        <w:t>:</w:t>
      </w:r>
      <w:r w:rsidRPr="00717B08">
        <w:rPr>
          <w:sz w:val="28"/>
          <w:szCs w:val="28"/>
        </w:rPr>
        <w:t xml:space="preserve"> </w:t>
      </w:r>
      <w:r w:rsidRPr="00717B08">
        <w:rPr>
          <w:sz w:val="28"/>
          <w:szCs w:val="28"/>
          <w:rtl/>
        </w:rPr>
        <w:t xml:space="preserve">سرمایه اولیه ثبت‌شده معادل </w:t>
      </w:r>
      <w:r w:rsidRPr="00717B08">
        <w:rPr>
          <w:sz w:val="28"/>
          <w:szCs w:val="28"/>
          <w:rtl/>
          <w:lang w:bidi="fa-IR"/>
        </w:rPr>
        <w:t>۱۰۰</w:t>
      </w:r>
      <w:r w:rsidRPr="00717B08">
        <w:rPr>
          <w:sz w:val="28"/>
          <w:szCs w:val="28"/>
          <w:rtl/>
        </w:rPr>
        <w:t xml:space="preserve"> میلیون ریال (</w:t>
      </w:r>
      <w:r w:rsidRPr="00717B08">
        <w:rPr>
          <w:sz w:val="28"/>
          <w:szCs w:val="28"/>
          <w:rtl/>
          <w:lang w:bidi="fa-IR"/>
        </w:rPr>
        <w:t>۱۰,۰۰۰</w:t>
      </w:r>
      <w:r w:rsidRPr="00717B08">
        <w:rPr>
          <w:sz w:val="28"/>
          <w:szCs w:val="28"/>
          <w:rtl/>
        </w:rPr>
        <w:t xml:space="preserve"> سهم </w:t>
      </w:r>
      <w:r w:rsidRPr="00717B08">
        <w:rPr>
          <w:sz w:val="28"/>
          <w:szCs w:val="28"/>
          <w:rtl/>
          <w:lang w:bidi="fa-IR"/>
        </w:rPr>
        <w:t>۱۰,۰۰۰</w:t>
      </w:r>
      <w:r w:rsidRPr="00717B08">
        <w:rPr>
          <w:sz w:val="28"/>
          <w:szCs w:val="28"/>
          <w:rtl/>
        </w:rPr>
        <w:t xml:space="preserve"> ریالی)</w:t>
      </w:r>
      <w:r w:rsidRPr="00717B08">
        <w:rPr>
          <w:sz w:val="28"/>
          <w:szCs w:val="28"/>
        </w:rPr>
        <w:t xml:space="preserve">. </w:t>
      </w:r>
      <w:r w:rsidRPr="00717B08">
        <w:rPr>
          <w:sz w:val="28"/>
          <w:szCs w:val="28"/>
          <w:rtl/>
        </w:rPr>
        <w:t>تفکیک دقیق سهام بنیان‌گذاران اولیه، سرمایه‌گذاران و استخر</w:t>
      </w:r>
      <w:r w:rsidRPr="00717B08">
        <w:rPr>
          <w:sz w:val="28"/>
          <w:szCs w:val="28"/>
        </w:rPr>
        <w:t xml:space="preserve"> ESOP </w:t>
      </w:r>
      <w:r w:rsidRPr="00717B08">
        <w:rPr>
          <w:sz w:val="28"/>
          <w:szCs w:val="28"/>
          <w:rtl/>
        </w:rPr>
        <w:t>در این سند آمده است. تمام سهام با نام بوده و نقل و انتقال آن تابع مقررات خاصی است که مانع از ورود سهامداران ناخواسته می‌شود</w:t>
      </w:r>
      <w:r w:rsidRPr="00717B08">
        <w:rPr>
          <w:sz w:val="28"/>
          <w:szCs w:val="28"/>
        </w:rPr>
        <w:t>.</w:t>
      </w:r>
    </w:p>
    <w:p w14:paraId="2B4C5163" w14:textId="77777777" w:rsidR="00717B08" w:rsidRPr="00717B08" w:rsidRDefault="00717B08" w:rsidP="00717B08">
      <w:pPr>
        <w:numPr>
          <w:ilvl w:val="0"/>
          <w:numId w:val="1"/>
        </w:numPr>
        <w:bidi/>
        <w:rPr>
          <w:sz w:val="28"/>
          <w:szCs w:val="28"/>
        </w:rPr>
      </w:pPr>
      <w:r w:rsidRPr="00717B08">
        <w:rPr>
          <w:b/>
          <w:bCs/>
          <w:sz w:val="28"/>
          <w:szCs w:val="28"/>
          <w:rtl/>
        </w:rPr>
        <w:t>ارکان شرکت</w:t>
      </w:r>
      <w:r w:rsidRPr="00717B08">
        <w:rPr>
          <w:b/>
          <w:bCs/>
          <w:sz w:val="28"/>
          <w:szCs w:val="28"/>
        </w:rPr>
        <w:t>:</w:t>
      </w:r>
      <w:r w:rsidRPr="00717B08">
        <w:rPr>
          <w:sz w:val="28"/>
          <w:szCs w:val="28"/>
        </w:rPr>
        <w:t xml:space="preserve"> </w:t>
      </w:r>
      <w:r w:rsidRPr="00717B08">
        <w:rPr>
          <w:sz w:val="28"/>
          <w:szCs w:val="28"/>
          <w:rtl/>
        </w:rPr>
        <w:t>تعریف دقیق اختیارات و مسئولیت‌های سه رکن اصلی</w:t>
      </w:r>
      <w:r w:rsidRPr="00717B08">
        <w:rPr>
          <w:sz w:val="28"/>
          <w:szCs w:val="28"/>
        </w:rPr>
        <w:t>:</w:t>
      </w:r>
    </w:p>
    <w:p w14:paraId="29DAFA7D" w14:textId="77777777" w:rsidR="00717B08" w:rsidRPr="00717B08" w:rsidRDefault="00717B08" w:rsidP="00717B08">
      <w:pPr>
        <w:numPr>
          <w:ilvl w:val="1"/>
          <w:numId w:val="1"/>
        </w:numPr>
        <w:bidi/>
        <w:rPr>
          <w:sz w:val="28"/>
          <w:szCs w:val="28"/>
        </w:rPr>
      </w:pPr>
      <w:r w:rsidRPr="00717B08">
        <w:rPr>
          <w:b/>
          <w:bCs/>
          <w:sz w:val="28"/>
          <w:szCs w:val="28"/>
          <w:rtl/>
        </w:rPr>
        <w:lastRenderedPageBreak/>
        <w:t>مجمع عمومی مؤسس و عادی</w:t>
      </w:r>
      <w:r w:rsidRPr="00717B08">
        <w:rPr>
          <w:b/>
          <w:bCs/>
          <w:sz w:val="28"/>
          <w:szCs w:val="28"/>
        </w:rPr>
        <w:t>:</w:t>
      </w:r>
      <w:r w:rsidRPr="00717B08">
        <w:rPr>
          <w:sz w:val="28"/>
          <w:szCs w:val="28"/>
        </w:rPr>
        <w:t xml:space="preserve"> </w:t>
      </w:r>
      <w:r w:rsidRPr="00717B08">
        <w:rPr>
          <w:sz w:val="28"/>
          <w:szCs w:val="28"/>
          <w:rtl/>
        </w:rPr>
        <w:t>ترتیب دعوت، حد نصاب، دستور جلسات و نحوه رأی‌گیری</w:t>
      </w:r>
      <w:r w:rsidRPr="00717B08">
        <w:rPr>
          <w:sz w:val="28"/>
          <w:szCs w:val="28"/>
        </w:rPr>
        <w:t>.</w:t>
      </w:r>
    </w:p>
    <w:p w14:paraId="50C857BD" w14:textId="77777777" w:rsidR="00717B08" w:rsidRPr="00717B08" w:rsidRDefault="00717B08" w:rsidP="00717B08">
      <w:pPr>
        <w:numPr>
          <w:ilvl w:val="1"/>
          <w:numId w:val="1"/>
        </w:numPr>
        <w:bidi/>
        <w:rPr>
          <w:sz w:val="28"/>
          <w:szCs w:val="28"/>
        </w:rPr>
      </w:pPr>
      <w:r w:rsidRPr="00717B08">
        <w:rPr>
          <w:b/>
          <w:bCs/>
          <w:sz w:val="28"/>
          <w:szCs w:val="28"/>
          <w:rtl/>
        </w:rPr>
        <w:t>هیئت مدیره (</w:t>
      </w:r>
      <w:r w:rsidRPr="00717B08">
        <w:rPr>
          <w:b/>
          <w:bCs/>
          <w:sz w:val="28"/>
          <w:szCs w:val="28"/>
          <w:rtl/>
          <w:lang w:bidi="fa-IR"/>
        </w:rPr>
        <w:t>۵</w:t>
      </w:r>
      <w:r w:rsidRPr="00717B08">
        <w:rPr>
          <w:b/>
          <w:bCs/>
          <w:sz w:val="28"/>
          <w:szCs w:val="28"/>
          <w:rtl/>
        </w:rPr>
        <w:t xml:space="preserve"> نفر)</w:t>
      </w:r>
      <w:r w:rsidRPr="00717B08">
        <w:rPr>
          <w:b/>
          <w:bCs/>
          <w:sz w:val="28"/>
          <w:szCs w:val="28"/>
        </w:rPr>
        <w:t>:</w:t>
      </w:r>
      <w:r w:rsidRPr="00717B08">
        <w:rPr>
          <w:sz w:val="28"/>
          <w:szCs w:val="28"/>
        </w:rPr>
        <w:t xml:space="preserve"> </w:t>
      </w:r>
      <w:r w:rsidRPr="00717B08">
        <w:rPr>
          <w:sz w:val="28"/>
          <w:szCs w:val="28"/>
          <w:rtl/>
        </w:rPr>
        <w:t>شرایط عضویت، مدت مدیریت (</w:t>
      </w:r>
      <w:r w:rsidRPr="00717B08">
        <w:rPr>
          <w:sz w:val="28"/>
          <w:szCs w:val="28"/>
          <w:rtl/>
          <w:lang w:bidi="fa-IR"/>
        </w:rPr>
        <w:t>۲</w:t>
      </w:r>
      <w:r w:rsidRPr="00717B08">
        <w:rPr>
          <w:sz w:val="28"/>
          <w:szCs w:val="28"/>
          <w:rtl/>
        </w:rPr>
        <w:t xml:space="preserve"> سال)، نحوه انتخاب، وظایف و اختیارات، تشکیل جلسات (حداقل ماهی یک بار) و تصمیم‌گیری‌ها</w:t>
      </w:r>
      <w:r w:rsidRPr="00717B08">
        <w:rPr>
          <w:sz w:val="28"/>
          <w:szCs w:val="28"/>
        </w:rPr>
        <w:t>.</w:t>
      </w:r>
    </w:p>
    <w:p w14:paraId="30DACEB2" w14:textId="77777777" w:rsidR="00717B08" w:rsidRPr="00717B08" w:rsidRDefault="00717B08" w:rsidP="00717B08">
      <w:pPr>
        <w:numPr>
          <w:ilvl w:val="1"/>
          <w:numId w:val="1"/>
        </w:numPr>
        <w:bidi/>
        <w:rPr>
          <w:sz w:val="28"/>
          <w:szCs w:val="28"/>
        </w:rPr>
      </w:pPr>
      <w:r w:rsidRPr="00717B08">
        <w:rPr>
          <w:b/>
          <w:bCs/>
          <w:sz w:val="28"/>
          <w:szCs w:val="28"/>
          <w:rtl/>
        </w:rPr>
        <w:t>مدیرعامل</w:t>
      </w:r>
      <w:r w:rsidRPr="00717B08">
        <w:rPr>
          <w:b/>
          <w:bCs/>
          <w:sz w:val="28"/>
          <w:szCs w:val="28"/>
        </w:rPr>
        <w:t>:</w:t>
      </w:r>
      <w:r w:rsidRPr="00717B08">
        <w:rPr>
          <w:sz w:val="28"/>
          <w:szCs w:val="28"/>
        </w:rPr>
        <w:t xml:space="preserve"> </w:t>
      </w:r>
      <w:r w:rsidRPr="00717B08">
        <w:rPr>
          <w:sz w:val="28"/>
          <w:szCs w:val="28"/>
          <w:rtl/>
        </w:rPr>
        <w:t>شرایط، اختیارات و مسئولیت‌های وسیع در اداره امور جاری شرکت</w:t>
      </w:r>
      <w:r w:rsidRPr="00717B08">
        <w:rPr>
          <w:sz w:val="28"/>
          <w:szCs w:val="28"/>
        </w:rPr>
        <w:t>.</w:t>
      </w:r>
    </w:p>
    <w:p w14:paraId="55383EC1" w14:textId="77777777" w:rsidR="00717B08" w:rsidRPr="00717B08" w:rsidRDefault="00717B08" w:rsidP="00717B08">
      <w:pPr>
        <w:numPr>
          <w:ilvl w:val="0"/>
          <w:numId w:val="1"/>
        </w:numPr>
        <w:bidi/>
        <w:rPr>
          <w:sz w:val="28"/>
          <w:szCs w:val="28"/>
        </w:rPr>
      </w:pPr>
      <w:r w:rsidRPr="00717B08">
        <w:rPr>
          <w:b/>
          <w:bCs/>
          <w:sz w:val="28"/>
          <w:szCs w:val="28"/>
          <w:rtl/>
        </w:rPr>
        <w:t>مقررات مالی و سود</w:t>
      </w:r>
      <w:r w:rsidRPr="00717B08">
        <w:rPr>
          <w:b/>
          <w:bCs/>
          <w:sz w:val="28"/>
          <w:szCs w:val="28"/>
        </w:rPr>
        <w:t>:</w:t>
      </w:r>
      <w:r w:rsidRPr="00717B08">
        <w:rPr>
          <w:sz w:val="28"/>
          <w:szCs w:val="28"/>
        </w:rPr>
        <w:t xml:space="preserve"> </w:t>
      </w:r>
      <w:r w:rsidRPr="00717B08">
        <w:rPr>
          <w:sz w:val="28"/>
          <w:szCs w:val="28"/>
          <w:rtl/>
        </w:rPr>
        <w:t>سال مالی (از اول فروردین تا پایان اسفند)، ترتیب تنظیم و تصویب صورت‌های مالی، تشکیل و استفاده از اندوخته قانونی (</w:t>
      </w:r>
      <w:r w:rsidRPr="00717B08">
        <w:rPr>
          <w:sz w:val="28"/>
          <w:szCs w:val="28"/>
          <w:rtl/>
          <w:lang w:bidi="fa-IR"/>
        </w:rPr>
        <w:t xml:space="preserve">۵٪) </w:t>
      </w:r>
      <w:r w:rsidRPr="00717B08">
        <w:rPr>
          <w:sz w:val="28"/>
          <w:szCs w:val="28"/>
          <w:rtl/>
        </w:rPr>
        <w:t>و سایر اندوخته‌ها، و نحوه تقسیم سود</w:t>
      </w:r>
      <w:r w:rsidRPr="00717B08">
        <w:rPr>
          <w:sz w:val="28"/>
          <w:szCs w:val="28"/>
        </w:rPr>
        <w:t>.</w:t>
      </w:r>
    </w:p>
    <w:p w14:paraId="69CC65E0" w14:textId="77777777" w:rsidR="00717B08" w:rsidRPr="00717B08" w:rsidRDefault="00717B08" w:rsidP="00717B08">
      <w:pPr>
        <w:numPr>
          <w:ilvl w:val="0"/>
          <w:numId w:val="1"/>
        </w:numPr>
        <w:bidi/>
        <w:rPr>
          <w:sz w:val="28"/>
          <w:szCs w:val="28"/>
        </w:rPr>
      </w:pPr>
      <w:r w:rsidRPr="00717B08">
        <w:rPr>
          <w:b/>
          <w:bCs/>
          <w:sz w:val="28"/>
          <w:szCs w:val="28"/>
          <w:rtl/>
        </w:rPr>
        <w:t>انحلال و تصفیه</w:t>
      </w:r>
      <w:r w:rsidRPr="00717B08">
        <w:rPr>
          <w:b/>
          <w:bCs/>
          <w:sz w:val="28"/>
          <w:szCs w:val="28"/>
        </w:rPr>
        <w:t>:</w:t>
      </w:r>
      <w:r w:rsidRPr="00717B08">
        <w:rPr>
          <w:sz w:val="28"/>
          <w:szCs w:val="28"/>
        </w:rPr>
        <w:t xml:space="preserve"> </w:t>
      </w:r>
      <w:r w:rsidRPr="00717B08">
        <w:rPr>
          <w:sz w:val="28"/>
          <w:szCs w:val="28"/>
          <w:rtl/>
        </w:rPr>
        <w:t>شرایط انحلال اختیاری یا اجباری و تعیین تصفیه‌کننده</w:t>
      </w:r>
      <w:r w:rsidRPr="00717B08">
        <w:rPr>
          <w:sz w:val="28"/>
          <w:szCs w:val="28"/>
        </w:rPr>
        <w:t>.</w:t>
      </w:r>
    </w:p>
    <w:p w14:paraId="616D3490" w14:textId="77777777" w:rsidR="00717B08" w:rsidRPr="00717B08" w:rsidRDefault="00717B08" w:rsidP="00717B08">
      <w:pPr>
        <w:bidi/>
        <w:rPr>
          <w:b/>
          <w:bCs/>
          <w:sz w:val="28"/>
          <w:szCs w:val="28"/>
        </w:rPr>
      </w:pPr>
      <w:r w:rsidRPr="00717B08">
        <w:rPr>
          <w:b/>
          <w:bCs/>
          <w:sz w:val="28"/>
          <w:szCs w:val="28"/>
          <w:rtl/>
          <w:lang w:bidi="fa-IR"/>
        </w:rPr>
        <w:t>۲</w:t>
      </w:r>
      <w:r w:rsidRPr="00717B08">
        <w:rPr>
          <w:b/>
          <w:bCs/>
          <w:sz w:val="28"/>
          <w:szCs w:val="28"/>
        </w:rPr>
        <w:t xml:space="preserve">. </w:t>
      </w:r>
      <w:r w:rsidRPr="00717B08">
        <w:rPr>
          <w:b/>
          <w:bCs/>
          <w:sz w:val="28"/>
          <w:szCs w:val="28"/>
          <w:rtl/>
        </w:rPr>
        <w:t>شرکتنامه</w:t>
      </w:r>
      <w:r w:rsidRPr="00717B08">
        <w:rPr>
          <w:b/>
          <w:bCs/>
          <w:sz w:val="28"/>
          <w:szCs w:val="28"/>
        </w:rPr>
        <w:t xml:space="preserve"> (Deed of Incorporation)</w:t>
      </w:r>
    </w:p>
    <w:p w14:paraId="3586719F" w14:textId="77777777" w:rsidR="00717B08" w:rsidRPr="00717B08" w:rsidRDefault="00717B08" w:rsidP="00717B08">
      <w:pPr>
        <w:bidi/>
        <w:rPr>
          <w:sz w:val="28"/>
          <w:szCs w:val="28"/>
        </w:rPr>
      </w:pPr>
      <w:r w:rsidRPr="00717B08">
        <w:rPr>
          <w:sz w:val="28"/>
          <w:szCs w:val="28"/>
          <w:rtl/>
        </w:rPr>
        <w:t xml:space="preserve">این سند که توسط مؤسسین امضا و در دفتر اسناد رسمی ثبت شده، تأیید می‌کند که کلیه مقررات قانونی برای </w:t>
      </w:r>
      <w:r w:rsidRPr="00717B08">
        <w:rPr>
          <w:sz w:val="28"/>
          <w:szCs w:val="28"/>
          <w:rtl/>
        </w:rPr>
        <w:lastRenderedPageBreak/>
        <w:t>تأسیس رعایت شده و مؤسسین متعهد به پرداخت سرمایه تعهدشده هستند. مشخصات کامل و امضای بنیان‌گذاران اولیه (علی رضایی، سارا محمدی و رضا کریمی) در این سند درج شده است</w:t>
      </w:r>
      <w:r w:rsidRPr="00717B08">
        <w:rPr>
          <w:sz w:val="28"/>
          <w:szCs w:val="28"/>
        </w:rPr>
        <w:t>.</w:t>
      </w:r>
    </w:p>
    <w:p w14:paraId="01C1BD87" w14:textId="77777777" w:rsidR="00717B08" w:rsidRPr="00717B08" w:rsidRDefault="00717B08" w:rsidP="00717B08">
      <w:pPr>
        <w:bidi/>
        <w:rPr>
          <w:b/>
          <w:bCs/>
          <w:sz w:val="28"/>
          <w:szCs w:val="28"/>
        </w:rPr>
      </w:pPr>
      <w:r w:rsidRPr="00717B08">
        <w:rPr>
          <w:b/>
          <w:bCs/>
          <w:sz w:val="28"/>
          <w:szCs w:val="28"/>
          <w:rtl/>
          <w:lang w:bidi="fa-IR"/>
        </w:rPr>
        <w:t>۳</w:t>
      </w:r>
      <w:r w:rsidRPr="00717B08">
        <w:rPr>
          <w:b/>
          <w:bCs/>
          <w:sz w:val="28"/>
          <w:szCs w:val="28"/>
        </w:rPr>
        <w:t xml:space="preserve">. </w:t>
      </w:r>
      <w:r w:rsidRPr="00717B08">
        <w:rPr>
          <w:b/>
          <w:bCs/>
          <w:sz w:val="28"/>
          <w:szCs w:val="28"/>
          <w:rtl/>
        </w:rPr>
        <w:t>روزنامه رسمی تأسیس و تغییرات آتی</w:t>
      </w:r>
    </w:p>
    <w:p w14:paraId="00909294" w14:textId="77777777" w:rsidR="00717B08" w:rsidRPr="00717B08" w:rsidRDefault="00717B08" w:rsidP="00717B08">
      <w:pPr>
        <w:bidi/>
        <w:rPr>
          <w:sz w:val="28"/>
          <w:szCs w:val="28"/>
        </w:rPr>
      </w:pPr>
      <w:r w:rsidRPr="00717B08">
        <w:rPr>
          <w:sz w:val="28"/>
          <w:szCs w:val="28"/>
          <w:rtl/>
        </w:rPr>
        <w:t>آگهی تأسیس شرکت در شماره</w:t>
      </w:r>
      <w:r w:rsidRPr="00717B08">
        <w:rPr>
          <w:sz w:val="28"/>
          <w:szCs w:val="28"/>
        </w:rPr>
        <w:t xml:space="preserve"> X </w:t>
      </w:r>
      <w:r w:rsidRPr="00717B08">
        <w:rPr>
          <w:sz w:val="28"/>
          <w:szCs w:val="28"/>
          <w:rtl/>
        </w:rPr>
        <w:t>روزنامه رسمی کشور درج شده است. هرگونه تغییر مهم در اساسنامه (مانند افزایش سرمایه، تغییر موضوع یا تغییر مدیران) نیز متعاقباً در این روزنامه آگهی می‌شود تا برای اشخاص ثالث رسمیت یابد</w:t>
      </w:r>
      <w:r w:rsidRPr="00717B08">
        <w:rPr>
          <w:sz w:val="28"/>
          <w:szCs w:val="28"/>
        </w:rPr>
        <w:t>.</w:t>
      </w:r>
    </w:p>
    <w:p w14:paraId="4553E387" w14:textId="77777777" w:rsidR="00717B08" w:rsidRPr="00717B08" w:rsidRDefault="00717B08" w:rsidP="00717B08">
      <w:pPr>
        <w:bidi/>
        <w:rPr>
          <w:sz w:val="28"/>
          <w:szCs w:val="28"/>
        </w:rPr>
      </w:pPr>
      <w:r w:rsidRPr="00717B08">
        <w:rPr>
          <w:sz w:val="28"/>
          <w:szCs w:val="28"/>
        </w:rPr>
        <w:pict w14:anchorId="294824D3">
          <v:rect id="_x0000_i1068" style="width:0;height:1.5pt" o:hralign="center" o:hrstd="t" o:hr="t" fillcolor="#a0a0a0" stroked="f"/>
        </w:pict>
      </w:r>
    </w:p>
    <w:p w14:paraId="3E4C7F83" w14:textId="77777777" w:rsidR="00717B08" w:rsidRPr="00717B08" w:rsidRDefault="00717B08" w:rsidP="00717B08">
      <w:pPr>
        <w:bidi/>
        <w:rPr>
          <w:b/>
          <w:bCs/>
          <w:sz w:val="28"/>
          <w:szCs w:val="28"/>
        </w:rPr>
      </w:pPr>
      <w:r w:rsidRPr="00717B08">
        <w:rPr>
          <w:b/>
          <w:bCs/>
          <w:sz w:val="28"/>
          <w:szCs w:val="28"/>
          <w:rtl/>
        </w:rPr>
        <w:t>فصل دوم: اسناد حاکمیت شرکتی و مدیریت</w:t>
      </w:r>
      <w:r w:rsidRPr="00717B08">
        <w:rPr>
          <w:b/>
          <w:bCs/>
          <w:sz w:val="28"/>
          <w:szCs w:val="28"/>
        </w:rPr>
        <w:t xml:space="preserve"> (Governance Documents)</w:t>
      </w:r>
    </w:p>
    <w:p w14:paraId="17C4AAA5" w14:textId="77777777" w:rsidR="00717B08" w:rsidRPr="00717B08" w:rsidRDefault="00717B08" w:rsidP="00717B08">
      <w:pPr>
        <w:bidi/>
        <w:rPr>
          <w:b/>
          <w:bCs/>
          <w:sz w:val="28"/>
          <w:szCs w:val="28"/>
        </w:rPr>
      </w:pPr>
      <w:r w:rsidRPr="00717B08">
        <w:rPr>
          <w:b/>
          <w:bCs/>
          <w:sz w:val="28"/>
          <w:szCs w:val="28"/>
          <w:rtl/>
          <w:lang w:bidi="fa-IR"/>
        </w:rPr>
        <w:t>۴</w:t>
      </w:r>
      <w:r w:rsidRPr="00717B08">
        <w:rPr>
          <w:b/>
          <w:bCs/>
          <w:sz w:val="28"/>
          <w:szCs w:val="28"/>
        </w:rPr>
        <w:t xml:space="preserve">. </w:t>
      </w:r>
      <w:r w:rsidRPr="00717B08">
        <w:rPr>
          <w:b/>
          <w:bCs/>
          <w:sz w:val="28"/>
          <w:szCs w:val="28"/>
          <w:rtl/>
        </w:rPr>
        <w:t>صورتجلسه‌های مجامع عمومی</w:t>
      </w:r>
    </w:p>
    <w:p w14:paraId="6ED33E8D" w14:textId="77777777" w:rsidR="00717B08" w:rsidRPr="00717B08" w:rsidRDefault="00717B08" w:rsidP="00717B08">
      <w:pPr>
        <w:bidi/>
        <w:rPr>
          <w:sz w:val="28"/>
          <w:szCs w:val="28"/>
        </w:rPr>
      </w:pPr>
      <w:r w:rsidRPr="00717B08">
        <w:rPr>
          <w:sz w:val="28"/>
          <w:szCs w:val="28"/>
          <w:rtl/>
        </w:rPr>
        <w:t>کلیه تصمیمات مجمع عمومی مؤسس و مجامع عمومی عادی و فوق‌العاده در دفاتر مخصوص ثبت و توسط کلیه سهامداران حاضر امضا می‌شود. مهم‌ترین صورتجلسات تاریخی شامل</w:t>
      </w:r>
      <w:r w:rsidRPr="00717B08">
        <w:rPr>
          <w:sz w:val="28"/>
          <w:szCs w:val="28"/>
        </w:rPr>
        <w:t>:</w:t>
      </w:r>
    </w:p>
    <w:p w14:paraId="3913936B" w14:textId="77777777" w:rsidR="00717B08" w:rsidRPr="00717B08" w:rsidRDefault="00717B08" w:rsidP="00717B08">
      <w:pPr>
        <w:numPr>
          <w:ilvl w:val="0"/>
          <w:numId w:val="2"/>
        </w:numPr>
        <w:bidi/>
        <w:rPr>
          <w:sz w:val="28"/>
          <w:szCs w:val="28"/>
        </w:rPr>
      </w:pPr>
      <w:r w:rsidRPr="00717B08">
        <w:rPr>
          <w:b/>
          <w:bCs/>
          <w:sz w:val="28"/>
          <w:szCs w:val="28"/>
          <w:rtl/>
        </w:rPr>
        <w:t>صورتجلسه مجمع عمومی مؤسس</w:t>
      </w:r>
      <w:r w:rsidRPr="00717B08">
        <w:rPr>
          <w:b/>
          <w:bCs/>
          <w:sz w:val="28"/>
          <w:szCs w:val="28"/>
        </w:rPr>
        <w:t>:</w:t>
      </w:r>
      <w:r w:rsidRPr="00717B08">
        <w:rPr>
          <w:sz w:val="28"/>
          <w:szCs w:val="28"/>
        </w:rPr>
        <w:t xml:space="preserve"> </w:t>
      </w:r>
      <w:r w:rsidRPr="00717B08">
        <w:rPr>
          <w:sz w:val="28"/>
          <w:szCs w:val="28"/>
          <w:rtl/>
        </w:rPr>
        <w:t>تأسیس شرکت، انتخاب اولین هیئت مدیره و بازرس</w:t>
      </w:r>
      <w:r w:rsidRPr="00717B08">
        <w:rPr>
          <w:sz w:val="28"/>
          <w:szCs w:val="28"/>
        </w:rPr>
        <w:t>.</w:t>
      </w:r>
    </w:p>
    <w:p w14:paraId="3F0B54CD" w14:textId="77777777" w:rsidR="00717B08" w:rsidRPr="00717B08" w:rsidRDefault="00717B08" w:rsidP="00717B08">
      <w:pPr>
        <w:numPr>
          <w:ilvl w:val="0"/>
          <w:numId w:val="2"/>
        </w:numPr>
        <w:bidi/>
        <w:rPr>
          <w:sz w:val="28"/>
          <w:szCs w:val="28"/>
        </w:rPr>
      </w:pPr>
      <w:r w:rsidRPr="00717B08">
        <w:rPr>
          <w:b/>
          <w:bCs/>
          <w:sz w:val="28"/>
          <w:szCs w:val="28"/>
          <w:rtl/>
        </w:rPr>
        <w:lastRenderedPageBreak/>
        <w:t>صورتجلسه مجمع عمومی فوق‌العاده</w:t>
      </w:r>
      <w:r w:rsidRPr="00717B08">
        <w:rPr>
          <w:b/>
          <w:bCs/>
          <w:sz w:val="28"/>
          <w:szCs w:val="28"/>
        </w:rPr>
        <w:t xml:space="preserve"> (</w:t>
      </w:r>
      <w:r w:rsidRPr="00717B08">
        <w:rPr>
          <w:b/>
          <w:bCs/>
          <w:sz w:val="28"/>
          <w:szCs w:val="28"/>
          <w:rtl/>
        </w:rPr>
        <w:t>تاریخ</w:t>
      </w:r>
      <w:r w:rsidRPr="00717B08">
        <w:rPr>
          <w:b/>
          <w:bCs/>
          <w:sz w:val="28"/>
          <w:szCs w:val="28"/>
        </w:rPr>
        <w:t xml:space="preserve"> X):</w:t>
      </w:r>
      <w:r w:rsidRPr="00717B08">
        <w:rPr>
          <w:sz w:val="28"/>
          <w:szCs w:val="28"/>
        </w:rPr>
        <w:t xml:space="preserve"> </w:t>
      </w:r>
      <w:r w:rsidRPr="00717B08">
        <w:rPr>
          <w:sz w:val="28"/>
          <w:szCs w:val="28"/>
          <w:rtl/>
        </w:rPr>
        <w:t>افزایش سرمایه از محل آورده نقدی سرمایه‌گذاران خطرپذیر سری</w:t>
      </w:r>
      <w:r w:rsidRPr="00717B08">
        <w:rPr>
          <w:sz w:val="28"/>
          <w:szCs w:val="28"/>
        </w:rPr>
        <w:t xml:space="preserve"> A.</w:t>
      </w:r>
    </w:p>
    <w:p w14:paraId="30C109A6" w14:textId="77777777" w:rsidR="00717B08" w:rsidRPr="00717B08" w:rsidRDefault="00717B08" w:rsidP="00717B08">
      <w:pPr>
        <w:numPr>
          <w:ilvl w:val="0"/>
          <w:numId w:val="2"/>
        </w:numPr>
        <w:bidi/>
        <w:rPr>
          <w:sz w:val="28"/>
          <w:szCs w:val="28"/>
        </w:rPr>
      </w:pPr>
      <w:r w:rsidRPr="00717B08">
        <w:rPr>
          <w:b/>
          <w:bCs/>
          <w:sz w:val="28"/>
          <w:szCs w:val="28"/>
          <w:rtl/>
        </w:rPr>
        <w:t>صورتجلسه مجمع عمومی عادی سالیانه</w:t>
      </w:r>
      <w:r w:rsidRPr="00717B08">
        <w:rPr>
          <w:b/>
          <w:bCs/>
          <w:sz w:val="28"/>
          <w:szCs w:val="28"/>
        </w:rPr>
        <w:t>:</w:t>
      </w:r>
      <w:r w:rsidRPr="00717B08">
        <w:rPr>
          <w:sz w:val="28"/>
          <w:szCs w:val="28"/>
        </w:rPr>
        <w:t xml:space="preserve"> </w:t>
      </w:r>
      <w:r w:rsidRPr="00717B08">
        <w:rPr>
          <w:sz w:val="28"/>
          <w:szCs w:val="28"/>
          <w:rtl/>
        </w:rPr>
        <w:t>تصویب صورت‌های مالی و انتخاب هیئت مدیره و بازرس برای دوره جدید</w:t>
      </w:r>
      <w:r w:rsidRPr="00717B08">
        <w:rPr>
          <w:sz w:val="28"/>
          <w:szCs w:val="28"/>
        </w:rPr>
        <w:t>.</w:t>
      </w:r>
    </w:p>
    <w:p w14:paraId="789C0296" w14:textId="77777777" w:rsidR="00717B08" w:rsidRPr="00717B08" w:rsidRDefault="00717B08" w:rsidP="00717B08">
      <w:pPr>
        <w:bidi/>
        <w:rPr>
          <w:b/>
          <w:bCs/>
          <w:sz w:val="28"/>
          <w:szCs w:val="28"/>
        </w:rPr>
      </w:pPr>
      <w:r w:rsidRPr="00717B08">
        <w:rPr>
          <w:b/>
          <w:bCs/>
          <w:sz w:val="28"/>
          <w:szCs w:val="28"/>
          <w:rtl/>
          <w:lang w:bidi="fa-IR"/>
        </w:rPr>
        <w:t>۵</w:t>
      </w:r>
      <w:r w:rsidRPr="00717B08">
        <w:rPr>
          <w:b/>
          <w:bCs/>
          <w:sz w:val="28"/>
          <w:szCs w:val="28"/>
        </w:rPr>
        <w:t xml:space="preserve">. </w:t>
      </w:r>
      <w:r w:rsidRPr="00717B08">
        <w:rPr>
          <w:b/>
          <w:bCs/>
          <w:sz w:val="28"/>
          <w:szCs w:val="28"/>
          <w:rtl/>
        </w:rPr>
        <w:t>اساسنامه داخلی هیئت مدیره</w:t>
      </w:r>
      <w:r w:rsidRPr="00717B08">
        <w:rPr>
          <w:b/>
          <w:bCs/>
          <w:sz w:val="28"/>
          <w:szCs w:val="28"/>
        </w:rPr>
        <w:t xml:space="preserve"> (Board Charter)</w:t>
      </w:r>
    </w:p>
    <w:p w14:paraId="141C3A2B" w14:textId="77777777" w:rsidR="00717B08" w:rsidRPr="00717B08" w:rsidRDefault="00717B08" w:rsidP="00717B08">
      <w:pPr>
        <w:bidi/>
        <w:rPr>
          <w:sz w:val="28"/>
          <w:szCs w:val="28"/>
        </w:rPr>
      </w:pPr>
      <w:r w:rsidRPr="00717B08">
        <w:rPr>
          <w:sz w:val="28"/>
          <w:szCs w:val="28"/>
          <w:rtl/>
        </w:rPr>
        <w:t>این سند داخلی، فراتر از کلیات مندرج در قانون و اساسنامه، نحوه عمل هیئت مدیره پتوری را تشریح می‌کند. موارد کلیدی</w:t>
      </w:r>
      <w:r w:rsidRPr="00717B08">
        <w:rPr>
          <w:sz w:val="28"/>
          <w:szCs w:val="28"/>
        </w:rPr>
        <w:t>:</w:t>
      </w:r>
    </w:p>
    <w:p w14:paraId="19F038E6" w14:textId="77777777" w:rsidR="00717B08" w:rsidRPr="00717B08" w:rsidRDefault="00717B08" w:rsidP="00717B08">
      <w:pPr>
        <w:numPr>
          <w:ilvl w:val="0"/>
          <w:numId w:val="3"/>
        </w:numPr>
        <w:bidi/>
        <w:rPr>
          <w:sz w:val="28"/>
          <w:szCs w:val="28"/>
        </w:rPr>
      </w:pPr>
      <w:r w:rsidRPr="00717B08">
        <w:rPr>
          <w:b/>
          <w:bCs/>
          <w:sz w:val="28"/>
          <w:szCs w:val="28"/>
          <w:rtl/>
        </w:rPr>
        <w:t>چارچوب تشکیل جلسات</w:t>
      </w:r>
      <w:r w:rsidRPr="00717B08">
        <w:rPr>
          <w:b/>
          <w:bCs/>
          <w:sz w:val="28"/>
          <w:szCs w:val="28"/>
        </w:rPr>
        <w:t>:</w:t>
      </w:r>
      <w:r w:rsidRPr="00717B08">
        <w:rPr>
          <w:sz w:val="28"/>
          <w:szCs w:val="28"/>
        </w:rPr>
        <w:t xml:space="preserve"> </w:t>
      </w:r>
      <w:r w:rsidRPr="00717B08">
        <w:rPr>
          <w:sz w:val="28"/>
          <w:szCs w:val="28"/>
          <w:rtl/>
        </w:rPr>
        <w:t xml:space="preserve">دعوت حداقل </w:t>
      </w:r>
      <w:r w:rsidRPr="00717B08">
        <w:rPr>
          <w:sz w:val="28"/>
          <w:szCs w:val="28"/>
          <w:rtl/>
          <w:lang w:bidi="fa-IR"/>
        </w:rPr>
        <w:t>۱۰</w:t>
      </w:r>
      <w:r w:rsidRPr="00717B08">
        <w:rPr>
          <w:sz w:val="28"/>
          <w:szCs w:val="28"/>
          <w:rtl/>
        </w:rPr>
        <w:t xml:space="preserve"> روز قبل با ارسال دستور جلسه و مستندات مرتبط</w:t>
      </w:r>
      <w:r w:rsidRPr="00717B08">
        <w:rPr>
          <w:sz w:val="28"/>
          <w:szCs w:val="28"/>
        </w:rPr>
        <w:t>.</w:t>
      </w:r>
    </w:p>
    <w:p w14:paraId="2FC388A7" w14:textId="77777777" w:rsidR="00717B08" w:rsidRPr="00717B08" w:rsidRDefault="00717B08" w:rsidP="00717B08">
      <w:pPr>
        <w:numPr>
          <w:ilvl w:val="0"/>
          <w:numId w:val="3"/>
        </w:numPr>
        <w:bidi/>
        <w:rPr>
          <w:sz w:val="28"/>
          <w:szCs w:val="28"/>
        </w:rPr>
      </w:pPr>
      <w:r w:rsidRPr="00717B08">
        <w:rPr>
          <w:b/>
          <w:bCs/>
          <w:sz w:val="28"/>
          <w:szCs w:val="28"/>
          <w:rtl/>
        </w:rPr>
        <w:t>کمیته‌های تخصصی هیئت مدیره</w:t>
      </w:r>
      <w:r w:rsidRPr="00717B08">
        <w:rPr>
          <w:b/>
          <w:bCs/>
          <w:sz w:val="28"/>
          <w:szCs w:val="28"/>
        </w:rPr>
        <w:t>:</w:t>
      </w:r>
      <w:r w:rsidRPr="00717B08">
        <w:rPr>
          <w:sz w:val="28"/>
          <w:szCs w:val="28"/>
        </w:rPr>
        <w:t xml:space="preserve"> </w:t>
      </w:r>
      <w:r w:rsidRPr="00717B08">
        <w:rPr>
          <w:sz w:val="28"/>
          <w:szCs w:val="28"/>
          <w:rtl/>
        </w:rPr>
        <w:t>ایجاد دو کمیته دائمی</w:t>
      </w:r>
      <w:r w:rsidRPr="00717B08">
        <w:rPr>
          <w:sz w:val="28"/>
          <w:szCs w:val="28"/>
        </w:rPr>
        <w:t>:</w:t>
      </w:r>
    </w:p>
    <w:p w14:paraId="7B5E31E0" w14:textId="77777777" w:rsidR="00717B08" w:rsidRPr="00717B08" w:rsidRDefault="00717B08" w:rsidP="00717B08">
      <w:pPr>
        <w:numPr>
          <w:ilvl w:val="1"/>
          <w:numId w:val="3"/>
        </w:numPr>
        <w:bidi/>
        <w:rPr>
          <w:sz w:val="28"/>
          <w:szCs w:val="28"/>
        </w:rPr>
      </w:pPr>
      <w:r w:rsidRPr="00717B08">
        <w:rPr>
          <w:b/>
          <w:bCs/>
          <w:sz w:val="28"/>
          <w:szCs w:val="28"/>
          <w:rtl/>
        </w:rPr>
        <w:t>کمیته حسابرسی و ریسک</w:t>
      </w:r>
      <w:r w:rsidRPr="00717B08">
        <w:rPr>
          <w:b/>
          <w:bCs/>
          <w:sz w:val="28"/>
          <w:szCs w:val="28"/>
        </w:rPr>
        <w:t>:</w:t>
      </w:r>
      <w:r w:rsidRPr="00717B08">
        <w:rPr>
          <w:sz w:val="28"/>
          <w:szCs w:val="28"/>
        </w:rPr>
        <w:t xml:space="preserve"> </w:t>
      </w:r>
      <w:r w:rsidRPr="00717B08">
        <w:rPr>
          <w:sz w:val="28"/>
          <w:szCs w:val="28"/>
          <w:rtl/>
        </w:rPr>
        <w:t>مسئول نظارت بر گزارش‌های مالی، سیستم کنترل داخلی و مدیریت ریسک</w:t>
      </w:r>
      <w:r w:rsidRPr="00717B08">
        <w:rPr>
          <w:sz w:val="28"/>
          <w:szCs w:val="28"/>
        </w:rPr>
        <w:t>.</w:t>
      </w:r>
    </w:p>
    <w:p w14:paraId="67AC5BF4" w14:textId="77777777" w:rsidR="00717B08" w:rsidRPr="00717B08" w:rsidRDefault="00717B08" w:rsidP="00717B08">
      <w:pPr>
        <w:numPr>
          <w:ilvl w:val="1"/>
          <w:numId w:val="3"/>
        </w:numPr>
        <w:bidi/>
        <w:rPr>
          <w:sz w:val="28"/>
          <w:szCs w:val="28"/>
        </w:rPr>
      </w:pPr>
      <w:r w:rsidRPr="00717B08">
        <w:rPr>
          <w:b/>
          <w:bCs/>
          <w:sz w:val="28"/>
          <w:szCs w:val="28"/>
          <w:rtl/>
        </w:rPr>
        <w:t>کمیته جبران خدمات و انتصابات</w:t>
      </w:r>
      <w:r w:rsidRPr="00717B08">
        <w:rPr>
          <w:b/>
          <w:bCs/>
          <w:sz w:val="28"/>
          <w:szCs w:val="28"/>
        </w:rPr>
        <w:t>:</w:t>
      </w:r>
      <w:r w:rsidRPr="00717B08">
        <w:rPr>
          <w:sz w:val="28"/>
          <w:szCs w:val="28"/>
        </w:rPr>
        <w:t xml:space="preserve"> </w:t>
      </w:r>
      <w:r w:rsidRPr="00717B08">
        <w:rPr>
          <w:sz w:val="28"/>
          <w:szCs w:val="28"/>
          <w:rtl/>
        </w:rPr>
        <w:t>مسئول پیشنهاد حقوق و مزایای مدیران ارشد و بررسی برنامه‌های</w:t>
      </w:r>
      <w:r w:rsidRPr="00717B08">
        <w:rPr>
          <w:sz w:val="28"/>
          <w:szCs w:val="28"/>
        </w:rPr>
        <w:t xml:space="preserve"> ESOP.</w:t>
      </w:r>
    </w:p>
    <w:p w14:paraId="5A5089F6" w14:textId="77777777" w:rsidR="00717B08" w:rsidRPr="00717B08" w:rsidRDefault="00717B08" w:rsidP="00717B08">
      <w:pPr>
        <w:numPr>
          <w:ilvl w:val="0"/>
          <w:numId w:val="3"/>
        </w:numPr>
        <w:bidi/>
        <w:rPr>
          <w:sz w:val="28"/>
          <w:szCs w:val="28"/>
        </w:rPr>
      </w:pPr>
      <w:r w:rsidRPr="00717B08">
        <w:rPr>
          <w:b/>
          <w:bCs/>
          <w:sz w:val="28"/>
          <w:szCs w:val="28"/>
          <w:rtl/>
        </w:rPr>
        <w:lastRenderedPageBreak/>
        <w:t>خط‌مشی تعارض منافع</w:t>
      </w:r>
      <w:r w:rsidRPr="00717B08">
        <w:rPr>
          <w:b/>
          <w:bCs/>
          <w:sz w:val="28"/>
          <w:szCs w:val="28"/>
        </w:rPr>
        <w:t>:</w:t>
      </w:r>
      <w:r w:rsidRPr="00717B08">
        <w:rPr>
          <w:sz w:val="28"/>
          <w:szCs w:val="28"/>
        </w:rPr>
        <w:t xml:space="preserve"> </w:t>
      </w:r>
      <w:r w:rsidRPr="00717B08">
        <w:rPr>
          <w:sz w:val="28"/>
          <w:szCs w:val="28"/>
          <w:rtl/>
        </w:rPr>
        <w:t>اعضای هیئت مدیره موظفند هرگونه تعارض منافع بالقوه یا بالفعل (مثل سرمایه‌گذاری شخصی در یک رقیب) را فوراً اعلام کنند و در رأی‌گیری مربوطه مشارکت نکنند</w:t>
      </w:r>
      <w:r w:rsidRPr="00717B08">
        <w:rPr>
          <w:sz w:val="28"/>
          <w:szCs w:val="28"/>
        </w:rPr>
        <w:t>.</w:t>
      </w:r>
    </w:p>
    <w:p w14:paraId="5EC998E7" w14:textId="77777777" w:rsidR="00717B08" w:rsidRPr="00717B08" w:rsidRDefault="00717B08" w:rsidP="00717B08">
      <w:pPr>
        <w:numPr>
          <w:ilvl w:val="0"/>
          <w:numId w:val="3"/>
        </w:numPr>
        <w:bidi/>
        <w:rPr>
          <w:sz w:val="28"/>
          <w:szCs w:val="28"/>
        </w:rPr>
      </w:pPr>
      <w:r w:rsidRPr="00717B08">
        <w:rPr>
          <w:b/>
          <w:bCs/>
          <w:sz w:val="28"/>
          <w:szCs w:val="28"/>
          <w:rtl/>
        </w:rPr>
        <w:t>ارزیابی عملکرد هیئت مدیره</w:t>
      </w:r>
      <w:r w:rsidRPr="00717B08">
        <w:rPr>
          <w:b/>
          <w:bCs/>
          <w:sz w:val="28"/>
          <w:szCs w:val="28"/>
        </w:rPr>
        <w:t>:</w:t>
      </w:r>
      <w:r w:rsidRPr="00717B08">
        <w:rPr>
          <w:sz w:val="28"/>
          <w:szCs w:val="28"/>
        </w:rPr>
        <w:t xml:space="preserve"> </w:t>
      </w:r>
      <w:r w:rsidRPr="00717B08">
        <w:rPr>
          <w:sz w:val="28"/>
          <w:szCs w:val="28"/>
          <w:rtl/>
        </w:rPr>
        <w:t>ارزیابی سالانه عملکرد هیئت مدیره به صورت جمعی و فردی</w:t>
      </w:r>
      <w:r w:rsidRPr="00717B08">
        <w:rPr>
          <w:sz w:val="28"/>
          <w:szCs w:val="28"/>
        </w:rPr>
        <w:t>.</w:t>
      </w:r>
    </w:p>
    <w:p w14:paraId="76FBBD64" w14:textId="77777777" w:rsidR="00717B08" w:rsidRPr="00717B08" w:rsidRDefault="00717B08" w:rsidP="00717B08">
      <w:pPr>
        <w:bidi/>
        <w:rPr>
          <w:b/>
          <w:bCs/>
          <w:sz w:val="28"/>
          <w:szCs w:val="28"/>
        </w:rPr>
      </w:pPr>
      <w:r w:rsidRPr="00717B08">
        <w:rPr>
          <w:b/>
          <w:bCs/>
          <w:sz w:val="28"/>
          <w:szCs w:val="28"/>
          <w:rtl/>
          <w:lang w:bidi="fa-IR"/>
        </w:rPr>
        <w:t>۶</w:t>
      </w:r>
      <w:r w:rsidRPr="00717B08">
        <w:rPr>
          <w:b/>
          <w:bCs/>
          <w:sz w:val="28"/>
          <w:szCs w:val="28"/>
        </w:rPr>
        <w:t xml:space="preserve">. </w:t>
      </w:r>
      <w:r w:rsidRPr="00717B08">
        <w:rPr>
          <w:b/>
          <w:bCs/>
          <w:sz w:val="28"/>
          <w:szCs w:val="28"/>
          <w:rtl/>
        </w:rPr>
        <w:t>اختیارنامه مدیرعامل</w:t>
      </w:r>
      <w:r w:rsidRPr="00717B08">
        <w:rPr>
          <w:b/>
          <w:bCs/>
          <w:sz w:val="28"/>
          <w:szCs w:val="28"/>
        </w:rPr>
        <w:t xml:space="preserve"> (Power of Attorney for CEO)</w:t>
      </w:r>
    </w:p>
    <w:p w14:paraId="329D9F9D" w14:textId="77777777" w:rsidR="00717B08" w:rsidRPr="00717B08" w:rsidRDefault="00717B08" w:rsidP="00717B08">
      <w:pPr>
        <w:bidi/>
        <w:rPr>
          <w:sz w:val="28"/>
          <w:szCs w:val="28"/>
        </w:rPr>
      </w:pPr>
      <w:r w:rsidRPr="00717B08">
        <w:rPr>
          <w:sz w:val="28"/>
          <w:szCs w:val="28"/>
          <w:rtl/>
        </w:rPr>
        <w:t>این سند که توسط هیئت مدیره صادر و در دفتر اسناد رسمی ثبت شده، حدود اختیارات مدیرعامل را برای انجام امور روزمره و برخی امور خاص مشخص می‌کند</w:t>
      </w:r>
      <w:r w:rsidRPr="00717B08">
        <w:rPr>
          <w:sz w:val="28"/>
          <w:szCs w:val="28"/>
        </w:rPr>
        <w:t xml:space="preserve">. </w:t>
      </w:r>
      <w:r w:rsidRPr="00717B08">
        <w:rPr>
          <w:sz w:val="28"/>
          <w:szCs w:val="28"/>
          <w:rtl/>
        </w:rPr>
        <w:t>اختیارات شامل: افتتاح و مدیریت حساب‌های بانکی، اخذ تسهیلات تا سقف مشخص، انعقاد قراردادها، استخدام و</w:t>
      </w:r>
      <w:r w:rsidRPr="00717B08">
        <w:rPr>
          <w:sz w:val="28"/>
          <w:szCs w:val="28"/>
        </w:rPr>
        <w:t xml:space="preserve"> dismissal </w:t>
      </w:r>
      <w:r w:rsidRPr="00717B08">
        <w:rPr>
          <w:sz w:val="28"/>
          <w:szCs w:val="28"/>
          <w:rtl/>
        </w:rPr>
        <w:t>پرسنل، و نمایندگی شرکت در مراجع قضایی و اداری است. این اختیارنامه به طور سالانه توسط هیئت مدیره تأیید یا تجدید نظر می‌شود</w:t>
      </w:r>
      <w:r w:rsidRPr="00717B08">
        <w:rPr>
          <w:sz w:val="28"/>
          <w:szCs w:val="28"/>
        </w:rPr>
        <w:t>.</w:t>
      </w:r>
    </w:p>
    <w:p w14:paraId="64010E4B" w14:textId="77777777" w:rsidR="00717B08" w:rsidRPr="00717B08" w:rsidRDefault="00717B08" w:rsidP="00717B08">
      <w:pPr>
        <w:bidi/>
        <w:rPr>
          <w:b/>
          <w:bCs/>
          <w:sz w:val="28"/>
          <w:szCs w:val="28"/>
        </w:rPr>
      </w:pPr>
      <w:r w:rsidRPr="00717B08">
        <w:rPr>
          <w:b/>
          <w:bCs/>
          <w:sz w:val="28"/>
          <w:szCs w:val="28"/>
          <w:rtl/>
          <w:lang w:bidi="fa-IR"/>
        </w:rPr>
        <w:t>۷</w:t>
      </w:r>
      <w:r w:rsidRPr="00717B08">
        <w:rPr>
          <w:b/>
          <w:bCs/>
          <w:sz w:val="28"/>
          <w:szCs w:val="28"/>
        </w:rPr>
        <w:t xml:space="preserve">. </w:t>
      </w:r>
      <w:r w:rsidRPr="00717B08">
        <w:rPr>
          <w:b/>
          <w:bCs/>
          <w:sz w:val="28"/>
          <w:szCs w:val="28"/>
          <w:rtl/>
        </w:rPr>
        <w:t>قرارداد مدیریتی مدیرعامل و مدیران ارشد</w:t>
      </w:r>
      <w:r w:rsidRPr="00717B08">
        <w:rPr>
          <w:b/>
          <w:bCs/>
          <w:sz w:val="28"/>
          <w:szCs w:val="28"/>
        </w:rPr>
        <w:t xml:space="preserve"> (Management Agreements)</w:t>
      </w:r>
    </w:p>
    <w:p w14:paraId="178E3F4C" w14:textId="77777777" w:rsidR="00717B08" w:rsidRPr="00717B08" w:rsidRDefault="00717B08" w:rsidP="00717B08">
      <w:pPr>
        <w:bidi/>
        <w:rPr>
          <w:sz w:val="28"/>
          <w:szCs w:val="28"/>
        </w:rPr>
      </w:pPr>
      <w:r w:rsidRPr="00717B08">
        <w:rPr>
          <w:sz w:val="28"/>
          <w:szCs w:val="28"/>
          <w:rtl/>
        </w:rPr>
        <w:t>این قراردادهای محرمانه که بین شرکت و هر یک از اعضای تیم مدیریت ارشد</w:t>
      </w:r>
      <w:r w:rsidRPr="00717B08">
        <w:rPr>
          <w:sz w:val="28"/>
          <w:szCs w:val="28"/>
        </w:rPr>
        <w:t xml:space="preserve"> (C-level) </w:t>
      </w:r>
      <w:r w:rsidRPr="00717B08">
        <w:rPr>
          <w:sz w:val="28"/>
          <w:szCs w:val="28"/>
          <w:rtl/>
        </w:rPr>
        <w:t>منعقد می‌شود، جزئیات شغلی را مشخص می‌کند</w:t>
      </w:r>
      <w:r w:rsidRPr="00717B08">
        <w:rPr>
          <w:sz w:val="28"/>
          <w:szCs w:val="28"/>
        </w:rPr>
        <w:t>:</w:t>
      </w:r>
    </w:p>
    <w:p w14:paraId="471EF73D" w14:textId="77777777" w:rsidR="00717B08" w:rsidRPr="00717B08" w:rsidRDefault="00717B08" w:rsidP="00717B08">
      <w:pPr>
        <w:numPr>
          <w:ilvl w:val="0"/>
          <w:numId w:val="4"/>
        </w:numPr>
        <w:bidi/>
        <w:rPr>
          <w:sz w:val="28"/>
          <w:szCs w:val="28"/>
        </w:rPr>
      </w:pPr>
      <w:r w:rsidRPr="00717B08">
        <w:rPr>
          <w:b/>
          <w:bCs/>
          <w:sz w:val="28"/>
          <w:szCs w:val="28"/>
          <w:rtl/>
        </w:rPr>
        <w:lastRenderedPageBreak/>
        <w:t>عنوان شغل و گزارش‌دهی</w:t>
      </w:r>
      <w:r w:rsidRPr="00717B08">
        <w:rPr>
          <w:b/>
          <w:bCs/>
          <w:sz w:val="28"/>
          <w:szCs w:val="28"/>
        </w:rPr>
        <w:t>.</w:t>
      </w:r>
    </w:p>
    <w:p w14:paraId="09FFB495" w14:textId="77777777" w:rsidR="00717B08" w:rsidRPr="00717B08" w:rsidRDefault="00717B08" w:rsidP="00717B08">
      <w:pPr>
        <w:numPr>
          <w:ilvl w:val="0"/>
          <w:numId w:val="4"/>
        </w:numPr>
        <w:bidi/>
        <w:rPr>
          <w:sz w:val="28"/>
          <w:szCs w:val="28"/>
        </w:rPr>
      </w:pPr>
      <w:r w:rsidRPr="00717B08">
        <w:rPr>
          <w:b/>
          <w:bCs/>
          <w:sz w:val="28"/>
          <w:szCs w:val="28"/>
          <w:rtl/>
        </w:rPr>
        <w:t>حقوق پایه، پاداش‌های عملکردی</w:t>
      </w:r>
      <w:r w:rsidRPr="00717B08">
        <w:rPr>
          <w:b/>
          <w:bCs/>
          <w:sz w:val="28"/>
          <w:szCs w:val="28"/>
        </w:rPr>
        <w:t xml:space="preserve"> (Bonus) </w:t>
      </w:r>
      <w:r w:rsidRPr="00717B08">
        <w:rPr>
          <w:b/>
          <w:bCs/>
          <w:sz w:val="28"/>
          <w:szCs w:val="28"/>
          <w:rtl/>
        </w:rPr>
        <w:t>مبتنی بر</w:t>
      </w:r>
      <w:r w:rsidRPr="00717B08">
        <w:rPr>
          <w:b/>
          <w:bCs/>
          <w:sz w:val="28"/>
          <w:szCs w:val="28"/>
        </w:rPr>
        <w:t xml:space="preserve"> OKR</w:t>
      </w:r>
      <w:r w:rsidRPr="00717B08">
        <w:rPr>
          <w:b/>
          <w:bCs/>
          <w:sz w:val="28"/>
          <w:szCs w:val="28"/>
          <w:rtl/>
        </w:rPr>
        <w:t>های سالانه و مزایا</w:t>
      </w:r>
      <w:r w:rsidRPr="00717B08">
        <w:rPr>
          <w:b/>
          <w:bCs/>
          <w:sz w:val="28"/>
          <w:szCs w:val="28"/>
        </w:rPr>
        <w:t>.</w:t>
      </w:r>
    </w:p>
    <w:p w14:paraId="31BF6E4E" w14:textId="77777777" w:rsidR="00717B08" w:rsidRPr="00717B08" w:rsidRDefault="00717B08" w:rsidP="00717B08">
      <w:pPr>
        <w:numPr>
          <w:ilvl w:val="0"/>
          <w:numId w:val="4"/>
        </w:numPr>
        <w:bidi/>
        <w:rPr>
          <w:sz w:val="28"/>
          <w:szCs w:val="28"/>
        </w:rPr>
      </w:pPr>
      <w:r w:rsidRPr="00717B08">
        <w:rPr>
          <w:b/>
          <w:bCs/>
          <w:sz w:val="28"/>
          <w:szCs w:val="28"/>
          <w:rtl/>
        </w:rPr>
        <w:t>مقررات مالکیت فکری</w:t>
      </w:r>
      <w:r w:rsidRPr="00717B08">
        <w:rPr>
          <w:b/>
          <w:bCs/>
          <w:sz w:val="28"/>
          <w:szCs w:val="28"/>
        </w:rPr>
        <w:t>:</w:t>
      </w:r>
      <w:r w:rsidRPr="00717B08">
        <w:rPr>
          <w:sz w:val="28"/>
          <w:szCs w:val="28"/>
        </w:rPr>
        <w:t xml:space="preserve"> </w:t>
      </w:r>
      <w:r w:rsidRPr="00717B08">
        <w:rPr>
          <w:sz w:val="28"/>
          <w:szCs w:val="28"/>
          <w:rtl/>
        </w:rPr>
        <w:t>تأکید بر اینکه هر اختراع یا اثر فکری ایجادشده در حین کار و مرتبط با کسب‌وکار شرکت، متعلق به شرکت است</w:t>
      </w:r>
      <w:r w:rsidRPr="00717B08">
        <w:rPr>
          <w:sz w:val="28"/>
          <w:szCs w:val="28"/>
        </w:rPr>
        <w:t>.</w:t>
      </w:r>
    </w:p>
    <w:p w14:paraId="17F76654" w14:textId="77777777" w:rsidR="00717B08" w:rsidRPr="00717B08" w:rsidRDefault="00717B08" w:rsidP="00717B08">
      <w:pPr>
        <w:numPr>
          <w:ilvl w:val="0"/>
          <w:numId w:val="4"/>
        </w:numPr>
        <w:bidi/>
        <w:rPr>
          <w:sz w:val="28"/>
          <w:szCs w:val="28"/>
        </w:rPr>
      </w:pPr>
      <w:r w:rsidRPr="00717B08">
        <w:rPr>
          <w:b/>
          <w:bCs/>
          <w:sz w:val="28"/>
          <w:szCs w:val="28"/>
          <w:rtl/>
        </w:rPr>
        <w:t>مقررات رقابتی و محرمانگی</w:t>
      </w:r>
      <w:r w:rsidRPr="00717B08">
        <w:rPr>
          <w:b/>
          <w:bCs/>
          <w:sz w:val="28"/>
          <w:szCs w:val="28"/>
        </w:rPr>
        <w:t xml:space="preserve"> (Non-Compete &amp; NDA):</w:t>
      </w:r>
      <w:r w:rsidRPr="00717B08">
        <w:rPr>
          <w:sz w:val="28"/>
          <w:szCs w:val="28"/>
        </w:rPr>
        <w:t xml:space="preserve"> </w:t>
      </w:r>
      <w:r w:rsidRPr="00717B08">
        <w:rPr>
          <w:sz w:val="28"/>
          <w:szCs w:val="28"/>
          <w:rtl/>
        </w:rPr>
        <w:t xml:space="preserve">محدودیت فعالیت در کسب‌وکارهای مشابه تا </w:t>
      </w:r>
      <w:r w:rsidRPr="00717B08">
        <w:rPr>
          <w:sz w:val="28"/>
          <w:szCs w:val="28"/>
          <w:rtl/>
          <w:lang w:bidi="fa-IR"/>
        </w:rPr>
        <w:t>۱۲</w:t>
      </w:r>
      <w:r w:rsidRPr="00717B08">
        <w:rPr>
          <w:sz w:val="28"/>
          <w:szCs w:val="28"/>
          <w:rtl/>
        </w:rPr>
        <w:t xml:space="preserve"> ماه پس از ترک شرکت و التزام مادام‌العمر به حفظ اسرار تجاری</w:t>
      </w:r>
      <w:r w:rsidRPr="00717B08">
        <w:rPr>
          <w:sz w:val="28"/>
          <w:szCs w:val="28"/>
        </w:rPr>
        <w:t>.</w:t>
      </w:r>
    </w:p>
    <w:p w14:paraId="091D5CA4" w14:textId="77777777" w:rsidR="00717B08" w:rsidRPr="00717B08" w:rsidRDefault="00717B08" w:rsidP="00717B08">
      <w:pPr>
        <w:numPr>
          <w:ilvl w:val="0"/>
          <w:numId w:val="4"/>
        </w:numPr>
        <w:bidi/>
        <w:rPr>
          <w:sz w:val="28"/>
          <w:szCs w:val="28"/>
        </w:rPr>
      </w:pPr>
      <w:r w:rsidRPr="00717B08">
        <w:rPr>
          <w:b/>
          <w:bCs/>
          <w:sz w:val="28"/>
          <w:szCs w:val="28"/>
          <w:rtl/>
        </w:rPr>
        <w:t>شرایط فسخ قرارداد</w:t>
      </w:r>
      <w:r w:rsidRPr="00717B08">
        <w:rPr>
          <w:sz w:val="28"/>
          <w:szCs w:val="28"/>
          <w:rtl/>
        </w:rPr>
        <w:t xml:space="preserve"> توسط هر دو طرف</w:t>
      </w:r>
      <w:r w:rsidRPr="00717B08">
        <w:rPr>
          <w:sz w:val="28"/>
          <w:szCs w:val="28"/>
        </w:rPr>
        <w:t>.</w:t>
      </w:r>
    </w:p>
    <w:p w14:paraId="4677B4ED" w14:textId="77777777" w:rsidR="00717B08" w:rsidRPr="00717B08" w:rsidRDefault="00717B08" w:rsidP="00717B08">
      <w:pPr>
        <w:bidi/>
        <w:rPr>
          <w:sz w:val="28"/>
          <w:szCs w:val="28"/>
        </w:rPr>
      </w:pPr>
      <w:r w:rsidRPr="00717B08">
        <w:rPr>
          <w:sz w:val="28"/>
          <w:szCs w:val="28"/>
        </w:rPr>
        <w:pict w14:anchorId="4FB9855F">
          <v:rect id="_x0000_i1069" style="width:0;height:1.5pt" o:hralign="center" o:hrstd="t" o:hr="t" fillcolor="#a0a0a0" stroked="f"/>
        </w:pict>
      </w:r>
    </w:p>
    <w:p w14:paraId="7964CE85" w14:textId="77777777" w:rsidR="00717B08" w:rsidRPr="00717B08" w:rsidRDefault="00717B08" w:rsidP="00717B08">
      <w:pPr>
        <w:bidi/>
        <w:rPr>
          <w:b/>
          <w:bCs/>
          <w:sz w:val="28"/>
          <w:szCs w:val="28"/>
        </w:rPr>
      </w:pPr>
      <w:r w:rsidRPr="00717B08">
        <w:rPr>
          <w:b/>
          <w:bCs/>
          <w:sz w:val="28"/>
          <w:szCs w:val="28"/>
          <w:rtl/>
        </w:rPr>
        <w:t>فصل سوم: اسناد مالی و حسابداری</w:t>
      </w:r>
      <w:r w:rsidRPr="00717B08">
        <w:rPr>
          <w:b/>
          <w:bCs/>
          <w:sz w:val="28"/>
          <w:szCs w:val="28"/>
        </w:rPr>
        <w:t xml:space="preserve"> (Financial Documents)</w:t>
      </w:r>
    </w:p>
    <w:p w14:paraId="2B53D022" w14:textId="77777777" w:rsidR="00717B08" w:rsidRPr="00717B08" w:rsidRDefault="00717B08" w:rsidP="00717B08">
      <w:pPr>
        <w:bidi/>
        <w:rPr>
          <w:b/>
          <w:bCs/>
          <w:sz w:val="28"/>
          <w:szCs w:val="28"/>
        </w:rPr>
      </w:pPr>
      <w:r w:rsidRPr="00717B08">
        <w:rPr>
          <w:b/>
          <w:bCs/>
          <w:sz w:val="28"/>
          <w:szCs w:val="28"/>
          <w:rtl/>
          <w:lang w:bidi="fa-IR"/>
        </w:rPr>
        <w:t>۸</w:t>
      </w:r>
      <w:r w:rsidRPr="00717B08">
        <w:rPr>
          <w:b/>
          <w:bCs/>
          <w:sz w:val="28"/>
          <w:szCs w:val="28"/>
        </w:rPr>
        <w:t xml:space="preserve">. </w:t>
      </w:r>
      <w:r w:rsidRPr="00717B08">
        <w:rPr>
          <w:b/>
          <w:bCs/>
          <w:sz w:val="28"/>
          <w:szCs w:val="28"/>
          <w:rtl/>
        </w:rPr>
        <w:t>رویه‌های مالی و کنترل داخلی</w:t>
      </w:r>
      <w:r w:rsidRPr="00717B08">
        <w:rPr>
          <w:b/>
          <w:bCs/>
          <w:sz w:val="28"/>
          <w:szCs w:val="28"/>
        </w:rPr>
        <w:t xml:space="preserve"> (Financial Policies &amp; Internal Controls)</w:t>
      </w:r>
    </w:p>
    <w:p w14:paraId="49648018" w14:textId="77777777" w:rsidR="00717B08" w:rsidRPr="00717B08" w:rsidRDefault="00717B08" w:rsidP="00717B08">
      <w:pPr>
        <w:bidi/>
        <w:rPr>
          <w:sz w:val="28"/>
          <w:szCs w:val="28"/>
        </w:rPr>
      </w:pPr>
      <w:r w:rsidRPr="00717B08">
        <w:rPr>
          <w:sz w:val="28"/>
          <w:szCs w:val="28"/>
          <w:rtl/>
        </w:rPr>
        <w:lastRenderedPageBreak/>
        <w:t>این دستورالعمل داخلی، چارچوب عملیاتی واحد مالی را تعیین می‌کند تا از دقت، قابلیت اطمینان و انطباق امور مالی اطمینان حاصل شود. بخش‌های کلیدی</w:t>
      </w:r>
      <w:r w:rsidRPr="00717B08">
        <w:rPr>
          <w:sz w:val="28"/>
          <w:szCs w:val="28"/>
        </w:rPr>
        <w:t>:</w:t>
      </w:r>
    </w:p>
    <w:p w14:paraId="2F92E718" w14:textId="77777777" w:rsidR="00717B08" w:rsidRPr="00717B08" w:rsidRDefault="00717B08" w:rsidP="00717B08">
      <w:pPr>
        <w:numPr>
          <w:ilvl w:val="0"/>
          <w:numId w:val="5"/>
        </w:numPr>
        <w:bidi/>
        <w:rPr>
          <w:sz w:val="28"/>
          <w:szCs w:val="28"/>
        </w:rPr>
      </w:pPr>
      <w:r w:rsidRPr="00717B08">
        <w:rPr>
          <w:b/>
          <w:bCs/>
          <w:sz w:val="28"/>
          <w:szCs w:val="28"/>
          <w:rtl/>
        </w:rPr>
        <w:t>تفکیک وظایف</w:t>
      </w:r>
      <w:r w:rsidRPr="00717B08">
        <w:rPr>
          <w:b/>
          <w:bCs/>
          <w:sz w:val="28"/>
          <w:szCs w:val="28"/>
        </w:rPr>
        <w:t>:</w:t>
      </w:r>
      <w:r w:rsidRPr="00717B08">
        <w:rPr>
          <w:sz w:val="28"/>
          <w:szCs w:val="28"/>
        </w:rPr>
        <w:t xml:space="preserve"> </w:t>
      </w:r>
      <w:r w:rsidRPr="00717B08">
        <w:rPr>
          <w:sz w:val="28"/>
          <w:szCs w:val="28"/>
          <w:rtl/>
        </w:rPr>
        <w:t>تفکیک واضح مسئولیت‌های دریافت، پرداخت، ثبت و تصویب هزینه‌ها</w:t>
      </w:r>
      <w:r w:rsidRPr="00717B08">
        <w:rPr>
          <w:sz w:val="28"/>
          <w:szCs w:val="28"/>
        </w:rPr>
        <w:t>.</w:t>
      </w:r>
    </w:p>
    <w:p w14:paraId="31B85D69" w14:textId="77777777" w:rsidR="00717B08" w:rsidRPr="00717B08" w:rsidRDefault="00717B08" w:rsidP="00717B08">
      <w:pPr>
        <w:numPr>
          <w:ilvl w:val="0"/>
          <w:numId w:val="5"/>
        </w:numPr>
        <w:bidi/>
        <w:rPr>
          <w:sz w:val="28"/>
          <w:szCs w:val="28"/>
        </w:rPr>
      </w:pPr>
      <w:r w:rsidRPr="00717B08">
        <w:rPr>
          <w:b/>
          <w:bCs/>
          <w:sz w:val="28"/>
          <w:szCs w:val="28"/>
          <w:rtl/>
        </w:rPr>
        <w:t>سیاست تأیید هزینه‌ها</w:t>
      </w:r>
      <w:r w:rsidRPr="00717B08">
        <w:rPr>
          <w:b/>
          <w:bCs/>
          <w:sz w:val="28"/>
          <w:szCs w:val="28"/>
        </w:rPr>
        <w:t xml:space="preserve"> (Expense Approval Policy):</w:t>
      </w:r>
      <w:r w:rsidRPr="00717B08">
        <w:rPr>
          <w:sz w:val="28"/>
          <w:szCs w:val="28"/>
        </w:rPr>
        <w:t xml:space="preserve"> </w:t>
      </w:r>
      <w:r w:rsidRPr="00717B08">
        <w:rPr>
          <w:sz w:val="28"/>
          <w:szCs w:val="28"/>
          <w:rtl/>
        </w:rPr>
        <w:t xml:space="preserve">سطوح مجاز هزینه و سقف تأیید برای هر سطح مدیریتی (مثلاً مدیر تیم تا </w:t>
      </w:r>
      <w:r w:rsidRPr="00717B08">
        <w:rPr>
          <w:sz w:val="28"/>
          <w:szCs w:val="28"/>
          <w:rtl/>
          <w:lang w:bidi="fa-IR"/>
        </w:rPr>
        <w:t>۵</w:t>
      </w:r>
      <w:r w:rsidRPr="00717B08">
        <w:rPr>
          <w:sz w:val="28"/>
          <w:szCs w:val="28"/>
          <w:rtl/>
        </w:rPr>
        <w:t xml:space="preserve"> میلیون تومان، مدیرعامل تا </w:t>
      </w:r>
      <w:r w:rsidRPr="00717B08">
        <w:rPr>
          <w:sz w:val="28"/>
          <w:szCs w:val="28"/>
          <w:rtl/>
          <w:lang w:bidi="fa-IR"/>
        </w:rPr>
        <w:t>۵۰</w:t>
      </w:r>
      <w:r w:rsidRPr="00717B08">
        <w:rPr>
          <w:sz w:val="28"/>
          <w:szCs w:val="28"/>
          <w:rtl/>
        </w:rPr>
        <w:t xml:space="preserve"> میلیون تومان، بالاتر از آن با تصویب هیئت مدیره</w:t>
      </w:r>
      <w:r w:rsidRPr="00717B08">
        <w:rPr>
          <w:sz w:val="28"/>
          <w:szCs w:val="28"/>
        </w:rPr>
        <w:t>).</w:t>
      </w:r>
    </w:p>
    <w:p w14:paraId="08E448E2" w14:textId="77777777" w:rsidR="00717B08" w:rsidRPr="00717B08" w:rsidRDefault="00717B08" w:rsidP="00717B08">
      <w:pPr>
        <w:numPr>
          <w:ilvl w:val="0"/>
          <w:numId w:val="5"/>
        </w:numPr>
        <w:bidi/>
        <w:rPr>
          <w:sz w:val="28"/>
          <w:szCs w:val="28"/>
        </w:rPr>
      </w:pPr>
      <w:r w:rsidRPr="00717B08">
        <w:rPr>
          <w:b/>
          <w:bCs/>
          <w:sz w:val="28"/>
          <w:szCs w:val="28"/>
          <w:rtl/>
        </w:rPr>
        <w:t>سیاست خرید و مناقصه</w:t>
      </w:r>
      <w:r w:rsidRPr="00717B08">
        <w:rPr>
          <w:b/>
          <w:bCs/>
          <w:sz w:val="28"/>
          <w:szCs w:val="28"/>
        </w:rPr>
        <w:t>:</w:t>
      </w:r>
      <w:r w:rsidRPr="00717B08">
        <w:rPr>
          <w:sz w:val="28"/>
          <w:szCs w:val="28"/>
        </w:rPr>
        <w:t xml:space="preserve"> </w:t>
      </w:r>
      <w:r w:rsidRPr="00717B08">
        <w:rPr>
          <w:sz w:val="28"/>
          <w:szCs w:val="28"/>
          <w:rtl/>
        </w:rPr>
        <w:t xml:space="preserve">فرآیندهای لازم برای خریدهای عمده (بالای </w:t>
      </w:r>
      <w:r w:rsidRPr="00717B08">
        <w:rPr>
          <w:sz w:val="28"/>
          <w:szCs w:val="28"/>
          <w:rtl/>
          <w:lang w:bidi="fa-IR"/>
        </w:rPr>
        <w:t>۲۰۰</w:t>
      </w:r>
      <w:r w:rsidRPr="00717B08">
        <w:rPr>
          <w:sz w:val="28"/>
          <w:szCs w:val="28"/>
          <w:rtl/>
        </w:rPr>
        <w:t xml:space="preserve"> میلیون تومان) شامل استعلام قیمت از چند فروشنده</w:t>
      </w:r>
      <w:r w:rsidRPr="00717B08">
        <w:rPr>
          <w:sz w:val="28"/>
          <w:szCs w:val="28"/>
        </w:rPr>
        <w:t>.</w:t>
      </w:r>
    </w:p>
    <w:p w14:paraId="38CCC15F" w14:textId="77777777" w:rsidR="00717B08" w:rsidRPr="00717B08" w:rsidRDefault="00717B08" w:rsidP="00717B08">
      <w:pPr>
        <w:numPr>
          <w:ilvl w:val="0"/>
          <w:numId w:val="5"/>
        </w:numPr>
        <w:bidi/>
        <w:rPr>
          <w:sz w:val="28"/>
          <w:szCs w:val="28"/>
        </w:rPr>
      </w:pPr>
      <w:r w:rsidRPr="00717B08">
        <w:rPr>
          <w:b/>
          <w:bCs/>
          <w:sz w:val="28"/>
          <w:szCs w:val="28"/>
          <w:rtl/>
        </w:rPr>
        <w:t>کنترل موجودی نقد و بانک</w:t>
      </w:r>
      <w:r w:rsidRPr="00717B08">
        <w:rPr>
          <w:b/>
          <w:bCs/>
          <w:sz w:val="28"/>
          <w:szCs w:val="28"/>
        </w:rPr>
        <w:t>:</w:t>
      </w:r>
      <w:r w:rsidRPr="00717B08">
        <w:rPr>
          <w:sz w:val="28"/>
          <w:szCs w:val="28"/>
        </w:rPr>
        <w:t xml:space="preserve"> </w:t>
      </w:r>
      <w:r w:rsidRPr="00717B08">
        <w:rPr>
          <w:sz w:val="28"/>
          <w:szCs w:val="28"/>
          <w:rtl/>
        </w:rPr>
        <w:t>آشتی ماهانه حساب‌های بانکی و کنترل صندوق</w:t>
      </w:r>
      <w:r w:rsidRPr="00717B08">
        <w:rPr>
          <w:sz w:val="28"/>
          <w:szCs w:val="28"/>
        </w:rPr>
        <w:t>.</w:t>
      </w:r>
    </w:p>
    <w:p w14:paraId="222326FD" w14:textId="77777777" w:rsidR="00717B08" w:rsidRPr="00717B08" w:rsidRDefault="00717B08" w:rsidP="00717B08">
      <w:pPr>
        <w:numPr>
          <w:ilvl w:val="0"/>
          <w:numId w:val="5"/>
        </w:numPr>
        <w:bidi/>
        <w:rPr>
          <w:sz w:val="28"/>
          <w:szCs w:val="28"/>
        </w:rPr>
      </w:pPr>
      <w:r w:rsidRPr="00717B08">
        <w:rPr>
          <w:b/>
          <w:bCs/>
          <w:sz w:val="28"/>
          <w:szCs w:val="28"/>
          <w:rtl/>
        </w:rPr>
        <w:t>خط‌مشی اعطای اعتبار و دریافت طلب</w:t>
      </w:r>
      <w:r w:rsidRPr="00717B08">
        <w:rPr>
          <w:b/>
          <w:bCs/>
          <w:sz w:val="28"/>
          <w:szCs w:val="28"/>
        </w:rPr>
        <w:t>:</w:t>
      </w:r>
      <w:r w:rsidRPr="00717B08">
        <w:rPr>
          <w:sz w:val="28"/>
          <w:szCs w:val="28"/>
        </w:rPr>
        <w:t xml:space="preserve"> </w:t>
      </w:r>
      <w:r w:rsidRPr="00717B08">
        <w:rPr>
          <w:sz w:val="28"/>
          <w:szCs w:val="28"/>
          <w:rtl/>
        </w:rPr>
        <w:t>شرایط اعطای اعتبار به شرکا و فرآیند پیگیری مطالبات معوق</w:t>
      </w:r>
      <w:r w:rsidRPr="00717B08">
        <w:rPr>
          <w:sz w:val="28"/>
          <w:szCs w:val="28"/>
        </w:rPr>
        <w:t>.</w:t>
      </w:r>
    </w:p>
    <w:p w14:paraId="399B8AB5" w14:textId="77777777" w:rsidR="00717B08" w:rsidRPr="00717B08" w:rsidRDefault="00717B08" w:rsidP="00717B08">
      <w:pPr>
        <w:bidi/>
        <w:rPr>
          <w:b/>
          <w:bCs/>
          <w:sz w:val="28"/>
          <w:szCs w:val="28"/>
        </w:rPr>
      </w:pPr>
      <w:r w:rsidRPr="00717B08">
        <w:rPr>
          <w:b/>
          <w:bCs/>
          <w:sz w:val="28"/>
          <w:szCs w:val="28"/>
          <w:rtl/>
          <w:lang w:bidi="fa-IR"/>
        </w:rPr>
        <w:t>۹</w:t>
      </w:r>
      <w:r w:rsidRPr="00717B08">
        <w:rPr>
          <w:b/>
          <w:bCs/>
          <w:sz w:val="28"/>
          <w:szCs w:val="28"/>
        </w:rPr>
        <w:t xml:space="preserve">. </w:t>
      </w:r>
      <w:r w:rsidRPr="00717B08">
        <w:rPr>
          <w:b/>
          <w:bCs/>
          <w:sz w:val="28"/>
          <w:szCs w:val="28"/>
          <w:rtl/>
        </w:rPr>
        <w:t>قرارداد حسابرسی سالانه</w:t>
      </w:r>
      <w:r w:rsidRPr="00717B08">
        <w:rPr>
          <w:b/>
          <w:bCs/>
          <w:sz w:val="28"/>
          <w:szCs w:val="28"/>
        </w:rPr>
        <w:t xml:space="preserve"> (Annual Audit Engagement Letter)</w:t>
      </w:r>
    </w:p>
    <w:p w14:paraId="1F251095" w14:textId="77777777" w:rsidR="00717B08" w:rsidRPr="00717B08" w:rsidRDefault="00717B08" w:rsidP="00717B08">
      <w:pPr>
        <w:bidi/>
        <w:rPr>
          <w:sz w:val="28"/>
          <w:szCs w:val="28"/>
        </w:rPr>
      </w:pPr>
      <w:r w:rsidRPr="00717B08">
        <w:rPr>
          <w:sz w:val="28"/>
          <w:szCs w:val="28"/>
          <w:rtl/>
        </w:rPr>
        <w:lastRenderedPageBreak/>
        <w:t>قرارداد رسمی با یک موسسه حسابرسی معتبر (طبق مصوبه مجمع عمومی) برای انجام حسابرسی قانونی صورت‌های مالی سالانه. این قرارداد، هدف، دامنه کار، مسئولیت‌های دو طرف و حقالزحمه را مشخص می‌کند</w:t>
      </w:r>
      <w:r w:rsidRPr="00717B08">
        <w:rPr>
          <w:sz w:val="28"/>
          <w:szCs w:val="28"/>
        </w:rPr>
        <w:t>.</w:t>
      </w:r>
    </w:p>
    <w:p w14:paraId="6BF9DAE6" w14:textId="77777777" w:rsidR="00717B08" w:rsidRPr="00717B08" w:rsidRDefault="00717B08" w:rsidP="00717B08">
      <w:pPr>
        <w:bidi/>
        <w:rPr>
          <w:b/>
          <w:bCs/>
          <w:sz w:val="28"/>
          <w:szCs w:val="28"/>
        </w:rPr>
      </w:pPr>
      <w:r w:rsidRPr="00717B08">
        <w:rPr>
          <w:b/>
          <w:bCs/>
          <w:sz w:val="28"/>
          <w:szCs w:val="28"/>
          <w:rtl/>
          <w:lang w:bidi="fa-IR"/>
        </w:rPr>
        <w:t>۱۰</w:t>
      </w:r>
      <w:r w:rsidRPr="00717B08">
        <w:rPr>
          <w:b/>
          <w:bCs/>
          <w:sz w:val="28"/>
          <w:szCs w:val="28"/>
        </w:rPr>
        <w:t xml:space="preserve">. </w:t>
      </w:r>
      <w:r w:rsidRPr="00717B08">
        <w:rPr>
          <w:b/>
          <w:bCs/>
          <w:sz w:val="28"/>
          <w:szCs w:val="28"/>
          <w:rtl/>
        </w:rPr>
        <w:t>گزارش‌های حسابرسی شده سالانه</w:t>
      </w:r>
      <w:r w:rsidRPr="00717B08">
        <w:rPr>
          <w:b/>
          <w:bCs/>
          <w:sz w:val="28"/>
          <w:szCs w:val="28"/>
        </w:rPr>
        <w:t xml:space="preserve"> (Audited Financial Statements)</w:t>
      </w:r>
    </w:p>
    <w:p w14:paraId="6B4FA14A" w14:textId="77777777" w:rsidR="00717B08" w:rsidRPr="00717B08" w:rsidRDefault="00717B08" w:rsidP="00717B08">
      <w:pPr>
        <w:bidi/>
        <w:rPr>
          <w:sz w:val="28"/>
          <w:szCs w:val="28"/>
        </w:rPr>
      </w:pPr>
      <w:r w:rsidRPr="00717B08">
        <w:rPr>
          <w:sz w:val="28"/>
          <w:szCs w:val="28"/>
          <w:rtl/>
        </w:rPr>
        <w:t>صورت‌های مالی اساسی شرکت (ترازنامه، صورت سود و زیان، صورت جریان وجوه نقد و یادداشت‌های توضیحی) که توسط موسسه حسابرسی مستقل بررسی و تأیید شده است</w:t>
      </w:r>
      <w:r w:rsidRPr="00717B08">
        <w:rPr>
          <w:sz w:val="28"/>
          <w:szCs w:val="28"/>
        </w:rPr>
        <w:t xml:space="preserve">. </w:t>
      </w:r>
      <w:r w:rsidRPr="00717B08">
        <w:rPr>
          <w:sz w:val="28"/>
          <w:szCs w:val="28"/>
          <w:rtl/>
        </w:rPr>
        <w:t>این گزارش‌ها برای مجمع عمومی سالیانه، ارائه به سرمایه‌گذاران و بانک‌ها استفاده می‌شود</w:t>
      </w:r>
      <w:r w:rsidRPr="00717B08">
        <w:rPr>
          <w:sz w:val="28"/>
          <w:szCs w:val="28"/>
        </w:rPr>
        <w:t>.</w:t>
      </w:r>
    </w:p>
    <w:p w14:paraId="68EB77E9" w14:textId="77777777" w:rsidR="00717B08" w:rsidRPr="00717B08" w:rsidRDefault="00717B08" w:rsidP="00717B08">
      <w:pPr>
        <w:bidi/>
        <w:rPr>
          <w:b/>
          <w:bCs/>
          <w:sz w:val="28"/>
          <w:szCs w:val="28"/>
        </w:rPr>
      </w:pPr>
      <w:r w:rsidRPr="00717B08">
        <w:rPr>
          <w:b/>
          <w:bCs/>
          <w:sz w:val="28"/>
          <w:szCs w:val="28"/>
          <w:rtl/>
          <w:lang w:bidi="fa-IR"/>
        </w:rPr>
        <w:t>۱۱</w:t>
      </w:r>
      <w:r w:rsidRPr="00717B08">
        <w:rPr>
          <w:b/>
          <w:bCs/>
          <w:sz w:val="28"/>
          <w:szCs w:val="28"/>
        </w:rPr>
        <w:t xml:space="preserve">. </w:t>
      </w:r>
      <w:r w:rsidRPr="00717B08">
        <w:rPr>
          <w:b/>
          <w:bCs/>
          <w:sz w:val="28"/>
          <w:szCs w:val="28"/>
          <w:rtl/>
        </w:rPr>
        <w:t>صورت‌های مالی مدیریتی ماهانه</w:t>
      </w:r>
      <w:r w:rsidRPr="00717B08">
        <w:rPr>
          <w:b/>
          <w:bCs/>
          <w:sz w:val="28"/>
          <w:szCs w:val="28"/>
        </w:rPr>
        <w:t xml:space="preserve"> (Monthly Management Accounts)</w:t>
      </w:r>
    </w:p>
    <w:p w14:paraId="2C64125E" w14:textId="77777777" w:rsidR="00717B08" w:rsidRPr="00717B08" w:rsidRDefault="00717B08" w:rsidP="00717B08">
      <w:pPr>
        <w:bidi/>
        <w:rPr>
          <w:sz w:val="28"/>
          <w:szCs w:val="28"/>
        </w:rPr>
      </w:pPr>
      <w:r w:rsidRPr="00717B08">
        <w:rPr>
          <w:sz w:val="28"/>
          <w:szCs w:val="28"/>
          <w:rtl/>
        </w:rPr>
        <w:t xml:space="preserve">این گزارش‌های داخلی که توسط تیم مالی تهیه می‌شود، برای تصمیم‌گیری عملیاتی مدیریت بسیار مهم است. شامل: صورت سود و زیان ماهانه، تحلیل هزینه‌ها در مقابل بودجه، گزارش گردش نقدی، و به‌روزرسانی شاخص‌های کلیدی عملکرد مالی </w:t>
      </w:r>
      <w:r w:rsidRPr="00717B08">
        <w:rPr>
          <w:sz w:val="28"/>
          <w:szCs w:val="28"/>
        </w:rPr>
        <w:t>(</w:t>
      </w:r>
      <w:r w:rsidRPr="00717B08">
        <w:rPr>
          <w:sz w:val="28"/>
          <w:szCs w:val="28"/>
          <w:rtl/>
        </w:rPr>
        <w:t>مثل</w:t>
      </w:r>
      <w:r w:rsidRPr="00717B08">
        <w:rPr>
          <w:sz w:val="28"/>
          <w:szCs w:val="28"/>
        </w:rPr>
        <w:t xml:space="preserve"> CAC</w:t>
      </w:r>
      <w:r w:rsidRPr="00717B08">
        <w:rPr>
          <w:sz w:val="28"/>
          <w:szCs w:val="28"/>
          <w:rtl/>
        </w:rPr>
        <w:t xml:space="preserve">، </w:t>
      </w:r>
      <w:r w:rsidRPr="00717B08">
        <w:rPr>
          <w:sz w:val="28"/>
          <w:szCs w:val="28"/>
        </w:rPr>
        <w:t>LTV</w:t>
      </w:r>
      <w:r w:rsidRPr="00717B08">
        <w:rPr>
          <w:sz w:val="28"/>
          <w:szCs w:val="28"/>
          <w:rtl/>
        </w:rPr>
        <w:t xml:space="preserve">، </w:t>
      </w:r>
      <w:r w:rsidRPr="00717B08">
        <w:rPr>
          <w:sz w:val="28"/>
          <w:szCs w:val="28"/>
        </w:rPr>
        <w:t xml:space="preserve">Burn Rate) </w:t>
      </w:r>
      <w:r w:rsidRPr="00717B08">
        <w:rPr>
          <w:sz w:val="28"/>
          <w:szCs w:val="28"/>
          <w:rtl/>
        </w:rPr>
        <w:t>است</w:t>
      </w:r>
      <w:r w:rsidRPr="00717B08">
        <w:rPr>
          <w:sz w:val="28"/>
          <w:szCs w:val="28"/>
        </w:rPr>
        <w:t>.</w:t>
      </w:r>
    </w:p>
    <w:p w14:paraId="16216922" w14:textId="77777777" w:rsidR="00717B08" w:rsidRPr="00717B08" w:rsidRDefault="00717B08" w:rsidP="00717B08">
      <w:pPr>
        <w:bidi/>
        <w:rPr>
          <w:sz w:val="28"/>
          <w:szCs w:val="28"/>
        </w:rPr>
      </w:pPr>
      <w:r w:rsidRPr="00717B08">
        <w:rPr>
          <w:sz w:val="28"/>
          <w:szCs w:val="28"/>
        </w:rPr>
        <w:pict w14:anchorId="1B3E7BBC">
          <v:rect id="_x0000_i1070" style="width:0;height:1.5pt" o:hralign="center" o:hrstd="t" o:hr="t" fillcolor="#a0a0a0" stroked="f"/>
        </w:pict>
      </w:r>
    </w:p>
    <w:p w14:paraId="1ACAEDAF" w14:textId="77777777" w:rsidR="00717B08" w:rsidRPr="00717B08" w:rsidRDefault="00717B08" w:rsidP="00717B08">
      <w:pPr>
        <w:bidi/>
        <w:rPr>
          <w:b/>
          <w:bCs/>
          <w:sz w:val="28"/>
          <w:szCs w:val="28"/>
        </w:rPr>
      </w:pPr>
      <w:r w:rsidRPr="00717B08">
        <w:rPr>
          <w:b/>
          <w:bCs/>
          <w:sz w:val="28"/>
          <w:szCs w:val="28"/>
          <w:rtl/>
        </w:rPr>
        <w:lastRenderedPageBreak/>
        <w:t>فصل چهارم: اسناد سرمایه‌گذاری و سهامداری</w:t>
      </w:r>
      <w:r w:rsidRPr="00717B08">
        <w:rPr>
          <w:b/>
          <w:bCs/>
          <w:sz w:val="28"/>
          <w:szCs w:val="28"/>
        </w:rPr>
        <w:t xml:space="preserve"> (Investment &amp; Shareholding Documents)</w:t>
      </w:r>
    </w:p>
    <w:p w14:paraId="760D0C1E" w14:textId="77777777" w:rsidR="00717B08" w:rsidRPr="00717B08" w:rsidRDefault="00717B08" w:rsidP="00717B08">
      <w:pPr>
        <w:bidi/>
        <w:rPr>
          <w:b/>
          <w:bCs/>
          <w:sz w:val="28"/>
          <w:szCs w:val="28"/>
        </w:rPr>
      </w:pPr>
      <w:r w:rsidRPr="00717B08">
        <w:rPr>
          <w:b/>
          <w:bCs/>
          <w:sz w:val="28"/>
          <w:szCs w:val="28"/>
          <w:rtl/>
          <w:lang w:bidi="fa-IR"/>
        </w:rPr>
        <w:t>۱۲</w:t>
      </w:r>
      <w:r w:rsidRPr="00717B08">
        <w:rPr>
          <w:b/>
          <w:bCs/>
          <w:sz w:val="28"/>
          <w:szCs w:val="28"/>
        </w:rPr>
        <w:t xml:space="preserve">. </w:t>
      </w:r>
      <w:r w:rsidRPr="00717B08">
        <w:rPr>
          <w:b/>
          <w:bCs/>
          <w:sz w:val="28"/>
          <w:szCs w:val="28"/>
          <w:rtl/>
        </w:rPr>
        <w:t>قراردادهای سرمایه‌گذاری</w:t>
      </w:r>
      <w:r w:rsidRPr="00717B08">
        <w:rPr>
          <w:b/>
          <w:bCs/>
          <w:sz w:val="28"/>
          <w:szCs w:val="28"/>
        </w:rPr>
        <w:t xml:space="preserve"> (Investment Agreements)</w:t>
      </w:r>
    </w:p>
    <w:p w14:paraId="6D96C7EB" w14:textId="77777777" w:rsidR="00717B08" w:rsidRPr="00717B08" w:rsidRDefault="00717B08" w:rsidP="00717B08">
      <w:pPr>
        <w:bidi/>
        <w:rPr>
          <w:sz w:val="28"/>
          <w:szCs w:val="28"/>
        </w:rPr>
      </w:pPr>
      <w:r w:rsidRPr="00717B08">
        <w:rPr>
          <w:sz w:val="28"/>
          <w:szCs w:val="28"/>
          <w:rtl/>
        </w:rPr>
        <w:t>این قراردادهای محرمانه و پیچیده حقوقی، شرایط سرمایه‌گذاری هر دور</w:t>
      </w:r>
      <w:r w:rsidRPr="00717B08">
        <w:rPr>
          <w:sz w:val="28"/>
          <w:szCs w:val="28"/>
        </w:rPr>
        <w:t xml:space="preserve"> (Seed, Series A, etc.) </w:t>
      </w:r>
      <w:r w:rsidRPr="00717B08">
        <w:rPr>
          <w:sz w:val="28"/>
          <w:szCs w:val="28"/>
          <w:rtl/>
        </w:rPr>
        <w:t>را مشخص می‌کنند. کلیدی‌ترین اجزاء</w:t>
      </w:r>
      <w:r w:rsidRPr="00717B08">
        <w:rPr>
          <w:sz w:val="28"/>
          <w:szCs w:val="28"/>
        </w:rPr>
        <w:t>:</w:t>
      </w:r>
    </w:p>
    <w:p w14:paraId="4C80674D" w14:textId="77777777" w:rsidR="00717B08" w:rsidRPr="00717B08" w:rsidRDefault="00717B08" w:rsidP="00717B08">
      <w:pPr>
        <w:numPr>
          <w:ilvl w:val="0"/>
          <w:numId w:val="6"/>
        </w:numPr>
        <w:bidi/>
        <w:rPr>
          <w:sz w:val="28"/>
          <w:szCs w:val="28"/>
        </w:rPr>
      </w:pPr>
      <w:r w:rsidRPr="00717B08">
        <w:rPr>
          <w:b/>
          <w:bCs/>
          <w:sz w:val="28"/>
          <w:szCs w:val="28"/>
          <w:rtl/>
        </w:rPr>
        <w:t>شرایط و احکام اصلی</w:t>
      </w:r>
      <w:r w:rsidRPr="00717B08">
        <w:rPr>
          <w:b/>
          <w:bCs/>
          <w:sz w:val="28"/>
          <w:szCs w:val="28"/>
        </w:rPr>
        <w:t xml:space="preserve"> (Term Sheet):</w:t>
      </w:r>
      <w:r w:rsidRPr="00717B08">
        <w:rPr>
          <w:sz w:val="28"/>
          <w:szCs w:val="28"/>
        </w:rPr>
        <w:t xml:space="preserve"> </w:t>
      </w:r>
      <w:r w:rsidRPr="00717B08">
        <w:rPr>
          <w:sz w:val="28"/>
          <w:szCs w:val="28"/>
          <w:rtl/>
        </w:rPr>
        <w:t>خلاصه شرایط توافق‌شده قبل از تنظیم قرارداد نهایی</w:t>
      </w:r>
      <w:r w:rsidRPr="00717B08">
        <w:rPr>
          <w:sz w:val="28"/>
          <w:szCs w:val="28"/>
        </w:rPr>
        <w:t>.</w:t>
      </w:r>
    </w:p>
    <w:p w14:paraId="7507C239" w14:textId="77777777" w:rsidR="00717B08" w:rsidRPr="00717B08" w:rsidRDefault="00717B08" w:rsidP="00717B08">
      <w:pPr>
        <w:numPr>
          <w:ilvl w:val="0"/>
          <w:numId w:val="6"/>
        </w:numPr>
        <w:bidi/>
        <w:rPr>
          <w:sz w:val="28"/>
          <w:szCs w:val="28"/>
        </w:rPr>
      </w:pPr>
      <w:r w:rsidRPr="00717B08">
        <w:rPr>
          <w:b/>
          <w:bCs/>
          <w:sz w:val="28"/>
          <w:szCs w:val="28"/>
          <w:rtl/>
        </w:rPr>
        <w:t>قرارداد خرید سهام</w:t>
      </w:r>
      <w:r w:rsidRPr="00717B08">
        <w:rPr>
          <w:b/>
          <w:bCs/>
          <w:sz w:val="28"/>
          <w:szCs w:val="28"/>
        </w:rPr>
        <w:t xml:space="preserve"> (Share Purchase Agreement - SPA):</w:t>
      </w:r>
      <w:r w:rsidRPr="00717B08">
        <w:rPr>
          <w:sz w:val="28"/>
          <w:szCs w:val="28"/>
        </w:rPr>
        <w:t xml:space="preserve"> </w:t>
      </w:r>
      <w:r w:rsidRPr="00717B08">
        <w:rPr>
          <w:sz w:val="28"/>
          <w:szCs w:val="28"/>
          <w:rtl/>
        </w:rPr>
        <w:t>جزئیات خرید سهام، تعداد، قیمت، و تعهدات دو طرف</w:t>
      </w:r>
      <w:r w:rsidRPr="00717B08">
        <w:rPr>
          <w:sz w:val="28"/>
          <w:szCs w:val="28"/>
        </w:rPr>
        <w:t>.</w:t>
      </w:r>
    </w:p>
    <w:p w14:paraId="45B2E8F6" w14:textId="77777777" w:rsidR="00717B08" w:rsidRPr="00717B08" w:rsidRDefault="00717B08" w:rsidP="00717B08">
      <w:pPr>
        <w:numPr>
          <w:ilvl w:val="0"/>
          <w:numId w:val="6"/>
        </w:numPr>
        <w:bidi/>
        <w:rPr>
          <w:sz w:val="28"/>
          <w:szCs w:val="28"/>
        </w:rPr>
      </w:pPr>
      <w:r w:rsidRPr="00717B08">
        <w:rPr>
          <w:b/>
          <w:bCs/>
          <w:sz w:val="28"/>
          <w:szCs w:val="28"/>
          <w:rtl/>
        </w:rPr>
        <w:t>سهام‌نامه</w:t>
      </w:r>
      <w:r w:rsidRPr="00717B08">
        <w:rPr>
          <w:b/>
          <w:bCs/>
          <w:sz w:val="28"/>
          <w:szCs w:val="28"/>
        </w:rPr>
        <w:t xml:space="preserve"> (Share Certificates):</w:t>
      </w:r>
      <w:r w:rsidRPr="00717B08">
        <w:rPr>
          <w:sz w:val="28"/>
          <w:szCs w:val="28"/>
        </w:rPr>
        <w:t xml:space="preserve"> </w:t>
      </w:r>
      <w:r w:rsidRPr="00717B08">
        <w:rPr>
          <w:sz w:val="28"/>
          <w:szCs w:val="28"/>
          <w:rtl/>
        </w:rPr>
        <w:t>سند مالکیت سهام که پس از ثبت افزایش سرمایه صادر می‌شود</w:t>
      </w:r>
      <w:r w:rsidRPr="00717B08">
        <w:rPr>
          <w:sz w:val="28"/>
          <w:szCs w:val="28"/>
        </w:rPr>
        <w:t>.</w:t>
      </w:r>
    </w:p>
    <w:p w14:paraId="7BA000B4" w14:textId="77777777" w:rsidR="00717B08" w:rsidRPr="00717B08" w:rsidRDefault="00717B08" w:rsidP="00717B08">
      <w:pPr>
        <w:bidi/>
        <w:rPr>
          <w:b/>
          <w:bCs/>
          <w:sz w:val="28"/>
          <w:szCs w:val="28"/>
        </w:rPr>
      </w:pPr>
      <w:r w:rsidRPr="00717B08">
        <w:rPr>
          <w:b/>
          <w:bCs/>
          <w:sz w:val="28"/>
          <w:szCs w:val="28"/>
          <w:rtl/>
          <w:lang w:bidi="fa-IR"/>
        </w:rPr>
        <w:t>۱۳</w:t>
      </w:r>
      <w:r w:rsidRPr="00717B08">
        <w:rPr>
          <w:b/>
          <w:bCs/>
          <w:sz w:val="28"/>
          <w:szCs w:val="28"/>
        </w:rPr>
        <w:t xml:space="preserve">. </w:t>
      </w:r>
      <w:r w:rsidRPr="00717B08">
        <w:rPr>
          <w:b/>
          <w:bCs/>
          <w:sz w:val="28"/>
          <w:szCs w:val="28"/>
          <w:rtl/>
        </w:rPr>
        <w:t>سند حقوقی سهام ترجیحی</w:t>
      </w:r>
      <w:r w:rsidRPr="00717B08">
        <w:rPr>
          <w:b/>
          <w:bCs/>
          <w:sz w:val="28"/>
          <w:szCs w:val="28"/>
        </w:rPr>
        <w:t xml:space="preserve"> (Term Sheet &amp; Charter of Preferred Shares)</w:t>
      </w:r>
    </w:p>
    <w:p w14:paraId="4447E357" w14:textId="77777777" w:rsidR="00717B08" w:rsidRPr="00717B08" w:rsidRDefault="00717B08" w:rsidP="00717B08">
      <w:pPr>
        <w:bidi/>
        <w:rPr>
          <w:sz w:val="28"/>
          <w:szCs w:val="28"/>
        </w:rPr>
      </w:pPr>
      <w:r w:rsidRPr="00717B08">
        <w:rPr>
          <w:sz w:val="28"/>
          <w:szCs w:val="28"/>
          <w:rtl/>
        </w:rPr>
        <w:t>این اسناد که در اساسنامه و قرارداد سرمایه‌گذاری گنجانده می‌شوند، حقوق ویژه سرمایه‌گذاران خطرپذیر را تعریف می‌کنند. مهم‌ترین این حقوق برای پتوری شامل</w:t>
      </w:r>
      <w:r w:rsidRPr="00717B08">
        <w:rPr>
          <w:sz w:val="28"/>
          <w:szCs w:val="28"/>
        </w:rPr>
        <w:t>:</w:t>
      </w:r>
    </w:p>
    <w:p w14:paraId="14E95474" w14:textId="77777777" w:rsidR="00717B08" w:rsidRPr="00717B08" w:rsidRDefault="00717B08" w:rsidP="00717B08">
      <w:pPr>
        <w:numPr>
          <w:ilvl w:val="0"/>
          <w:numId w:val="7"/>
        </w:numPr>
        <w:bidi/>
        <w:rPr>
          <w:sz w:val="28"/>
          <w:szCs w:val="28"/>
        </w:rPr>
      </w:pPr>
      <w:r w:rsidRPr="00717B08">
        <w:rPr>
          <w:b/>
          <w:bCs/>
          <w:sz w:val="28"/>
          <w:szCs w:val="28"/>
          <w:rtl/>
        </w:rPr>
        <w:lastRenderedPageBreak/>
        <w:t>حق رأی</w:t>
      </w:r>
      <w:r w:rsidRPr="00717B08">
        <w:rPr>
          <w:b/>
          <w:bCs/>
          <w:sz w:val="28"/>
          <w:szCs w:val="28"/>
        </w:rPr>
        <w:t>:</w:t>
      </w:r>
      <w:r w:rsidRPr="00717B08">
        <w:rPr>
          <w:sz w:val="28"/>
          <w:szCs w:val="28"/>
        </w:rPr>
        <w:t xml:space="preserve"> </w:t>
      </w:r>
      <w:r w:rsidRPr="00717B08">
        <w:rPr>
          <w:sz w:val="28"/>
          <w:szCs w:val="28"/>
          <w:rtl/>
        </w:rPr>
        <w:t>معمولاً حق رأی یک سهم یک رأی، اما ممکن است در موارد خاص مانند تغییر اساسنامه، حق رأی ویژه‌ای قائل شوند</w:t>
      </w:r>
      <w:r w:rsidRPr="00717B08">
        <w:rPr>
          <w:sz w:val="28"/>
          <w:szCs w:val="28"/>
        </w:rPr>
        <w:t>.</w:t>
      </w:r>
    </w:p>
    <w:p w14:paraId="5659A36E" w14:textId="77777777" w:rsidR="00717B08" w:rsidRPr="00717B08" w:rsidRDefault="00717B08" w:rsidP="00717B08">
      <w:pPr>
        <w:numPr>
          <w:ilvl w:val="0"/>
          <w:numId w:val="7"/>
        </w:numPr>
        <w:bidi/>
        <w:rPr>
          <w:sz w:val="28"/>
          <w:szCs w:val="28"/>
        </w:rPr>
      </w:pPr>
      <w:r w:rsidRPr="00717B08">
        <w:rPr>
          <w:b/>
          <w:bCs/>
          <w:sz w:val="28"/>
          <w:szCs w:val="28"/>
          <w:rtl/>
        </w:rPr>
        <w:t>حق تقدم در خرید سهام جدید</w:t>
      </w:r>
      <w:r w:rsidRPr="00717B08">
        <w:rPr>
          <w:b/>
          <w:bCs/>
          <w:sz w:val="28"/>
          <w:szCs w:val="28"/>
        </w:rPr>
        <w:t xml:space="preserve"> (Pre-emptive Rights):</w:t>
      </w:r>
      <w:r w:rsidRPr="00717B08">
        <w:rPr>
          <w:sz w:val="28"/>
          <w:szCs w:val="28"/>
        </w:rPr>
        <w:t xml:space="preserve"> </w:t>
      </w:r>
      <w:r w:rsidRPr="00717B08">
        <w:rPr>
          <w:sz w:val="28"/>
          <w:szCs w:val="28"/>
          <w:rtl/>
        </w:rPr>
        <w:t>حق سرمایه‌گذاران موجود برای حفظ سهم خود در دورهای بعدی سرمایه‌گذاری</w:t>
      </w:r>
      <w:r w:rsidRPr="00717B08">
        <w:rPr>
          <w:sz w:val="28"/>
          <w:szCs w:val="28"/>
        </w:rPr>
        <w:t>.</w:t>
      </w:r>
    </w:p>
    <w:p w14:paraId="47DFA321" w14:textId="77777777" w:rsidR="00717B08" w:rsidRPr="00717B08" w:rsidRDefault="00717B08" w:rsidP="00717B08">
      <w:pPr>
        <w:numPr>
          <w:ilvl w:val="0"/>
          <w:numId w:val="7"/>
        </w:numPr>
        <w:bidi/>
        <w:rPr>
          <w:sz w:val="28"/>
          <w:szCs w:val="28"/>
        </w:rPr>
      </w:pPr>
      <w:r w:rsidRPr="00717B08">
        <w:rPr>
          <w:b/>
          <w:bCs/>
          <w:sz w:val="28"/>
          <w:szCs w:val="28"/>
          <w:rtl/>
        </w:rPr>
        <w:t>حق</w:t>
      </w:r>
      <w:r w:rsidRPr="00717B08">
        <w:rPr>
          <w:b/>
          <w:bCs/>
          <w:sz w:val="28"/>
          <w:szCs w:val="28"/>
        </w:rPr>
        <w:t xml:space="preserve"> Liquidation Preference:</w:t>
      </w:r>
      <w:r w:rsidRPr="00717B08">
        <w:rPr>
          <w:sz w:val="28"/>
          <w:szCs w:val="28"/>
        </w:rPr>
        <w:t xml:space="preserve"> </w:t>
      </w:r>
      <w:r w:rsidRPr="00717B08">
        <w:rPr>
          <w:sz w:val="28"/>
          <w:szCs w:val="28"/>
          <w:rtl/>
        </w:rPr>
        <w:t>در صورت انحلال یا فروش شرکت، سرمایه‌گذاران ترجیحی ابتدا مبلغ سرمایه‌گذاری خود</w:t>
      </w:r>
      <w:r w:rsidRPr="00717B08">
        <w:rPr>
          <w:sz w:val="28"/>
          <w:szCs w:val="28"/>
        </w:rPr>
        <w:t xml:space="preserve"> (</w:t>
      </w:r>
      <w:r w:rsidRPr="00717B08">
        <w:rPr>
          <w:sz w:val="28"/>
          <w:szCs w:val="28"/>
          <w:rtl/>
        </w:rPr>
        <w:t xml:space="preserve">گاهی تا </w:t>
      </w:r>
      <w:r w:rsidRPr="00717B08">
        <w:rPr>
          <w:sz w:val="28"/>
          <w:szCs w:val="28"/>
          <w:rtl/>
          <w:lang w:bidi="fa-IR"/>
        </w:rPr>
        <w:t>۱</w:t>
      </w:r>
      <w:r w:rsidRPr="00717B08">
        <w:rPr>
          <w:sz w:val="28"/>
          <w:szCs w:val="28"/>
        </w:rPr>
        <w:t xml:space="preserve">x </w:t>
      </w:r>
      <w:r w:rsidRPr="00717B08">
        <w:rPr>
          <w:sz w:val="28"/>
          <w:szCs w:val="28"/>
          <w:rtl/>
        </w:rPr>
        <w:t xml:space="preserve">یا </w:t>
      </w:r>
      <w:r w:rsidRPr="00717B08">
        <w:rPr>
          <w:sz w:val="28"/>
          <w:szCs w:val="28"/>
          <w:rtl/>
          <w:lang w:bidi="fa-IR"/>
        </w:rPr>
        <w:t>۲</w:t>
      </w:r>
      <w:r w:rsidRPr="00717B08">
        <w:rPr>
          <w:sz w:val="28"/>
          <w:szCs w:val="28"/>
        </w:rPr>
        <w:t xml:space="preserve">x) </w:t>
      </w:r>
      <w:r w:rsidRPr="00717B08">
        <w:rPr>
          <w:sz w:val="28"/>
          <w:szCs w:val="28"/>
          <w:rtl/>
        </w:rPr>
        <w:t>را دریافت می‌کنند قبل از اینکه سهامداران عادی سهمی ببرند</w:t>
      </w:r>
      <w:r w:rsidRPr="00717B08">
        <w:rPr>
          <w:sz w:val="28"/>
          <w:szCs w:val="28"/>
        </w:rPr>
        <w:t>.</w:t>
      </w:r>
    </w:p>
    <w:p w14:paraId="6981FF9A" w14:textId="77777777" w:rsidR="00717B08" w:rsidRPr="00717B08" w:rsidRDefault="00717B08" w:rsidP="00717B08">
      <w:pPr>
        <w:numPr>
          <w:ilvl w:val="0"/>
          <w:numId w:val="7"/>
        </w:numPr>
        <w:bidi/>
        <w:rPr>
          <w:sz w:val="28"/>
          <w:szCs w:val="28"/>
        </w:rPr>
      </w:pPr>
      <w:r w:rsidRPr="00717B08">
        <w:rPr>
          <w:b/>
          <w:bCs/>
          <w:sz w:val="28"/>
          <w:szCs w:val="28"/>
          <w:rtl/>
        </w:rPr>
        <w:t>حق همراهی در فروش</w:t>
      </w:r>
      <w:r w:rsidRPr="00717B08">
        <w:rPr>
          <w:b/>
          <w:bCs/>
          <w:sz w:val="28"/>
          <w:szCs w:val="28"/>
        </w:rPr>
        <w:t xml:space="preserve"> (Tag-Along Rights):</w:t>
      </w:r>
      <w:r w:rsidRPr="00717B08">
        <w:rPr>
          <w:sz w:val="28"/>
          <w:szCs w:val="28"/>
        </w:rPr>
        <w:t xml:space="preserve"> </w:t>
      </w:r>
      <w:r w:rsidRPr="00717B08">
        <w:rPr>
          <w:sz w:val="28"/>
          <w:szCs w:val="28"/>
          <w:rtl/>
        </w:rPr>
        <w:t>اگر بنیان‌گذار بخواهد سهام خود را به شخص ثالث بفروشد، سرمایه‌گذاران حق دارند با همان شرایط سهام خود را نیز بفروشند</w:t>
      </w:r>
      <w:r w:rsidRPr="00717B08">
        <w:rPr>
          <w:sz w:val="28"/>
          <w:szCs w:val="28"/>
        </w:rPr>
        <w:t>.</w:t>
      </w:r>
    </w:p>
    <w:p w14:paraId="3B37B640" w14:textId="77777777" w:rsidR="00717B08" w:rsidRPr="00717B08" w:rsidRDefault="00717B08" w:rsidP="00717B08">
      <w:pPr>
        <w:numPr>
          <w:ilvl w:val="0"/>
          <w:numId w:val="7"/>
        </w:numPr>
        <w:bidi/>
        <w:rPr>
          <w:sz w:val="28"/>
          <w:szCs w:val="28"/>
        </w:rPr>
      </w:pPr>
      <w:r w:rsidRPr="00717B08">
        <w:rPr>
          <w:b/>
          <w:bCs/>
          <w:sz w:val="28"/>
          <w:szCs w:val="28"/>
          <w:rtl/>
        </w:rPr>
        <w:t>حق تعقیب</w:t>
      </w:r>
      <w:r w:rsidRPr="00717B08">
        <w:rPr>
          <w:b/>
          <w:bCs/>
          <w:sz w:val="28"/>
          <w:szCs w:val="28"/>
        </w:rPr>
        <w:t xml:space="preserve"> (Drag-Along Rights):</w:t>
      </w:r>
      <w:r w:rsidRPr="00717B08">
        <w:rPr>
          <w:sz w:val="28"/>
          <w:szCs w:val="28"/>
        </w:rPr>
        <w:t xml:space="preserve"> </w:t>
      </w:r>
      <w:r w:rsidRPr="00717B08">
        <w:rPr>
          <w:sz w:val="28"/>
          <w:szCs w:val="28"/>
          <w:rtl/>
        </w:rPr>
        <w:t>اگر اکثریت مشخصی از سهامداران (معمولاً شامل سرمایه‌گذاران ترجیحی) موافق فروش شرکت باشند، می‌توانند سهامداران اقلیت را مجبور به فروش سهام خود تحت همان شرایط کنند</w:t>
      </w:r>
      <w:r w:rsidRPr="00717B08">
        <w:rPr>
          <w:sz w:val="28"/>
          <w:szCs w:val="28"/>
        </w:rPr>
        <w:t>.</w:t>
      </w:r>
    </w:p>
    <w:p w14:paraId="63578007" w14:textId="77777777" w:rsidR="00717B08" w:rsidRPr="00717B08" w:rsidRDefault="00717B08" w:rsidP="00717B08">
      <w:pPr>
        <w:bidi/>
        <w:rPr>
          <w:b/>
          <w:bCs/>
          <w:sz w:val="28"/>
          <w:szCs w:val="28"/>
        </w:rPr>
      </w:pPr>
      <w:r w:rsidRPr="00717B08">
        <w:rPr>
          <w:b/>
          <w:bCs/>
          <w:sz w:val="28"/>
          <w:szCs w:val="28"/>
          <w:rtl/>
          <w:lang w:bidi="fa-IR"/>
        </w:rPr>
        <w:t>۱۴</w:t>
      </w:r>
      <w:r w:rsidRPr="00717B08">
        <w:rPr>
          <w:b/>
          <w:bCs/>
          <w:sz w:val="28"/>
          <w:szCs w:val="28"/>
        </w:rPr>
        <w:t xml:space="preserve">. </w:t>
      </w:r>
      <w:r w:rsidRPr="00717B08">
        <w:rPr>
          <w:b/>
          <w:bCs/>
          <w:sz w:val="28"/>
          <w:szCs w:val="28"/>
          <w:rtl/>
        </w:rPr>
        <w:t>قرارداد صندوق سهام تشویقی کارکنان</w:t>
      </w:r>
      <w:r w:rsidRPr="00717B08">
        <w:rPr>
          <w:b/>
          <w:bCs/>
          <w:sz w:val="28"/>
          <w:szCs w:val="28"/>
        </w:rPr>
        <w:t xml:space="preserve"> (ESOP Plan &amp; Agreements)</w:t>
      </w:r>
    </w:p>
    <w:p w14:paraId="2ED77106" w14:textId="77777777" w:rsidR="00717B08" w:rsidRPr="00717B08" w:rsidRDefault="00717B08" w:rsidP="00717B08">
      <w:pPr>
        <w:bidi/>
        <w:rPr>
          <w:sz w:val="28"/>
          <w:szCs w:val="28"/>
        </w:rPr>
      </w:pPr>
      <w:r w:rsidRPr="00717B08">
        <w:rPr>
          <w:sz w:val="28"/>
          <w:szCs w:val="28"/>
          <w:rtl/>
        </w:rPr>
        <w:lastRenderedPageBreak/>
        <w:t xml:space="preserve">یک سند جامع </w:t>
      </w:r>
      <w:r w:rsidRPr="00717B08">
        <w:rPr>
          <w:sz w:val="28"/>
          <w:szCs w:val="28"/>
          <w:rtl/>
          <w:lang w:bidi="fa-IR"/>
        </w:rPr>
        <w:t>۴۰</w:t>
      </w:r>
      <w:r w:rsidRPr="00717B08">
        <w:rPr>
          <w:sz w:val="28"/>
          <w:szCs w:val="28"/>
          <w:rtl/>
        </w:rPr>
        <w:t xml:space="preserve"> صفحه‌ای که برنامه اعطای سهام به کارکنان را اداره می‌کند</w:t>
      </w:r>
      <w:r w:rsidRPr="00717B08">
        <w:rPr>
          <w:sz w:val="28"/>
          <w:szCs w:val="28"/>
        </w:rPr>
        <w:t>.</w:t>
      </w:r>
    </w:p>
    <w:p w14:paraId="1A17BCE9" w14:textId="77777777" w:rsidR="00717B08" w:rsidRPr="00717B08" w:rsidRDefault="00717B08" w:rsidP="00717B08">
      <w:pPr>
        <w:numPr>
          <w:ilvl w:val="0"/>
          <w:numId w:val="8"/>
        </w:numPr>
        <w:bidi/>
        <w:rPr>
          <w:sz w:val="28"/>
          <w:szCs w:val="28"/>
        </w:rPr>
      </w:pPr>
      <w:r w:rsidRPr="00717B08">
        <w:rPr>
          <w:b/>
          <w:bCs/>
          <w:sz w:val="28"/>
          <w:szCs w:val="28"/>
          <w:rtl/>
        </w:rPr>
        <w:t>هدف و فلسفه برنامه</w:t>
      </w:r>
      <w:r w:rsidRPr="00717B08">
        <w:rPr>
          <w:b/>
          <w:bCs/>
          <w:sz w:val="28"/>
          <w:szCs w:val="28"/>
        </w:rPr>
        <w:t>.</w:t>
      </w:r>
    </w:p>
    <w:p w14:paraId="1BB7064C" w14:textId="77777777" w:rsidR="00717B08" w:rsidRPr="00717B08" w:rsidRDefault="00717B08" w:rsidP="00717B08">
      <w:pPr>
        <w:numPr>
          <w:ilvl w:val="0"/>
          <w:numId w:val="8"/>
        </w:numPr>
        <w:bidi/>
        <w:rPr>
          <w:sz w:val="28"/>
          <w:szCs w:val="28"/>
        </w:rPr>
      </w:pPr>
      <w:r w:rsidRPr="00717B08">
        <w:rPr>
          <w:b/>
          <w:bCs/>
          <w:sz w:val="28"/>
          <w:szCs w:val="28"/>
          <w:rtl/>
        </w:rPr>
        <w:t>حجم استخر</w:t>
      </w:r>
      <w:r w:rsidRPr="00717B08">
        <w:rPr>
          <w:b/>
          <w:bCs/>
          <w:sz w:val="28"/>
          <w:szCs w:val="28"/>
        </w:rPr>
        <w:t xml:space="preserve"> ESOP </w:t>
      </w:r>
      <w:r w:rsidRPr="00717B08">
        <w:rPr>
          <w:b/>
          <w:bCs/>
          <w:sz w:val="28"/>
          <w:szCs w:val="28"/>
          <w:rtl/>
        </w:rPr>
        <w:t>و مقادیر تخصیص اولیه به نقش‌های مختلف</w:t>
      </w:r>
      <w:r w:rsidRPr="00717B08">
        <w:rPr>
          <w:b/>
          <w:bCs/>
          <w:sz w:val="28"/>
          <w:szCs w:val="28"/>
        </w:rPr>
        <w:t>.</w:t>
      </w:r>
    </w:p>
    <w:p w14:paraId="5779484E" w14:textId="77777777" w:rsidR="00717B08" w:rsidRPr="00717B08" w:rsidRDefault="00717B08" w:rsidP="00717B08">
      <w:pPr>
        <w:numPr>
          <w:ilvl w:val="0"/>
          <w:numId w:val="8"/>
        </w:numPr>
        <w:bidi/>
        <w:rPr>
          <w:sz w:val="28"/>
          <w:szCs w:val="28"/>
        </w:rPr>
      </w:pPr>
      <w:r w:rsidRPr="00717B08">
        <w:rPr>
          <w:b/>
          <w:bCs/>
          <w:sz w:val="28"/>
          <w:szCs w:val="28"/>
          <w:rtl/>
        </w:rPr>
        <w:t>جدول وستینگ</w:t>
      </w:r>
      <w:r w:rsidRPr="00717B08">
        <w:rPr>
          <w:b/>
          <w:bCs/>
          <w:sz w:val="28"/>
          <w:szCs w:val="28"/>
        </w:rPr>
        <w:t xml:space="preserve"> (Vesting Schedule) </w:t>
      </w:r>
      <w:r w:rsidRPr="00717B08">
        <w:rPr>
          <w:b/>
          <w:bCs/>
          <w:sz w:val="28"/>
          <w:szCs w:val="28"/>
          <w:rtl/>
        </w:rPr>
        <w:t>استاندارد</w:t>
      </w:r>
      <w:r w:rsidRPr="00717B08">
        <w:rPr>
          <w:b/>
          <w:bCs/>
          <w:sz w:val="28"/>
          <w:szCs w:val="28"/>
        </w:rPr>
        <w:t>:</w:t>
      </w:r>
      <w:r w:rsidRPr="00717B08">
        <w:rPr>
          <w:sz w:val="28"/>
          <w:szCs w:val="28"/>
        </w:rPr>
        <w:t xml:space="preserve"> </w:t>
      </w:r>
      <w:r w:rsidRPr="00717B08">
        <w:rPr>
          <w:sz w:val="28"/>
          <w:szCs w:val="28"/>
          <w:rtl/>
          <w:lang w:bidi="fa-IR"/>
        </w:rPr>
        <w:t>۱</w:t>
      </w:r>
      <w:r w:rsidRPr="00717B08">
        <w:rPr>
          <w:sz w:val="28"/>
          <w:szCs w:val="28"/>
        </w:rPr>
        <w:t xml:space="preserve"> </w:t>
      </w:r>
      <w:r w:rsidRPr="00717B08">
        <w:rPr>
          <w:sz w:val="28"/>
          <w:szCs w:val="28"/>
          <w:rtl/>
        </w:rPr>
        <w:t>سال</w:t>
      </w:r>
      <w:r w:rsidRPr="00717B08">
        <w:rPr>
          <w:sz w:val="28"/>
          <w:szCs w:val="28"/>
        </w:rPr>
        <w:t xml:space="preserve"> cliff</w:t>
      </w:r>
      <w:r w:rsidRPr="00717B08">
        <w:rPr>
          <w:sz w:val="28"/>
          <w:szCs w:val="28"/>
          <w:rtl/>
        </w:rPr>
        <w:t xml:space="preserve">، سپس وست ماهانه طی </w:t>
      </w:r>
      <w:r w:rsidRPr="00717B08">
        <w:rPr>
          <w:sz w:val="28"/>
          <w:szCs w:val="28"/>
          <w:rtl/>
          <w:lang w:bidi="fa-IR"/>
        </w:rPr>
        <w:t>۴</w:t>
      </w:r>
      <w:r w:rsidRPr="00717B08">
        <w:rPr>
          <w:sz w:val="28"/>
          <w:szCs w:val="28"/>
          <w:rtl/>
        </w:rPr>
        <w:t xml:space="preserve"> سال</w:t>
      </w:r>
      <w:r w:rsidRPr="00717B08">
        <w:rPr>
          <w:sz w:val="28"/>
          <w:szCs w:val="28"/>
        </w:rPr>
        <w:t>.</w:t>
      </w:r>
    </w:p>
    <w:p w14:paraId="62D7C91A" w14:textId="77777777" w:rsidR="00717B08" w:rsidRPr="00717B08" w:rsidRDefault="00717B08" w:rsidP="00717B08">
      <w:pPr>
        <w:numPr>
          <w:ilvl w:val="0"/>
          <w:numId w:val="8"/>
        </w:numPr>
        <w:bidi/>
        <w:rPr>
          <w:sz w:val="28"/>
          <w:szCs w:val="28"/>
        </w:rPr>
      </w:pPr>
      <w:r w:rsidRPr="00717B08">
        <w:rPr>
          <w:b/>
          <w:bCs/>
          <w:sz w:val="28"/>
          <w:szCs w:val="28"/>
          <w:rtl/>
        </w:rPr>
        <w:t>شرایط اعطا</w:t>
      </w:r>
      <w:r w:rsidRPr="00717B08">
        <w:rPr>
          <w:b/>
          <w:bCs/>
          <w:sz w:val="28"/>
          <w:szCs w:val="28"/>
        </w:rPr>
        <w:t xml:space="preserve"> (Grant Agreement):</w:t>
      </w:r>
      <w:r w:rsidRPr="00717B08">
        <w:rPr>
          <w:sz w:val="28"/>
          <w:szCs w:val="28"/>
        </w:rPr>
        <w:t xml:space="preserve"> </w:t>
      </w:r>
      <w:r w:rsidRPr="00717B08">
        <w:rPr>
          <w:sz w:val="28"/>
          <w:szCs w:val="28"/>
          <w:rtl/>
        </w:rPr>
        <w:t>قرارداد فردی با هر کارمند که تعداد سهام اعطایی، قیمت اعمال</w:t>
      </w:r>
      <w:r w:rsidRPr="00717B08">
        <w:rPr>
          <w:sz w:val="28"/>
          <w:szCs w:val="28"/>
        </w:rPr>
        <w:t xml:space="preserve"> (Strike Price) - </w:t>
      </w:r>
      <w:r w:rsidRPr="00717B08">
        <w:rPr>
          <w:sz w:val="28"/>
          <w:szCs w:val="28"/>
          <w:rtl/>
        </w:rPr>
        <w:t>که برای استارت‌آپ‌های</w:t>
      </w:r>
      <w:proofErr w:type="spellStart"/>
      <w:r w:rsidRPr="00717B08">
        <w:rPr>
          <w:rFonts w:ascii="MS Gothic" w:eastAsia="MS Gothic" w:hAnsi="MS Gothic" w:cs="MS Gothic" w:hint="eastAsia"/>
          <w:sz w:val="28"/>
          <w:szCs w:val="28"/>
        </w:rPr>
        <w:t>早期</w:t>
      </w:r>
      <w:proofErr w:type="spellEnd"/>
      <w:r w:rsidRPr="00717B08">
        <w:rPr>
          <w:sz w:val="28"/>
          <w:szCs w:val="28"/>
        </w:rPr>
        <w:t xml:space="preserve"> </w:t>
      </w:r>
      <w:r w:rsidRPr="00717B08">
        <w:rPr>
          <w:sz w:val="28"/>
          <w:szCs w:val="28"/>
          <w:rtl/>
        </w:rPr>
        <w:t>معمولاً</w:t>
      </w:r>
      <w:r w:rsidRPr="00717B08">
        <w:rPr>
          <w:sz w:val="28"/>
          <w:szCs w:val="28"/>
        </w:rPr>
        <w:t xml:space="preserve"> nominal </w:t>
      </w:r>
      <w:r w:rsidRPr="00717B08">
        <w:rPr>
          <w:sz w:val="28"/>
          <w:szCs w:val="28"/>
          <w:rtl/>
        </w:rPr>
        <w:t>است - و جدول وستینگ خاص او را مشخص می‌کند</w:t>
      </w:r>
      <w:r w:rsidRPr="00717B08">
        <w:rPr>
          <w:sz w:val="28"/>
          <w:szCs w:val="28"/>
        </w:rPr>
        <w:t>.</w:t>
      </w:r>
    </w:p>
    <w:p w14:paraId="0B4AD273" w14:textId="77777777" w:rsidR="00717B08" w:rsidRPr="00717B08" w:rsidRDefault="00717B08" w:rsidP="00717B08">
      <w:pPr>
        <w:numPr>
          <w:ilvl w:val="0"/>
          <w:numId w:val="8"/>
        </w:numPr>
        <w:bidi/>
        <w:rPr>
          <w:sz w:val="28"/>
          <w:szCs w:val="28"/>
        </w:rPr>
      </w:pPr>
      <w:r w:rsidRPr="00717B08">
        <w:rPr>
          <w:b/>
          <w:bCs/>
          <w:sz w:val="28"/>
          <w:szCs w:val="28"/>
          <w:rtl/>
        </w:rPr>
        <w:t>شرایط خروج</w:t>
      </w:r>
      <w:r w:rsidRPr="00717B08">
        <w:rPr>
          <w:b/>
          <w:bCs/>
          <w:sz w:val="28"/>
          <w:szCs w:val="28"/>
        </w:rPr>
        <w:t>:</w:t>
      </w:r>
      <w:r w:rsidRPr="00717B08">
        <w:rPr>
          <w:sz w:val="28"/>
          <w:szCs w:val="28"/>
        </w:rPr>
        <w:t xml:space="preserve"> </w:t>
      </w:r>
      <w:r w:rsidRPr="00717B08">
        <w:rPr>
          <w:sz w:val="28"/>
          <w:szCs w:val="28"/>
          <w:rtl/>
        </w:rPr>
        <w:t>رویه‌های بازخرید سهام در صورت ترک شرکت، چه داوطلبانه و چه اجباری. معمولاً شرکت حق اولویت خرید سهام وست‌شده را دارد</w:t>
      </w:r>
      <w:r w:rsidRPr="00717B08">
        <w:rPr>
          <w:sz w:val="28"/>
          <w:szCs w:val="28"/>
        </w:rPr>
        <w:t>.</w:t>
      </w:r>
    </w:p>
    <w:p w14:paraId="50783DC0" w14:textId="77777777" w:rsidR="00717B08" w:rsidRPr="00717B08" w:rsidRDefault="00717B08" w:rsidP="00717B08">
      <w:pPr>
        <w:numPr>
          <w:ilvl w:val="0"/>
          <w:numId w:val="8"/>
        </w:numPr>
        <w:bidi/>
        <w:rPr>
          <w:sz w:val="28"/>
          <w:szCs w:val="28"/>
        </w:rPr>
      </w:pPr>
      <w:r w:rsidRPr="00717B08">
        <w:rPr>
          <w:b/>
          <w:bCs/>
          <w:sz w:val="28"/>
          <w:szCs w:val="28"/>
          <w:rtl/>
        </w:rPr>
        <w:t>مقررات مالیاتی</w:t>
      </w:r>
      <w:r w:rsidRPr="00717B08">
        <w:rPr>
          <w:b/>
          <w:bCs/>
          <w:sz w:val="28"/>
          <w:szCs w:val="28"/>
        </w:rPr>
        <w:t>:</w:t>
      </w:r>
      <w:r w:rsidRPr="00717B08">
        <w:rPr>
          <w:sz w:val="28"/>
          <w:szCs w:val="28"/>
        </w:rPr>
        <w:t xml:space="preserve"> </w:t>
      </w:r>
      <w:r w:rsidRPr="00717B08">
        <w:rPr>
          <w:sz w:val="28"/>
          <w:szCs w:val="28"/>
          <w:rtl/>
        </w:rPr>
        <w:t>توضیح مسئولیت‌های مالیاتی کارمند</w:t>
      </w:r>
      <w:r w:rsidRPr="00717B08">
        <w:rPr>
          <w:sz w:val="28"/>
          <w:szCs w:val="28"/>
        </w:rPr>
        <w:t>.</w:t>
      </w:r>
    </w:p>
    <w:p w14:paraId="2FE5BC87" w14:textId="77777777" w:rsidR="00717B08" w:rsidRPr="00717B08" w:rsidRDefault="00717B08" w:rsidP="00717B08">
      <w:pPr>
        <w:numPr>
          <w:ilvl w:val="0"/>
          <w:numId w:val="8"/>
        </w:numPr>
        <w:bidi/>
        <w:rPr>
          <w:sz w:val="28"/>
          <w:szCs w:val="28"/>
        </w:rPr>
      </w:pPr>
      <w:r w:rsidRPr="00717B08">
        <w:rPr>
          <w:b/>
          <w:bCs/>
          <w:sz w:val="28"/>
          <w:szCs w:val="28"/>
          <w:rtl/>
        </w:rPr>
        <w:lastRenderedPageBreak/>
        <w:t>اختیارات کمیته</w:t>
      </w:r>
      <w:r w:rsidRPr="00717B08">
        <w:rPr>
          <w:b/>
          <w:bCs/>
          <w:sz w:val="28"/>
          <w:szCs w:val="28"/>
        </w:rPr>
        <w:t xml:space="preserve"> ESOP:</w:t>
      </w:r>
      <w:r w:rsidRPr="00717B08">
        <w:rPr>
          <w:sz w:val="28"/>
          <w:szCs w:val="28"/>
        </w:rPr>
        <w:t xml:space="preserve"> </w:t>
      </w:r>
      <w:r w:rsidRPr="00717B08">
        <w:rPr>
          <w:sz w:val="28"/>
          <w:szCs w:val="28"/>
          <w:rtl/>
        </w:rPr>
        <w:t>متشکل از مدیرعامل، مدیر مالی و یک نماینده کارکنان برای اداره برنامه</w:t>
      </w:r>
      <w:r w:rsidRPr="00717B08">
        <w:rPr>
          <w:sz w:val="28"/>
          <w:szCs w:val="28"/>
        </w:rPr>
        <w:t>.</w:t>
      </w:r>
    </w:p>
    <w:p w14:paraId="1B7E4F5A" w14:textId="77777777" w:rsidR="00717B08" w:rsidRPr="00717B08" w:rsidRDefault="00717B08" w:rsidP="00717B08">
      <w:pPr>
        <w:bidi/>
        <w:rPr>
          <w:b/>
          <w:bCs/>
          <w:sz w:val="28"/>
          <w:szCs w:val="28"/>
        </w:rPr>
      </w:pPr>
      <w:r w:rsidRPr="00717B08">
        <w:rPr>
          <w:b/>
          <w:bCs/>
          <w:sz w:val="28"/>
          <w:szCs w:val="28"/>
          <w:rtl/>
          <w:lang w:bidi="fa-IR"/>
        </w:rPr>
        <w:t>۱۵</w:t>
      </w:r>
      <w:r w:rsidRPr="00717B08">
        <w:rPr>
          <w:b/>
          <w:bCs/>
          <w:sz w:val="28"/>
          <w:szCs w:val="28"/>
        </w:rPr>
        <w:t xml:space="preserve">. </w:t>
      </w:r>
      <w:r w:rsidRPr="00717B08">
        <w:rPr>
          <w:b/>
          <w:bCs/>
          <w:sz w:val="28"/>
          <w:szCs w:val="28"/>
          <w:rtl/>
        </w:rPr>
        <w:t>ثبت‌نام سهامداران و دفتر سهام</w:t>
      </w:r>
      <w:r w:rsidRPr="00717B08">
        <w:rPr>
          <w:b/>
          <w:bCs/>
          <w:sz w:val="28"/>
          <w:szCs w:val="28"/>
        </w:rPr>
        <w:t xml:space="preserve"> (Shareholder Register &amp; Cap Table)</w:t>
      </w:r>
    </w:p>
    <w:p w14:paraId="57B6EE09" w14:textId="77777777" w:rsidR="00717B08" w:rsidRPr="00717B08" w:rsidRDefault="00717B08" w:rsidP="00717B08">
      <w:pPr>
        <w:bidi/>
        <w:rPr>
          <w:sz w:val="28"/>
          <w:szCs w:val="28"/>
        </w:rPr>
      </w:pPr>
      <w:r w:rsidRPr="00717B08">
        <w:rPr>
          <w:sz w:val="28"/>
          <w:szCs w:val="28"/>
          <w:rtl/>
        </w:rPr>
        <w:t>دفتر رسمی که اطلاعات کامل هر سهامدار (نام، کدملی، نشانی، تعداد سهام، تاریخ خرید) را ثبت می‌کند. همچنین، یک</w:t>
      </w:r>
      <w:r w:rsidRPr="00717B08">
        <w:rPr>
          <w:sz w:val="28"/>
          <w:szCs w:val="28"/>
        </w:rPr>
        <w:t xml:space="preserve"> Cap Table </w:t>
      </w:r>
      <w:r w:rsidRPr="00717B08">
        <w:rPr>
          <w:sz w:val="28"/>
          <w:szCs w:val="28"/>
          <w:rtl/>
        </w:rPr>
        <w:t>به‌روز و پویا (معمولاً در یک نرم‌افزار تخصصی مانند</w:t>
      </w:r>
      <w:r w:rsidRPr="00717B08">
        <w:rPr>
          <w:sz w:val="28"/>
          <w:szCs w:val="28"/>
        </w:rPr>
        <w:t xml:space="preserve"> Carta </w:t>
      </w:r>
      <w:r w:rsidRPr="00717B08">
        <w:rPr>
          <w:sz w:val="28"/>
          <w:szCs w:val="28"/>
          <w:rtl/>
        </w:rPr>
        <w:t>یا یک</w:t>
      </w:r>
      <w:r w:rsidRPr="00717B08">
        <w:rPr>
          <w:sz w:val="28"/>
          <w:szCs w:val="28"/>
        </w:rPr>
        <w:t xml:space="preserve"> Sheet </w:t>
      </w:r>
      <w:r w:rsidRPr="00717B08">
        <w:rPr>
          <w:sz w:val="28"/>
          <w:szCs w:val="28"/>
          <w:rtl/>
        </w:rPr>
        <w:t>مدیریت می‌شود) که مالکیت، رقیق‌سازی و ارزش سهام را در هر لحظه نشان می‌دهد</w:t>
      </w:r>
      <w:r w:rsidRPr="00717B08">
        <w:rPr>
          <w:sz w:val="28"/>
          <w:szCs w:val="28"/>
        </w:rPr>
        <w:t>.</w:t>
      </w:r>
    </w:p>
    <w:p w14:paraId="1FD6ADE8" w14:textId="77777777" w:rsidR="00717B08" w:rsidRPr="00717B08" w:rsidRDefault="00717B08" w:rsidP="00717B08">
      <w:pPr>
        <w:bidi/>
        <w:rPr>
          <w:sz w:val="28"/>
          <w:szCs w:val="28"/>
        </w:rPr>
      </w:pPr>
      <w:r w:rsidRPr="00717B08">
        <w:rPr>
          <w:sz w:val="28"/>
          <w:szCs w:val="28"/>
        </w:rPr>
        <w:pict w14:anchorId="471D9631">
          <v:rect id="_x0000_i1071" style="width:0;height:1.5pt" o:hralign="center" o:hrstd="t" o:hr="t" fillcolor="#a0a0a0" stroked="f"/>
        </w:pict>
      </w:r>
    </w:p>
    <w:p w14:paraId="09DA6092" w14:textId="77777777" w:rsidR="00717B08" w:rsidRPr="00717B08" w:rsidRDefault="00717B08" w:rsidP="00717B08">
      <w:pPr>
        <w:bidi/>
        <w:rPr>
          <w:b/>
          <w:bCs/>
          <w:sz w:val="28"/>
          <w:szCs w:val="28"/>
        </w:rPr>
      </w:pPr>
      <w:r w:rsidRPr="00717B08">
        <w:rPr>
          <w:b/>
          <w:bCs/>
          <w:sz w:val="28"/>
          <w:szCs w:val="28"/>
          <w:rtl/>
        </w:rPr>
        <w:t>فصل پنجم: اسناد عملیاتی و قراردادهای کلیدی</w:t>
      </w:r>
      <w:r w:rsidRPr="00717B08">
        <w:rPr>
          <w:b/>
          <w:bCs/>
          <w:sz w:val="28"/>
          <w:szCs w:val="28"/>
        </w:rPr>
        <w:t xml:space="preserve"> (Operational &amp; Key Agreements)</w:t>
      </w:r>
    </w:p>
    <w:p w14:paraId="19B778DD" w14:textId="77777777" w:rsidR="00717B08" w:rsidRPr="00717B08" w:rsidRDefault="00717B08" w:rsidP="00717B08">
      <w:pPr>
        <w:bidi/>
        <w:rPr>
          <w:b/>
          <w:bCs/>
          <w:sz w:val="28"/>
          <w:szCs w:val="28"/>
        </w:rPr>
      </w:pPr>
      <w:r w:rsidRPr="00717B08">
        <w:rPr>
          <w:b/>
          <w:bCs/>
          <w:sz w:val="28"/>
          <w:szCs w:val="28"/>
          <w:rtl/>
          <w:lang w:bidi="fa-IR"/>
        </w:rPr>
        <w:t>۱۶</w:t>
      </w:r>
      <w:r w:rsidRPr="00717B08">
        <w:rPr>
          <w:b/>
          <w:bCs/>
          <w:sz w:val="28"/>
          <w:szCs w:val="28"/>
        </w:rPr>
        <w:t xml:space="preserve">. </w:t>
      </w:r>
      <w:r w:rsidRPr="00717B08">
        <w:rPr>
          <w:b/>
          <w:bCs/>
          <w:sz w:val="28"/>
          <w:szCs w:val="28"/>
          <w:rtl/>
        </w:rPr>
        <w:t>قراردادهای استخدامی استاندارد</w:t>
      </w:r>
      <w:r w:rsidRPr="00717B08">
        <w:rPr>
          <w:b/>
          <w:bCs/>
          <w:sz w:val="28"/>
          <w:szCs w:val="28"/>
        </w:rPr>
        <w:t xml:space="preserve"> (Standard Employment Contracts)</w:t>
      </w:r>
    </w:p>
    <w:p w14:paraId="2EA47620" w14:textId="77777777" w:rsidR="00717B08" w:rsidRPr="00717B08" w:rsidRDefault="00717B08" w:rsidP="00717B08">
      <w:pPr>
        <w:bidi/>
        <w:rPr>
          <w:sz w:val="28"/>
          <w:szCs w:val="28"/>
        </w:rPr>
      </w:pPr>
      <w:r w:rsidRPr="00717B08">
        <w:rPr>
          <w:sz w:val="28"/>
          <w:szCs w:val="28"/>
          <w:rtl/>
        </w:rPr>
        <w:t xml:space="preserve">برای کلیه کارکنان غیر از مدیران ارشد، از یک قرارداد استاندارد استفاده می‌شود که مطابق با قانون کار است و مواردی مانند مدت آزمایشی، ساعت کار، مرخصی، حقوق و مزایا، و مقررات فسخ را پوشش می‌دهد. ضمیمه این قرارداد، </w:t>
      </w:r>
      <w:r w:rsidRPr="00717B08">
        <w:rPr>
          <w:b/>
          <w:bCs/>
          <w:sz w:val="28"/>
          <w:szCs w:val="28"/>
          <w:rtl/>
        </w:rPr>
        <w:t xml:space="preserve">قرارداد محرمانگی و عدم </w:t>
      </w:r>
      <w:r w:rsidRPr="00717B08">
        <w:rPr>
          <w:b/>
          <w:bCs/>
          <w:sz w:val="28"/>
          <w:szCs w:val="28"/>
          <w:rtl/>
        </w:rPr>
        <w:lastRenderedPageBreak/>
        <w:t>رقابت</w:t>
      </w:r>
      <w:r w:rsidRPr="00717B08">
        <w:rPr>
          <w:b/>
          <w:bCs/>
          <w:sz w:val="28"/>
          <w:szCs w:val="28"/>
        </w:rPr>
        <w:t xml:space="preserve"> (NDA &amp; Non-Compete)</w:t>
      </w:r>
      <w:r w:rsidRPr="00717B08">
        <w:rPr>
          <w:sz w:val="28"/>
          <w:szCs w:val="28"/>
        </w:rPr>
        <w:t xml:space="preserve"> </w:t>
      </w:r>
      <w:r w:rsidRPr="00717B08">
        <w:rPr>
          <w:sz w:val="28"/>
          <w:szCs w:val="28"/>
          <w:rtl/>
        </w:rPr>
        <w:t>است که کارمند را از افشای اسرار تجاری و همکاری با رقبای مستقیم تا مدتی پس از ترک شرکت منع می‌کند</w:t>
      </w:r>
      <w:r w:rsidRPr="00717B08">
        <w:rPr>
          <w:sz w:val="28"/>
          <w:szCs w:val="28"/>
        </w:rPr>
        <w:t>.</w:t>
      </w:r>
    </w:p>
    <w:p w14:paraId="76547A2C" w14:textId="77777777" w:rsidR="00717B08" w:rsidRPr="00717B08" w:rsidRDefault="00717B08" w:rsidP="00717B08">
      <w:pPr>
        <w:bidi/>
        <w:rPr>
          <w:b/>
          <w:bCs/>
          <w:sz w:val="28"/>
          <w:szCs w:val="28"/>
        </w:rPr>
      </w:pPr>
      <w:r w:rsidRPr="00717B08">
        <w:rPr>
          <w:b/>
          <w:bCs/>
          <w:sz w:val="28"/>
          <w:szCs w:val="28"/>
          <w:rtl/>
          <w:lang w:bidi="fa-IR"/>
        </w:rPr>
        <w:t>۱۷</w:t>
      </w:r>
      <w:r w:rsidRPr="00717B08">
        <w:rPr>
          <w:b/>
          <w:bCs/>
          <w:sz w:val="28"/>
          <w:szCs w:val="28"/>
        </w:rPr>
        <w:t xml:space="preserve">. </w:t>
      </w:r>
      <w:r w:rsidRPr="00717B08">
        <w:rPr>
          <w:b/>
          <w:bCs/>
          <w:sz w:val="28"/>
          <w:szCs w:val="28"/>
          <w:rtl/>
        </w:rPr>
        <w:t>خط‌مشی‌های داخلی شرکت</w:t>
      </w:r>
      <w:r w:rsidRPr="00717B08">
        <w:rPr>
          <w:b/>
          <w:bCs/>
          <w:sz w:val="28"/>
          <w:szCs w:val="28"/>
        </w:rPr>
        <w:t xml:space="preserve"> (Internal Policies)</w:t>
      </w:r>
    </w:p>
    <w:p w14:paraId="21DFCDF1" w14:textId="77777777" w:rsidR="00717B08" w:rsidRPr="00717B08" w:rsidRDefault="00717B08" w:rsidP="00717B08">
      <w:pPr>
        <w:bidi/>
        <w:rPr>
          <w:sz w:val="28"/>
          <w:szCs w:val="28"/>
        </w:rPr>
      </w:pPr>
      <w:r w:rsidRPr="00717B08">
        <w:rPr>
          <w:sz w:val="28"/>
          <w:szCs w:val="28"/>
          <w:rtl/>
        </w:rPr>
        <w:t>مجموعه‌ای از دستورالعمل‌های کتبی که فرهنگ و رویه‌های شرکت را شکل می‌دهند</w:t>
      </w:r>
      <w:r w:rsidRPr="00717B08">
        <w:rPr>
          <w:sz w:val="28"/>
          <w:szCs w:val="28"/>
        </w:rPr>
        <w:t>:</w:t>
      </w:r>
    </w:p>
    <w:p w14:paraId="21EC5604" w14:textId="77777777" w:rsidR="00717B08" w:rsidRPr="00717B08" w:rsidRDefault="00717B08" w:rsidP="00717B08">
      <w:pPr>
        <w:numPr>
          <w:ilvl w:val="0"/>
          <w:numId w:val="9"/>
        </w:numPr>
        <w:bidi/>
        <w:rPr>
          <w:sz w:val="28"/>
          <w:szCs w:val="28"/>
        </w:rPr>
      </w:pPr>
      <w:r w:rsidRPr="00717B08">
        <w:rPr>
          <w:b/>
          <w:bCs/>
          <w:sz w:val="28"/>
          <w:szCs w:val="28"/>
          <w:rtl/>
        </w:rPr>
        <w:t>خط‌مشی منابع انسانی</w:t>
      </w:r>
      <w:r w:rsidRPr="00717B08">
        <w:rPr>
          <w:b/>
          <w:bCs/>
          <w:sz w:val="28"/>
          <w:szCs w:val="28"/>
        </w:rPr>
        <w:t>:</w:t>
      </w:r>
      <w:r w:rsidRPr="00717B08">
        <w:rPr>
          <w:sz w:val="28"/>
          <w:szCs w:val="28"/>
        </w:rPr>
        <w:t xml:space="preserve"> </w:t>
      </w:r>
      <w:r w:rsidRPr="00717B08">
        <w:rPr>
          <w:sz w:val="28"/>
          <w:szCs w:val="28"/>
          <w:rtl/>
        </w:rPr>
        <w:t>شامل مرخصی‌ها، دورکاری، پوشش، ارزیابی عملکرد، و رویه رسیدگی به شکایات</w:t>
      </w:r>
      <w:r w:rsidRPr="00717B08">
        <w:rPr>
          <w:sz w:val="28"/>
          <w:szCs w:val="28"/>
        </w:rPr>
        <w:t>.</w:t>
      </w:r>
    </w:p>
    <w:p w14:paraId="02ACAB87" w14:textId="77777777" w:rsidR="00717B08" w:rsidRPr="00717B08" w:rsidRDefault="00717B08" w:rsidP="00717B08">
      <w:pPr>
        <w:numPr>
          <w:ilvl w:val="0"/>
          <w:numId w:val="9"/>
        </w:numPr>
        <w:bidi/>
        <w:rPr>
          <w:sz w:val="28"/>
          <w:szCs w:val="28"/>
        </w:rPr>
      </w:pPr>
      <w:r w:rsidRPr="00717B08">
        <w:rPr>
          <w:b/>
          <w:bCs/>
          <w:sz w:val="28"/>
          <w:szCs w:val="28"/>
          <w:rtl/>
        </w:rPr>
        <w:t>خط‌مشی فناوری اطلاعات و امنیت سایبری</w:t>
      </w:r>
      <w:r w:rsidRPr="00717B08">
        <w:rPr>
          <w:b/>
          <w:bCs/>
          <w:sz w:val="28"/>
          <w:szCs w:val="28"/>
        </w:rPr>
        <w:t>:</w:t>
      </w:r>
      <w:r w:rsidRPr="00717B08">
        <w:rPr>
          <w:sz w:val="28"/>
          <w:szCs w:val="28"/>
        </w:rPr>
        <w:t xml:space="preserve"> </w:t>
      </w:r>
      <w:r w:rsidRPr="00717B08">
        <w:rPr>
          <w:sz w:val="28"/>
          <w:szCs w:val="28"/>
          <w:rtl/>
        </w:rPr>
        <w:t>استفاده قابل قبول از تجهیزات شرکت، مقررات پسورد، و رویه گزارش رخنه‌های امنیتی</w:t>
      </w:r>
      <w:r w:rsidRPr="00717B08">
        <w:rPr>
          <w:sz w:val="28"/>
          <w:szCs w:val="28"/>
        </w:rPr>
        <w:t>.</w:t>
      </w:r>
    </w:p>
    <w:p w14:paraId="353D05E1" w14:textId="77777777" w:rsidR="00717B08" w:rsidRPr="00717B08" w:rsidRDefault="00717B08" w:rsidP="00717B08">
      <w:pPr>
        <w:numPr>
          <w:ilvl w:val="0"/>
          <w:numId w:val="9"/>
        </w:numPr>
        <w:bidi/>
        <w:rPr>
          <w:sz w:val="28"/>
          <w:szCs w:val="28"/>
        </w:rPr>
      </w:pPr>
      <w:r w:rsidRPr="00717B08">
        <w:rPr>
          <w:b/>
          <w:bCs/>
          <w:sz w:val="28"/>
          <w:szCs w:val="28"/>
          <w:rtl/>
        </w:rPr>
        <w:t>خط‌مشی پیشگیری از آزار و اذیت</w:t>
      </w:r>
      <w:r w:rsidRPr="00717B08">
        <w:rPr>
          <w:b/>
          <w:bCs/>
          <w:sz w:val="28"/>
          <w:szCs w:val="28"/>
        </w:rPr>
        <w:t xml:space="preserve"> (Anti-Harassment Policy):</w:t>
      </w:r>
      <w:r w:rsidRPr="00717B08">
        <w:rPr>
          <w:sz w:val="28"/>
          <w:szCs w:val="28"/>
        </w:rPr>
        <w:t xml:space="preserve"> </w:t>
      </w:r>
      <w:r w:rsidRPr="00717B08">
        <w:rPr>
          <w:sz w:val="28"/>
          <w:szCs w:val="28"/>
          <w:rtl/>
        </w:rPr>
        <w:t>تعریف آزار، شیوه گزارش‌دهی و فرآیند رسیدگی سریع و محرمانه</w:t>
      </w:r>
      <w:r w:rsidRPr="00717B08">
        <w:rPr>
          <w:sz w:val="28"/>
          <w:szCs w:val="28"/>
        </w:rPr>
        <w:t>.</w:t>
      </w:r>
    </w:p>
    <w:p w14:paraId="01174630" w14:textId="77777777" w:rsidR="00717B08" w:rsidRPr="00717B08" w:rsidRDefault="00717B08" w:rsidP="00717B08">
      <w:pPr>
        <w:numPr>
          <w:ilvl w:val="0"/>
          <w:numId w:val="9"/>
        </w:numPr>
        <w:bidi/>
        <w:rPr>
          <w:sz w:val="28"/>
          <w:szCs w:val="28"/>
        </w:rPr>
      </w:pPr>
      <w:r w:rsidRPr="00717B08">
        <w:rPr>
          <w:b/>
          <w:bCs/>
          <w:sz w:val="28"/>
          <w:szCs w:val="28"/>
          <w:rtl/>
        </w:rPr>
        <w:t>خط‌مشی پذیرش هدایا و تعارض منافع</w:t>
      </w:r>
      <w:r w:rsidRPr="00717B08">
        <w:rPr>
          <w:b/>
          <w:bCs/>
          <w:sz w:val="28"/>
          <w:szCs w:val="28"/>
        </w:rPr>
        <w:t>:</w:t>
      </w:r>
      <w:r w:rsidRPr="00717B08">
        <w:rPr>
          <w:sz w:val="28"/>
          <w:szCs w:val="28"/>
        </w:rPr>
        <w:t xml:space="preserve"> </w:t>
      </w:r>
      <w:r w:rsidRPr="00717B08">
        <w:rPr>
          <w:sz w:val="28"/>
          <w:szCs w:val="28"/>
          <w:rtl/>
        </w:rPr>
        <w:t>برای جلوگیری از فساد احتمالی</w:t>
      </w:r>
      <w:r w:rsidRPr="00717B08">
        <w:rPr>
          <w:sz w:val="28"/>
          <w:szCs w:val="28"/>
        </w:rPr>
        <w:t>.</w:t>
      </w:r>
    </w:p>
    <w:p w14:paraId="74EC4174" w14:textId="77777777" w:rsidR="00717B08" w:rsidRPr="00717B08" w:rsidRDefault="00717B08" w:rsidP="00717B08">
      <w:pPr>
        <w:bidi/>
        <w:rPr>
          <w:b/>
          <w:bCs/>
          <w:sz w:val="28"/>
          <w:szCs w:val="28"/>
        </w:rPr>
      </w:pPr>
      <w:r w:rsidRPr="00717B08">
        <w:rPr>
          <w:b/>
          <w:bCs/>
          <w:sz w:val="28"/>
          <w:szCs w:val="28"/>
          <w:rtl/>
          <w:lang w:bidi="fa-IR"/>
        </w:rPr>
        <w:t>۱۸</w:t>
      </w:r>
      <w:r w:rsidRPr="00717B08">
        <w:rPr>
          <w:b/>
          <w:bCs/>
          <w:sz w:val="28"/>
          <w:szCs w:val="28"/>
        </w:rPr>
        <w:t xml:space="preserve">. </w:t>
      </w:r>
      <w:r w:rsidRPr="00717B08">
        <w:rPr>
          <w:b/>
          <w:bCs/>
          <w:sz w:val="28"/>
          <w:szCs w:val="28"/>
          <w:rtl/>
        </w:rPr>
        <w:t>قراردادهای پیمانکاری و مشاوره</w:t>
      </w:r>
      <w:r w:rsidRPr="00717B08">
        <w:rPr>
          <w:b/>
          <w:bCs/>
          <w:sz w:val="28"/>
          <w:szCs w:val="28"/>
        </w:rPr>
        <w:t xml:space="preserve"> (Consultant &amp; Contractor Agreements)</w:t>
      </w:r>
    </w:p>
    <w:p w14:paraId="2697EAD1" w14:textId="77777777" w:rsidR="00717B08" w:rsidRPr="00717B08" w:rsidRDefault="00717B08" w:rsidP="00717B08">
      <w:pPr>
        <w:bidi/>
        <w:rPr>
          <w:sz w:val="28"/>
          <w:szCs w:val="28"/>
        </w:rPr>
      </w:pPr>
      <w:r w:rsidRPr="00717B08">
        <w:rPr>
          <w:sz w:val="28"/>
          <w:szCs w:val="28"/>
          <w:rtl/>
        </w:rPr>
        <w:lastRenderedPageBreak/>
        <w:t>برای همکاری با افراد حقیقی یا حقوقی خارج از شرکت (مثل مشاور فنی، آژانس بازاریابی، وکیل خارجی). این قراردادها به وضوح محدوده کار، تحویل‌داده‌ها، مدت، حقالزحمه، مسئولیت مالکیت فکری و محرمانگی را مشخص می‌کنند</w:t>
      </w:r>
      <w:r w:rsidRPr="00717B08">
        <w:rPr>
          <w:sz w:val="28"/>
          <w:szCs w:val="28"/>
        </w:rPr>
        <w:t>.</w:t>
      </w:r>
    </w:p>
    <w:p w14:paraId="2D1813B1" w14:textId="77777777" w:rsidR="00717B08" w:rsidRPr="00717B08" w:rsidRDefault="00717B08" w:rsidP="00717B08">
      <w:pPr>
        <w:bidi/>
        <w:rPr>
          <w:b/>
          <w:bCs/>
          <w:sz w:val="28"/>
          <w:szCs w:val="28"/>
        </w:rPr>
      </w:pPr>
      <w:r w:rsidRPr="00717B08">
        <w:rPr>
          <w:b/>
          <w:bCs/>
          <w:sz w:val="28"/>
          <w:szCs w:val="28"/>
          <w:rtl/>
          <w:lang w:bidi="fa-IR"/>
        </w:rPr>
        <w:t>۱۹</w:t>
      </w:r>
      <w:r w:rsidRPr="00717B08">
        <w:rPr>
          <w:b/>
          <w:bCs/>
          <w:sz w:val="28"/>
          <w:szCs w:val="28"/>
        </w:rPr>
        <w:t xml:space="preserve">. </w:t>
      </w:r>
      <w:r w:rsidRPr="00717B08">
        <w:rPr>
          <w:b/>
          <w:bCs/>
          <w:sz w:val="28"/>
          <w:szCs w:val="28"/>
          <w:rtl/>
        </w:rPr>
        <w:t>قراردادهای اساسی با کاربران</w:t>
      </w:r>
      <w:r w:rsidRPr="00717B08">
        <w:rPr>
          <w:b/>
          <w:bCs/>
          <w:sz w:val="28"/>
          <w:szCs w:val="28"/>
        </w:rPr>
        <w:t xml:space="preserve"> (Terms of Service &amp; Privacy Policy)</w:t>
      </w:r>
    </w:p>
    <w:p w14:paraId="0FB836E2" w14:textId="77777777" w:rsidR="00717B08" w:rsidRPr="00717B08" w:rsidRDefault="00717B08" w:rsidP="00717B08">
      <w:pPr>
        <w:bidi/>
        <w:rPr>
          <w:sz w:val="28"/>
          <w:szCs w:val="28"/>
        </w:rPr>
      </w:pPr>
      <w:r w:rsidRPr="00717B08">
        <w:rPr>
          <w:sz w:val="28"/>
          <w:szCs w:val="28"/>
          <w:rtl/>
        </w:rPr>
        <w:t>این دو سند که در اپلیکیشن و وب‌سایت پتوری بارگذاری شده‌اند، اساس رابطه حقوقی با میلیون‌ها کاربر را تشکیل می‌دهند</w:t>
      </w:r>
      <w:r w:rsidRPr="00717B08">
        <w:rPr>
          <w:sz w:val="28"/>
          <w:szCs w:val="28"/>
        </w:rPr>
        <w:t>.</w:t>
      </w:r>
    </w:p>
    <w:p w14:paraId="291E3DD1" w14:textId="77777777" w:rsidR="00717B08" w:rsidRPr="00717B08" w:rsidRDefault="00717B08" w:rsidP="00717B08">
      <w:pPr>
        <w:numPr>
          <w:ilvl w:val="0"/>
          <w:numId w:val="10"/>
        </w:numPr>
        <w:bidi/>
        <w:rPr>
          <w:sz w:val="28"/>
          <w:szCs w:val="28"/>
        </w:rPr>
      </w:pPr>
      <w:r w:rsidRPr="00717B08">
        <w:rPr>
          <w:b/>
          <w:bCs/>
          <w:sz w:val="28"/>
          <w:szCs w:val="28"/>
          <w:rtl/>
        </w:rPr>
        <w:t>شرایط استفاده</w:t>
      </w:r>
      <w:r w:rsidRPr="00717B08">
        <w:rPr>
          <w:b/>
          <w:bCs/>
          <w:sz w:val="28"/>
          <w:szCs w:val="28"/>
        </w:rPr>
        <w:t xml:space="preserve"> (</w:t>
      </w:r>
      <w:proofErr w:type="spellStart"/>
      <w:r w:rsidRPr="00717B08">
        <w:rPr>
          <w:b/>
          <w:bCs/>
          <w:sz w:val="28"/>
          <w:szCs w:val="28"/>
        </w:rPr>
        <w:t>ToS</w:t>
      </w:r>
      <w:proofErr w:type="spellEnd"/>
      <w:r w:rsidRPr="00717B08">
        <w:rPr>
          <w:b/>
          <w:bCs/>
          <w:sz w:val="28"/>
          <w:szCs w:val="28"/>
        </w:rPr>
        <w:t>):</w:t>
      </w:r>
      <w:r w:rsidRPr="00717B08">
        <w:rPr>
          <w:sz w:val="28"/>
          <w:szCs w:val="28"/>
        </w:rPr>
        <w:t xml:space="preserve"> </w:t>
      </w:r>
      <w:r w:rsidRPr="00717B08">
        <w:rPr>
          <w:sz w:val="28"/>
          <w:szCs w:val="28"/>
          <w:rtl/>
        </w:rPr>
        <w:t>قوانین حاکم بر استفاده از پلتفرم، مسئولیت‌های کاربر، محدودیت‌ها، حق فسخ حساب توسط شرکت، و محدودیت مسئولیت پلتفرم</w:t>
      </w:r>
      <w:r w:rsidRPr="00717B08">
        <w:rPr>
          <w:sz w:val="28"/>
          <w:szCs w:val="28"/>
        </w:rPr>
        <w:t>.</w:t>
      </w:r>
    </w:p>
    <w:p w14:paraId="083639DF" w14:textId="77777777" w:rsidR="00717B08" w:rsidRPr="00717B08" w:rsidRDefault="00717B08" w:rsidP="00717B08">
      <w:pPr>
        <w:numPr>
          <w:ilvl w:val="0"/>
          <w:numId w:val="10"/>
        </w:numPr>
        <w:bidi/>
        <w:rPr>
          <w:sz w:val="28"/>
          <w:szCs w:val="28"/>
        </w:rPr>
      </w:pPr>
      <w:r w:rsidRPr="00717B08">
        <w:rPr>
          <w:b/>
          <w:bCs/>
          <w:sz w:val="28"/>
          <w:szCs w:val="28"/>
          <w:rtl/>
        </w:rPr>
        <w:t>خط‌مشی حریم خصوصی</w:t>
      </w:r>
      <w:r w:rsidRPr="00717B08">
        <w:rPr>
          <w:b/>
          <w:bCs/>
          <w:sz w:val="28"/>
          <w:szCs w:val="28"/>
        </w:rPr>
        <w:t xml:space="preserve"> (Privacy Policy):</w:t>
      </w:r>
      <w:r w:rsidRPr="00717B08">
        <w:rPr>
          <w:sz w:val="28"/>
          <w:szCs w:val="28"/>
        </w:rPr>
        <w:t xml:space="preserve"> </w:t>
      </w:r>
      <w:r w:rsidRPr="00717B08">
        <w:rPr>
          <w:sz w:val="28"/>
          <w:szCs w:val="28"/>
          <w:rtl/>
        </w:rPr>
        <w:t>تشریح دقیق اینکه چه داده‌هایی جمع‌آوری می‌شود، چگونه استفاده و ذخیره می‌شود، و با چه کسانی به اشتراک گذاشته می‌شود. این سند باید با قوانین داخلی و بین‌المللی مانند</w:t>
      </w:r>
      <w:r w:rsidRPr="00717B08">
        <w:rPr>
          <w:sz w:val="28"/>
          <w:szCs w:val="28"/>
        </w:rPr>
        <w:t xml:space="preserve"> GDPR </w:t>
      </w:r>
      <w:r w:rsidRPr="00717B08">
        <w:rPr>
          <w:sz w:val="28"/>
          <w:szCs w:val="28"/>
          <w:rtl/>
        </w:rPr>
        <w:t>(اگر کاربران اروپایی داشته باشد) هماهنگ باشد</w:t>
      </w:r>
      <w:r w:rsidRPr="00717B08">
        <w:rPr>
          <w:sz w:val="28"/>
          <w:szCs w:val="28"/>
        </w:rPr>
        <w:t>.</w:t>
      </w:r>
    </w:p>
    <w:p w14:paraId="2356C34E" w14:textId="77777777" w:rsidR="00717B08" w:rsidRPr="00717B08" w:rsidRDefault="00717B08" w:rsidP="00717B08">
      <w:pPr>
        <w:bidi/>
        <w:rPr>
          <w:b/>
          <w:bCs/>
          <w:sz w:val="28"/>
          <w:szCs w:val="28"/>
        </w:rPr>
      </w:pPr>
      <w:r w:rsidRPr="00717B08">
        <w:rPr>
          <w:b/>
          <w:bCs/>
          <w:sz w:val="28"/>
          <w:szCs w:val="28"/>
          <w:rtl/>
          <w:lang w:bidi="fa-IR"/>
        </w:rPr>
        <w:lastRenderedPageBreak/>
        <w:t>۲۰</w:t>
      </w:r>
      <w:r w:rsidRPr="00717B08">
        <w:rPr>
          <w:b/>
          <w:bCs/>
          <w:sz w:val="28"/>
          <w:szCs w:val="28"/>
        </w:rPr>
        <w:t xml:space="preserve">. </w:t>
      </w:r>
      <w:r w:rsidRPr="00717B08">
        <w:rPr>
          <w:b/>
          <w:bCs/>
          <w:sz w:val="28"/>
          <w:szCs w:val="28"/>
          <w:rtl/>
        </w:rPr>
        <w:t>قراردادهای مشارکت استراتژیک</w:t>
      </w:r>
      <w:r w:rsidRPr="00717B08">
        <w:rPr>
          <w:b/>
          <w:bCs/>
          <w:sz w:val="28"/>
          <w:szCs w:val="28"/>
        </w:rPr>
        <w:t xml:space="preserve"> (Strategic Partnership Agreements)</w:t>
      </w:r>
    </w:p>
    <w:p w14:paraId="528F5004" w14:textId="77777777" w:rsidR="00717B08" w:rsidRPr="00717B08" w:rsidRDefault="00717B08" w:rsidP="00717B08">
      <w:pPr>
        <w:bidi/>
        <w:rPr>
          <w:sz w:val="28"/>
          <w:szCs w:val="28"/>
        </w:rPr>
      </w:pPr>
      <w:r w:rsidRPr="00717B08">
        <w:rPr>
          <w:sz w:val="28"/>
          <w:szCs w:val="28"/>
          <w:rtl/>
        </w:rPr>
        <w:t>قراردادهای بلندمدت با شرکای کلیدی مانند</w:t>
      </w:r>
      <w:r w:rsidRPr="00717B08">
        <w:rPr>
          <w:sz w:val="28"/>
          <w:szCs w:val="28"/>
        </w:rPr>
        <w:t>:</w:t>
      </w:r>
    </w:p>
    <w:p w14:paraId="5EFD8AA2" w14:textId="77777777" w:rsidR="00717B08" w:rsidRPr="00717B08" w:rsidRDefault="00717B08" w:rsidP="00717B08">
      <w:pPr>
        <w:numPr>
          <w:ilvl w:val="0"/>
          <w:numId w:val="11"/>
        </w:numPr>
        <w:bidi/>
        <w:rPr>
          <w:sz w:val="28"/>
          <w:szCs w:val="28"/>
        </w:rPr>
      </w:pPr>
      <w:r w:rsidRPr="00717B08">
        <w:rPr>
          <w:b/>
          <w:bCs/>
          <w:sz w:val="28"/>
          <w:szCs w:val="28"/>
          <w:rtl/>
        </w:rPr>
        <w:t>قرارداد با شبکه کلینیک‌های دامپزشکی</w:t>
      </w:r>
      <w:r w:rsidRPr="00717B08">
        <w:rPr>
          <w:b/>
          <w:bCs/>
          <w:sz w:val="28"/>
          <w:szCs w:val="28"/>
        </w:rPr>
        <w:t>:</w:t>
      </w:r>
      <w:r w:rsidRPr="00717B08">
        <w:rPr>
          <w:sz w:val="28"/>
          <w:szCs w:val="28"/>
        </w:rPr>
        <w:t xml:space="preserve"> </w:t>
      </w:r>
      <w:r w:rsidRPr="00717B08">
        <w:rPr>
          <w:sz w:val="28"/>
          <w:szCs w:val="28"/>
          <w:rtl/>
        </w:rPr>
        <w:t>برای تخفیف به کاربران پتوری و ارجاع متقابل</w:t>
      </w:r>
      <w:r w:rsidRPr="00717B08">
        <w:rPr>
          <w:sz w:val="28"/>
          <w:szCs w:val="28"/>
        </w:rPr>
        <w:t>.</w:t>
      </w:r>
    </w:p>
    <w:p w14:paraId="3FBC593F" w14:textId="77777777" w:rsidR="00717B08" w:rsidRPr="00717B08" w:rsidRDefault="00717B08" w:rsidP="00717B08">
      <w:pPr>
        <w:numPr>
          <w:ilvl w:val="0"/>
          <w:numId w:val="11"/>
        </w:numPr>
        <w:bidi/>
        <w:rPr>
          <w:sz w:val="28"/>
          <w:szCs w:val="28"/>
        </w:rPr>
      </w:pPr>
      <w:r w:rsidRPr="00717B08">
        <w:rPr>
          <w:b/>
          <w:bCs/>
          <w:sz w:val="28"/>
          <w:szCs w:val="28"/>
          <w:rtl/>
        </w:rPr>
        <w:t>قرارداد با شرکت بیمه</w:t>
      </w:r>
      <w:r w:rsidRPr="00717B08">
        <w:rPr>
          <w:b/>
          <w:bCs/>
          <w:sz w:val="28"/>
          <w:szCs w:val="28"/>
        </w:rPr>
        <w:t>:</w:t>
      </w:r>
      <w:r w:rsidRPr="00717B08">
        <w:rPr>
          <w:sz w:val="28"/>
          <w:szCs w:val="28"/>
        </w:rPr>
        <w:t xml:space="preserve"> </w:t>
      </w:r>
      <w:r w:rsidRPr="00717B08">
        <w:rPr>
          <w:sz w:val="28"/>
          <w:szCs w:val="28"/>
          <w:rtl/>
        </w:rPr>
        <w:t>برای ارائه بیمه مسئولیت خاص به هر رزرو</w:t>
      </w:r>
      <w:r w:rsidRPr="00717B08">
        <w:rPr>
          <w:sz w:val="28"/>
          <w:szCs w:val="28"/>
        </w:rPr>
        <w:t>.</w:t>
      </w:r>
    </w:p>
    <w:p w14:paraId="37B88B0C" w14:textId="77777777" w:rsidR="00717B08" w:rsidRPr="00717B08" w:rsidRDefault="00717B08" w:rsidP="00717B08">
      <w:pPr>
        <w:numPr>
          <w:ilvl w:val="0"/>
          <w:numId w:val="11"/>
        </w:numPr>
        <w:bidi/>
        <w:rPr>
          <w:sz w:val="28"/>
          <w:szCs w:val="28"/>
        </w:rPr>
      </w:pPr>
      <w:r w:rsidRPr="00717B08">
        <w:rPr>
          <w:b/>
          <w:bCs/>
          <w:sz w:val="28"/>
          <w:szCs w:val="28"/>
          <w:rtl/>
        </w:rPr>
        <w:t>قرارداد با ارائه‌دهنده خدمات پرداخت</w:t>
      </w:r>
      <w:r w:rsidRPr="00717B08">
        <w:rPr>
          <w:b/>
          <w:bCs/>
          <w:sz w:val="28"/>
          <w:szCs w:val="28"/>
        </w:rPr>
        <w:t xml:space="preserve"> (PSP):</w:t>
      </w:r>
      <w:r w:rsidRPr="00717B08">
        <w:rPr>
          <w:sz w:val="28"/>
          <w:szCs w:val="28"/>
        </w:rPr>
        <w:t xml:space="preserve"> </w:t>
      </w:r>
      <w:r w:rsidRPr="00717B08">
        <w:rPr>
          <w:sz w:val="28"/>
          <w:szCs w:val="28"/>
          <w:rtl/>
        </w:rPr>
        <w:t>برای یکپارچه‌سازی درگاه پرداخت و کارمزدهای ترجیحی</w:t>
      </w:r>
      <w:r w:rsidRPr="00717B08">
        <w:rPr>
          <w:sz w:val="28"/>
          <w:szCs w:val="28"/>
        </w:rPr>
        <w:t>.</w:t>
      </w:r>
    </w:p>
    <w:p w14:paraId="3DBB17F0" w14:textId="77777777" w:rsidR="00717B08" w:rsidRPr="00717B08" w:rsidRDefault="00717B08" w:rsidP="00717B08">
      <w:pPr>
        <w:bidi/>
        <w:rPr>
          <w:sz w:val="28"/>
          <w:szCs w:val="28"/>
        </w:rPr>
      </w:pPr>
      <w:r w:rsidRPr="00717B08">
        <w:rPr>
          <w:sz w:val="28"/>
          <w:szCs w:val="28"/>
        </w:rPr>
        <w:pict w14:anchorId="5517A6CC">
          <v:rect id="_x0000_i1072" style="width:0;height:1.5pt" o:hralign="center" o:hrstd="t" o:hr="t" fillcolor="#a0a0a0" stroked="f"/>
        </w:pict>
      </w:r>
    </w:p>
    <w:p w14:paraId="4D921E17" w14:textId="77777777" w:rsidR="00717B08" w:rsidRPr="00717B08" w:rsidRDefault="00717B08" w:rsidP="00717B08">
      <w:pPr>
        <w:bidi/>
        <w:rPr>
          <w:b/>
          <w:bCs/>
          <w:sz w:val="28"/>
          <w:szCs w:val="28"/>
        </w:rPr>
      </w:pPr>
      <w:r w:rsidRPr="00717B08">
        <w:rPr>
          <w:b/>
          <w:bCs/>
          <w:sz w:val="28"/>
          <w:szCs w:val="28"/>
          <w:rtl/>
        </w:rPr>
        <w:t>فصل ششم: اسناد مالکیت فکری و فناوری</w:t>
      </w:r>
      <w:r w:rsidRPr="00717B08">
        <w:rPr>
          <w:b/>
          <w:bCs/>
          <w:sz w:val="28"/>
          <w:szCs w:val="28"/>
        </w:rPr>
        <w:t xml:space="preserve"> (IP &amp; Technology Documents)</w:t>
      </w:r>
    </w:p>
    <w:p w14:paraId="79993244" w14:textId="77777777" w:rsidR="00717B08" w:rsidRPr="00717B08" w:rsidRDefault="00717B08" w:rsidP="00717B08">
      <w:pPr>
        <w:bidi/>
        <w:rPr>
          <w:b/>
          <w:bCs/>
          <w:sz w:val="28"/>
          <w:szCs w:val="28"/>
        </w:rPr>
      </w:pPr>
      <w:r w:rsidRPr="00717B08">
        <w:rPr>
          <w:b/>
          <w:bCs/>
          <w:sz w:val="28"/>
          <w:szCs w:val="28"/>
          <w:rtl/>
          <w:lang w:bidi="fa-IR"/>
        </w:rPr>
        <w:t>۲۱</w:t>
      </w:r>
      <w:r w:rsidRPr="00717B08">
        <w:rPr>
          <w:b/>
          <w:bCs/>
          <w:sz w:val="28"/>
          <w:szCs w:val="28"/>
        </w:rPr>
        <w:t xml:space="preserve">. </w:t>
      </w:r>
      <w:r w:rsidRPr="00717B08">
        <w:rPr>
          <w:b/>
          <w:bCs/>
          <w:sz w:val="28"/>
          <w:szCs w:val="28"/>
          <w:rtl/>
        </w:rPr>
        <w:t>ثبت‌نامه‌های مالکیت فکری</w:t>
      </w:r>
      <w:r w:rsidRPr="00717B08">
        <w:rPr>
          <w:b/>
          <w:bCs/>
          <w:sz w:val="28"/>
          <w:szCs w:val="28"/>
        </w:rPr>
        <w:t xml:space="preserve"> (IP Registrations)</w:t>
      </w:r>
    </w:p>
    <w:p w14:paraId="052A59B6" w14:textId="77777777" w:rsidR="00717B08" w:rsidRPr="00717B08" w:rsidRDefault="00717B08" w:rsidP="00717B08">
      <w:pPr>
        <w:numPr>
          <w:ilvl w:val="0"/>
          <w:numId w:val="12"/>
        </w:numPr>
        <w:bidi/>
        <w:rPr>
          <w:sz w:val="28"/>
          <w:szCs w:val="28"/>
        </w:rPr>
      </w:pPr>
      <w:r w:rsidRPr="00717B08">
        <w:rPr>
          <w:b/>
          <w:bCs/>
          <w:sz w:val="28"/>
          <w:szCs w:val="28"/>
          <w:rtl/>
        </w:rPr>
        <w:t>ثبت برند و لوگو</w:t>
      </w:r>
      <w:r w:rsidRPr="00717B08">
        <w:rPr>
          <w:b/>
          <w:bCs/>
          <w:sz w:val="28"/>
          <w:szCs w:val="28"/>
        </w:rPr>
        <w:t>:</w:t>
      </w:r>
      <w:r w:rsidRPr="00717B08">
        <w:rPr>
          <w:sz w:val="28"/>
          <w:szCs w:val="28"/>
        </w:rPr>
        <w:t xml:space="preserve"> </w:t>
      </w:r>
      <w:r w:rsidRPr="00717B08">
        <w:rPr>
          <w:sz w:val="28"/>
          <w:szCs w:val="28"/>
          <w:rtl/>
        </w:rPr>
        <w:t xml:space="preserve">ثبت طبقات </w:t>
      </w:r>
      <w:r w:rsidRPr="00717B08">
        <w:rPr>
          <w:sz w:val="28"/>
          <w:szCs w:val="28"/>
          <w:rtl/>
          <w:lang w:bidi="fa-IR"/>
        </w:rPr>
        <w:t>۹ (</w:t>
      </w:r>
      <w:r w:rsidRPr="00717B08">
        <w:rPr>
          <w:sz w:val="28"/>
          <w:szCs w:val="28"/>
          <w:rtl/>
        </w:rPr>
        <w:t xml:space="preserve">نرم‌افزار)، </w:t>
      </w:r>
      <w:r w:rsidRPr="00717B08">
        <w:rPr>
          <w:sz w:val="28"/>
          <w:szCs w:val="28"/>
          <w:rtl/>
          <w:lang w:bidi="fa-IR"/>
        </w:rPr>
        <w:t>۳۵ (</w:t>
      </w:r>
      <w:r w:rsidRPr="00717B08">
        <w:rPr>
          <w:sz w:val="28"/>
          <w:szCs w:val="28"/>
          <w:rtl/>
        </w:rPr>
        <w:t xml:space="preserve">خدمات تجاری آنلاین)، </w:t>
      </w:r>
      <w:r w:rsidRPr="00717B08">
        <w:rPr>
          <w:sz w:val="28"/>
          <w:szCs w:val="28"/>
          <w:rtl/>
          <w:lang w:bidi="fa-IR"/>
        </w:rPr>
        <w:t>۳۸ (</w:t>
      </w:r>
      <w:r w:rsidRPr="00717B08">
        <w:rPr>
          <w:sz w:val="28"/>
          <w:szCs w:val="28"/>
          <w:rtl/>
        </w:rPr>
        <w:t xml:space="preserve">خدمات ارتباطی) و </w:t>
      </w:r>
      <w:r w:rsidRPr="00717B08">
        <w:rPr>
          <w:sz w:val="28"/>
          <w:szCs w:val="28"/>
          <w:rtl/>
          <w:lang w:bidi="fa-IR"/>
        </w:rPr>
        <w:t>۴۴ (</w:t>
      </w:r>
      <w:r w:rsidRPr="00717B08">
        <w:rPr>
          <w:sz w:val="28"/>
          <w:szCs w:val="28"/>
          <w:rtl/>
        </w:rPr>
        <w:t>خدمات مراقبتی) در مرکز مالکیت معنوی ایران</w:t>
      </w:r>
      <w:r w:rsidRPr="00717B08">
        <w:rPr>
          <w:sz w:val="28"/>
          <w:szCs w:val="28"/>
        </w:rPr>
        <w:t>.</w:t>
      </w:r>
    </w:p>
    <w:p w14:paraId="44C04A19" w14:textId="77777777" w:rsidR="00717B08" w:rsidRPr="00717B08" w:rsidRDefault="00717B08" w:rsidP="00717B08">
      <w:pPr>
        <w:numPr>
          <w:ilvl w:val="0"/>
          <w:numId w:val="12"/>
        </w:numPr>
        <w:bidi/>
        <w:rPr>
          <w:sz w:val="28"/>
          <w:szCs w:val="28"/>
        </w:rPr>
      </w:pPr>
      <w:r w:rsidRPr="00717B08">
        <w:rPr>
          <w:b/>
          <w:bCs/>
          <w:sz w:val="28"/>
          <w:szCs w:val="28"/>
          <w:rtl/>
        </w:rPr>
        <w:t>ثبت نرم‌افزار</w:t>
      </w:r>
      <w:r w:rsidRPr="00717B08">
        <w:rPr>
          <w:b/>
          <w:bCs/>
          <w:sz w:val="28"/>
          <w:szCs w:val="28"/>
        </w:rPr>
        <w:t>:</w:t>
      </w:r>
      <w:r w:rsidRPr="00717B08">
        <w:rPr>
          <w:sz w:val="28"/>
          <w:szCs w:val="28"/>
        </w:rPr>
        <w:t xml:space="preserve"> </w:t>
      </w:r>
      <w:r w:rsidRPr="00717B08">
        <w:rPr>
          <w:sz w:val="28"/>
          <w:szCs w:val="28"/>
          <w:rtl/>
        </w:rPr>
        <w:t>ثبت کد منبع اپلیکیشن‌های موبایل و پنل مدیریت در وزارت ارشاد</w:t>
      </w:r>
      <w:r w:rsidRPr="00717B08">
        <w:rPr>
          <w:sz w:val="28"/>
          <w:szCs w:val="28"/>
        </w:rPr>
        <w:t>.</w:t>
      </w:r>
    </w:p>
    <w:p w14:paraId="1FE776A7" w14:textId="77777777" w:rsidR="00717B08" w:rsidRPr="00717B08" w:rsidRDefault="00717B08" w:rsidP="00717B08">
      <w:pPr>
        <w:numPr>
          <w:ilvl w:val="0"/>
          <w:numId w:val="12"/>
        </w:numPr>
        <w:bidi/>
        <w:rPr>
          <w:sz w:val="28"/>
          <w:szCs w:val="28"/>
        </w:rPr>
      </w:pPr>
      <w:r w:rsidRPr="00717B08">
        <w:rPr>
          <w:b/>
          <w:bCs/>
          <w:sz w:val="28"/>
          <w:szCs w:val="28"/>
          <w:rtl/>
        </w:rPr>
        <w:lastRenderedPageBreak/>
        <w:t>درخواست ثبت اختراع (در حال انجام)</w:t>
      </w:r>
      <w:r w:rsidRPr="00717B08">
        <w:rPr>
          <w:b/>
          <w:bCs/>
          <w:sz w:val="28"/>
          <w:szCs w:val="28"/>
        </w:rPr>
        <w:t>:</w:t>
      </w:r>
      <w:r w:rsidRPr="00717B08">
        <w:rPr>
          <w:sz w:val="28"/>
          <w:szCs w:val="28"/>
        </w:rPr>
        <w:t xml:space="preserve"> </w:t>
      </w:r>
      <w:r w:rsidRPr="00717B08">
        <w:rPr>
          <w:sz w:val="28"/>
          <w:szCs w:val="28"/>
          <w:rtl/>
        </w:rPr>
        <w:t>برای الگوریتم تطبیق و اعتمادسنجی مبتنی بر هوش مصنوعی</w:t>
      </w:r>
      <w:r w:rsidRPr="00717B08">
        <w:rPr>
          <w:sz w:val="28"/>
          <w:szCs w:val="28"/>
        </w:rPr>
        <w:t>.</w:t>
      </w:r>
    </w:p>
    <w:p w14:paraId="0DBFA8C8" w14:textId="77777777" w:rsidR="00717B08" w:rsidRPr="00717B08" w:rsidRDefault="00717B08" w:rsidP="00717B08">
      <w:pPr>
        <w:bidi/>
        <w:rPr>
          <w:b/>
          <w:bCs/>
          <w:sz w:val="28"/>
          <w:szCs w:val="28"/>
        </w:rPr>
      </w:pPr>
      <w:r w:rsidRPr="00717B08">
        <w:rPr>
          <w:b/>
          <w:bCs/>
          <w:sz w:val="28"/>
          <w:szCs w:val="28"/>
          <w:rtl/>
          <w:lang w:bidi="fa-IR"/>
        </w:rPr>
        <w:t>۲۲</w:t>
      </w:r>
      <w:r w:rsidRPr="00717B08">
        <w:rPr>
          <w:b/>
          <w:bCs/>
          <w:sz w:val="28"/>
          <w:szCs w:val="28"/>
        </w:rPr>
        <w:t xml:space="preserve">. </w:t>
      </w:r>
      <w:r w:rsidRPr="00717B08">
        <w:rPr>
          <w:b/>
          <w:bCs/>
          <w:sz w:val="28"/>
          <w:szCs w:val="28"/>
          <w:rtl/>
        </w:rPr>
        <w:t>قرارداد انتقال مالکیت فکری بنیان‌گذاران</w:t>
      </w:r>
      <w:r w:rsidRPr="00717B08">
        <w:rPr>
          <w:b/>
          <w:bCs/>
          <w:sz w:val="28"/>
          <w:szCs w:val="28"/>
        </w:rPr>
        <w:t xml:space="preserve"> (IP Assignment Deed)</w:t>
      </w:r>
    </w:p>
    <w:p w14:paraId="0CBAB868" w14:textId="77777777" w:rsidR="00717B08" w:rsidRPr="00717B08" w:rsidRDefault="00717B08" w:rsidP="00717B08">
      <w:pPr>
        <w:bidi/>
        <w:rPr>
          <w:sz w:val="28"/>
          <w:szCs w:val="28"/>
        </w:rPr>
      </w:pPr>
      <w:r w:rsidRPr="00717B08">
        <w:rPr>
          <w:sz w:val="28"/>
          <w:szCs w:val="28"/>
          <w:rtl/>
        </w:rPr>
        <w:t>سند رسمی که ثابت می‌کند کلیه ایده‌ها، کدها و دارایی‌های فکری مرتبط با پتوری که پیش یا در حین تأسیس توسط بنیان‌گذاران ایجاد شده، به طور کامل و قطعی به شرکت منتقل شده است. این سند برای اطمینان سرمایه‌گذاران حیاتی است</w:t>
      </w:r>
      <w:r w:rsidRPr="00717B08">
        <w:rPr>
          <w:sz w:val="28"/>
          <w:szCs w:val="28"/>
        </w:rPr>
        <w:t>.</w:t>
      </w:r>
    </w:p>
    <w:p w14:paraId="724126A6" w14:textId="77777777" w:rsidR="00717B08" w:rsidRPr="00717B08" w:rsidRDefault="00717B08" w:rsidP="00717B08">
      <w:pPr>
        <w:bidi/>
        <w:rPr>
          <w:b/>
          <w:bCs/>
          <w:sz w:val="28"/>
          <w:szCs w:val="28"/>
        </w:rPr>
      </w:pPr>
      <w:r w:rsidRPr="00717B08">
        <w:rPr>
          <w:b/>
          <w:bCs/>
          <w:sz w:val="28"/>
          <w:szCs w:val="28"/>
          <w:rtl/>
          <w:lang w:bidi="fa-IR"/>
        </w:rPr>
        <w:t>۲۳</w:t>
      </w:r>
      <w:r w:rsidRPr="00717B08">
        <w:rPr>
          <w:b/>
          <w:bCs/>
          <w:sz w:val="28"/>
          <w:szCs w:val="28"/>
        </w:rPr>
        <w:t xml:space="preserve">. </w:t>
      </w:r>
      <w:r w:rsidRPr="00717B08">
        <w:rPr>
          <w:b/>
          <w:bCs/>
          <w:sz w:val="28"/>
          <w:szCs w:val="28"/>
          <w:rtl/>
        </w:rPr>
        <w:t>قرارداد عدم افشا</w:t>
      </w:r>
      <w:r w:rsidRPr="00717B08">
        <w:rPr>
          <w:b/>
          <w:bCs/>
          <w:sz w:val="28"/>
          <w:szCs w:val="28"/>
        </w:rPr>
        <w:t xml:space="preserve"> (NDA) </w:t>
      </w:r>
      <w:r w:rsidRPr="00717B08">
        <w:rPr>
          <w:b/>
          <w:bCs/>
          <w:sz w:val="28"/>
          <w:szCs w:val="28"/>
          <w:rtl/>
        </w:rPr>
        <w:t>دوطرفه و یکطرفه</w:t>
      </w:r>
    </w:p>
    <w:p w14:paraId="4874A956" w14:textId="77777777" w:rsidR="00717B08" w:rsidRPr="00717B08" w:rsidRDefault="00717B08" w:rsidP="00717B08">
      <w:pPr>
        <w:bidi/>
        <w:rPr>
          <w:sz w:val="28"/>
          <w:szCs w:val="28"/>
        </w:rPr>
      </w:pPr>
      <w:r w:rsidRPr="00717B08">
        <w:rPr>
          <w:sz w:val="28"/>
          <w:szCs w:val="28"/>
          <w:rtl/>
        </w:rPr>
        <w:t xml:space="preserve">الگوی استاندارد برای محرمانه نگه داشتن اطلاعات حساس در مذاکرات با سرمایه‌گذاران احتمالی، شرکا، کارمندان و پیمانکاران. مشخص می‌کند چه اطلاعاتی محرمانه است، طرفین چه تعهداتی دارند و مدت التزام چقدر است </w:t>
      </w:r>
      <w:r w:rsidRPr="00717B08">
        <w:rPr>
          <w:sz w:val="28"/>
          <w:szCs w:val="28"/>
        </w:rPr>
        <w:t>(</w:t>
      </w:r>
      <w:r w:rsidRPr="00717B08">
        <w:rPr>
          <w:sz w:val="28"/>
          <w:szCs w:val="28"/>
          <w:rtl/>
        </w:rPr>
        <w:t xml:space="preserve">معمولاً </w:t>
      </w:r>
      <w:r w:rsidRPr="00717B08">
        <w:rPr>
          <w:sz w:val="28"/>
          <w:szCs w:val="28"/>
          <w:rtl/>
          <w:lang w:bidi="fa-IR"/>
        </w:rPr>
        <w:t>۲</w:t>
      </w:r>
      <w:r w:rsidRPr="00717B08">
        <w:rPr>
          <w:sz w:val="28"/>
          <w:szCs w:val="28"/>
          <w:rtl/>
        </w:rPr>
        <w:t xml:space="preserve"> تا </w:t>
      </w:r>
      <w:r w:rsidRPr="00717B08">
        <w:rPr>
          <w:sz w:val="28"/>
          <w:szCs w:val="28"/>
          <w:rtl/>
          <w:lang w:bidi="fa-IR"/>
        </w:rPr>
        <w:t>۵</w:t>
      </w:r>
      <w:r w:rsidRPr="00717B08">
        <w:rPr>
          <w:sz w:val="28"/>
          <w:szCs w:val="28"/>
          <w:rtl/>
        </w:rPr>
        <w:t xml:space="preserve"> سال پس از خاتمه رابطه</w:t>
      </w:r>
      <w:r w:rsidRPr="00717B08">
        <w:rPr>
          <w:sz w:val="28"/>
          <w:szCs w:val="28"/>
        </w:rPr>
        <w:t>).</w:t>
      </w:r>
    </w:p>
    <w:p w14:paraId="3E912BF9" w14:textId="77777777" w:rsidR="00717B08" w:rsidRPr="00717B08" w:rsidRDefault="00717B08" w:rsidP="00717B08">
      <w:pPr>
        <w:bidi/>
        <w:rPr>
          <w:b/>
          <w:bCs/>
          <w:sz w:val="28"/>
          <w:szCs w:val="28"/>
        </w:rPr>
      </w:pPr>
      <w:r w:rsidRPr="00717B08">
        <w:rPr>
          <w:b/>
          <w:bCs/>
          <w:sz w:val="28"/>
          <w:szCs w:val="28"/>
          <w:rtl/>
          <w:lang w:bidi="fa-IR"/>
        </w:rPr>
        <w:t>۲۴</w:t>
      </w:r>
      <w:r w:rsidRPr="00717B08">
        <w:rPr>
          <w:b/>
          <w:bCs/>
          <w:sz w:val="28"/>
          <w:szCs w:val="28"/>
        </w:rPr>
        <w:t xml:space="preserve">. </w:t>
      </w:r>
      <w:r w:rsidRPr="00717B08">
        <w:rPr>
          <w:b/>
          <w:bCs/>
          <w:sz w:val="28"/>
          <w:szCs w:val="28"/>
          <w:rtl/>
        </w:rPr>
        <w:t>قراردادهای مجوز نرم‌افزار</w:t>
      </w:r>
      <w:r w:rsidRPr="00717B08">
        <w:rPr>
          <w:b/>
          <w:bCs/>
          <w:sz w:val="28"/>
          <w:szCs w:val="28"/>
        </w:rPr>
        <w:t xml:space="preserve"> (Software License Agreements)</w:t>
      </w:r>
    </w:p>
    <w:p w14:paraId="6250C03A" w14:textId="77777777" w:rsidR="00717B08" w:rsidRPr="00717B08" w:rsidRDefault="00717B08" w:rsidP="00717B08">
      <w:pPr>
        <w:numPr>
          <w:ilvl w:val="0"/>
          <w:numId w:val="13"/>
        </w:numPr>
        <w:bidi/>
        <w:rPr>
          <w:sz w:val="28"/>
          <w:szCs w:val="28"/>
        </w:rPr>
      </w:pPr>
      <w:r w:rsidRPr="00717B08">
        <w:rPr>
          <w:b/>
          <w:bCs/>
          <w:sz w:val="28"/>
          <w:szCs w:val="28"/>
          <w:rtl/>
        </w:rPr>
        <w:t>قراردادهای مشتری</w:t>
      </w:r>
      <w:r w:rsidRPr="00717B08">
        <w:rPr>
          <w:b/>
          <w:bCs/>
          <w:sz w:val="28"/>
          <w:szCs w:val="28"/>
        </w:rPr>
        <w:t xml:space="preserve"> (EULA):</w:t>
      </w:r>
      <w:r w:rsidRPr="00717B08">
        <w:rPr>
          <w:sz w:val="28"/>
          <w:szCs w:val="28"/>
        </w:rPr>
        <w:t xml:space="preserve"> </w:t>
      </w:r>
      <w:r w:rsidRPr="00717B08">
        <w:rPr>
          <w:sz w:val="28"/>
          <w:szCs w:val="28"/>
          <w:rtl/>
        </w:rPr>
        <w:t>برای استفاده کاربران از اپلیکیشن</w:t>
      </w:r>
      <w:r w:rsidRPr="00717B08">
        <w:rPr>
          <w:sz w:val="28"/>
          <w:szCs w:val="28"/>
        </w:rPr>
        <w:t>.</w:t>
      </w:r>
    </w:p>
    <w:p w14:paraId="4EEB69EE" w14:textId="77777777" w:rsidR="00717B08" w:rsidRPr="00717B08" w:rsidRDefault="00717B08" w:rsidP="00717B08">
      <w:pPr>
        <w:numPr>
          <w:ilvl w:val="0"/>
          <w:numId w:val="13"/>
        </w:numPr>
        <w:bidi/>
        <w:rPr>
          <w:sz w:val="28"/>
          <w:szCs w:val="28"/>
        </w:rPr>
      </w:pPr>
      <w:r w:rsidRPr="00717B08">
        <w:rPr>
          <w:b/>
          <w:bCs/>
          <w:sz w:val="28"/>
          <w:szCs w:val="28"/>
          <w:rtl/>
        </w:rPr>
        <w:lastRenderedPageBreak/>
        <w:t>قراردادهای مجوز از اشخاص ثالث</w:t>
      </w:r>
      <w:r w:rsidRPr="00717B08">
        <w:rPr>
          <w:b/>
          <w:bCs/>
          <w:sz w:val="28"/>
          <w:szCs w:val="28"/>
        </w:rPr>
        <w:t>:</w:t>
      </w:r>
      <w:r w:rsidRPr="00717B08">
        <w:rPr>
          <w:sz w:val="28"/>
          <w:szCs w:val="28"/>
        </w:rPr>
        <w:t xml:space="preserve"> </w:t>
      </w:r>
      <w:r w:rsidRPr="00717B08">
        <w:rPr>
          <w:sz w:val="28"/>
          <w:szCs w:val="28"/>
          <w:rtl/>
        </w:rPr>
        <w:t xml:space="preserve">برای استفاده پتوری از کتابخانه‌ها، </w:t>
      </w:r>
      <w:r w:rsidRPr="00717B08">
        <w:rPr>
          <w:sz w:val="28"/>
          <w:szCs w:val="28"/>
        </w:rPr>
        <w:t>SDK</w:t>
      </w:r>
      <w:r w:rsidRPr="00717B08">
        <w:rPr>
          <w:sz w:val="28"/>
          <w:szCs w:val="28"/>
          <w:rtl/>
        </w:rPr>
        <w:t>ها و نرم‌افزارهای متن‌باز یا تجاری</w:t>
      </w:r>
      <w:r w:rsidRPr="00717B08">
        <w:rPr>
          <w:sz w:val="28"/>
          <w:szCs w:val="28"/>
        </w:rPr>
        <w:t xml:space="preserve"> (</w:t>
      </w:r>
      <w:r w:rsidRPr="00717B08">
        <w:rPr>
          <w:sz w:val="28"/>
          <w:szCs w:val="28"/>
          <w:rtl/>
        </w:rPr>
        <w:t>مثل</w:t>
      </w:r>
      <w:r w:rsidRPr="00717B08">
        <w:rPr>
          <w:sz w:val="28"/>
          <w:szCs w:val="28"/>
        </w:rPr>
        <w:t xml:space="preserve"> Map SDK</w:t>
      </w:r>
      <w:r w:rsidRPr="00717B08">
        <w:rPr>
          <w:sz w:val="28"/>
          <w:szCs w:val="28"/>
          <w:rtl/>
        </w:rPr>
        <w:t>، پردازش ابری</w:t>
      </w:r>
      <w:r w:rsidRPr="00717B08">
        <w:rPr>
          <w:sz w:val="28"/>
          <w:szCs w:val="28"/>
        </w:rPr>
        <w:t>).</w:t>
      </w:r>
    </w:p>
    <w:p w14:paraId="384BA8C7" w14:textId="77777777" w:rsidR="00717B08" w:rsidRPr="00717B08" w:rsidRDefault="00717B08" w:rsidP="00717B08">
      <w:pPr>
        <w:bidi/>
        <w:rPr>
          <w:b/>
          <w:bCs/>
          <w:sz w:val="28"/>
          <w:szCs w:val="28"/>
        </w:rPr>
      </w:pPr>
      <w:r w:rsidRPr="00717B08">
        <w:rPr>
          <w:b/>
          <w:bCs/>
          <w:sz w:val="28"/>
          <w:szCs w:val="28"/>
          <w:rtl/>
          <w:lang w:bidi="fa-IR"/>
        </w:rPr>
        <w:t>۲۵</w:t>
      </w:r>
      <w:r w:rsidRPr="00717B08">
        <w:rPr>
          <w:b/>
          <w:bCs/>
          <w:sz w:val="28"/>
          <w:szCs w:val="28"/>
        </w:rPr>
        <w:t xml:space="preserve">. </w:t>
      </w:r>
      <w:r w:rsidRPr="00717B08">
        <w:rPr>
          <w:b/>
          <w:bCs/>
          <w:sz w:val="28"/>
          <w:szCs w:val="28"/>
          <w:rtl/>
        </w:rPr>
        <w:t>خط‌مشی امنیت داده و مدیریت نقض داده</w:t>
      </w:r>
      <w:r w:rsidRPr="00717B08">
        <w:rPr>
          <w:b/>
          <w:bCs/>
          <w:sz w:val="28"/>
          <w:szCs w:val="28"/>
        </w:rPr>
        <w:t xml:space="preserve"> (Data Security &amp; Breach Response Policy)</w:t>
      </w:r>
    </w:p>
    <w:p w14:paraId="4996A18D" w14:textId="77777777" w:rsidR="00717B08" w:rsidRPr="00717B08" w:rsidRDefault="00717B08" w:rsidP="00717B08">
      <w:pPr>
        <w:bidi/>
        <w:rPr>
          <w:sz w:val="28"/>
          <w:szCs w:val="28"/>
        </w:rPr>
      </w:pPr>
      <w:r w:rsidRPr="00717B08">
        <w:rPr>
          <w:sz w:val="28"/>
          <w:szCs w:val="28"/>
          <w:rtl/>
        </w:rPr>
        <w:t>یک سند داخلی فنی-حقوقی که پروتکل‌های محافظت از داده‌های کاربران و واکنش به حوادث امنیتی احتمالی (نشت داده) را تشریح می‌کند. این سند با خط‌مشی حریم خصوصی هماهنگ است و مسئولیت‌های تیم فنی، مدیریت و واحد ارتباطات را در صورت بروز حادثه مشخص می‌کند</w:t>
      </w:r>
      <w:r w:rsidRPr="00717B08">
        <w:rPr>
          <w:sz w:val="28"/>
          <w:szCs w:val="28"/>
        </w:rPr>
        <w:t>.</w:t>
      </w:r>
    </w:p>
    <w:p w14:paraId="32C06E19" w14:textId="77777777" w:rsidR="00717B08" w:rsidRPr="00717B08" w:rsidRDefault="00717B08" w:rsidP="00717B08">
      <w:pPr>
        <w:bidi/>
        <w:rPr>
          <w:sz w:val="28"/>
          <w:szCs w:val="28"/>
        </w:rPr>
      </w:pPr>
      <w:r w:rsidRPr="00717B08">
        <w:rPr>
          <w:sz w:val="28"/>
          <w:szCs w:val="28"/>
        </w:rPr>
        <w:pict w14:anchorId="0766C784">
          <v:rect id="_x0000_i1073" style="width:0;height:1.5pt" o:hralign="center" o:hrstd="t" o:hr="t" fillcolor="#a0a0a0" stroked="f"/>
        </w:pict>
      </w:r>
    </w:p>
    <w:p w14:paraId="1B4C80B0" w14:textId="77777777" w:rsidR="00717B08" w:rsidRPr="00717B08" w:rsidRDefault="00717B08" w:rsidP="00717B08">
      <w:pPr>
        <w:bidi/>
        <w:rPr>
          <w:b/>
          <w:bCs/>
          <w:sz w:val="28"/>
          <w:szCs w:val="28"/>
        </w:rPr>
      </w:pPr>
      <w:r w:rsidRPr="00717B08">
        <w:rPr>
          <w:b/>
          <w:bCs/>
          <w:sz w:val="28"/>
          <w:szCs w:val="28"/>
          <w:rtl/>
        </w:rPr>
        <w:t>نتیجه‌گیری: مدیریت چرخه حیات اسناد</w:t>
      </w:r>
    </w:p>
    <w:p w14:paraId="60F19DFA" w14:textId="77777777" w:rsidR="00717B08" w:rsidRPr="00717B08" w:rsidRDefault="00717B08" w:rsidP="00717B08">
      <w:pPr>
        <w:bidi/>
        <w:rPr>
          <w:sz w:val="28"/>
          <w:szCs w:val="28"/>
        </w:rPr>
      </w:pPr>
      <w:r w:rsidRPr="00717B08">
        <w:rPr>
          <w:sz w:val="28"/>
          <w:szCs w:val="28"/>
          <w:rtl/>
        </w:rPr>
        <w:t>مجموعه اسناد شرکتی پتوری یک موجودیت ایستا نیست</w:t>
      </w:r>
      <w:r w:rsidRPr="00717B08">
        <w:rPr>
          <w:sz w:val="28"/>
          <w:szCs w:val="28"/>
        </w:rPr>
        <w:t xml:space="preserve">. </w:t>
      </w:r>
      <w:r w:rsidRPr="00717B08">
        <w:rPr>
          <w:b/>
          <w:bCs/>
          <w:sz w:val="28"/>
          <w:szCs w:val="28"/>
          <w:rtl/>
        </w:rPr>
        <w:t>برنامه مدیریت چرخه حیات اسناد</w:t>
      </w:r>
      <w:r w:rsidRPr="00717B08">
        <w:rPr>
          <w:sz w:val="28"/>
          <w:szCs w:val="28"/>
          <w:rtl/>
        </w:rPr>
        <w:t xml:space="preserve"> شرکت مشخص می‌کند که هر سند باید</w:t>
      </w:r>
      <w:r w:rsidRPr="00717B08">
        <w:rPr>
          <w:sz w:val="28"/>
          <w:szCs w:val="28"/>
        </w:rPr>
        <w:t>:</w:t>
      </w:r>
      <w:r w:rsidRPr="00717B08">
        <w:rPr>
          <w:sz w:val="28"/>
          <w:szCs w:val="28"/>
        </w:rPr>
        <w:br/>
      </w:r>
      <w:r w:rsidRPr="00717B08">
        <w:rPr>
          <w:sz w:val="28"/>
          <w:szCs w:val="28"/>
          <w:rtl/>
          <w:lang w:bidi="fa-IR"/>
        </w:rPr>
        <w:t>۱</w:t>
      </w:r>
      <w:r w:rsidRPr="00717B08">
        <w:rPr>
          <w:sz w:val="28"/>
          <w:szCs w:val="28"/>
        </w:rPr>
        <w:t xml:space="preserve">. </w:t>
      </w:r>
      <w:r w:rsidRPr="00717B08">
        <w:rPr>
          <w:b/>
          <w:bCs/>
          <w:sz w:val="28"/>
          <w:szCs w:val="28"/>
          <w:rtl/>
        </w:rPr>
        <w:t>به‌طور دوره‌ای بازبینی شود</w:t>
      </w:r>
      <w:r w:rsidRPr="00717B08">
        <w:rPr>
          <w:sz w:val="28"/>
          <w:szCs w:val="28"/>
          <w:rtl/>
        </w:rPr>
        <w:t xml:space="preserve"> </w:t>
      </w:r>
      <w:r w:rsidRPr="00717B08">
        <w:rPr>
          <w:sz w:val="28"/>
          <w:szCs w:val="28"/>
        </w:rPr>
        <w:t>(</w:t>
      </w:r>
      <w:r w:rsidRPr="00717B08">
        <w:rPr>
          <w:sz w:val="28"/>
          <w:szCs w:val="28"/>
          <w:rtl/>
        </w:rPr>
        <w:t>سالانه، یا پس از رویدادهای مهم مانند جذب سرمایه</w:t>
      </w:r>
      <w:r w:rsidRPr="00717B08">
        <w:rPr>
          <w:sz w:val="28"/>
          <w:szCs w:val="28"/>
        </w:rPr>
        <w:t>).</w:t>
      </w:r>
      <w:r w:rsidRPr="00717B08">
        <w:rPr>
          <w:sz w:val="28"/>
          <w:szCs w:val="28"/>
        </w:rPr>
        <w:br/>
      </w:r>
      <w:r w:rsidRPr="00717B08">
        <w:rPr>
          <w:sz w:val="28"/>
          <w:szCs w:val="28"/>
          <w:rtl/>
          <w:lang w:bidi="fa-IR"/>
        </w:rPr>
        <w:t>۲</w:t>
      </w:r>
      <w:r w:rsidRPr="00717B08">
        <w:rPr>
          <w:sz w:val="28"/>
          <w:szCs w:val="28"/>
        </w:rPr>
        <w:t xml:space="preserve">. </w:t>
      </w:r>
      <w:r w:rsidRPr="00717B08">
        <w:rPr>
          <w:b/>
          <w:bCs/>
          <w:sz w:val="28"/>
          <w:szCs w:val="28"/>
          <w:rtl/>
        </w:rPr>
        <w:t>نسخه‌بندی شود</w:t>
      </w:r>
      <w:r w:rsidRPr="00717B08">
        <w:rPr>
          <w:sz w:val="28"/>
          <w:szCs w:val="28"/>
          <w:rtl/>
        </w:rPr>
        <w:t xml:space="preserve"> تا تاریخچه تغییرات حفظ گردد</w:t>
      </w:r>
      <w:r w:rsidRPr="00717B08">
        <w:rPr>
          <w:sz w:val="28"/>
          <w:szCs w:val="28"/>
        </w:rPr>
        <w:t>.</w:t>
      </w:r>
      <w:r w:rsidRPr="00717B08">
        <w:rPr>
          <w:sz w:val="28"/>
          <w:szCs w:val="28"/>
        </w:rPr>
        <w:br/>
      </w:r>
      <w:r w:rsidRPr="00717B08">
        <w:rPr>
          <w:sz w:val="28"/>
          <w:szCs w:val="28"/>
          <w:rtl/>
          <w:lang w:bidi="fa-IR"/>
        </w:rPr>
        <w:t>۳</w:t>
      </w:r>
      <w:r w:rsidRPr="00717B08">
        <w:rPr>
          <w:sz w:val="28"/>
          <w:szCs w:val="28"/>
        </w:rPr>
        <w:t xml:space="preserve">. </w:t>
      </w:r>
      <w:r w:rsidRPr="00717B08">
        <w:rPr>
          <w:b/>
          <w:bCs/>
          <w:sz w:val="28"/>
          <w:szCs w:val="28"/>
          <w:rtl/>
        </w:rPr>
        <w:t>به شکل امن ذخیره شود</w:t>
      </w:r>
      <w:r w:rsidRPr="00717B08">
        <w:rPr>
          <w:sz w:val="28"/>
          <w:szCs w:val="28"/>
          <w:rtl/>
        </w:rPr>
        <w:t xml:space="preserve"> هم به صورت فیزیکی در بایگانی شرکت و هم به صورت دیجیتال در فضای ابری </w:t>
      </w:r>
      <w:r w:rsidRPr="00717B08">
        <w:rPr>
          <w:sz w:val="28"/>
          <w:szCs w:val="28"/>
          <w:rtl/>
        </w:rPr>
        <w:lastRenderedPageBreak/>
        <w:t>امن با دسترسی محدود</w:t>
      </w:r>
      <w:r w:rsidRPr="00717B08">
        <w:rPr>
          <w:sz w:val="28"/>
          <w:szCs w:val="28"/>
        </w:rPr>
        <w:t>.</w:t>
      </w:r>
      <w:r w:rsidRPr="00717B08">
        <w:rPr>
          <w:sz w:val="28"/>
          <w:szCs w:val="28"/>
        </w:rPr>
        <w:br/>
      </w:r>
      <w:r w:rsidRPr="00717B08">
        <w:rPr>
          <w:sz w:val="28"/>
          <w:szCs w:val="28"/>
          <w:rtl/>
          <w:lang w:bidi="fa-IR"/>
        </w:rPr>
        <w:t>۴</w:t>
      </w:r>
      <w:r w:rsidRPr="00717B08">
        <w:rPr>
          <w:sz w:val="28"/>
          <w:szCs w:val="28"/>
        </w:rPr>
        <w:t xml:space="preserve">. </w:t>
      </w:r>
      <w:r w:rsidRPr="00717B08">
        <w:rPr>
          <w:b/>
          <w:bCs/>
          <w:sz w:val="28"/>
          <w:szCs w:val="28"/>
          <w:rtl/>
        </w:rPr>
        <w:t>در دسترس ذینفعان مجاز قرار گیرد</w:t>
      </w:r>
      <w:r w:rsidRPr="00717B08">
        <w:rPr>
          <w:sz w:val="28"/>
          <w:szCs w:val="28"/>
          <w:rtl/>
        </w:rPr>
        <w:t xml:space="preserve"> </w:t>
      </w:r>
      <w:r w:rsidRPr="00717B08">
        <w:rPr>
          <w:sz w:val="28"/>
          <w:szCs w:val="28"/>
        </w:rPr>
        <w:t>(</w:t>
      </w:r>
      <w:r w:rsidRPr="00717B08">
        <w:rPr>
          <w:sz w:val="28"/>
          <w:szCs w:val="28"/>
          <w:rtl/>
        </w:rPr>
        <w:t>مثلاً سرمایه‌گذاران حق دسترسی به صورت‌جلسات هیئت مدیره و گزارش‌های مالی را دارند</w:t>
      </w:r>
      <w:r w:rsidRPr="00717B08">
        <w:rPr>
          <w:sz w:val="28"/>
          <w:szCs w:val="28"/>
        </w:rPr>
        <w:t>).</w:t>
      </w:r>
    </w:p>
    <w:p w14:paraId="304668F2" w14:textId="77777777" w:rsidR="00717B08" w:rsidRPr="00717B08" w:rsidRDefault="00717B08" w:rsidP="00717B08">
      <w:pPr>
        <w:bidi/>
        <w:rPr>
          <w:sz w:val="28"/>
          <w:szCs w:val="28"/>
        </w:rPr>
      </w:pPr>
      <w:r w:rsidRPr="00717B08">
        <w:rPr>
          <w:sz w:val="28"/>
          <w:szCs w:val="28"/>
          <w:rtl/>
        </w:rPr>
        <w:t>نگهداری دقیق و حرفه‌ای این اسناد، نه تنها از شرکت در برابر ریسک‌های حقوقی و مالی محافظت می‌کند، بلکه با ایجاد اعتماد و شفافیت، ارزش شرکت را در نگاه سرمایه‌گذاران حال و آینده، به طور قابل توجهی افزایش می‌دهد. این بسته، زیربنای حقوقی لازم برای تبدیل پتوری از یک استارت‌آپ نوپا به یک شرکت ماندگار و مقیاس‌پذیر را فراهم می‌سازد</w:t>
      </w:r>
      <w:r w:rsidRPr="00717B08">
        <w:rPr>
          <w:sz w:val="28"/>
          <w:szCs w:val="28"/>
        </w:rPr>
        <w:t>.</w:t>
      </w:r>
    </w:p>
    <w:p w14:paraId="6D1C8E29" w14:textId="77777777" w:rsidR="00A64A50" w:rsidRPr="00717B08" w:rsidRDefault="00A64A50" w:rsidP="00717B08">
      <w:pPr>
        <w:bidi/>
        <w:rPr>
          <w:sz w:val="28"/>
          <w:szCs w:val="28"/>
        </w:rPr>
      </w:pPr>
    </w:p>
    <w:sectPr w:rsidR="00A64A50" w:rsidRPr="00717B08" w:rsidSect="00717B08">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6CE"/>
    <w:multiLevelType w:val="multilevel"/>
    <w:tmpl w:val="345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09E2"/>
    <w:multiLevelType w:val="multilevel"/>
    <w:tmpl w:val="C916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C7DDD"/>
    <w:multiLevelType w:val="multilevel"/>
    <w:tmpl w:val="C32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0418D"/>
    <w:multiLevelType w:val="multilevel"/>
    <w:tmpl w:val="02C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8759B"/>
    <w:multiLevelType w:val="multilevel"/>
    <w:tmpl w:val="26F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B7203"/>
    <w:multiLevelType w:val="multilevel"/>
    <w:tmpl w:val="3BD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F2828"/>
    <w:multiLevelType w:val="multilevel"/>
    <w:tmpl w:val="8A6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E0931"/>
    <w:multiLevelType w:val="multilevel"/>
    <w:tmpl w:val="BDA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E6FAF"/>
    <w:multiLevelType w:val="multilevel"/>
    <w:tmpl w:val="9DD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A42A9"/>
    <w:multiLevelType w:val="multilevel"/>
    <w:tmpl w:val="41D6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91FD4"/>
    <w:multiLevelType w:val="multilevel"/>
    <w:tmpl w:val="72E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A15F0"/>
    <w:multiLevelType w:val="multilevel"/>
    <w:tmpl w:val="8EA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B0212"/>
    <w:multiLevelType w:val="multilevel"/>
    <w:tmpl w:val="49468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58374">
    <w:abstractNumId w:val="1"/>
  </w:num>
  <w:num w:numId="2" w16cid:durableId="1293438450">
    <w:abstractNumId w:val="0"/>
  </w:num>
  <w:num w:numId="3" w16cid:durableId="69078845">
    <w:abstractNumId w:val="12"/>
  </w:num>
  <w:num w:numId="4" w16cid:durableId="393554572">
    <w:abstractNumId w:val="7"/>
  </w:num>
  <w:num w:numId="5" w16cid:durableId="1223101692">
    <w:abstractNumId w:val="11"/>
  </w:num>
  <w:num w:numId="6" w16cid:durableId="1071856454">
    <w:abstractNumId w:val="10"/>
  </w:num>
  <w:num w:numId="7" w16cid:durableId="1671788927">
    <w:abstractNumId w:val="5"/>
  </w:num>
  <w:num w:numId="8" w16cid:durableId="1321039116">
    <w:abstractNumId w:val="8"/>
  </w:num>
  <w:num w:numId="9" w16cid:durableId="1882864575">
    <w:abstractNumId w:val="2"/>
  </w:num>
  <w:num w:numId="10" w16cid:durableId="1613824047">
    <w:abstractNumId w:val="9"/>
  </w:num>
  <w:num w:numId="11" w16cid:durableId="1250502356">
    <w:abstractNumId w:val="4"/>
  </w:num>
  <w:num w:numId="12" w16cid:durableId="1780375578">
    <w:abstractNumId w:val="6"/>
  </w:num>
  <w:num w:numId="13" w16cid:durableId="1162234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6A"/>
    <w:rsid w:val="00546128"/>
    <w:rsid w:val="00717B08"/>
    <w:rsid w:val="0085776A"/>
    <w:rsid w:val="009C1013"/>
    <w:rsid w:val="00A64A50"/>
    <w:rsid w:val="00C368CD"/>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AF1E1-0FAC-4406-B5A9-89E0D0E7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6A"/>
    <w:rPr>
      <w:rFonts w:eastAsiaTheme="majorEastAsia" w:cstheme="majorBidi"/>
      <w:color w:val="272727" w:themeColor="text1" w:themeTint="D8"/>
    </w:rPr>
  </w:style>
  <w:style w:type="paragraph" w:styleId="Title">
    <w:name w:val="Title"/>
    <w:basedOn w:val="Normal"/>
    <w:next w:val="Normal"/>
    <w:link w:val="TitleChar"/>
    <w:uiPriority w:val="10"/>
    <w:qFormat/>
    <w:rsid w:val="0085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6A"/>
    <w:pPr>
      <w:spacing w:before="160"/>
      <w:jc w:val="center"/>
    </w:pPr>
    <w:rPr>
      <w:i/>
      <w:iCs/>
      <w:color w:val="404040" w:themeColor="text1" w:themeTint="BF"/>
    </w:rPr>
  </w:style>
  <w:style w:type="character" w:customStyle="1" w:styleId="QuoteChar">
    <w:name w:val="Quote Char"/>
    <w:basedOn w:val="DefaultParagraphFont"/>
    <w:link w:val="Quote"/>
    <w:uiPriority w:val="29"/>
    <w:rsid w:val="0085776A"/>
    <w:rPr>
      <w:i/>
      <w:iCs/>
      <w:color w:val="404040" w:themeColor="text1" w:themeTint="BF"/>
    </w:rPr>
  </w:style>
  <w:style w:type="paragraph" w:styleId="ListParagraph">
    <w:name w:val="List Paragraph"/>
    <w:basedOn w:val="Normal"/>
    <w:uiPriority w:val="34"/>
    <w:qFormat/>
    <w:rsid w:val="0085776A"/>
    <w:pPr>
      <w:ind w:left="720"/>
      <w:contextualSpacing/>
    </w:pPr>
  </w:style>
  <w:style w:type="character" w:styleId="IntenseEmphasis">
    <w:name w:val="Intense Emphasis"/>
    <w:basedOn w:val="DefaultParagraphFont"/>
    <w:uiPriority w:val="21"/>
    <w:qFormat/>
    <w:rsid w:val="0085776A"/>
    <w:rPr>
      <w:i/>
      <w:iCs/>
      <w:color w:val="2F5496" w:themeColor="accent1" w:themeShade="BF"/>
    </w:rPr>
  </w:style>
  <w:style w:type="paragraph" w:styleId="IntenseQuote">
    <w:name w:val="Intense Quote"/>
    <w:basedOn w:val="Normal"/>
    <w:next w:val="Normal"/>
    <w:link w:val="IntenseQuoteChar"/>
    <w:uiPriority w:val="30"/>
    <w:qFormat/>
    <w:rsid w:val="00857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76A"/>
    <w:rPr>
      <w:i/>
      <w:iCs/>
      <w:color w:val="2F5496" w:themeColor="accent1" w:themeShade="BF"/>
    </w:rPr>
  </w:style>
  <w:style w:type="character" w:styleId="IntenseReference">
    <w:name w:val="Intense Reference"/>
    <w:basedOn w:val="DefaultParagraphFont"/>
    <w:uiPriority w:val="32"/>
    <w:qFormat/>
    <w:rsid w:val="008577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2043</Words>
  <Characters>11650</Characters>
  <Application>Microsoft Office Word</Application>
  <DocSecurity>0</DocSecurity>
  <Lines>97</Lines>
  <Paragraphs>27</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2026-02-08T15:39:00Z</dcterms:created>
  <dcterms:modified xsi:type="dcterms:W3CDTF">2026-02-08T15:43:00Z</dcterms:modified>
</cp:coreProperties>
</file>