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371CF" w14:textId="77777777" w:rsidR="00011804" w:rsidRPr="00011804" w:rsidRDefault="00011804" w:rsidP="00011804">
      <w:pPr>
        <w:bidi/>
        <w:rPr>
          <w:sz w:val="28"/>
          <w:szCs w:val="28"/>
        </w:rPr>
      </w:pPr>
      <w:r w:rsidRPr="00011804">
        <w:rPr>
          <w:sz w:val="28"/>
          <w:szCs w:val="28"/>
          <w:rtl/>
        </w:rPr>
        <w:t xml:space="preserve">رای تضمین عملکرد روان و مقیاس‌پذیری پلتفرم پتوری در مواجهه با رشد تعداد کاربران و تراکنش‌ها، یک راه‌برد چندلایه و پیش‌بینی‌شده طراحی می‌شود. در لایه‌ی معماری نرم‌افزار، از الگوی </w:t>
      </w:r>
      <w:r w:rsidRPr="00011804">
        <w:rPr>
          <w:b/>
          <w:bCs/>
          <w:sz w:val="28"/>
          <w:szCs w:val="28"/>
          <w:rtl/>
        </w:rPr>
        <w:t>ریزسرویس‌ها</w:t>
      </w:r>
      <w:r w:rsidRPr="00011804">
        <w:rPr>
          <w:b/>
          <w:bCs/>
          <w:sz w:val="28"/>
          <w:szCs w:val="28"/>
        </w:rPr>
        <w:t xml:space="preserve"> (Microservices)</w:t>
      </w:r>
      <w:r w:rsidRPr="00011804">
        <w:rPr>
          <w:sz w:val="28"/>
          <w:szCs w:val="28"/>
        </w:rPr>
        <w:t xml:space="preserve"> </w:t>
      </w:r>
      <w:r w:rsidRPr="00011804">
        <w:rPr>
          <w:sz w:val="28"/>
          <w:szCs w:val="28"/>
          <w:rtl/>
        </w:rPr>
        <w:t>استفاده می‌شود تا هر بخش اصلی (مانند مدیریت کاربران، سیستم رزرو، پرداخت، چت و اعتبارسنجی) به صورت مستقل توسعه، استقرار و مقیاس داده شود</w:t>
      </w:r>
      <w:r w:rsidRPr="00011804">
        <w:rPr>
          <w:sz w:val="28"/>
          <w:szCs w:val="28"/>
        </w:rPr>
        <w:t xml:space="preserve">. </w:t>
      </w:r>
      <w:r w:rsidRPr="00011804">
        <w:rPr>
          <w:sz w:val="28"/>
          <w:szCs w:val="28"/>
          <w:rtl/>
        </w:rPr>
        <w:t xml:space="preserve">این جداسازی از ایجاد گلوگاه در کل سیستم جلوگیری کرده و امکان بهینه‌سازی منابع برای سرویس‌های پرترافیک را فراهم می‌آورد. پایگاه‌داده‌ها نیز با استراتژی </w:t>
      </w:r>
      <w:r w:rsidRPr="00011804">
        <w:rPr>
          <w:b/>
          <w:bCs/>
          <w:sz w:val="28"/>
          <w:szCs w:val="28"/>
          <w:rtl/>
        </w:rPr>
        <w:t>تفکیک خواندن و نوشتن</w:t>
      </w:r>
      <w:r w:rsidRPr="00011804">
        <w:rPr>
          <w:b/>
          <w:bCs/>
          <w:sz w:val="28"/>
          <w:szCs w:val="28"/>
        </w:rPr>
        <w:t xml:space="preserve"> (Read/Write Splitting)</w:t>
      </w:r>
      <w:r w:rsidRPr="00011804">
        <w:rPr>
          <w:sz w:val="28"/>
          <w:szCs w:val="28"/>
        </w:rPr>
        <w:t xml:space="preserve"> </w:t>
      </w:r>
      <w:r w:rsidRPr="00011804">
        <w:rPr>
          <w:sz w:val="28"/>
          <w:szCs w:val="28"/>
          <w:rtl/>
        </w:rPr>
        <w:t xml:space="preserve">و </w:t>
      </w:r>
      <w:r w:rsidRPr="00011804">
        <w:rPr>
          <w:b/>
          <w:bCs/>
          <w:sz w:val="28"/>
          <w:szCs w:val="28"/>
          <w:rtl/>
        </w:rPr>
        <w:t>پایگاه‌داده‌های تخصصی</w:t>
      </w:r>
      <w:r w:rsidRPr="00011804">
        <w:rPr>
          <w:sz w:val="28"/>
          <w:szCs w:val="28"/>
          <w:rtl/>
        </w:rPr>
        <w:t xml:space="preserve"> </w:t>
      </w:r>
      <w:r w:rsidRPr="00011804">
        <w:rPr>
          <w:sz w:val="28"/>
          <w:szCs w:val="28"/>
        </w:rPr>
        <w:t>(</w:t>
      </w:r>
      <w:r w:rsidRPr="00011804">
        <w:rPr>
          <w:sz w:val="28"/>
          <w:szCs w:val="28"/>
          <w:rtl/>
        </w:rPr>
        <w:t>مثلاً</w:t>
      </w:r>
      <w:r w:rsidRPr="00011804">
        <w:rPr>
          <w:sz w:val="28"/>
          <w:szCs w:val="28"/>
        </w:rPr>
        <w:t xml:space="preserve"> PostgreSQL </w:t>
      </w:r>
      <w:r w:rsidRPr="00011804">
        <w:rPr>
          <w:sz w:val="28"/>
          <w:szCs w:val="28"/>
          <w:rtl/>
        </w:rPr>
        <w:t>برای داده‌های تراکنشی و</w:t>
      </w:r>
      <w:r w:rsidRPr="00011804">
        <w:rPr>
          <w:sz w:val="28"/>
          <w:szCs w:val="28"/>
        </w:rPr>
        <w:t xml:space="preserve"> MongoDB </w:t>
      </w:r>
      <w:r w:rsidRPr="00011804">
        <w:rPr>
          <w:sz w:val="28"/>
          <w:szCs w:val="28"/>
          <w:rtl/>
        </w:rPr>
        <w:t xml:space="preserve">برای داده‌های پروفایل و چت) پیاده‌سازی می‌شوند. برای مدیریت بار درخواست‌های خواندن زیاد، از </w:t>
      </w:r>
      <w:r w:rsidRPr="00011804">
        <w:rPr>
          <w:b/>
          <w:bCs/>
          <w:sz w:val="28"/>
          <w:szCs w:val="28"/>
          <w:rtl/>
        </w:rPr>
        <w:t>کدنویسی</w:t>
      </w:r>
      <w:r w:rsidRPr="00011804">
        <w:rPr>
          <w:b/>
          <w:bCs/>
          <w:sz w:val="28"/>
          <w:szCs w:val="28"/>
        </w:rPr>
        <w:t xml:space="preserve"> (Caching)</w:t>
      </w:r>
      <w:r w:rsidRPr="00011804">
        <w:rPr>
          <w:sz w:val="28"/>
          <w:szCs w:val="28"/>
        </w:rPr>
        <w:t xml:space="preserve"> </w:t>
      </w:r>
      <w:r w:rsidRPr="00011804">
        <w:rPr>
          <w:sz w:val="28"/>
          <w:szCs w:val="28"/>
          <w:rtl/>
        </w:rPr>
        <w:t xml:space="preserve">قوی با ابزارهایی مانند </w:t>
      </w:r>
      <w:r w:rsidRPr="00011804">
        <w:rPr>
          <w:b/>
          <w:bCs/>
          <w:sz w:val="28"/>
          <w:szCs w:val="28"/>
        </w:rPr>
        <w:t>Redis</w:t>
      </w:r>
      <w:r w:rsidRPr="00011804">
        <w:rPr>
          <w:sz w:val="28"/>
          <w:szCs w:val="28"/>
        </w:rPr>
        <w:t xml:space="preserve"> </w:t>
      </w:r>
      <w:r w:rsidRPr="00011804">
        <w:rPr>
          <w:sz w:val="28"/>
          <w:szCs w:val="28"/>
          <w:rtl/>
        </w:rPr>
        <w:t xml:space="preserve">یا </w:t>
      </w:r>
      <w:r w:rsidRPr="00011804">
        <w:rPr>
          <w:b/>
          <w:bCs/>
          <w:sz w:val="28"/>
          <w:szCs w:val="28"/>
        </w:rPr>
        <w:t>Memcached</w:t>
      </w:r>
      <w:r w:rsidRPr="00011804">
        <w:rPr>
          <w:sz w:val="28"/>
          <w:szCs w:val="28"/>
        </w:rPr>
        <w:t xml:space="preserve"> </w:t>
      </w:r>
      <w:r w:rsidRPr="00011804">
        <w:rPr>
          <w:sz w:val="28"/>
          <w:szCs w:val="28"/>
          <w:rtl/>
        </w:rPr>
        <w:t>در لایه‌های مختلف (مانند کش نتایج جستجو، اطلاعات پروفایل‌های پرتکرار و نشست‌های کاربری) بهره‌گیری می‌شود</w:t>
      </w:r>
      <w:r w:rsidRPr="00011804">
        <w:rPr>
          <w:sz w:val="28"/>
          <w:szCs w:val="28"/>
        </w:rPr>
        <w:t>.</w:t>
      </w:r>
    </w:p>
    <w:p w14:paraId="4721F10F" w14:textId="77777777" w:rsidR="00011804" w:rsidRPr="00011804" w:rsidRDefault="00011804" w:rsidP="00011804">
      <w:pPr>
        <w:bidi/>
        <w:rPr>
          <w:sz w:val="28"/>
          <w:szCs w:val="28"/>
        </w:rPr>
      </w:pPr>
      <w:r w:rsidRPr="00011804">
        <w:rPr>
          <w:sz w:val="28"/>
          <w:szCs w:val="28"/>
          <w:rtl/>
        </w:rPr>
        <w:t xml:space="preserve">در لایه‌ی زیرساخت، پلتفرم بر بستر </w:t>
      </w:r>
      <w:r w:rsidRPr="00011804">
        <w:rPr>
          <w:b/>
          <w:bCs/>
          <w:sz w:val="28"/>
          <w:szCs w:val="28"/>
          <w:rtl/>
        </w:rPr>
        <w:t>رایانش ابری</w:t>
      </w:r>
      <w:r w:rsidRPr="00011804">
        <w:rPr>
          <w:b/>
          <w:bCs/>
          <w:sz w:val="28"/>
          <w:szCs w:val="28"/>
        </w:rPr>
        <w:t xml:space="preserve"> (Cloud Computing)</w:t>
      </w:r>
      <w:r w:rsidRPr="00011804">
        <w:rPr>
          <w:sz w:val="28"/>
          <w:szCs w:val="28"/>
        </w:rPr>
        <w:t xml:space="preserve"> </w:t>
      </w:r>
      <w:r w:rsidRPr="00011804">
        <w:rPr>
          <w:sz w:val="28"/>
          <w:szCs w:val="28"/>
          <w:rtl/>
        </w:rPr>
        <w:t xml:space="preserve">مانند </w:t>
      </w:r>
      <w:r w:rsidRPr="00011804">
        <w:rPr>
          <w:b/>
          <w:bCs/>
          <w:sz w:val="28"/>
          <w:szCs w:val="28"/>
          <w:rtl/>
        </w:rPr>
        <w:t>آمازون وب سرویس</w:t>
      </w:r>
      <w:r w:rsidRPr="00011804">
        <w:rPr>
          <w:b/>
          <w:bCs/>
          <w:sz w:val="28"/>
          <w:szCs w:val="28"/>
        </w:rPr>
        <w:t xml:space="preserve"> (AWS)</w:t>
      </w:r>
      <w:r w:rsidRPr="00011804">
        <w:rPr>
          <w:sz w:val="28"/>
          <w:szCs w:val="28"/>
        </w:rPr>
        <w:t xml:space="preserve"> </w:t>
      </w:r>
      <w:r w:rsidRPr="00011804">
        <w:rPr>
          <w:sz w:val="28"/>
          <w:szCs w:val="28"/>
          <w:rtl/>
        </w:rPr>
        <w:t xml:space="preserve">یا </w:t>
      </w:r>
      <w:r w:rsidRPr="00011804">
        <w:rPr>
          <w:b/>
          <w:bCs/>
          <w:sz w:val="28"/>
          <w:szCs w:val="28"/>
          <w:rtl/>
        </w:rPr>
        <w:t>گوگل کلود</w:t>
      </w:r>
      <w:r w:rsidRPr="00011804">
        <w:rPr>
          <w:b/>
          <w:bCs/>
          <w:sz w:val="28"/>
          <w:szCs w:val="28"/>
        </w:rPr>
        <w:t xml:space="preserve"> (GCP)</w:t>
      </w:r>
      <w:r w:rsidRPr="00011804">
        <w:rPr>
          <w:sz w:val="28"/>
          <w:szCs w:val="28"/>
        </w:rPr>
        <w:t xml:space="preserve"> </w:t>
      </w:r>
      <w:r w:rsidRPr="00011804">
        <w:rPr>
          <w:sz w:val="28"/>
          <w:szCs w:val="28"/>
          <w:rtl/>
        </w:rPr>
        <w:t xml:space="preserve">مستقر می‌شود تا امکان مقیاس‌پذیری افقی و عمودی به صورت انعطاف‌پذیر و خودکار فراهم باشد. با استفاده از سرویس‌های </w:t>
      </w:r>
      <w:r w:rsidRPr="00011804">
        <w:rPr>
          <w:b/>
          <w:bCs/>
          <w:sz w:val="28"/>
          <w:szCs w:val="28"/>
          <w:rtl/>
        </w:rPr>
        <w:t>کنتینری</w:t>
      </w:r>
      <w:r w:rsidRPr="00011804">
        <w:rPr>
          <w:sz w:val="28"/>
          <w:szCs w:val="28"/>
          <w:rtl/>
        </w:rPr>
        <w:t xml:space="preserve"> </w:t>
      </w:r>
      <w:r w:rsidRPr="00011804">
        <w:rPr>
          <w:sz w:val="28"/>
          <w:szCs w:val="28"/>
          <w:rtl/>
        </w:rPr>
        <w:lastRenderedPageBreak/>
        <w:t xml:space="preserve">مانند </w:t>
      </w:r>
      <w:r w:rsidRPr="00011804">
        <w:rPr>
          <w:b/>
          <w:bCs/>
          <w:sz w:val="28"/>
          <w:szCs w:val="28"/>
        </w:rPr>
        <w:t>Kubernetes</w:t>
      </w:r>
      <w:r w:rsidRPr="00011804">
        <w:rPr>
          <w:sz w:val="28"/>
          <w:szCs w:val="28"/>
        </w:rPr>
        <w:t xml:space="preserve"> </w:t>
      </w:r>
      <w:r w:rsidRPr="00011804">
        <w:rPr>
          <w:sz w:val="28"/>
          <w:szCs w:val="28"/>
          <w:rtl/>
        </w:rPr>
        <w:t xml:space="preserve">و </w:t>
      </w:r>
      <w:r w:rsidRPr="00011804">
        <w:rPr>
          <w:b/>
          <w:bCs/>
          <w:sz w:val="28"/>
          <w:szCs w:val="28"/>
        </w:rPr>
        <w:t>Docker</w:t>
      </w:r>
      <w:r w:rsidRPr="00011804">
        <w:rPr>
          <w:sz w:val="28"/>
          <w:szCs w:val="28"/>
          <w:rtl/>
        </w:rPr>
        <w:t>، استقرار، مدیریت و مقیاس خودکار نمونه‌های سرویس‌ها بر اساس معیارهایی مانند استفاده از</w:t>
      </w:r>
      <w:r w:rsidRPr="00011804">
        <w:rPr>
          <w:sz w:val="28"/>
          <w:szCs w:val="28"/>
        </w:rPr>
        <w:t xml:space="preserve"> CPU </w:t>
      </w:r>
      <w:r w:rsidRPr="00011804">
        <w:rPr>
          <w:sz w:val="28"/>
          <w:szCs w:val="28"/>
          <w:rtl/>
        </w:rPr>
        <w:t>یا تعداد درخواست‌ها انجام خواهد شد</w:t>
      </w:r>
      <w:r w:rsidRPr="00011804">
        <w:rPr>
          <w:sz w:val="28"/>
          <w:szCs w:val="28"/>
        </w:rPr>
        <w:t xml:space="preserve">. </w:t>
      </w:r>
      <w:r w:rsidRPr="00011804">
        <w:rPr>
          <w:b/>
          <w:bCs/>
          <w:sz w:val="28"/>
          <w:szCs w:val="28"/>
          <w:rtl/>
        </w:rPr>
        <w:t>موازنه‌ی بار</w:t>
      </w:r>
      <w:r w:rsidRPr="00011804">
        <w:rPr>
          <w:b/>
          <w:bCs/>
          <w:sz w:val="28"/>
          <w:szCs w:val="28"/>
        </w:rPr>
        <w:t xml:space="preserve"> (Load Balancing)</w:t>
      </w:r>
      <w:r w:rsidRPr="00011804">
        <w:rPr>
          <w:sz w:val="28"/>
          <w:szCs w:val="28"/>
        </w:rPr>
        <w:t xml:space="preserve"> </w:t>
      </w:r>
      <w:r w:rsidRPr="00011804">
        <w:rPr>
          <w:sz w:val="28"/>
          <w:szCs w:val="28"/>
          <w:rtl/>
        </w:rPr>
        <w:t xml:space="preserve">نیز به صورت هوشمند و در چند لایه (از لبه‌ی شبکه تا داخل خوشه‌ی سرویس‌ها) پیاده‌سازی می‌شود تا ترافیک به طور مساوی توزیع گردد. برای محتوای استاتیک (مانند عکس‌های پروفایل حیوانات و صفحات فرود) از </w:t>
      </w:r>
      <w:r w:rsidRPr="00011804">
        <w:rPr>
          <w:b/>
          <w:bCs/>
          <w:sz w:val="28"/>
          <w:szCs w:val="28"/>
          <w:rtl/>
        </w:rPr>
        <w:t>شبکه‌ی توزیع محتوا</w:t>
      </w:r>
      <w:r w:rsidRPr="00011804">
        <w:rPr>
          <w:b/>
          <w:bCs/>
          <w:sz w:val="28"/>
          <w:szCs w:val="28"/>
        </w:rPr>
        <w:t xml:space="preserve"> (CDN)</w:t>
      </w:r>
      <w:r w:rsidRPr="00011804">
        <w:rPr>
          <w:sz w:val="28"/>
          <w:szCs w:val="28"/>
        </w:rPr>
        <w:t xml:space="preserve"> </w:t>
      </w:r>
      <w:r w:rsidRPr="00011804">
        <w:rPr>
          <w:sz w:val="28"/>
          <w:szCs w:val="28"/>
          <w:rtl/>
        </w:rPr>
        <w:t>استفاده می‌شود تا با توزیع جغرافیایی داده‌ها، تأخیر برای کاربران در مناطق مختلف به حداقل برسد</w:t>
      </w:r>
      <w:r w:rsidRPr="00011804">
        <w:rPr>
          <w:sz w:val="28"/>
          <w:szCs w:val="28"/>
        </w:rPr>
        <w:t>.</w:t>
      </w:r>
    </w:p>
    <w:p w14:paraId="7C29A4A3" w14:textId="77777777" w:rsidR="00011804" w:rsidRPr="00011804" w:rsidRDefault="00011804" w:rsidP="00011804">
      <w:pPr>
        <w:bidi/>
        <w:rPr>
          <w:sz w:val="28"/>
          <w:szCs w:val="28"/>
        </w:rPr>
      </w:pPr>
      <w:r w:rsidRPr="00011804">
        <w:rPr>
          <w:sz w:val="28"/>
          <w:szCs w:val="28"/>
          <w:rtl/>
        </w:rPr>
        <w:t xml:space="preserve">برای تضمین کارایی در طولانی‌مدت، یک برنامه‌ی نظارت و بهینه‌سازی مستمر اجرا خواهد شد. با استفاده از ابزارهای </w:t>
      </w:r>
      <w:r w:rsidRPr="00011804">
        <w:rPr>
          <w:b/>
          <w:bCs/>
          <w:sz w:val="28"/>
          <w:szCs w:val="28"/>
          <w:rtl/>
        </w:rPr>
        <w:t>مانیتورینگ</w:t>
      </w:r>
      <w:r w:rsidRPr="00011804">
        <w:rPr>
          <w:sz w:val="28"/>
          <w:szCs w:val="28"/>
          <w:rtl/>
        </w:rPr>
        <w:t xml:space="preserve"> </w:t>
      </w:r>
      <w:r w:rsidRPr="00011804">
        <w:rPr>
          <w:sz w:val="28"/>
          <w:szCs w:val="28"/>
        </w:rPr>
        <w:t>(</w:t>
      </w:r>
      <w:r w:rsidRPr="00011804">
        <w:rPr>
          <w:sz w:val="28"/>
          <w:szCs w:val="28"/>
          <w:rtl/>
        </w:rPr>
        <w:t>مانند</w:t>
      </w:r>
      <w:r w:rsidRPr="00011804">
        <w:rPr>
          <w:sz w:val="28"/>
          <w:szCs w:val="28"/>
        </w:rPr>
        <w:t xml:space="preserve"> Prometheus </w:t>
      </w:r>
      <w:r w:rsidRPr="00011804">
        <w:rPr>
          <w:sz w:val="28"/>
          <w:szCs w:val="28"/>
          <w:rtl/>
        </w:rPr>
        <w:t>و</w:t>
      </w:r>
      <w:r w:rsidRPr="00011804">
        <w:rPr>
          <w:sz w:val="28"/>
          <w:szCs w:val="28"/>
        </w:rPr>
        <w:t xml:space="preserve"> Grafana) </w:t>
      </w:r>
      <w:r w:rsidRPr="00011804">
        <w:rPr>
          <w:sz w:val="28"/>
          <w:szCs w:val="28"/>
          <w:rtl/>
        </w:rPr>
        <w:t xml:space="preserve">و </w:t>
      </w:r>
      <w:r w:rsidRPr="00011804">
        <w:rPr>
          <w:b/>
          <w:bCs/>
          <w:sz w:val="28"/>
          <w:szCs w:val="28"/>
          <w:rtl/>
        </w:rPr>
        <w:t>ثبت‌لاگ متمرکز</w:t>
      </w:r>
      <w:r w:rsidRPr="00011804">
        <w:rPr>
          <w:sz w:val="28"/>
          <w:szCs w:val="28"/>
          <w:rtl/>
        </w:rPr>
        <w:t xml:space="preserve"> </w:t>
      </w:r>
      <w:r w:rsidRPr="00011804">
        <w:rPr>
          <w:sz w:val="28"/>
          <w:szCs w:val="28"/>
        </w:rPr>
        <w:t>(</w:t>
      </w:r>
      <w:r w:rsidRPr="00011804">
        <w:rPr>
          <w:sz w:val="28"/>
          <w:szCs w:val="28"/>
          <w:rtl/>
        </w:rPr>
        <w:t>مانند</w:t>
      </w:r>
      <w:r w:rsidRPr="00011804">
        <w:rPr>
          <w:sz w:val="28"/>
          <w:szCs w:val="28"/>
        </w:rPr>
        <w:t xml:space="preserve"> ELK Stack)</w:t>
      </w:r>
      <w:r w:rsidRPr="00011804">
        <w:rPr>
          <w:sz w:val="28"/>
          <w:szCs w:val="28"/>
          <w:rtl/>
        </w:rPr>
        <w:t>، سلامت سرویس‌ها، میزان استفاده از منابع، زمان پاسخگویی و خطاها در لحظه رصد می‌شود</w:t>
      </w:r>
      <w:r w:rsidRPr="00011804">
        <w:rPr>
          <w:sz w:val="28"/>
          <w:szCs w:val="28"/>
        </w:rPr>
        <w:t xml:space="preserve">. </w:t>
      </w:r>
      <w:r w:rsidRPr="00011804">
        <w:rPr>
          <w:b/>
          <w:bCs/>
          <w:sz w:val="28"/>
          <w:szCs w:val="28"/>
          <w:rtl/>
        </w:rPr>
        <w:t>تست‌های عملکرد</w:t>
      </w:r>
      <w:r w:rsidRPr="00011804">
        <w:rPr>
          <w:b/>
          <w:bCs/>
          <w:sz w:val="28"/>
          <w:szCs w:val="28"/>
        </w:rPr>
        <w:t xml:space="preserve"> (Load Testing)</w:t>
      </w:r>
      <w:r w:rsidRPr="00011804">
        <w:rPr>
          <w:sz w:val="28"/>
          <w:szCs w:val="28"/>
        </w:rPr>
        <w:t xml:space="preserve"> </w:t>
      </w:r>
      <w:r w:rsidRPr="00011804">
        <w:rPr>
          <w:sz w:val="28"/>
          <w:szCs w:val="28"/>
          <w:rtl/>
        </w:rPr>
        <w:t xml:space="preserve">به طور منظم با شبیه‌سازی بارهای واقعی (مانند ساعت‌های اوج جستجو و رزرو آخر هفته) انجام می‌گیرد تا نقاط ضعف قبل از وقوع شناسایی شوند. کد و کوئری‌های پایگاه داده به طور مداوم بازبینی و بهینه می‌شوند. همچنین، معماری به گونه‌ای طراحی می‌شود که افزودن ماژول‌های جدید (مانند خدمات واکسیناسیون یا فروشگاه آنلاین لوازم) </w:t>
      </w:r>
      <w:r w:rsidRPr="00011804">
        <w:rPr>
          <w:sz w:val="28"/>
          <w:szCs w:val="28"/>
          <w:rtl/>
        </w:rPr>
        <w:lastRenderedPageBreak/>
        <w:t>بدون اختلال در هسته‌ی سیستم ممکن باشد. این رویکرد جامع، پایداری، سرعت و آمادگی پلتفرم پتوری را برای پذیرش کاربران در مقیاس شهری و سپس ملی تضمین می‌کند</w:t>
      </w:r>
    </w:p>
    <w:p w14:paraId="6C532A71" w14:textId="77777777" w:rsidR="00011804" w:rsidRPr="00011804" w:rsidRDefault="00011804" w:rsidP="00011804">
      <w:pPr>
        <w:bidi/>
        <w:rPr>
          <w:sz w:val="28"/>
          <w:szCs w:val="28"/>
        </w:rPr>
      </w:pPr>
      <w:r w:rsidRPr="00011804">
        <w:rPr>
          <w:sz w:val="28"/>
          <w:szCs w:val="28"/>
          <w:rtl/>
        </w:rPr>
        <w:t xml:space="preserve">در ادامهٔ برنامهٔ عملکرد و مقیاس‌پذیری، تمرکز بر </w:t>
      </w:r>
      <w:r w:rsidRPr="00011804">
        <w:rPr>
          <w:b/>
          <w:bCs/>
          <w:sz w:val="28"/>
          <w:szCs w:val="28"/>
          <w:rtl/>
        </w:rPr>
        <w:t>بهینه‌سازی‌های سطح کاربر</w:t>
      </w:r>
      <w:r w:rsidRPr="00011804">
        <w:rPr>
          <w:sz w:val="28"/>
          <w:szCs w:val="28"/>
          <w:rtl/>
        </w:rPr>
        <w:t xml:space="preserve"> و </w:t>
      </w:r>
      <w:r w:rsidRPr="00011804">
        <w:rPr>
          <w:b/>
          <w:bCs/>
          <w:sz w:val="28"/>
          <w:szCs w:val="28"/>
          <w:rtl/>
        </w:rPr>
        <w:t>انعطاف‌پذیری عملیاتی</w:t>
      </w:r>
      <w:r w:rsidRPr="00011804">
        <w:rPr>
          <w:sz w:val="28"/>
          <w:szCs w:val="28"/>
          <w:rtl/>
        </w:rPr>
        <w:t xml:space="preserve"> خواهد بود. رابط کاربری برنامه با تکنیک‌هایی مانند </w:t>
      </w:r>
      <w:r w:rsidRPr="00011804">
        <w:rPr>
          <w:b/>
          <w:bCs/>
          <w:sz w:val="28"/>
          <w:szCs w:val="28"/>
          <w:rtl/>
        </w:rPr>
        <w:t>بارگیری تنبل</w:t>
      </w:r>
      <w:r w:rsidRPr="00011804">
        <w:rPr>
          <w:b/>
          <w:bCs/>
          <w:sz w:val="28"/>
          <w:szCs w:val="28"/>
        </w:rPr>
        <w:t xml:space="preserve"> (Lazy Loading)</w:t>
      </w:r>
      <w:r w:rsidRPr="00011804">
        <w:rPr>
          <w:sz w:val="28"/>
          <w:szCs w:val="28"/>
        </w:rPr>
        <w:t xml:space="preserve"> </w:t>
      </w:r>
      <w:r w:rsidRPr="00011804">
        <w:rPr>
          <w:sz w:val="28"/>
          <w:szCs w:val="28"/>
          <w:rtl/>
        </w:rPr>
        <w:t xml:space="preserve">برای تصاویر و ماژول‌ها، </w:t>
      </w:r>
      <w:r w:rsidRPr="00011804">
        <w:rPr>
          <w:b/>
          <w:bCs/>
          <w:sz w:val="28"/>
          <w:szCs w:val="28"/>
          <w:rtl/>
        </w:rPr>
        <w:t>رندر سمت سرور</w:t>
      </w:r>
      <w:r w:rsidRPr="00011804">
        <w:rPr>
          <w:b/>
          <w:bCs/>
          <w:sz w:val="28"/>
          <w:szCs w:val="28"/>
        </w:rPr>
        <w:t xml:space="preserve"> (SSR)</w:t>
      </w:r>
      <w:r w:rsidRPr="00011804">
        <w:rPr>
          <w:sz w:val="28"/>
          <w:szCs w:val="28"/>
        </w:rPr>
        <w:t xml:space="preserve"> </w:t>
      </w:r>
      <w:r w:rsidRPr="00011804">
        <w:rPr>
          <w:sz w:val="28"/>
          <w:szCs w:val="28"/>
          <w:rtl/>
        </w:rPr>
        <w:t xml:space="preserve">برای صفحات اصلی و </w:t>
      </w:r>
      <w:r w:rsidRPr="00011804">
        <w:rPr>
          <w:b/>
          <w:bCs/>
          <w:sz w:val="28"/>
          <w:szCs w:val="28"/>
          <w:rtl/>
        </w:rPr>
        <w:t>کدنویسی در سطح مرورگر</w:t>
      </w:r>
      <w:r w:rsidRPr="00011804">
        <w:rPr>
          <w:b/>
          <w:bCs/>
          <w:sz w:val="28"/>
          <w:szCs w:val="28"/>
        </w:rPr>
        <w:t xml:space="preserve"> (Browser Caching)</w:t>
      </w:r>
      <w:r w:rsidRPr="00011804">
        <w:rPr>
          <w:sz w:val="28"/>
          <w:szCs w:val="28"/>
        </w:rPr>
        <w:t xml:space="preserve"> </w:t>
      </w:r>
      <w:r w:rsidRPr="00011804">
        <w:rPr>
          <w:sz w:val="28"/>
          <w:szCs w:val="28"/>
          <w:rtl/>
        </w:rPr>
        <w:t xml:space="preserve">طراحی می‌شود تا زمان بارگذاری اولیه و تعامل‌های بعدی به حداقل برسد. همچنین، با پیاده‌سازی </w:t>
      </w:r>
      <w:r w:rsidRPr="00011804">
        <w:rPr>
          <w:b/>
          <w:bCs/>
          <w:sz w:val="28"/>
          <w:szCs w:val="28"/>
          <w:rtl/>
        </w:rPr>
        <w:t>الگوریتم‌های هوشمند تطبیق</w:t>
      </w:r>
      <w:r w:rsidRPr="00011804">
        <w:rPr>
          <w:sz w:val="28"/>
          <w:szCs w:val="28"/>
          <w:rtl/>
        </w:rPr>
        <w:t xml:space="preserve"> </w:t>
      </w:r>
      <w:r w:rsidRPr="00011804">
        <w:rPr>
          <w:sz w:val="28"/>
          <w:szCs w:val="28"/>
        </w:rPr>
        <w:t xml:space="preserve">(Matching Algorithms) </w:t>
      </w:r>
      <w:r w:rsidRPr="00011804">
        <w:rPr>
          <w:sz w:val="28"/>
          <w:szCs w:val="28"/>
          <w:rtl/>
        </w:rPr>
        <w:t>که محاسبات سنگین را در سمت سرور به صورت موازی و بهینه انجام می‌دهند، تجربهٔ کاربری سریع و شخصی‌سازی‌شده حفظ خواهد شد</w:t>
      </w:r>
      <w:r w:rsidRPr="00011804">
        <w:rPr>
          <w:sz w:val="28"/>
          <w:szCs w:val="28"/>
        </w:rPr>
        <w:t>.</w:t>
      </w:r>
    </w:p>
    <w:p w14:paraId="4D9025A4" w14:textId="77777777" w:rsidR="00011804" w:rsidRPr="00011804" w:rsidRDefault="00011804" w:rsidP="00011804">
      <w:pPr>
        <w:bidi/>
        <w:rPr>
          <w:sz w:val="28"/>
          <w:szCs w:val="28"/>
        </w:rPr>
      </w:pPr>
      <w:r w:rsidRPr="00011804">
        <w:rPr>
          <w:sz w:val="28"/>
          <w:szCs w:val="28"/>
          <w:rtl/>
        </w:rPr>
        <w:t xml:space="preserve">برای مدیریت </w:t>
      </w:r>
      <w:r w:rsidRPr="00011804">
        <w:rPr>
          <w:b/>
          <w:bCs/>
          <w:sz w:val="28"/>
          <w:szCs w:val="28"/>
          <w:rtl/>
        </w:rPr>
        <w:t>حجم بالای داده‌های مکانی و زمانی</w:t>
      </w:r>
      <w:r w:rsidRPr="00011804">
        <w:rPr>
          <w:sz w:val="28"/>
          <w:szCs w:val="28"/>
          <w:rtl/>
        </w:rPr>
        <w:t xml:space="preserve"> (مانند موقعیت‌های جغرافیایی کاربران و ساعات در دسترس حیوانات)، از پایگاه‌داده‌های تخصصی مانند </w:t>
      </w:r>
      <w:proofErr w:type="spellStart"/>
      <w:r w:rsidRPr="00011804">
        <w:rPr>
          <w:b/>
          <w:bCs/>
          <w:sz w:val="28"/>
          <w:szCs w:val="28"/>
        </w:rPr>
        <w:t>PostGIS</w:t>
      </w:r>
      <w:proofErr w:type="spellEnd"/>
      <w:r w:rsidRPr="00011804">
        <w:rPr>
          <w:sz w:val="28"/>
          <w:szCs w:val="28"/>
        </w:rPr>
        <w:t xml:space="preserve"> </w:t>
      </w:r>
      <w:r w:rsidRPr="00011804">
        <w:rPr>
          <w:sz w:val="28"/>
          <w:szCs w:val="28"/>
          <w:rtl/>
        </w:rPr>
        <w:t xml:space="preserve">(برای داده‌های مکانی) و مدل‌های </w:t>
      </w:r>
      <w:r w:rsidRPr="00011804">
        <w:rPr>
          <w:b/>
          <w:bCs/>
          <w:sz w:val="28"/>
          <w:szCs w:val="28"/>
          <w:rtl/>
        </w:rPr>
        <w:t>پایگاه داده‌ی سری‌زمانی</w:t>
      </w:r>
      <w:r w:rsidRPr="00011804">
        <w:rPr>
          <w:b/>
          <w:bCs/>
          <w:sz w:val="28"/>
          <w:szCs w:val="28"/>
        </w:rPr>
        <w:t xml:space="preserve"> (Time-Series Database)</w:t>
      </w:r>
      <w:r w:rsidRPr="00011804">
        <w:rPr>
          <w:sz w:val="28"/>
          <w:szCs w:val="28"/>
        </w:rPr>
        <w:t xml:space="preserve"> </w:t>
      </w:r>
      <w:r w:rsidRPr="00011804">
        <w:rPr>
          <w:sz w:val="28"/>
          <w:szCs w:val="28"/>
          <w:rtl/>
        </w:rPr>
        <w:t>مانند</w:t>
      </w:r>
      <w:r w:rsidRPr="00011804">
        <w:rPr>
          <w:sz w:val="28"/>
          <w:szCs w:val="28"/>
        </w:rPr>
        <w:t xml:space="preserve"> </w:t>
      </w:r>
      <w:proofErr w:type="spellStart"/>
      <w:r w:rsidRPr="00011804">
        <w:rPr>
          <w:sz w:val="28"/>
          <w:szCs w:val="28"/>
        </w:rPr>
        <w:t>InfluxDB</w:t>
      </w:r>
      <w:proofErr w:type="spellEnd"/>
      <w:r w:rsidRPr="00011804">
        <w:rPr>
          <w:sz w:val="28"/>
          <w:szCs w:val="28"/>
        </w:rPr>
        <w:t xml:space="preserve"> </w:t>
      </w:r>
      <w:r w:rsidRPr="00011804">
        <w:rPr>
          <w:sz w:val="28"/>
          <w:szCs w:val="28"/>
          <w:rtl/>
        </w:rPr>
        <w:t xml:space="preserve">برای تحلیل الگوهای استفاده بهره‌گیری می‌شود. این امر به سیستم اجازه می‌دهد تا با سرعت </w:t>
      </w:r>
      <w:r w:rsidRPr="00011804">
        <w:rPr>
          <w:sz w:val="28"/>
          <w:szCs w:val="28"/>
          <w:rtl/>
        </w:rPr>
        <w:lastRenderedPageBreak/>
        <w:t xml:space="preserve">بالا، نزدیک‌ترین و مرتبط‌ترین نتایج را در جستجوها ارائه دهد. به منظور </w:t>
      </w:r>
      <w:r w:rsidRPr="00011804">
        <w:rPr>
          <w:b/>
          <w:bCs/>
          <w:sz w:val="28"/>
          <w:szCs w:val="28"/>
          <w:rtl/>
        </w:rPr>
        <w:t>مقیاس‌پذیری ارتباطات بلادرنگ</w:t>
      </w:r>
      <w:r w:rsidRPr="00011804">
        <w:rPr>
          <w:sz w:val="28"/>
          <w:szCs w:val="28"/>
          <w:rtl/>
        </w:rPr>
        <w:t xml:space="preserve"> در بخش چت و اعلان‌ها، از فناوری‌هایی مانند </w:t>
      </w:r>
      <w:r w:rsidRPr="00011804">
        <w:rPr>
          <w:b/>
          <w:bCs/>
          <w:sz w:val="28"/>
          <w:szCs w:val="28"/>
        </w:rPr>
        <w:t>WebSocket</w:t>
      </w:r>
      <w:r w:rsidRPr="00011804">
        <w:rPr>
          <w:sz w:val="28"/>
          <w:szCs w:val="28"/>
        </w:rPr>
        <w:t xml:space="preserve"> </w:t>
      </w:r>
      <w:r w:rsidRPr="00011804">
        <w:rPr>
          <w:sz w:val="28"/>
          <w:szCs w:val="28"/>
          <w:rtl/>
        </w:rPr>
        <w:t>با مدیریت</w:t>
      </w:r>
      <w:r w:rsidRPr="00011804">
        <w:rPr>
          <w:sz w:val="28"/>
          <w:szCs w:val="28"/>
        </w:rPr>
        <w:t xml:space="preserve"> Connection Pooling </w:t>
      </w:r>
      <w:r w:rsidRPr="00011804">
        <w:rPr>
          <w:sz w:val="28"/>
          <w:szCs w:val="28"/>
          <w:rtl/>
        </w:rPr>
        <w:t xml:space="preserve">و سرویس‌هایی مانند </w:t>
      </w:r>
      <w:hyperlink r:id="rId4" w:tgtFrame="_blank" w:history="1">
        <w:r w:rsidRPr="00011804">
          <w:rPr>
            <w:rStyle w:val="Hyperlink"/>
            <w:b/>
            <w:bCs/>
            <w:sz w:val="28"/>
            <w:szCs w:val="28"/>
          </w:rPr>
          <w:t>Socket.IO</w:t>
        </w:r>
      </w:hyperlink>
      <w:r w:rsidRPr="00011804">
        <w:rPr>
          <w:sz w:val="28"/>
          <w:szCs w:val="28"/>
        </w:rPr>
        <w:t xml:space="preserve"> </w:t>
      </w:r>
      <w:r w:rsidRPr="00011804">
        <w:rPr>
          <w:sz w:val="28"/>
          <w:szCs w:val="28"/>
          <w:rtl/>
        </w:rPr>
        <w:t>در یک معماری خوشه‌ای استفاده خواهد شد تا همزمان هزاران اتصال را با کمترین تأخیر مدیریت کند</w:t>
      </w:r>
      <w:r w:rsidRPr="00011804">
        <w:rPr>
          <w:sz w:val="28"/>
          <w:szCs w:val="28"/>
        </w:rPr>
        <w:t>.</w:t>
      </w:r>
    </w:p>
    <w:p w14:paraId="2E00D055" w14:textId="77777777" w:rsidR="00011804" w:rsidRPr="00011804" w:rsidRDefault="00011804" w:rsidP="00011804">
      <w:pPr>
        <w:bidi/>
        <w:rPr>
          <w:sz w:val="28"/>
          <w:szCs w:val="28"/>
        </w:rPr>
      </w:pPr>
      <w:r w:rsidRPr="00011804">
        <w:rPr>
          <w:sz w:val="28"/>
          <w:szCs w:val="28"/>
          <w:rtl/>
        </w:rPr>
        <w:t xml:space="preserve">در لایهٔ امنیت و پایداری، مکانیزم‌های </w:t>
      </w:r>
      <w:r w:rsidRPr="00011804">
        <w:rPr>
          <w:b/>
          <w:bCs/>
          <w:sz w:val="28"/>
          <w:szCs w:val="28"/>
          <w:rtl/>
        </w:rPr>
        <w:t>تحمل خطا</w:t>
      </w:r>
      <w:r w:rsidRPr="00011804">
        <w:rPr>
          <w:b/>
          <w:bCs/>
          <w:sz w:val="28"/>
          <w:szCs w:val="28"/>
        </w:rPr>
        <w:t xml:space="preserve"> (Fault Tolerance)</w:t>
      </w:r>
      <w:r w:rsidRPr="00011804">
        <w:rPr>
          <w:sz w:val="28"/>
          <w:szCs w:val="28"/>
        </w:rPr>
        <w:t xml:space="preserve"> </w:t>
      </w:r>
      <w:r w:rsidRPr="00011804">
        <w:rPr>
          <w:sz w:val="28"/>
          <w:szCs w:val="28"/>
          <w:rtl/>
        </w:rPr>
        <w:t xml:space="preserve">مانند </w:t>
      </w:r>
      <w:r w:rsidRPr="00011804">
        <w:rPr>
          <w:b/>
          <w:bCs/>
          <w:sz w:val="28"/>
          <w:szCs w:val="28"/>
          <w:rtl/>
        </w:rPr>
        <w:t>الگوهای قطع‌کننده</w:t>
      </w:r>
      <w:r w:rsidRPr="00011804">
        <w:rPr>
          <w:b/>
          <w:bCs/>
          <w:sz w:val="28"/>
          <w:szCs w:val="28"/>
        </w:rPr>
        <w:t xml:space="preserve"> (Circuit Breaker)</w:t>
      </w:r>
      <w:r w:rsidRPr="00011804">
        <w:rPr>
          <w:sz w:val="28"/>
          <w:szCs w:val="28"/>
        </w:rPr>
        <w:t xml:space="preserve"> </w:t>
      </w:r>
      <w:r w:rsidRPr="00011804">
        <w:rPr>
          <w:sz w:val="28"/>
          <w:szCs w:val="28"/>
          <w:rtl/>
        </w:rPr>
        <w:t xml:space="preserve">و </w:t>
      </w:r>
      <w:r w:rsidRPr="00011804">
        <w:rPr>
          <w:b/>
          <w:bCs/>
          <w:sz w:val="28"/>
          <w:szCs w:val="28"/>
          <w:rtl/>
        </w:rPr>
        <w:t>تکرار سرویس‌ها</w:t>
      </w:r>
      <w:r w:rsidRPr="00011804">
        <w:rPr>
          <w:b/>
          <w:bCs/>
          <w:sz w:val="28"/>
          <w:szCs w:val="28"/>
        </w:rPr>
        <w:t xml:space="preserve"> (Redundancy)</w:t>
      </w:r>
      <w:r w:rsidRPr="00011804">
        <w:rPr>
          <w:sz w:val="28"/>
          <w:szCs w:val="28"/>
        </w:rPr>
        <w:t xml:space="preserve"> </w:t>
      </w:r>
      <w:r w:rsidRPr="00011804">
        <w:rPr>
          <w:sz w:val="28"/>
          <w:szCs w:val="28"/>
          <w:rtl/>
        </w:rPr>
        <w:t>در تمام لایه‌ها تعبیه می‌شوند. این کار از سرازیر شدن خطاها به بخش‌های دیگر سیستم جلوگیری کرده و در صورت بروز مشکل در یک سرویس (مثلاً سرویس پرداخت)، سایر بخش‌های پلتفرم بدون اختلال به کار خود ادامه می‌دهند</w:t>
      </w:r>
      <w:r w:rsidRPr="00011804">
        <w:rPr>
          <w:sz w:val="28"/>
          <w:szCs w:val="28"/>
        </w:rPr>
        <w:t xml:space="preserve">. </w:t>
      </w:r>
      <w:r w:rsidRPr="00011804">
        <w:rPr>
          <w:sz w:val="28"/>
          <w:szCs w:val="28"/>
          <w:rtl/>
        </w:rPr>
        <w:t xml:space="preserve">همچنین، </w:t>
      </w:r>
      <w:r w:rsidRPr="00011804">
        <w:rPr>
          <w:b/>
          <w:bCs/>
          <w:sz w:val="28"/>
          <w:szCs w:val="28"/>
          <w:rtl/>
        </w:rPr>
        <w:t>استراتژی‌های بازیابی فاجعه</w:t>
      </w:r>
      <w:r w:rsidRPr="00011804">
        <w:rPr>
          <w:b/>
          <w:bCs/>
          <w:sz w:val="28"/>
          <w:szCs w:val="28"/>
        </w:rPr>
        <w:t xml:space="preserve"> (Disaster Recovery)</w:t>
      </w:r>
      <w:r w:rsidRPr="00011804">
        <w:rPr>
          <w:sz w:val="28"/>
          <w:szCs w:val="28"/>
        </w:rPr>
        <w:t xml:space="preserve"> </w:t>
      </w:r>
      <w:r w:rsidRPr="00011804">
        <w:rPr>
          <w:sz w:val="28"/>
          <w:szCs w:val="28"/>
          <w:rtl/>
        </w:rPr>
        <w:t xml:space="preserve">با تعریف </w:t>
      </w:r>
      <w:r w:rsidRPr="00011804">
        <w:rPr>
          <w:b/>
          <w:bCs/>
          <w:sz w:val="28"/>
          <w:szCs w:val="28"/>
          <w:rtl/>
        </w:rPr>
        <w:t>نقاط بازیابی</w:t>
      </w:r>
      <w:r w:rsidRPr="00011804">
        <w:rPr>
          <w:b/>
          <w:bCs/>
          <w:sz w:val="28"/>
          <w:szCs w:val="28"/>
        </w:rPr>
        <w:t xml:space="preserve"> (RPO)</w:t>
      </w:r>
      <w:r w:rsidRPr="00011804">
        <w:rPr>
          <w:sz w:val="28"/>
          <w:szCs w:val="28"/>
        </w:rPr>
        <w:t xml:space="preserve"> </w:t>
      </w:r>
      <w:r w:rsidRPr="00011804">
        <w:rPr>
          <w:sz w:val="28"/>
          <w:szCs w:val="28"/>
          <w:rtl/>
        </w:rPr>
        <w:t xml:space="preserve">و </w:t>
      </w:r>
      <w:r w:rsidRPr="00011804">
        <w:rPr>
          <w:b/>
          <w:bCs/>
          <w:sz w:val="28"/>
          <w:szCs w:val="28"/>
          <w:rtl/>
        </w:rPr>
        <w:t>زمان بازیابی</w:t>
      </w:r>
      <w:r w:rsidRPr="00011804">
        <w:rPr>
          <w:b/>
          <w:bCs/>
          <w:sz w:val="28"/>
          <w:szCs w:val="28"/>
        </w:rPr>
        <w:t xml:space="preserve"> (RTO)</w:t>
      </w:r>
      <w:r w:rsidRPr="00011804">
        <w:rPr>
          <w:sz w:val="28"/>
          <w:szCs w:val="28"/>
        </w:rPr>
        <w:t xml:space="preserve"> </w:t>
      </w:r>
      <w:r w:rsidRPr="00011804">
        <w:rPr>
          <w:sz w:val="28"/>
          <w:szCs w:val="28"/>
          <w:rtl/>
        </w:rPr>
        <w:t>دقیق، بر اساس نسخه‌های پشتیبان خودکار چندمنظوره و پراکنده جغرافیایی، تضمین می‌کنند که داده‌ها و خدمات حتی در صورت بروز حوادث غیرمنتظره، قابل بازیابی باشند</w:t>
      </w:r>
      <w:r w:rsidRPr="00011804">
        <w:rPr>
          <w:sz w:val="28"/>
          <w:szCs w:val="28"/>
        </w:rPr>
        <w:t>.</w:t>
      </w:r>
    </w:p>
    <w:p w14:paraId="704518DB" w14:textId="77777777" w:rsidR="00011804" w:rsidRDefault="00011804" w:rsidP="00011804">
      <w:pPr>
        <w:bidi/>
        <w:rPr>
          <w:sz w:val="28"/>
          <w:szCs w:val="28"/>
          <w:rtl/>
        </w:rPr>
      </w:pPr>
      <w:r w:rsidRPr="00011804">
        <w:rPr>
          <w:sz w:val="28"/>
          <w:szCs w:val="28"/>
          <w:rtl/>
        </w:rPr>
        <w:t xml:space="preserve">در نهایت، برای همگامی با رشد، یک </w:t>
      </w:r>
      <w:r w:rsidRPr="00011804">
        <w:rPr>
          <w:b/>
          <w:bCs/>
          <w:sz w:val="28"/>
          <w:szCs w:val="28"/>
          <w:rtl/>
        </w:rPr>
        <w:t>چارچوب تحلیلی</w:t>
      </w:r>
      <w:r w:rsidRPr="00011804">
        <w:rPr>
          <w:b/>
          <w:bCs/>
          <w:sz w:val="28"/>
          <w:szCs w:val="28"/>
        </w:rPr>
        <w:t xml:space="preserve"> (Analytics Framework)</w:t>
      </w:r>
      <w:r w:rsidRPr="00011804">
        <w:rPr>
          <w:sz w:val="28"/>
          <w:szCs w:val="28"/>
        </w:rPr>
        <w:t xml:space="preserve"> </w:t>
      </w:r>
      <w:r w:rsidRPr="00011804">
        <w:rPr>
          <w:sz w:val="28"/>
          <w:szCs w:val="28"/>
          <w:rtl/>
        </w:rPr>
        <w:t xml:space="preserve">قدرتمند برای </w:t>
      </w:r>
      <w:r w:rsidRPr="00011804">
        <w:rPr>
          <w:b/>
          <w:bCs/>
          <w:sz w:val="28"/>
          <w:szCs w:val="28"/>
          <w:rtl/>
        </w:rPr>
        <w:t xml:space="preserve">پیش‌بینی </w:t>
      </w:r>
      <w:r w:rsidRPr="00011804">
        <w:rPr>
          <w:b/>
          <w:bCs/>
          <w:sz w:val="28"/>
          <w:szCs w:val="28"/>
          <w:rtl/>
        </w:rPr>
        <w:lastRenderedPageBreak/>
        <w:t>بار</w:t>
      </w:r>
      <w:r w:rsidRPr="00011804">
        <w:rPr>
          <w:b/>
          <w:bCs/>
          <w:sz w:val="28"/>
          <w:szCs w:val="28"/>
        </w:rPr>
        <w:t xml:space="preserve"> (Load Forecasting)</w:t>
      </w:r>
      <w:r w:rsidRPr="00011804">
        <w:rPr>
          <w:sz w:val="28"/>
          <w:szCs w:val="28"/>
        </w:rPr>
        <w:t xml:space="preserve"> </w:t>
      </w:r>
      <w:r w:rsidRPr="00011804">
        <w:rPr>
          <w:sz w:val="28"/>
          <w:szCs w:val="28"/>
          <w:rtl/>
        </w:rPr>
        <w:t xml:space="preserve">بر اساس داده‌های تاریخی و فصلی (مثل افزایش تقاضا در تعطیلات) توسعه می‌یابد. این سیستم با استفاده از مدل‌های یادگیری ماشین ساده، الگوهای مصرف منابع را پیش‌بینی کرده و به زیرساخت ابری دستور می‌دهد تا </w:t>
      </w:r>
      <w:r w:rsidRPr="00011804">
        <w:rPr>
          <w:b/>
          <w:bCs/>
          <w:sz w:val="28"/>
          <w:szCs w:val="28"/>
          <w:rtl/>
        </w:rPr>
        <w:t>مقیاس‌دهی خودکار پیش‌گیرانه</w:t>
      </w:r>
      <w:r w:rsidRPr="00011804">
        <w:rPr>
          <w:b/>
          <w:bCs/>
          <w:sz w:val="28"/>
          <w:szCs w:val="28"/>
        </w:rPr>
        <w:t xml:space="preserve"> (Proactive Auto-scaling)</w:t>
      </w:r>
      <w:r w:rsidRPr="00011804">
        <w:rPr>
          <w:sz w:val="28"/>
          <w:szCs w:val="28"/>
        </w:rPr>
        <w:t xml:space="preserve"> </w:t>
      </w:r>
      <w:r w:rsidRPr="00011804">
        <w:rPr>
          <w:sz w:val="28"/>
          <w:szCs w:val="28"/>
          <w:rtl/>
        </w:rPr>
        <w:t>را پیش از رسیدن به ظرفیت بحرانی انجام دهد. این رویکرد نه تنها کارایی را در اوج‌های ترافیکی حفظ می‌کند، بلکه از هزینه‌های غیرضروری در زمان‌های کم‌باری نیز جلوگیری می‌نماید. با این طرح چندبُعدی، پلتفرم پتوری نه تنها برای پذیرش انبوه کاربران آماده می‌شود، بلکه پایه‌ای یکپارچه و قابل اعتماد برای افزودن خدمات آینده (مانند ویدئوکال با حیوانات یا مارکت‌پلیس لوازم) نیز خواهد بود</w:t>
      </w:r>
      <w:r w:rsidRPr="00011804">
        <w:rPr>
          <w:sz w:val="28"/>
          <w:szCs w:val="28"/>
        </w:rPr>
        <w:t>.</w:t>
      </w:r>
    </w:p>
    <w:p w14:paraId="23A572E9" w14:textId="77777777" w:rsidR="00011804" w:rsidRPr="00011804" w:rsidRDefault="00011804" w:rsidP="00011804">
      <w:pPr>
        <w:bidi/>
        <w:rPr>
          <w:sz w:val="28"/>
          <w:szCs w:val="28"/>
        </w:rPr>
      </w:pPr>
      <w:r w:rsidRPr="00011804">
        <w:rPr>
          <w:sz w:val="28"/>
          <w:szCs w:val="28"/>
          <w:rtl/>
        </w:rPr>
        <w:t xml:space="preserve">پلتفرم پتوری با درنظرگیری یک </w:t>
      </w:r>
      <w:r w:rsidRPr="00011804">
        <w:rPr>
          <w:b/>
          <w:bCs/>
          <w:sz w:val="28"/>
          <w:szCs w:val="28"/>
          <w:rtl/>
        </w:rPr>
        <w:t>استراتژی مقیاس‌پذیری چند بعدی</w:t>
      </w:r>
      <w:r w:rsidRPr="00011804">
        <w:rPr>
          <w:sz w:val="28"/>
          <w:szCs w:val="28"/>
          <w:rtl/>
        </w:rPr>
        <w:t xml:space="preserve">، آماده‌ی پشتیبانی از رشد تصاعدی کاربران و حجم داده‌ها خواهد بود. در هسته‌ی </w:t>
      </w:r>
      <w:r w:rsidRPr="00011804">
        <w:rPr>
          <w:b/>
          <w:bCs/>
          <w:sz w:val="28"/>
          <w:szCs w:val="28"/>
          <w:rtl/>
        </w:rPr>
        <w:t>معماری داده</w:t>
      </w:r>
      <w:r w:rsidRPr="00011804">
        <w:rPr>
          <w:sz w:val="28"/>
          <w:szCs w:val="28"/>
          <w:rtl/>
        </w:rPr>
        <w:t xml:space="preserve">، از </w:t>
      </w:r>
      <w:r w:rsidRPr="00011804">
        <w:rPr>
          <w:b/>
          <w:bCs/>
          <w:sz w:val="28"/>
          <w:szCs w:val="28"/>
          <w:rtl/>
        </w:rPr>
        <w:t>پایگاه‌داده‌های توزیع‌شده</w:t>
      </w:r>
      <w:r w:rsidRPr="00011804">
        <w:rPr>
          <w:b/>
          <w:bCs/>
          <w:sz w:val="28"/>
          <w:szCs w:val="28"/>
        </w:rPr>
        <w:t xml:space="preserve"> (Distributed Databases)</w:t>
      </w:r>
      <w:r w:rsidRPr="00011804">
        <w:rPr>
          <w:sz w:val="28"/>
          <w:szCs w:val="28"/>
        </w:rPr>
        <w:t xml:space="preserve"> </w:t>
      </w:r>
      <w:r w:rsidRPr="00011804">
        <w:rPr>
          <w:sz w:val="28"/>
          <w:szCs w:val="28"/>
          <w:rtl/>
        </w:rPr>
        <w:t>مانند</w:t>
      </w:r>
      <w:r w:rsidRPr="00011804">
        <w:rPr>
          <w:sz w:val="28"/>
          <w:szCs w:val="28"/>
        </w:rPr>
        <w:t xml:space="preserve"> Cassandra </w:t>
      </w:r>
      <w:r w:rsidRPr="00011804">
        <w:rPr>
          <w:sz w:val="28"/>
          <w:szCs w:val="28"/>
          <w:rtl/>
        </w:rPr>
        <w:t>یا</w:t>
      </w:r>
      <w:r w:rsidRPr="00011804">
        <w:rPr>
          <w:sz w:val="28"/>
          <w:szCs w:val="28"/>
        </w:rPr>
        <w:t xml:space="preserve"> </w:t>
      </w:r>
      <w:proofErr w:type="spellStart"/>
      <w:r w:rsidRPr="00011804">
        <w:rPr>
          <w:sz w:val="28"/>
          <w:szCs w:val="28"/>
        </w:rPr>
        <w:t>CockroachDB</w:t>
      </w:r>
      <w:proofErr w:type="spellEnd"/>
      <w:r w:rsidRPr="00011804">
        <w:rPr>
          <w:sz w:val="28"/>
          <w:szCs w:val="28"/>
        </w:rPr>
        <w:t xml:space="preserve"> </w:t>
      </w:r>
      <w:r w:rsidRPr="00011804">
        <w:rPr>
          <w:sz w:val="28"/>
          <w:szCs w:val="28"/>
          <w:rtl/>
        </w:rPr>
        <w:t xml:space="preserve">برای ذخیره‌سازی داده‌های حیاتی که نیاز به دسترسی با تاخیر بسیار کم و در دسترس بودن بالا دارند (مانند اطلاعات جلسات رزرو و موقعیت‌های لحظه‌ای) استفاده می‌شود. این پایگاه‌داده‌ها امکان </w:t>
      </w:r>
      <w:r w:rsidRPr="00011804">
        <w:rPr>
          <w:b/>
          <w:bCs/>
          <w:sz w:val="28"/>
          <w:szCs w:val="28"/>
          <w:rtl/>
        </w:rPr>
        <w:t>تقسیم‌بندی افقی</w:t>
      </w:r>
      <w:r w:rsidRPr="00011804">
        <w:rPr>
          <w:b/>
          <w:bCs/>
          <w:sz w:val="28"/>
          <w:szCs w:val="28"/>
        </w:rPr>
        <w:t xml:space="preserve"> (Sharding)</w:t>
      </w:r>
      <w:r w:rsidRPr="00011804">
        <w:rPr>
          <w:sz w:val="28"/>
          <w:szCs w:val="28"/>
        </w:rPr>
        <w:t xml:space="preserve"> </w:t>
      </w:r>
      <w:r w:rsidRPr="00011804">
        <w:rPr>
          <w:sz w:val="28"/>
          <w:szCs w:val="28"/>
          <w:rtl/>
        </w:rPr>
        <w:t xml:space="preserve">داده‌ها بر اساس کلیدهای </w:t>
      </w:r>
      <w:r w:rsidRPr="00011804">
        <w:rPr>
          <w:sz w:val="28"/>
          <w:szCs w:val="28"/>
          <w:rtl/>
        </w:rPr>
        <w:lastRenderedPageBreak/>
        <w:t xml:space="preserve">منطقی (مانند منطقه‌ی جغرافیایی یا شناسه‌ی کاربر) را فراهم می‌آورند که منجر به توزیع بار بهینه و جلوگیری از ایجاد گلوگاه در یک سرور پایگاه داده می‌شود. برای عملیات تحلیلی سنگین و گزارش‌گیری‌های تاریخی که نیازمند پردازش حجم عظیمی از داده‌های قدیمی‌تر هستند، یک </w:t>
      </w:r>
      <w:r w:rsidRPr="00011804">
        <w:rPr>
          <w:b/>
          <w:bCs/>
          <w:sz w:val="28"/>
          <w:szCs w:val="28"/>
          <w:rtl/>
        </w:rPr>
        <w:t>انبار داده</w:t>
      </w:r>
      <w:r w:rsidRPr="00011804">
        <w:rPr>
          <w:b/>
          <w:bCs/>
          <w:sz w:val="28"/>
          <w:szCs w:val="28"/>
        </w:rPr>
        <w:t xml:space="preserve"> (Data Warehouse)</w:t>
      </w:r>
      <w:r w:rsidRPr="00011804">
        <w:rPr>
          <w:sz w:val="28"/>
          <w:szCs w:val="28"/>
        </w:rPr>
        <w:t xml:space="preserve"> </w:t>
      </w:r>
      <w:r w:rsidRPr="00011804">
        <w:rPr>
          <w:sz w:val="28"/>
          <w:szCs w:val="28"/>
          <w:rtl/>
        </w:rPr>
        <w:t>مانند</w:t>
      </w:r>
      <w:r w:rsidRPr="00011804">
        <w:rPr>
          <w:sz w:val="28"/>
          <w:szCs w:val="28"/>
        </w:rPr>
        <w:t xml:space="preserve"> Snowflake </w:t>
      </w:r>
      <w:r w:rsidRPr="00011804">
        <w:rPr>
          <w:sz w:val="28"/>
          <w:szCs w:val="28"/>
          <w:rtl/>
        </w:rPr>
        <w:t>یا</w:t>
      </w:r>
      <w:r w:rsidRPr="00011804">
        <w:rPr>
          <w:sz w:val="28"/>
          <w:szCs w:val="28"/>
        </w:rPr>
        <w:t xml:space="preserve"> Google </w:t>
      </w:r>
      <w:proofErr w:type="spellStart"/>
      <w:r w:rsidRPr="00011804">
        <w:rPr>
          <w:sz w:val="28"/>
          <w:szCs w:val="28"/>
        </w:rPr>
        <w:t>BigQuery</w:t>
      </w:r>
      <w:proofErr w:type="spellEnd"/>
      <w:r w:rsidRPr="00011804">
        <w:rPr>
          <w:sz w:val="28"/>
          <w:szCs w:val="28"/>
        </w:rPr>
        <w:t xml:space="preserve"> </w:t>
      </w:r>
      <w:r w:rsidRPr="00011804">
        <w:rPr>
          <w:sz w:val="28"/>
          <w:szCs w:val="28"/>
          <w:rtl/>
        </w:rPr>
        <w:t>به صورت مجزا راه‌اندازی می‌شود تا بار پردازشی از روی پایگاه‌داده‌های تراکنشی اصلی برداشته شده و عملکرد آنها مختل نشود</w:t>
      </w:r>
      <w:r w:rsidRPr="00011804">
        <w:rPr>
          <w:sz w:val="28"/>
          <w:szCs w:val="28"/>
        </w:rPr>
        <w:t>.</w:t>
      </w:r>
    </w:p>
    <w:p w14:paraId="1D361EAD" w14:textId="77777777" w:rsidR="00011804" w:rsidRPr="00011804" w:rsidRDefault="00011804" w:rsidP="00011804">
      <w:pPr>
        <w:bidi/>
        <w:rPr>
          <w:sz w:val="28"/>
          <w:szCs w:val="28"/>
        </w:rPr>
      </w:pPr>
      <w:r w:rsidRPr="00011804">
        <w:rPr>
          <w:sz w:val="28"/>
          <w:szCs w:val="28"/>
          <w:rtl/>
        </w:rPr>
        <w:t xml:space="preserve">در بخش </w:t>
      </w:r>
      <w:r w:rsidRPr="00011804">
        <w:rPr>
          <w:b/>
          <w:bCs/>
          <w:sz w:val="28"/>
          <w:szCs w:val="28"/>
          <w:rtl/>
        </w:rPr>
        <w:t>منطق کسب‌وکار و پردازش رویدادها</w:t>
      </w:r>
      <w:r w:rsidRPr="00011804">
        <w:rPr>
          <w:sz w:val="28"/>
          <w:szCs w:val="28"/>
          <w:rtl/>
        </w:rPr>
        <w:t xml:space="preserve">، از </w:t>
      </w:r>
      <w:r w:rsidRPr="00011804">
        <w:rPr>
          <w:b/>
          <w:bCs/>
          <w:sz w:val="28"/>
          <w:szCs w:val="28"/>
          <w:rtl/>
        </w:rPr>
        <w:t>معماری رویداد-محور</w:t>
      </w:r>
      <w:r w:rsidRPr="00011804">
        <w:rPr>
          <w:b/>
          <w:bCs/>
          <w:sz w:val="28"/>
          <w:szCs w:val="28"/>
        </w:rPr>
        <w:t xml:space="preserve"> (Event-Driven Architecture)</w:t>
      </w:r>
      <w:r w:rsidRPr="00011804">
        <w:rPr>
          <w:sz w:val="28"/>
          <w:szCs w:val="28"/>
        </w:rPr>
        <w:t xml:space="preserve"> </w:t>
      </w:r>
      <w:r w:rsidRPr="00011804">
        <w:rPr>
          <w:sz w:val="28"/>
          <w:szCs w:val="28"/>
          <w:rtl/>
        </w:rPr>
        <w:t xml:space="preserve">با کمک پیام‌رسان‌هایی مانند </w:t>
      </w:r>
      <w:r w:rsidRPr="00011804">
        <w:rPr>
          <w:b/>
          <w:bCs/>
          <w:sz w:val="28"/>
          <w:szCs w:val="28"/>
        </w:rPr>
        <w:t>Apache Kafka</w:t>
      </w:r>
      <w:r w:rsidRPr="00011804">
        <w:rPr>
          <w:sz w:val="28"/>
          <w:szCs w:val="28"/>
        </w:rPr>
        <w:t xml:space="preserve"> </w:t>
      </w:r>
      <w:r w:rsidRPr="00011804">
        <w:rPr>
          <w:sz w:val="28"/>
          <w:szCs w:val="28"/>
          <w:rtl/>
        </w:rPr>
        <w:t xml:space="preserve">یا </w:t>
      </w:r>
      <w:r w:rsidRPr="00011804">
        <w:rPr>
          <w:b/>
          <w:bCs/>
          <w:sz w:val="28"/>
          <w:szCs w:val="28"/>
        </w:rPr>
        <w:t>Amazon Kinesis</w:t>
      </w:r>
      <w:r w:rsidRPr="00011804">
        <w:rPr>
          <w:sz w:val="28"/>
          <w:szCs w:val="28"/>
        </w:rPr>
        <w:t xml:space="preserve"> </w:t>
      </w:r>
      <w:r w:rsidRPr="00011804">
        <w:rPr>
          <w:sz w:val="28"/>
          <w:szCs w:val="28"/>
          <w:rtl/>
        </w:rPr>
        <w:t xml:space="preserve">استفاده می‌شود. این الگو امکان </w:t>
      </w:r>
      <w:r w:rsidRPr="00011804">
        <w:rPr>
          <w:b/>
          <w:bCs/>
          <w:sz w:val="28"/>
          <w:szCs w:val="28"/>
          <w:rtl/>
        </w:rPr>
        <w:t>تفکیک و استقلال کامل سرویس‌ها</w:t>
      </w:r>
      <w:r w:rsidRPr="00011804">
        <w:rPr>
          <w:sz w:val="28"/>
          <w:szCs w:val="28"/>
          <w:rtl/>
        </w:rPr>
        <w:t xml:space="preserve"> را فراهم کرده و آنها را از طریق جریان رویدادها</w:t>
      </w:r>
      <w:r w:rsidRPr="00011804">
        <w:rPr>
          <w:sz w:val="28"/>
          <w:szCs w:val="28"/>
        </w:rPr>
        <w:t xml:space="preserve"> (Event Streams) </w:t>
      </w:r>
      <w:r w:rsidRPr="00011804">
        <w:rPr>
          <w:sz w:val="28"/>
          <w:szCs w:val="28"/>
          <w:rtl/>
        </w:rPr>
        <w:t xml:space="preserve">هماهنگ می‌سازد. به عنوان مثال، هنگامی که یک رزرو جدید تایید می‌شود، یک رویداد منتشر می‌شود که سرویس‌های اعلان‌ها، به‌روزرسانی تقویم کاربر، محاسبه‌ی کمیسیون و به‌روزرسانی دسترسی‌ها به صورت موازی و ناهمگام آن را پردازش می‌کنند. این معماری نه تنها </w:t>
      </w:r>
      <w:r w:rsidRPr="00011804">
        <w:rPr>
          <w:b/>
          <w:bCs/>
          <w:sz w:val="28"/>
          <w:szCs w:val="28"/>
          <w:rtl/>
        </w:rPr>
        <w:t>مقیاس‌پذیری افقی</w:t>
      </w:r>
      <w:r w:rsidRPr="00011804">
        <w:rPr>
          <w:sz w:val="28"/>
          <w:szCs w:val="28"/>
          <w:rtl/>
        </w:rPr>
        <w:t xml:space="preserve"> هر سرویس را به طور مستقل ممکن می‌سازد، بلکه </w:t>
      </w:r>
      <w:r w:rsidRPr="00011804">
        <w:rPr>
          <w:b/>
          <w:bCs/>
          <w:sz w:val="28"/>
          <w:szCs w:val="28"/>
          <w:rtl/>
        </w:rPr>
        <w:t>تحمل خطا</w:t>
      </w:r>
      <w:r w:rsidRPr="00011804">
        <w:rPr>
          <w:sz w:val="28"/>
          <w:szCs w:val="28"/>
          <w:rtl/>
        </w:rPr>
        <w:t xml:space="preserve"> را نیز افزایش می‌دهد، چرا </w:t>
      </w:r>
      <w:r w:rsidRPr="00011804">
        <w:rPr>
          <w:sz w:val="28"/>
          <w:szCs w:val="28"/>
          <w:rtl/>
        </w:rPr>
        <w:lastRenderedPageBreak/>
        <w:t>که اگر یک سرویس موقتاً از دسترس خارج شود، رویدادها در صف باقی مانده و پس از بازیابی سرویس، پردازش از همان نقطه ادامه می‌یابد</w:t>
      </w:r>
      <w:r w:rsidRPr="00011804">
        <w:rPr>
          <w:sz w:val="28"/>
          <w:szCs w:val="28"/>
        </w:rPr>
        <w:t>.</w:t>
      </w:r>
    </w:p>
    <w:p w14:paraId="40439802" w14:textId="77777777" w:rsidR="00011804" w:rsidRPr="00011804" w:rsidRDefault="00011804" w:rsidP="00011804">
      <w:pPr>
        <w:bidi/>
        <w:rPr>
          <w:sz w:val="28"/>
          <w:szCs w:val="28"/>
        </w:rPr>
      </w:pPr>
      <w:r w:rsidRPr="00011804">
        <w:rPr>
          <w:sz w:val="28"/>
          <w:szCs w:val="28"/>
          <w:rtl/>
        </w:rPr>
        <w:t xml:space="preserve">به منظور ارائه‌ی </w:t>
      </w:r>
      <w:r w:rsidRPr="00011804">
        <w:rPr>
          <w:b/>
          <w:bCs/>
          <w:sz w:val="28"/>
          <w:szCs w:val="28"/>
          <w:rtl/>
        </w:rPr>
        <w:t>محتوای پویا و شخصی‌سازی‌شده</w:t>
      </w:r>
      <w:r w:rsidRPr="00011804">
        <w:rPr>
          <w:sz w:val="28"/>
          <w:szCs w:val="28"/>
          <w:rtl/>
        </w:rPr>
        <w:t xml:space="preserve"> با بالاترین سرعت، از یک لایه‌ی </w:t>
      </w:r>
      <w:r w:rsidRPr="00011804">
        <w:rPr>
          <w:b/>
          <w:bCs/>
          <w:sz w:val="28"/>
          <w:szCs w:val="28"/>
          <w:rtl/>
        </w:rPr>
        <w:t>کش پیشرفته</w:t>
      </w:r>
      <w:r w:rsidRPr="00011804">
        <w:rPr>
          <w:b/>
          <w:bCs/>
          <w:sz w:val="28"/>
          <w:szCs w:val="28"/>
        </w:rPr>
        <w:t xml:space="preserve"> (Advanced Caching)</w:t>
      </w:r>
      <w:r w:rsidRPr="00011804">
        <w:rPr>
          <w:sz w:val="28"/>
          <w:szCs w:val="28"/>
        </w:rPr>
        <w:t xml:space="preserve"> </w:t>
      </w:r>
      <w:r w:rsidRPr="00011804">
        <w:rPr>
          <w:sz w:val="28"/>
          <w:szCs w:val="28"/>
          <w:rtl/>
        </w:rPr>
        <w:t>در چند سطح استفاده می‌شود. علاوه بر کش سمت سرور</w:t>
      </w:r>
      <w:r w:rsidRPr="00011804">
        <w:rPr>
          <w:sz w:val="28"/>
          <w:szCs w:val="28"/>
        </w:rPr>
        <w:t xml:space="preserve"> (Server-Side) </w:t>
      </w:r>
      <w:r w:rsidRPr="00011804">
        <w:rPr>
          <w:sz w:val="28"/>
          <w:szCs w:val="28"/>
          <w:rtl/>
        </w:rPr>
        <w:t>با</w:t>
      </w:r>
      <w:r w:rsidRPr="00011804">
        <w:rPr>
          <w:sz w:val="28"/>
          <w:szCs w:val="28"/>
        </w:rPr>
        <w:t xml:space="preserve"> Redis</w:t>
      </w:r>
      <w:r w:rsidRPr="00011804">
        <w:rPr>
          <w:sz w:val="28"/>
          <w:szCs w:val="28"/>
          <w:rtl/>
        </w:rPr>
        <w:t xml:space="preserve">، از </w:t>
      </w:r>
      <w:r w:rsidRPr="00011804">
        <w:rPr>
          <w:b/>
          <w:bCs/>
          <w:sz w:val="28"/>
          <w:szCs w:val="28"/>
          <w:rtl/>
        </w:rPr>
        <w:t>استراتژی کش سمت کلاینت</w:t>
      </w:r>
      <w:r w:rsidRPr="00011804">
        <w:rPr>
          <w:b/>
          <w:bCs/>
          <w:sz w:val="28"/>
          <w:szCs w:val="28"/>
        </w:rPr>
        <w:t xml:space="preserve"> (Client-Side Caching)</w:t>
      </w:r>
      <w:r w:rsidRPr="00011804">
        <w:rPr>
          <w:sz w:val="28"/>
          <w:szCs w:val="28"/>
        </w:rPr>
        <w:t xml:space="preserve"> </w:t>
      </w:r>
      <w:r w:rsidRPr="00011804">
        <w:rPr>
          <w:sz w:val="28"/>
          <w:szCs w:val="28"/>
          <w:rtl/>
        </w:rPr>
        <w:t xml:space="preserve">با استفاده از </w:t>
      </w:r>
      <w:r w:rsidRPr="00011804">
        <w:rPr>
          <w:b/>
          <w:bCs/>
          <w:sz w:val="28"/>
          <w:szCs w:val="28"/>
        </w:rPr>
        <w:t>Service Workers</w:t>
      </w:r>
      <w:r w:rsidRPr="00011804">
        <w:rPr>
          <w:sz w:val="28"/>
          <w:szCs w:val="28"/>
        </w:rPr>
        <w:t xml:space="preserve"> </w:t>
      </w:r>
      <w:r w:rsidRPr="00011804">
        <w:rPr>
          <w:sz w:val="28"/>
          <w:szCs w:val="28"/>
          <w:rtl/>
        </w:rPr>
        <w:t xml:space="preserve">و </w:t>
      </w:r>
      <w:r w:rsidRPr="00011804">
        <w:rPr>
          <w:b/>
          <w:bCs/>
          <w:sz w:val="28"/>
          <w:szCs w:val="28"/>
          <w:rtl/>
        </w:rPr>
        <w:t>روش‌های اعتبارسنجی هوشمند</w:t>
      </w:r>
      <w:r w:rsidRPr="00011804">
        <w:rPr>
          <w:sz w:val="28"/>
          <w:szCs w:val="28"/>
          <w:rtl/>
        </w:rPr>
        <w:t xml:space="preserve"> برای محتوایی که به کرات استفاده می‌شود (مانند پروفایل کاربر و تنظیمات برنامه) بهره‌گیری می‌شود. برای محتوای پرترافیک اما نیمه‌پویا (مانند لیست بهترین</w:t>
      </w:r>
      <w:r w:rsidRPr="00011804">
        <w:rPr>
          <w:sz w:val="28"/>
          <w:szCs w:val="28"/>
        </w:rPr>
        <w:t xml:space="preserve"> Pet Lovers </w:t>
      </w:r>
      <w:r w:rsidRPr="00011804">
        <w:rPr>
          <w:sz w:val="28"/>
          <w:szCs w:val="28"/>
          <w:rtl/>
        </w:rPr>
        <w:t xml:space="preserve">در یک شهر یا صفحه‌ی توضیحات خدمات)، از </w:t>
      </w:r>
      <w:r w:rsidRPr="00011804">
        <w:rPr>
          <w:b/>
          <w:bCs/>
          <w:sz w:val="28"/>
          <w:szCs w:val="28"/>
          <w:rtl/>
        </w:rPr>
        <w:t>کش در لبه‌ی شبکه</w:t>
      </w:r>
      <w:r w:rsidRPr="00011804">
        <w:rPr>
          <w:b/>
          <w:bCs/>
          <w:sz w:val="28"/>
          <w:szCs w:val="28"/>
        </w:rPr>
        <w:t xml:space="preserve"> (Edge Caching)</w:t>
      </w:r>
      <w:r w:rsidRPr="00011804">
        <w:rPr>
          <w:sz w:val="28"/>
          <w:szCs w:val="28"/>
        </w:rPr>
        <w:t xml:space="preserve"> </w:t>
      </w:r>
      <w:r w:rsidRPr="00011804">
        <w:rPr>
          <w:sz w:val="28"/>
          <w:szCs w:val="28"/>
          <w:rtl/>
        </w:rPr>
        <w:t xml:space="preserve">با استفاده از سرویس‌هایی مانند </w:t>
      </w:r>
      <w:r w:rsidRPr="00011804">
        <w:rPr>
          <w:b/>
          <w:bCs/>
          <w:sz w:val="28"/>
          <w:szCs w:val="28"/>
        </w:rPr>
        <w:t>Cloudflare Workers</w:t>
      </w:r>
      <w:r w:rsidRPr="00011804">
        <w:rPr>
          <w:sz w:val="28"/>
          <w:szCs w:val="28"/>
        </w:rPr>
        <w:t xml:space="preserve"> </w:t>
      </w:r>
      <w:r w:rsidRPr="00011804">
        <w:rPr>
          <w:sz w:val="28"/>
          <w:szCs w:val="28"/>
          <w:rtl/>
        </w:rPr>
        <w:t xml:space="preserve">استفاده می‌شود که امکان اجرای کدهای سبک در مراکز داده‌ی نزدیک به کاربر </w:t>
      </w:r>
      <w:r w:rsidRPr="00011804">
        <w:rPr>
          <w:sz w:val="28"/>
          <w:szCs w:val="28"/>
        </w:rPr>
        <w:t>(</w:t>
      </w:r>
      <w:proofErr w:type="spellStart"/>
      <w:r w:rsidRPr="00011804">
        <w:rPr>
          <w:sz w:val="28"/>
          <w:szCs w:val="28"/>
        </w:rPr>
        <w:t>PoP</w:t>
      </w:r>
      <w:proofErr w:type="spellEnd"/>
      <w:r w:rsidRPr="00011804">
        <w:rPr>
          <w:sz w:val="28"/>
          <w:szCs w:val="28"/>
        </w:rPr>
        <w:t xml:space="preserve">) </w:t>
      </w:r>
      <w:r w:rsidRPr="00011804">
        <w:rPr>
          <w:sz w:val="28"/>
          <w:szCs w:val="28"/>
          <w:rtl/>
        </w:rPr>
        <w:t>را فراهم می‌کند و نیاز به درخواست به سرورهای اصلی را به طور چشمگیری کاهش می‌دهد</w:t>
      </w:r>
      <w:r w:rsidRPr="00011804">
        <w:rPr>
          <w:sz w:val="28"/>
          <w:szCs w:val="28"/>
        </w:rPr>
        <w:t>.</w:t>
      </w:r>
    </w:p>
    <w:p w14:paraId="7C2B514D" w14:textId="77777777" w:rsidR="00011804" w:rsidRPr="00011804" w:rsidRDefault="00011804" w:rsidP="00011804">
      <w:pPr>
        <w:bidi/>
        <w:rPr>
          <w:sz w:val="28"/>
          <w:szCs w:val="28"/>
        </w:rPr>
      </w:pPr>
      <w:r w:rsidRPr="00011804">
        <w:rPr>
          <w:sz w:val="28"/>
          <w:szCs w:val="28"/>
          <w:rtl/>
        </w:rPr>
        <w:t xml:space="preserve">برای تضمین </w:t>
      </w:r>
      <w:r w:rsidRPr="00011804">
        <w:rPr>
          <w:b/>
          <w:bCs/>
          <w:sz w:val="28"/>
          <w:szCs w:val="28"/>
          <w:rtl/>
        </w:rPr>
        <w:t>کیفیت خدمات</w:t>
      </w:r>
      <w:r w:rsidRPr="00011804">
        <w:rPr>
          <w:b/>
          <w:bCs/>
          <w:sz w:val="28"/>
          <w:szCs w:val="28"/>
        </w:rPr>
        <w:t xml:space="preserve"> (QoS)</w:t>
      </w:r>
      <w:r w:rsidRPr="00011804">
        <w:rPr>
          <w:sz w:val="28"/>
          <w:szCs w:val="28"/>
        </w:rPr>
        <w:t xml:space="preserve"> </w:t>
      </w:r>
      <w:r w:rsidRPr="00011804">
        <w:rPr>
          <w:sz w:val="28"/>
          <w:szCs w:val="28"/>
          <w:rtl/>
        </w:rPr>
        <w:t xml:space="preserve">و </w:t>
      </w:r>
      <w:r w:rsidRPr="00011804">
        <w:rPr>
          <w:b/>
          <w:bCs/>
          <w:sz w:val="28"/>
          <w:szCs w:val="28"/>
          <w:rtl/>
        </w:rPr>
        <w:t>مدیریت موثر ترافیک</w:t>
      </w:r>
      <w:r w:rsidRPr="00011804">
        <w:rPr>
          <w:sz w:val="28"/>
          <w:szCs w:val="28"/>
          <w:rtl/>
        </w:rPr>
        <w:t xml:space="preserve"> در شرایط غیرعادی، مکانیسم‌های </w:t>
      </w:r>
      <w:r w:rsidRPr="00011804">
        <w:rPr>
          <w:b/>
          <w:bCs/>
          <w:sz w:val="28"/>
          <w:szCs w:val="28"/>
          <w:rtl/>
        </w:rPr>
        <w:t>کنترل بار</w:t>
      </w:r>
      <w:r w:rsidRPr="00011804">
        <w:rPr>
          <w:b/>
          <w:bCs/>
          <w:sz w:val="28"/>
          <w:szCs w:val="28"/>
        </w:rPr>
        <w:t xml:space="preserve"> (Rate Limiting)</w:t>
      </w:r>
      <w:r w:rsidRPr="00011804">
        <w:rPr>
          <w:sz w:val="28"/>
          <w:szCs w:val="28"/>
        </w:rPr>
        <w:t xml:space="preserve"> </w:t>
      </w:r>
      <w:r w:rsidRPr="00011804">
        <w:rPr>
          <w:sz w:val="28"/>
          <w:szCs w:val="28"/>
          <w:rtl/>
        </w:rPr>
        <w:t xml:space="preserve">و </w:t>
      </w:r>
      <w:r w:rsidRPr="00011804">
        <w:rPr>
          <w:b/>
          <w:bCs/>
          <w:sz w:val="28"/>
          <w:szCs w:val="28"/>
          <w:rtl/>
        </w:rPr>
        <w:t>اولویت‌بندی درخواست‌ها</w:t>
      </w:r>
      <w:r w:rsidRPr="00011804">
        <w:rPr>
          <w:b/>
          <w:bCs/>
          <w:sz w:val="28"/>
          <w:szCs w:val="28"/>
        </w:rPr>
        <w:t xml:space="preserve"> (Request Prioritization)</w:t>
      </w:r>
      <w:r w:rsidRPr="00011804">
        <w:rPr>
          <w:sz w:val="28"/>
          <w:szCs w:val="28"/>
        </w:rPr>
        <w:t xml:space="preserve"> </w:t>
      </w:r>
      <w:r w:rsidRPr="00011804">
        <w:rPr>
          <w:sz w:val="28"/>
          <w:szCs w:val="28"/>
          <w:rtl/>
        </w:rPr>
        <w:t>در لبه‌ی شبکه</w:t>
      </w:r>
      <w:r w:rsidRPr="00011804">
        <w:rPr>
          <w:sz w:val="28"/>
          <w:szCs w:val="28"/>
        </w:rPr>
        <w:t xml:space="preserve"> (Edge) </w:t>
      </w:r>
      <w:r w:rsidRPr="00011804">
        <w:rPr>
          <w:sz w:val="28"/>
          <w:szCs w:val="28"/>
          <w:rtl/>
        </w:rPr>
        <w:t xml:space="preserve">و </w:t>
      </w:r>
      <w:r w:rsidRPr="00011804">
        <w:rPr>
          <w:sz w:val="28"/>
          <w:szCs w:val="28"/>
          <w:rtl/>
        </w:rPr>
        <w:lastRenderedPageBreak/>
        <w:t>سطح دروازه‌ی سرویس‌ها</w:t>
      </w:r>
      <w:r w:rsidRPr="00011804">
        <w:rPr>
          <w:sz w:val="28"/>
          <w:szCs w:val="28"/>
        </w:rPr>
        <w:t xml:space="preserve"> (API Gateway) </w:t>
      </w:r>
      <w:r w:rsidRPr="00011804">
        <w:rPr>
          <w:sz w:val="28"/>
          <w:szCs w:val="28"/>
          <w:rtl/>
        </w:rPr>
        <w:t>پیاده‌سازی می‌شوند. این مکانیسم‌ها اطمینان می‌دهند که کاربران معتبر و درخواست‌های حیاتی (مانند تکمیل پرداخت یا اعلام وضعیت اضطراری در یک قرار) تحت هر شرایطی سرویس می‌گیرند و از حملات احتمالی انکار سرویس</w:t>
      </w:r>
      <w:r w:rsidRPr="00011804">
        <w:rPr>
          <w:sz w:val="28"/>
          <w:szCs w:val="28"/>
        </w:rPr>
        <w:t xml:space="preserve"> (DDoS) </w:t>
      </w:r>
      <w:r w:rsidRPr="00011804">
        <w:rPr>
          <w:sz w:val="28"/>
          <w:szCs w:val="28"/>
          <w:rtl/>
        </w:rPr>
        <w:t>یا افزایش غیرمنتظره‌ی ترافیک جلوگیری می‌شود</w:t>
      </w:r>
      <w:r w:rsidRPr="00011804">
        <w:rPr>
          <w:sz w:val="28"/>
          <w:szCs w:val="28"/>
        </w:rPr>
        <w:t xml:space="preserve">. </w:t>
      </w:r>
      <w:r w:rsidRPr="00011804">
        <w:rPr>
          <w:b/>
          <w:bCs/>
          <w:sz w:val="28"/>
          <w:szCs w:val="28"/>
        </w:rPr>
        <w:t>API Gateway</w:t>
      </w:r>
      <w:r w:rsidRPr="00011804">
        <w:rPr>
          <w:sz w:val="28"/>
          <w:szCs w:val="28"/>
        </w:rPr>
        <w:t xml:space="preserve"> </w:t>
      </w:r>
      <w:r w:rsidRPr="00011804">
        <w:rPr>
          <w:sz w:val="28"/>
          <w:szCs w:val="28"/>
          <w:rtl/>
        </w:rPr>
        <w:t>مرکزی همچنین با جمع‌آوری و تحلیل متریک‌های تمامی درخواست‌ها، یک دید کامل از وضعیت</w:t>
      </w:r>
      <w:r w:rsidRPr="00011804">
        <w:rPr>
          <w:sz w:val="28"/>
          <w:szCs w:val="28"/>
        </w:rPr>
        <w:t xml:space="preserve"> API</w:t>
      </w:r>
      <w:r w:rsidRPr="00011804">
        <w:rPr>
          <w:sz w:val="28"/>
          <w:szCs w:val="28"/>
          <w:rtl/>
        </w:rPr>
        <w:t>ها ارائه داده و به عیب‌یابی سریع کمک می‌کند</w:t>
      </w:r>
      <w:r w:rsidRPr="00011804">
        <w:rPr>
          <w:sz w:val="28"/>
          <w:szCs w:val="28"/>
        </w:rPr>
        <w:t>.</w:t>
      </w:r>
    </w:p>
    <w:p w14:paraId="24DAE93E" w14:textId="77777777" w:rsidR="00011804" w:rsidRPr="00011804" w:rsidRDefault="00011804" w:rsidP="00011804">
      <w:pPr>
        <w:bidi/>
        <w:rPr>
          <w:sz w:val="28"/>
          <w:szCs w:val="28"/>
        </w:rPr>
      </w:pPr>
      <w:r w:rsidRPr="00011804">
        <w:rPr>
          <w:sz w:val="28"/>
          <w:szCs w:val="28"/>
          <w:rtl/>
        </w:rPr>
        <w:t xml:space="preserve">در </w:t>
      </w:r>
      <w:r w:rsidRPr="00011804">
        <w:rPr>
          <w:b/>
          <w:bCs/>
          <w:sz w:val="28"/>
          <w:szCs w:val="28"/>
          <w:rtl/>
        </w:rPr>
        <w:t>لایه‌ی تحویل محتوا و برنامه‌ی کاربردی</w:t>
      </w:r>
      <w:r w:rsidRPr="00011804">
        <w:rPr>
          <w:sz w:val="28"/>
          <w:szCs w:val="28"/>
          <w:rtl/>
        </w:rPr>
        <w:t xml:space="preserve">، </w:t>
      </w:r>
      <w:r w:rsidRPr="00011804">
        <w:rPr>
          <w:b/>
          <w:bCs/>
          <w:sz w:val="28"/>
          <w:szCs w:val="28"/>
          <w:rtl/>
        </w:rPr>
        <w:t>استراتژی انتشار چندکاناله</w:t>
      </w:r>
      <w:r w:rsidRPr="00011804">
        <w:rPr>
          <w:b/>
          <w:bCs/>
          <w:sz w:val="28"/>
          <w:szCs w:val="28"/>
        </w:rPr>
        <w:t xml:space="preserve"> (Multi-Channel Deployment)</w:t>
      </w:r>
      <w:r w:rsidRPr="00011804">
        <w:rPr>
          <w:sz w:val="28"/>
          <w:szCs w:val="28"/>
        </w:rPr>
        <w:t xml:space="preserve"> </w:t>
      </w:r>
      <w:r w:rsidRPr="00011804">
        <w:rPr>
          <w:sz w:val="28"/>
          <w:szCs w:val="28"/>
          <w:rtl/>
        </w:rPr>
        <w:t xml:space="preserve">اتخاذ می‌شود. نسخه‌ی اصلی برنامه به صورت </w:t>
      </w:r>
      <w:r w:rsidRPr="00011804">
        <w:rPr>
          <w:b/>
          <w:bCs/>
          <w:sz w:val="28"/>
          <w:szCs w:val="28"/>
          <w:rtl/>
        </w:rPr>
        <w:t>تک صفحه‌ای</w:t>
      </w:r>
      <w:r w:rsidRPr="00011804">
        <w:rPr>
          <w:b/>
          <w:bCs/>
          <w:sz w:val="28"/>
          <w:szCs w:val="28"/>
        </w:rPr>
        <w:t xml:space="preserve"> (SPA)</w:t>
      </w:r>
      <w:r w:rsidRPr="00011804">
        <w:rPr>
          <w:sz w:val="28"/>
          <w:szCs w:val="28"/>
        </w:rPr>
        <w:t xml:space="preserve"> </w:t>
      </w:r>
      <w:r w:rsidRPr="00011804">
        <w:rPr>
          <w:sz w:val="28"/>
          <w:szCs w:val="28"/>
          <w:rtl/>
        </w:rPr>
        <w:t xml:space="preserve">با استفاده از فریم‌ورک‌هایی مانند </w:t>
      </w:r>
      <w:r w:rsidRPr="00011804">
        <w:rPr>
          <w:b/>
          <w:bCs/>
          <w:sz w:val="28"/>
          <w:szCs w:val="28"/>
        </w:rPr>
        <w:t>React</w:t>
      </w:r>
      <w:r w:rsidRPr="00011804">
        <w:rPr>
          <w:sz w:val="28"/>
          <w:szCs w:val="28"/>
        </w:rPr>
        <w:t xml:space="preserve"> </w:t>
      </w:r>
      <w:r w:rsidRPr="00011804">
        <w:rPr>
          <w:sz w:val="28"/>
          <w:szCs w:val="28"/>
          <w:rtl/>
        </w:rPr>
        <w:t xml:space="preserve">یا </w:t>
      </w:r>
      <w:r w:rsidRPr="00011804">
        <w:rPr>
          <w:b/>
          <w:bCs/>
          <w:sz w:val="28"/>
          <w:szCs w:val="28"/>
        </w:rPr>
        <w:t>Vue.js</w:t>
      </w:r>
      <w:r w:rsidRPr="00011804">
        <w:rPr>
          <w:sz w:val="28"/>
          <w:szCs w:val="28"/>
        </w:rPr>
        <w:t xml:space="preserve"> </w:t>
      </w:r>
      <w:r w:rsidRPr="00011804">
        <w:rPr>
          <w:sz w:val="28"/>
          <w:szCs w:val="28"/>
          <w:rtl/>
        </w:rPr>
        <w:t xml:space="preserve">توسعه می‌یابد تا تجربه‌ی کاربری روان و سریع مشابه اپلیکیشن‌های موبایل بومی ارائه دهد. همزمان، برای کاربرانی که سرعت یا پایداری اتصال اینترنت پایینی دارند، یک نسخه‌ی </w:t>
      </w:r>
      <w:r w:rsidRPr="00011804">
        <w:rPr>
          <w:b/>
          <w:bCs/>
          <w:sz w:val="28"/>
          <w:szCs w:val="28"/>
          <w:rtl/>
        </w:rPr>
        <w:t>سبک‌وزن</w:t>
      </w:r>
      <w:r w:rsidRPr="00011804">
        <w:rPr>
          <w:b/>
          <w:bCs/>
          <w:sz w:val="28"/>
          <w:szCs w:val="28"/>
        </w:rPr>
        <w:t xml:space="preserve"> Progressive Web App (PWA)</w:t>
      </w:r>
      <w:r w:rsidRPr="00011804">
        <w:rPr>
          <w:sz w:val="28"/>
          <w:szCs w:val="28"/>
        </w:rPr>
        <w:t xml:space="preserve"> </w:t>
      </w:r>
      <w:r w:rsidRPr="00011804">
        <w:rPr>
          <w:sz w:val="28"/>
          <w:szCs w:val="28"/>
          <w:rtl/>
        </w:rPr>
        <w:t>با حداقل ویژگی‌های ضروری طراحی می‌شود که امکان کار آفلاین نسبی (مانند مشاهده‌ی قرارهای از قبل دانلود شده) را نیز فراهم می‌کند. برای اپلیکیشن‌های موبایل</w:t>
      </w:r>
      <w:r w:rsidRPr="00011804">
        <w:rPr>
          <w:sz w:val="28"/>
          <w:szCs w:val="28"/>
        </w:rPr>
        <w:t xml:space="preserve"> (iOS </w:t>
      </w:r>
      <w:r w:rsidRPr="00011804">
        <w:rPr>
          <w:sz w:val="28"/>
          <w:szCs w:val="28"/>
          <w:rtl/>
        </w:rPr>
        <w:t>و</w:t>
      </w:r>
      <w:r w:rsidRPr="00011804">
        <w:rPr>
          <w:sz w:val="28"/>
          <w:szCs w:val="28"/>
        </w:rPr>
        <w:t xml:space="preserve"> Android)</w:t>
      </w:r>
      <w:r w:rsidRPr="00011804">
        <w:rPr>
          <w:sz w:val="28"/>
          <w:szCs w:val="28"/>
          <w:rtl/>
        </w:rPr>
        <w:t xml:space="preserve">، از </w:t>
      </w:r>
      <w:r w:rsidRPr="00011804">
        <w:rPr>
          <w:b/>
          <w:bCs/>
          <w:sz w:val="28"/>
          <w:szCs w:val="28"/>
          <w:rtl/>
        </w:rPr>
        <w:t>فناوری‌های چندسکویی</w:t>
      </w:r>
      <w:r w:rsidRPr="00011804">
        <w:rPr>
          <w:b/>
          <w:bCs/>
          <w:sz w:val="28"/>
          <w:szCs w:val="28"/>
        </w:rPr>
        <w:t xml:space="preserve"> (Cross-Platform)</w:t>
      </w:r>
      <w:r w:rsidRPr="00011804">
        <w:rPr>
          <w:sz w:val="28"/>
          <w:szCs w:val="28"/>
        </w:rPr>
        <w:t xml:space="preserve"> </w:t>
      </w:r>
      <w:r w:rsidRPr="00011804">
        <w:rPr>
          <w:sz w:val="28"/>
          <w:szCs w:val="28"/>
          <w:rtl/>
        </w:rPr>
        <w:t xml:space="preserve">مانند </w:t>
      </w:r>
      <w:r w:rsidRPr="00011804">
        <w:rPr>
          <w:b/>
          <w:bCs/>
          <w:sz w:val="28"/>
          <w:szCs w:val="28"/>
        </w:rPr>
        <w:t>Flutter</w:t>
      </w:r>
      <w:r w:rsidRPr="00011804">
        <w:rPr>
          <w:sz w:val="28"/>
          <w:szCs w:val="28"/>
        </w:rPr>
        <w:t xml:space="preserve"> </w:t>
      </w:r>
      <w:r w:rsidRPr="00011804">
        <w:rPr>
          <w:sz w:val="28"/>
          <w:szCs w:val="28"/>
          <w:rtl/>
        </w:rPr>
        <w:t xml:space="preserve">یا </w:t>
      </w:r>
      <w:r w:rsidRPr="00011804">
        <w:rPr>
          <w:b/>
          <w:bCs/>
          <w:sz w:val="28"/>
          <w:szCs w:val="28"/>
        </w:rPr>
        <w:t>React Native</w:t>
      </w:r>
      <w:r w:rsidRPr="00011804">
        <w:rPr>
          <w:sz w:val="28"/>
          <w:szCs w:val="28"/>
        </w:rPr>
        <w:t xml:space="preserve"> </w:t>
      </w:r>
      <w:r w:rsidRPr="00011804">
        <w:rPr>
          <w:sz w:val="28"/>
          <w:szCs w:val="28"/>
          <w:rtl/>
        </w:rPr>
        <w:lastRenderedPageBreak/>
        <w:t>استفاده خواهد شد تا امکان انتشار همزمان و یکپارچگی تجربه در تمامی پلتفرم‌ها فراهم شود و بار توسعه و نگهداری کاهش یابد</w:t>
      </w:r>
      <w:r w:rsidRPr="00011804">
        <w:rPr>
          <w:sz w:val="28"/>
          <w:szCs w:val="28"/>
        </w:rPr>
        <w:t>.</w:t>
      </w:r>
    </w:p>
    <w:p w14:paraId="7D32A325" w14:textId="77777777" w:rsidR="00011804" w:rsidRPr="00011804" w:rsidRDefault="00011804" w:rsidP="00011804">
      <w:pPr>
        <w:bidi/>
        <w:rPr>
          <w:sz w:val="28"/>
          <w:szCs w:val="28"/>
        </w:rPr>
      </w:pPr>
      <w:r w:rsidRPr="00011804">
        <w:rPr>
          <w:b/>
          <w:bCs/>
          <w:sz w:val="28"/>
          <w:szCs w:val="28"/>
          <w:rtl/>
        </w:rPr>
        <w:t>سرویس‌های وابسته به مکان</w:t>
      </w:r>
      <w:r w:rsidRPr="00011804">
        <w:rPr>
          <w:b/>
          <w:bCs/>
          <w:sz w:val="28"/>
          <w:szCs w:val="28"/>
        </w:rPr>
        <w:t xml:space="preserve"> (Location-Based Services)</w:t>
      </w:r>
      <w:r w:rsidRPr="00011804">
        <w:rPr>
          <w:sz w:val="28"/>
          <w:szCs w:val="28"/>
          <w:rtl/>
        </w:rPr>
        <w:t>، مانند جستجوی</w:t>
      </w:r>
      <w:r w:rsidRPr="00011804">
        <w:rPr>
          <w:sz w:val="28"/>
          <w:szCs w:val="28"/>
        </w:rPr>
        <w:t xml:space="preserve"> Pet Lovers </w:t>
      </w:r>
      <w:r w:rsidRPr="00011804">
        <w:rPr>
          <w:sz w:val="28"/>
          <w:szCs w:val="28"/>
          <w:rtl/>
        </w:rPr>
        <w:t xml:space="preserve">نزدیک، نیازمند پردازش‌های جغرافیایی سنگین هستند. برای مقیاس‌پذیری این بخش، از سرویس‌های تخصصی مانند </w:t>
      </w:r>
      <w:r w:rsidRPr="00011804">
        <w:rPr>
          <w:b/>
          <w:bCs/>
          <w:sz w:val="28"/>
          <w:szCs w:val="28"/>
        </w:rPr>
        <w:t>Redis Geo</w:t>
      </w:r>
      <w:r w:rsidRPr="00011804">
        <w:rPr>
          <w:sz w:val="28"/>
          <w:szCs w:val="28"/>
        </w:rPr>
        <w:t xml:space="preserve"> </w:t>
      </w:r>
      <w:r w:rsidRPr="00011804">
        <w:rPr>
          <w:sz w:val="28"/>
          <w:szCs w:val="28"/>
          <w:rtl/>
        </w:rPr>
        <w:t xml:space="preserve">یا </w:t>
      </w:r>
      <w:r w:rsidRPr="00011804">
        <w:rPr>
          <w:b/>
          <w:bCs/>
          <w:sz w:val="28"/>
          <w:szCs w:val="28"/>
        </w:rPr>
        <w:t xml:space="preserve">Elasticsearch </w:t>
      </w:r>
      <w:r w:rsidRPr="00011804">
        <w:rPr>
          <w:b/>
          <w:bCs/>
          <w:sz w:val="28"/>
          <w:szCs w:val="28"/>
          <w:rtl/>
        </w:rPr>
        <w:t>با قابلیت جستجوی جغرافیایی</w:t>
      </w:r>
      <w:r w:rsidRPr="00011804">
        <w:rPr>
          <w:sz w:val="28"/>
          <w:szCs w:val="28"/>
          <w:rtl/>
        </w:rPr>
        <w:t xml:space="preserve"> استفاده می‌شود که به صورت خوشه‌ای</w:t>
      </w:r>
      <w:r w:rsidRPr="00011804">
        <w:rPr>
          <w:sz w:val="28"/>
          <w:szCs w:val="28"/>
        </w:rPr>
        <w:t xml:space="preserve"> (Clustered) </w:t>
      </w:r>
      <w:r w:rsidRPr="00011804">
        <w:rPr>
          <w:sz w:val="28"/>
          <w:szCs w:val="28"/>
          <w:rtl/>
        </w:rPr>
        <w:t xml:space="preserve">استقرار می‌یابند. این سرویس‌ها امکان ایندکس کردن و پرس‌وجوی میلیون‌ها نقطه‌ی جغرافیایی با تأخیر زیر یک ثانیه را فراهم می‌کنند. مکانیسم‌های پیش‌بارگذاری </w:t>
      </w:r>
      <w:r w:rsidRPr="00011804">
        <w:rPr>
          <w:sz w:val="28"/>
          <w:szCs w:val="28"/>
        </w:rPr>
        <w:t xml:space="preserve">(Pre-fetching) </w:t>
      </w:r>
      <w:r w:rsidRPr="00011804">
        <w:rPr>
          <w:sz w:val="28"/>
          <w:szCs w:val="28"/>
          <w:rtl/>
        </w:rPr>
        <w:t>و پیش‌بینیکننده‌ی موقعیت</w:t>
      </w:r>
      <w:r w:rsidRPr="00011804">
        <w:rPr>
          <w:sz w:val="28"/>
          <w:szCs w:val="28"/>
        </w:rPr>
        <w:t xml:space="preserve"> (Location Prediction) </w:t>
      </w:r>
      <w:r w:rsidRPr="00011804">
        <w:rPr>
          <w:sz w:val="28"/>
          <w:szCs w:val="28"/>
          <w:rtl/>
        </w:rPr>
        <w:t>نیز در اپلیکیشن موبایل پیاده‌سازی می‌شوند تا نتایج مرتبط قبل از درخواست صریح کاربر، به صورت هوشمندانه آماده باشند</w:t>
      </w:r>
      <w:r w:rsidRPr="00011804">
        <w:rPr>
          <w:sz w:val="28"/>
          <w:szCs w:val="28"/>
        </w:rPr>
        <w:t>.</w:t>
      </w:r>
    </w:p>
    <w:p w14:paraId="1AA9C86A" w14:textId="77777777" w:rsidR="00011804" w:rsidRPr="00011804" w:rsidRDefault="00011804" w:rsidP="00011804">
      <w:pPr>
        <w:bidi/>
        <w:rPr>
          <w:sz w:val="28"/>
          <w:szCs w:val="28"/>
        </w:rPr>
      </w:pPr>
      <w:r w:rsidRPr="00011804">
        <w:rPr>
          <w:sz w:val="28"/>
          <w:szCs w:val="28"/>
          <w:rtl/>
        </w:rPr>
        <w:t xml:space="preserve">سیستم </w:t>
      </w:r>
      <w:r w:rsidRPr="00011804">
        <w:rPr>
          <w:b/>
          <w:bCs/>
          <w:sz w:val="28"/>
          <w:szCs w:val="28"/>
          <w:rtl/>
        </w:rPr>
        <w:t>آزمایش و کنترل کیفیت</w:t>
      </w:r>
      <w:r w:rsidRPr="00011804">
        <w:rPr>
          <w:sz w:val="28"/>
          <w:szCs w:val="28"/>
          <w:rtl/>
        </w:rPr>
        <w:t xml:space="preserve"> نیز به طور کامل خودکار و مقیاس‌پذیر طراحی می‌شود. با استفاده از </w:t>
      </w:r>
      <w:r w:rsidRPr="00011804">
        <w:rPr>
          <w:b/>
          <w:bCs/>
          <w:sz w:val="28"/>
          <w:szCs w:val="28"/>
          <w:rtl/>
        </w:rPr>
        <w:t>پایپلاین‌های</w:t>
      </w:r>
      <w:r w:rsidRPr="00011804">
        <w:rPr>
          <w:b/>
          <w:bCs/>
          <w:sz w:val="28"/>
          <w:szCs w:val="28"/>
        </w:rPr>
        <w:t xml:space="preserve"> CI/CD</w:t>
      </w:r>
      <w:r w:rsidRPr="00011804">
        <w:rPr>
          <w:sz w:val="28"/>
          <w:szCs w:val="28"/>
        </w:rPr>
        <w:t xml:space="preserve"> (</w:t>
      </w:r>
      <w:r w:rsidRPr="00011804">
        <w:rPr>
          <w:sz w:val="28"/>
          <w:szCs w:val="28"/>
          <w:rtl/>
        </w:rPr>
        <w:t>مانند</w:t>
      </w:r>
      <w:r w:rsidRPr="00011804">
        <w:rPr>
          <w:sz w:val="28"/>
          <w:szCs w:val="28"/>
        </w:rPr>
        <w:t xml:space="preserve"> GitLab CI </w:t>
      </w:r>
      <w:r w:rsidRPr="00011804">
        <w:rPr>
          <w:sz w:val="28"/>
          <w:szCs w:val="28"/>
          <w:rtl/>
        </w:rPr>
        <w:t>یا</w:t>
      </w:r>
      <w:r w:rsidRPr="00011804">
        <w:rPr>
          <w:sz w:val="28"/>
          <w:szCs w:val="28"/>
        </w:rPr>
        <w:t xml:space="preserve"> GitHub Actions)</w:t>
      </w:r>
      <w:r w:rsidRPr="00011804">
        <w:rPr>
          <w:sz w:val="28"/>
          <w:szCs w:val="28"/>
          <w:rtl/>
        </w:rPr>
        <w:t xml:space="preserve">، هر تغییر کد به طور خودکار مجموعه‌ای از </w:t>
      </w:r>
      <w:r w:rsidRPr="00011804">
        <w:rPr>
          <w:b/>
          <w:bCs/>
          <w:sz w:val="28"/>
          <w:szCs w:val="28"/>
          <w:rtl/>
        </w:rPr>
        <w:t>آزمون‌های واحد</w:t>
      </w:r>
      <w:r w:rsidRPr="00011804">
        <w:rPr>
          <w:b/>
          <w:bCs/>
          <w:sz w:val="28"/>
          <w:szCs w:val="28"/>
        </w:rPr>
        <w:t xml:space="preserve"> (Unit Tests)</w:t>
      </w:r>
      <w:r w:rsidRPr="00011804">
        <w:rPr>
          <w:sz w:val="28"/>
          <w:szCs w:val="28"/>
        </w:rPr>
        <w:t xml:space="preserve">, </w:t>
      </w:r>
      <w:r w:rsidRPr="00011804">
        <w:rPr>
          <w:b/>
          <w:bCs/>
          <w:sz w:val="28"/>
          <w:szCs w:val="28"/>
          <w:rtl/>
        </w:rPr>
        <w:t>آزمون‌های یکپارچگی</w:t>
      </w:r>
      <w:r w:rsidRPr="00011804">
        <w:rPr>
          <w:b/>
          <w:bCs/>
          <w:sz w:val="28"/>
          <w:szCs w:val="28"/>
        </w:rPr>
        <w:t xml:space="preserve"> (Integration Tests)</w:t>
      </w:r>
      <w:r w:rsidRPr="00011804">
        <w:rPr>
          <w:sz w:val="28"/>
          <w:szCs w:val="28"/>
        </w:rPr>
        <w:t xml:space="preserve"> </w:t>
      </w:r>
      <w:r w:rsidRPr="00011804">
        <w:rPr>
          <w:sz w:val="28"/>
          <w:szCs w:val="28"/>
          <w:rtl/>
        </w:rPr>
        <w:t xml:space="preserve">و </w:t>
      </w:r>
      <w:r w:rsidRPr="00011804">
        <w:rPr>
          <w:b/>
          <w:bCs/>
          <w:sz w:val="28"/>
          <w:szCs w:val="28"/>
          <w:rtl/>
        </w:rPr>
        <w:t>آزمون‌های بار</w:t>
      </w:r>
      <w:r w:rsidRPr="00011804">
        <w:rPr>
          <w:b/>
          <w:bCs/>
          <w:sz w:val="28"/>
          <w:szCs w:val="28"/>
        </w:rPr>
        <w:t xml:space="preserve"> (Load </w:t>
      </w:r>
      <w:r w:rsidRPr="00011804">
        <w:rPr>
          <w:b/>
          <w:bCs/>
          <w:sz w:val="28"/>
          <w:szCs w:val="28"/>
        </w:rPr>
        <w:lastRenderedPageBreak/>
        <w:t>Tests)</w:t>
      </w:r>
      <w:r w:rsidRPr="00011804">
        <w:rPr>
          <w:sz w:val="28"/>
          <w:szCs w:val="28"/>
        </w:rPr>
        <w:t xml:space="preserve"> </w:t>
      </w:r>
      <w:r w:rsidRPr="00011804">
        <w:rPr>
          <w:sz w:val="28"/>
          <w:szCs w:val="28"/>
          <w:rtl/>
        </w:rPr>
        <w:t>را در محیطی مشابه تولید</w:t>
      </w:r>
      <w:r w:rsidRPr="00011804">
        <w:rPr>
          <w:sz w:val="28"/>
          <w:szCs w:val="28"/>
        </w:rPr>
        <w:t xml:space="preserve"> (Staging) </w:t>
      </w:r>
      <w:r w:rsidRPr="00011804">
        <w:rPr>
          <w:sz w:val="28"/>
          <w:szCs w:val="28"/>
          <w:rtl/>
        </w:rPr>
        <w:t xml:space="preserve">طی می‌کند. محیط استیجینگ دقیقاً مشابه محیط تولید، اما در مقیاس کوچک‌تر، نگهداری می‌شود و داده‌های مصنوعی </w:t>
      </w:r>
      <w:r w:rsidRPr="00011804">
        <w:rPr>
          <w:sz w:val="28"/>
          <w:szCs w:val="28"/>
        </w:rPr>
        <w:t xml:space="preserve">(Synthetic Data) </w:t>
      </w:r>
      <w:r w:rsidRPr="00011804">
        <w:rPr>
          <w:sz w:val="28"/>
          <w:szCs w:val="28"/>
          <w:rtl/>
        </w:rPr>
        <w:t>و شبیه‌سازی‌ شده</w:t>
      </w:r>
      <w:r w:rsidRPr="00011804">
        <w:rPr>
          <w:sz w:val="28"/>
          <w:szCs w:val="28"/>
        </w:rPr>
        <w:t xml:space="preserve"> (Mock Data) </w:t>
      </w:r>
      <w:r w:rsidRPr="00011804">
        <w:rPr>
          <w:sz w:val="28"/>
          <w:szCs w:val="28"/>
          <w:rtl/>
        </w:rPr>
        <w:t>برای آزمایش سناریوهای پیچیده در آن استفاده می‌گردد. این فرآیند تضمین می‌کند که هر ویژگی جدید یا تغییر، قبل از استقرار در محیط واقعی، از نظر عملکردی و مقیاس‌پذیری تایید شده است</w:t>
      </w:r>
      <w:r w:rsidRPr="00011804">
        <w:rPr>
          <w:sz w:val="28"/>
          <w:szCs w:val="28"/>
        </w:rPr>
        <w:t>.</w:t>
      </w:r>
    </w:p>
    <w:p w14:paraId="7E7A5BA7" w14:textId="77777777" w:rsidR="00011804" w:rsidRPr="00011804" w:rsidRDefault="00011804" w:rsidP="00011804">
      <w:pPr>
        <w:bidi/>
        <w:rPr>
          <w:sz w:val="28"/>
          <w:szCs w:val="28"/>
        </w:rPr>
      </w:pPr>
      <w:r w:rsidRPr="00011804">
        <w:rPr>
          <w:sz w:val="28"/>
          <w:szCs w:val="28"/>
          <w:rtl/>
        </w:rPr>
        <w:t xml:space="preserve">در نهایت، یک </w:t>
      </w:r>
      <w:r w:rsidRPr="00011804">
        <w:rPr>
          <w:b/>
          <w:bCs/>
          <w:sz w:val="28"/>
          <w:szCs w:val="28"/>
          <w:rtl/>
        </w:rPr>
        <w:t>تیم عملیات سایت</w:t>
      </w:r>
      <w:r w:rsidRPr="00011804">
        <w:rPr>
          <w:b/>
          <w:bCs/>
          <w:sz w:val="28"/>
          <w:szCs w:val="28"/>
        </w:rPr>
        <w:t xml:space="preserve"> (Site Reliability Engineering - SRE)</w:t>
      </w:r>
      <w:r w:rsidRPr="00011804">
        <w:rPr>
          <w:sz w:val="28"/>
          <w:szCs w:val="28"/>
        </w:rPr>
        <w:t xml:space="preserve"> </w:t>
      </w:r>
      <w:r w:rsidRPr="00011804">
        <w:rPr>
          <w:sz w:val="28"/>
          <w:szCs w:val="28"/>
          <w:rtl/>
        </w:rPr>
        <w:t xml:space="preserve">اختصاصی مسئولیت </w:t>
      </w:r>
      <w:r w:rsidRPr="00011804">
        <w:rPr>
          <w:b/>
          <w:bCs/>
          <w:sz w:val="28"/>
          <w:szCs w:val="28"/>
          <w:rtl/>
        </w:rPr>
        <w:t>تعریف و پیگیری شاخص‌های کلیدی عملکرد</w:t>
      </w:r>
      <w:r w:rsidRPr="00011804">
        <w:rPr>
          <w:b/>
          <w:bCs/>
          <w:sz w:val="28"/>
          <w:szCs w:val="28"/>
        </w:rPr>
        <w:t xml:space="preserve"> (KPIs)</w:t>
      </w:r>
      <w:r w:rsidRPr="00011804">
        <w:rPr>
          <w:sz w:val="28"/>
          <w:szCs w:val="28"/>
        </w:rPr>
        <w:t xml:space="preserve"> </w:t>
      </w:r>
      <w:r w:rsidRPr="00011804">
        <w:rPr>
          <w:sz w:val="28"/>
          <w:szCs w:val="28"/>
          <w:rtl/>
        </w:rPr>
        <w:t xml:space="preserve">مانند </w:t>
      </w:r>
      <w:r w:rsidRPr="00011804">
        <w:rPr>
          <w:b/>
          <w:bCs/>
          <w:sz w:val="28"/>
          <w:szCs w:val="28"/>
          <w:rtl/>
        </w:rPr>
        <w:t>زمان پاسخگویی</w:t>
      </w:r>
      <w:r w:rsidRPr="00011804">
        <w:rPr>
          <w:b/>
          <w:bCs/>
          <w:sz w:val="28"/>
          <w:szCs w:val="28"/>
        </w:rPr>
        <w:t xml:space="preserve"> (Latency)</w:t>
      </w:r>
      <w:r w:rsidRPr="00011804">
        <w:rPr>
          <w:sz w:val="28"/>
          <w:szCs w:val="28"/>
        </w:rPr>
        <w:t xml:space="preserve">, </w:t>
      </w:r>
      <w:r w:rsidRPr="00011804">
        <w:rPr>
          <w:b/>
          <w:bCs/>
          <w:sz w:val="28"/>
          <w:szCs w:val="28"/>
          <w:rtl/>
        </w:rPr>
        <w:t>نرخ خطا</w:t>
      </w:r>
      <w:r w:rsidRPr="00011804">
        <w:rPr>
          <w:b/>
          <w:bCs/>
          <w:sz w:val="28"/>
          <w:szCs w:val="28"/>
        </w:rPr>
        <w:t xml:space="preserve"> (Error Rate)</w:t>
      </w:r>
      <w:r w:rsidRPr="00011804">
        <w:rPr>
          <w:sz w:val="28"/>
          <w:szCs w:val="28"/>
        </w:rPr>
        <w:t xml:space="preserve">, </w:t>
      </w:r>
      <w:r w:rsidRPr="00011804">
        <w:rPr>
          <w:b/>
          <w:bCs/>
          <w:sz w:val="28"/>
          <w:szCs w:val="28"/>
          <w:rtl/>
        </w:rPr>
        <w:t>در دسترس بودن</w:t>
      </w:r>
      <w:r w:rsidRPr="00011804">
        <w:rPr>
          <w:b/>
          <w:bCs/>
          <w:sz w:val="28"/>
          <w:szCs w:val="28"/>
        </w:rPr>
        <w:t xml:space="preserve"> (Uptime)</w:t>
      </w:r>
      <w:r w:rsidRPr="00011804">
        <w:rPr>
          <w:sz w:val="28"/>
          <w:szCs w:val="28"/>
        </w:rPr>
        <w:t xml:space="preserve"> </w:t>
      </w:r>
      <w:r w:rsidRPr="00011804">
        <w:rPr>
          <w:sz w:val="28"/>
          <w:szCs w:val="28"/>
          <w:rtl/>
        </w:rPr>
        <w:t xml:space="preserve">و </w:t>
      </w:r>
      <w:r w:rsidRPr="00011804">
        <w:rPr>
          <w:b/>
          <w:bCs/>
          <w:sz w:val="28"/>
          <w:szCs w:val="28"/>
          <w:rtl/>
        </w:rPr>
        <w:t>کارایی منابع</w:t>
      </w:r>
      <w:r w:rsidRPr="00011804">
        <w:rPr>
          <w:b/>
          <w:bCs/>
          <w:sz w:val="28"/>
          <w:szCs w:val="28"/>
        </w:rPr>
        <w:t xml:space="preserve"> (Resource Efficiency)</w:t>
      </w:r>
      <w:r w:rsidRPr="00011804">
        <w:rPr>
          <w:sz w:val="28"/>
          <w:szCs w:val="28"/>
        </w:rPr>
        <w:t xml:space="preserve"> </w:t>
      </w:r>
      <w:r w:rsidRPr="00011804">
        <w:rPr>
          <w:sz w:val="28"/>
          <w:szCs w:val="28"/>
          <w:rtl/>
        </w:rPr>
        <w:t xml:space="preserve">را بر عهده خواهد داشت. این تیم با استفاده از </w:t>
      </w:r>
      <w:r w:rsidRPr="00011804">
        <w:rPr>
          <w:b/>
          <w:bCs/>
          <w:sz w:val="28"/>
          <w:szCs w:val="28"/>
          <w:rtl/>
        </w:rPr>
        <w:t>مهندسی کائوس</w:t>
      </w:r>
      <w:r w:rsidRPr="00011804">
        <w:rPr>
          <w:b/>
          <w:bCs/>
          <w:sz w:val="28"/>
          <w:szCs w:val="28"/>
        </w:rPr>
        <w:t xml:space="preserve"> (Chaos Engineering)</w:t>
      </w:r>
      <w:r w:rsidRPr="00011804">
        <w:rPr>
          <w:sz w:val="28"/>
          <w:szCs w:val="28"/>
          <w:rtl/>
        </w:rPr>
        <w:t xml:space="preserve">، به صورت کنترل‌شده و دوره‌ای خطا را به بخش‌های مختلف سیستم تزریق می‌کند </w:t>
      </w:r>
      <w:r w:rsidRPr="00011804">
        <w:rPr>
          <w:sz w:val="28"/>
          <w:szCs w:val="28"/>
        </w:rPr>
        <w:t>(</w:t>
      </w:r>
      <w:r w:rsidRPr="00011804">
        <w:rPr>
          <w:sz w:val="28"/>
          <w:szCs w:val="28"/>
          <w:rtl/>
        </w:rPr>
        <w:t>مثلاً غیرفعال کردن یک سرور پایگاه داده یا ایجاد تاخیر مصنوعی در شبکه</w:t>
      </w:r>
      <w:r w:rsidRPr="00011804">
        <w:rPr>
          <w:sz w:val="28"/>
          <w:szCs w:val="28"/>
        </w:rPr>
        <w:t xml:space="preserve">) </w:t>
      </w:r>
      <w:r w:rsidRPr="00011804">
        <w:rPr>
          <w:sz w:val="28"/>
          <w:szCs w:val="28"/>
          <w:rtl/>
        </w:rPr>
        <w:t xml:space="preserve">تا نقاط ضعف سیستم قبل از وقوع در شرایط واقعی شناسایی و برطرف شوند. این رویکرد </w:t>
      </w:r>
      <w:r w:rsidRPr="00011804">
        <w:rPr>
          <w:b/>
          <w:bCs/>
          <w:sz w:val="28"/>
          <w:szCs w:val="28"/>
          <w:rtl/>
        </w:rPr>
        <w:t>فرهنگ تاب‌آوری</w:t>
      </w:r>
      <w:r w:rsidRPr="00011804">
        <w:rPr>
          <w:b/>
          <w:bCs/>
          <w:sz w:val="28"/>
          <w:szCs w:val="28"/>
        </w:rPr>
        <w:t xml:space="preserve"> (Resilience Culture)</w:t>
      </w:r>
      <w:r w:rsidRPr="00011804">
        <w:rPr>
          <w:sz w:val="28"/>
          <w:szCs w:val="28"/>
        </w:rPr>
        <w:t xml:space="preserve"> </w:t>
      </w:r>
      <w:r w:rsidRPr="00011804">
        <w:rPr>
          <w:sz w:val="28"/>
          <w:szCs w:val="28"/>
          <w:rtl/>
        </w:rPr>
        <w:t>را در کل چرخه‌ی توسعه نهادینه می‌سازد</w:t>
      </w:r>
      <w:r w:rsidRPr="00011804">
        <w:rPr>
          <w:sz w:val="28"/>
          <w:szCs w:val="28"/>
        </w:rPr>
        <w:t>.</w:t>
      </w:r>
    </w:p>
    <w:p w14:paraId="371B0B02" w14:textId="77777777" w:rsidR="00011804" w:rsidRPr="00011804" w:rsidRDefault="00011804" w:rsidP="00011804">
      <w:pPr>
        <w:bidi/>
        <w:rPr>
          <w:sz w:val="28"/>
          <w:szCs w:val="28"/>
        </w:rPr>
      </w:pPr>
      <w:r w:rsidRPr="00011804">
        <w:rPr>
          <w:sz w:val="28"/>
          <w:szCs w:val="28"/>
          <w:rtl/>
        </w:rPr>
        <w:lastRenderedPageBreak/>
        <w:t xml:space="preserve">با پیاده‌سازی این لایه‌های مکمل در کنار طرح اولیه، پلتفرم پتوری نه تنها قادر به مدیریت </w:t>
      </w:r>
      <w:r w:rsidRPr="00011804">
        <w:rPr>
          <w:b/>
          <w:bCs/>
          <w:sz w:val="28"/>
          <w:szCs w:val="28"/>
          <w:rtl/>
        </w:rPr>
        <w:t>رشد ارگانیک و غیرمنتظره</w:t>
      </w:r>
      <w:r w:rsidRPr="00011804">
        <w:rPr>
          <w:sz w:val="28"/>
          <w:szCs w:val="28"/>
          <w:rtl/>
        </w:rPr>
        <w:t xml:space="preserve"> خواهد بود، بلکه زیرساختی پایدار، کارآمد و قابل اعتماد برای تبدیل شدن به یک </w:t>
      </w:r>
      <w:r w:rsidRPr="00011804">
        <w:rPr>
          <w:b/>
          <w:bCs/>
          <w:sz w:val="28"/>
          <w:szCs w:val="28"/>
          <w:rtl/>
        </w:rPr>
        <w:t>اکوسیستم جامع خدماتی</w:t>
      </w:r>
      <w:r w:rsidRPr="00011804">
        <w:rPr>
          <w:sz w:val="28"/>
          <w:szCs w:val="28"/>
          <w:rtl/>
        </w:rPr>
        <w:t xml:space="preserve"> حول محور حیوانات خانگی را ایجاد می‌کند. این زیرساخت به گونه‌ای طراحی شده که بتواند در آینده، </w:t>
      </w:r>
      <w:r w:rsidRPr="00011804">
        <w:rPr>
          <w:b/>
          <w:bCs/>
          <w:sz w:val="28"/>
          <w:szCs w:val="28"/>
          <w:rtl/>
        </w:rPr>
        <w:t>سرویس‌های پیچیده‌تری</w:t>
      </w:r>
      <w:r w:rsidRPr="00011804">
        <w:rPr>
          <w:sz w:val="28"/>
          <w:szCs w:val="28"/>
          <w:rtl/>
        </w:rPr>
        <w:t xml:space="preserve"> مانند مشاوره‌ی ویدئویی با دامپزشکان، ردیابی سلامت حیوانات با دستگاه‌های </w:t>
      </w:r>
      <w:r w:rsidRPr="00011804">
        <w:rPr>
          <w:sz w:val="28"/>
          <w:szCs w:val="28"/>
        </w:rPr>
        <w:t xml:space="preserve">IoT </w:t>
      </w:r>
      <w:r w:rsidRPr="00011804">
        <w:rPr>
          <w:sz w:val="28"/>
          <w:szCs w:val="28"/>
          <w:rtl/>
        </w:rPr>
        <w:t>و بازار اشتراک‌گذاری تجهیزات را نیز با کمترین تغییرات اساسی و بیشترین پایداری در خود ادغام نماید</w:t>
      </w:r>
      <w:r w:rsidRPr="00011804">
        <w:rPr>
          <w:sz w:val="28"/>
          <w:szCs w:val="28"/>
        </w:rPr>
        <w:t>.</w:t>
      </w:r>
    </w:p>
    <w:p w14:paraId="340F011A" w14:textId="77777777" w:rsidR="00011804" w:rsidRPr="00011804" w:rsidRDefault="00011804" w:rsidP="00011804">
      <w:pPr>
        <w:bidi/>
        <w:rPr>
          <w:sz w:val="28"/>
          <w:szCs w:val="28"/>
        </w:rPr>
      </w:pPr>
    </w:p>
    <w:p w14:paraId="50FE64C1" w14:textId="77777777" w:rsidR="00A64A50" w:rsidRPr="00011804" w:rsidRDefault="00A64A50" w:rsidP="00011804">
      <w:pPr>
        <w:bidi/>
        <w:rPr>
          <w:sz w:val="28"/>
          <w:szCs w:val="28"/>
        </w:rPr>
      </w:pPr>
    </w:p>
    <w:sectPr w:rsidR="00A64A50" w:rsidRPr="00011804" w:rsidSect="00011804">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51"/>
    <w:rsid w:val="00011804"/>
    <w:rsid w:val="002C077D"/>
    <w:rsid w:val="00546128"/>
    <w:rsid w:val="006B2F51"/>
    <w:rsid w:val="009C1013"/>
    <w:rsid w:val="00A64A50"/>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B6B1C"/>
  <w15:chartTrackingRefBased/>
  <w15:docId w15:val="{1E26FF22-BBE3-46B6-A040-8936445A67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2F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2F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2F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2F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2F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2F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F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F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F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F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2F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2F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2F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2F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2F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F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F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F51"/>
    <w:rPr>
      <w:rFonts w:eastAsiaTheme="majorEastAsia" w:cstheme="majorBidi"/>
      <w:color w:val="272727" w:themeColor="text1" w:themeTint="D8"/>
    </w:rPr>
  </w:style>
  <w:style w:type="paragraph" w:styleId="Title">
    <w:name w:val="Title"/>
    <w:basedOn w:val="Normal"/>
    <w:next w:val="Normal"/>
    <w:link w:val="TitleChar"/>
    <w:uiPriority w:val="10"/>
    <w:qFormat/>
    <w:rsid w:val="006B2F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F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F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F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F51"/>
    <w:pPr>
      <w:spacing w:before="160"/>
      <w:jc w:val="center"/>
    </w:pPr>
    <w:rPr>
      <w:i/>
      <w:iCs/>
      <w:color w:val="404040" w:themeColor="text1" w:themeTint="BF"/>
    </w:rPr>
  </w:style>
  <w:style w:type="character" w:customStyle="1" w:styleId="QuoteChar">
    <w:name w:val="Quote Char"/>
    <w:basedOn w:val="DefaultParagraphFont"/>
    <w:link w:val="Quote"/>
    <w:uiPriority w:val="29"/>
    <w:rsid w:val="006B2F51"/>
    <w:rPr>
      <w:i/>
      <w:iCs/>
      <w:color w:val="404040" w:themeColor="text1" w:themeTint="BF"/>
    </w:rPr>
  </w:style>
  <w:style w:type="paragraph" w:styleId="ListParagraph">
    <w:name w:val="List Paragraph"/>
    <w:basedOn w:val="Normal"/>
    <w:uiPriority w:val="34"/>
    <w:qFormat/>
    <w:rsid w:val="006B2F51"/>
    <w:pPr>
      <w:ind w:left="720"/>
      <w:contextualSpacing/>
    </w:pPr>
  </w:style>
  <w:style w:type="character" w:styleId="IntenseEmphasis">
    <w:name w:val="Intense Emphasis"/>
    <w:basedOn w:val="DefaultParagraphFont"/>
    <w:uiPriority w:val="21"/>
    <w:qFormat/>
    <w:rsid w:val="006B2F51"/>
    <w:rPr>
      <w:i/>
      <w:iCs/>
      <w:color w:val="2F5496" w:themeColor="accent1" w:themeShade="BF"/>
    </w:rPr>
  </w:style>
  <w:style w:type="paragraph" w:styleId="IntenseQuote">
    <w:name w:val="Intense Quote"/>
    <w:basedOn w:val="Normal"/>
    <w:next w:val="Normal"/>
    <w:link w:val="IntenseQuoteChar"/>
    <w:uiPriority w:val="30"/>
    <w:qFormat/>
    <w:rsid w:val="006B2F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2F51"/>
    <w:rPr>
      <w:i/>
      <w:iCs/>
      <w:color w:val="2F5496" w:themeColor="accent1" w:themeShade="BF"/>
    </w:rPr>
  </w:style>
  <w:style w:type="character" w:styleId="IntenseReference">
    <w:name w:val="Intense Reference"/>
    <w:basedOn w:val="DefaultParagraphFont"/>
    <w:uiPriority w:val="32"/>
    <w:qFormat/>
    <w:rsid w:val="006B2F51"/>
    <w:rPr>
      <w:b/>
      <w:bCs/>
      <w:smallCaps/>
      <w:color w:val="2F5496" w:themeColor="accent1" w:themeShade="BF"/>
      <w:spacing w:val="5"/>
    </w:rPr>
  </w:style>
  <w:style w:type="character" w:styleId="Hyperlink">
    <w:name w:val="Hyperlink"/>
    <w:basedOn w:val="DefaultParagraphFont"/>
    <w:uiPriority w:val="99"/>
    <w:unhideWhenUsed/>
    <w:rsid w:val="00011804"/>
    <w:rPr>
      <w:color w:val="0563C1" w:themeColor="hyperlink"/>
      <w:u w:val="single"/>
    </w:rPr>
  </w:style>
  <w:style w:type="character" w:styleId="UnresolvedMention">
    <w:name w:val="Unresolved Mention"/>
    <w:basedOn w:val="DefaultParagraphFont"/>
    <w:uiPriority w:val="99"/>
    <w:semiHidden/>
    <w:unhideWhenUsed/>
    <w:rsid w:val="000118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ocket.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1642</Words>
  <Characters>9366</Characters>
  <Application>Microsoft Office Word</Application>
  <DocSecurity>0</DocSecurity>
  <Lines>78</Lines>
  <Paragraphs>21</Paragraphs>
  <ScaleCrop>false</ScaleCrop>
  <Company/>
  <LinksUpToDate>false</LinksUpToDate>
  <CharactersWithSpaces>10987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2026-02-07T19:29:00Z</dcterms:created>
  <dcterms:modified xsi:type="dcterms:W3CDTF">2026-02-07T19:32:00Z</dcterms:modified>
</cp:coreProperties>
</file>