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353CB">
      <w:pPr>
        <w:keepNext w:val="0"/>
        <w:spacing w:before="0" w:after="120" w:line="360" w:lineRule="auto"/>
        <w:ind w:firstLine="0"/>
        <w:jc w:val="both"/>
      </w:pPr>
    </w:p>
    <w:p w14:paraId="7835ED2B">
      <w:pPr>
        <w:keepNext w:val="0"/>
        <w:spacing w:before="0" w:after="120" w:line="360" w:lineRule="auto"/>
        <w:ind w:firstLine="0"/>
        <w:jc w:val="both"/>
      </w:pPr>
    </w:p>
    <w:p w14:paraId="2C389E9D">
      <w:pPr>
        <w:jc w:val="center"/>
      </w:pPr>
      <w:r>
        <w:drawing>
          <wp:inline distT="0" distB="0" distL="114300" distR="114300">
            <wp:extent cx="1439545" cy="1439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440000" cy="1440000"/>
                    </a:xfrm>
                    <a:prstGeom prst="rect">
                      <a:avLst/>
                    </a:prstGeom>
                  </pic:spPr>
                </pic:pic>
              </a:graphicData>
            </a:graphic>
          </wp:inline>
        </w:drawing>
      </w:r>
    </w:p>
    <w:p w14:paraId="7ED6F349">
      <w:pPr>
        <w:keepNext w:val="0"/>
        <w:spacing w:before="0" w:after="360" w:line="360" w:lineRule="auto"/>
        <w:ind w:firstLine="0"/>
        <w:jc w:val="both"/>
      </w:pPr>
    </w:p>
    <w:p w14:paraId="35AAED3C">
      <w:pPr>
        <w:keepNext w:val="0"/>
        <w:spacing w:before="0" w:after="480" w:line="360" w:lineRule="auto"/>
        <w:ind w:firstLine="0"/>
        <w:jc w:val="center"/>
        <w:rPr>
          <w:rFonts w:ascii="Times New Roman" w:hAnsi="Times New Roman" w:eastAsia="黑体"/>
          <w:b w:val="0"/>
          <w:sz w:val="32"/>
        </w:rPr>
      </w:pPr>
      <w:r>
        <w:rPr>
          <w:rFonts w:ascii="Times New Roman" w:hAnsi="Times New Roman" w:eastAsia="黑体"/>
          <w:b w:val="0"/>
          <w:sz w:val="32"/>
        </w:rPr>
        <w:t>设计题目：基于 Java Web 的猫咖管理系统的设计与实现</w:t>
      </w:r>
    </w:p>
    <w:p w14:paraId="2CEFE7AC">
      <w:r>
        <w:rPr>
          <w:rFonts w:ascii="Times New Roman" w:hAnsi="Times New Roman" w:eastAsia="黑体"/>
          <w:b w:val="0"/>
          <w:sz w:val="32"/>
        </w:rPr>
        <w:br w:type="page"/>
      </w:r>
    </w:p>
    <w:p w14:paraId="24822C6E">
      <w:pPr>
        <w:keepNext w:val="0"/>
        <w:spacing w:before="0" w:after="280" w:line="360" w:lineRule="auto"/>
        <w:ind w:firstLine="0"/>
        <w:jc w:val="center"/>
      </w:pPr>
      <w:r>
        <w:rPr>
          <w:rFonts w:ascii="Times New Roman" w:hAnsi="Times New Roman" w:eastAsia="黑体"/>
          <w:b w:val="0"/>
          <w:sz w:val="32"/>
        </w:rPr>
        <w:t>摘　　要</w:t>
      </w:r>
    </w:p>
    <w:p w14:paraId="2E762E30">
      <w:pPr>
        <w:keepNext w:val="0"/>
        <w:spacing w:before="0" w:after="0" w:line="360" w:lineRule="auto"/>
        <w:ind w:firstLine="480"/>
        <w:jc w:val="both"/>
      </w:pPr>
      <w:r>
        <w:rPr>
          <w:rFonts w:ascii="Times New Roman" w:hAnsi="Times New Roman" w:eastAsia="宋体"/>
          <w:b w:val="0"/>
          <w:sz w:val="24"/>
        </w:rPr>
        <w:t>猫咖是近年来快速兴起的复合业态，它同时经营「餐饮消费」与「宠物互动」两类业务：门店既要像普通咖啡店一样管理桌台、饮品、库存与结账，又要像宠物门店一样管理猫咪的品种、年龄、健康状况与在店状态，而顾客的消费路径通常是「先预约、再到店、后点单、末结算」。目前多数中小猫咖仍依靠纸质登记本与微信群完成预约、排台与记账，由此带来预约撞号、猫咪状态与实际不符、库存与销量对不上、会员积分与优惠券无据可查等一系列问题，顾客体验与门店经营决策均受到制约。针对上述问题，本文设计并实现了一套面向猫咖门店的 Java Web 管理系统。</w:t>
      </w:r>
    </w:p>
    <w:p w14:paraId="7F73E225">
      <w:pPr>
        <w:keepNext w:val="0"/>
        <w:spacing w:before="0" w:after="0" w:line="360" w:lineRule="auto"/>
        <w:ind w:firstLine="480"/>
        <w:jc w:val="both"/>
      </w:pPr>
      <w:r>
        <w:rPr>
          <w:rFonts w:ascii="Times New Roman" w:hAnsi="Times New Roman" w:eastAsia="宋体"/>
          <w:b w:val="0"/>
          <w:sz w:val="24"/>
        </w:rPr>
        <w:t>系统采用前后端分离架构。后端基于 Spring Boot 3.3.4 构建 RESTful 接口，使用 MyBatis-Plus 完成数据持久化，以 MySQL 8 作为数据存储；前端基于 Vue 3 与 Vite 构建单页应用，配合 Element Plus 组件库搭建界面、使用 ECharts 呈现经营看板，并通过 Axios 统一封装请求。在安全方面，系统采用 JWT 实现无状态认证，在令牌中写入版本号并参与签名，使重置口令能够立即使历史令牌失效；在权限方面，系统基于 RBAC 模型建立起「菜单可见性—前端路由—后端接口」三层统一的权限校验机制，共定义 3 类角色与 32 个权限码，并通过 37 条 URL 权限规则把权限码绑定到具体接口。</w:t>
      </w:r>
    </w:p>
    <w:p w14:paraId="528DE745">
      <w:pPr>
        <w:keepNext w:val="0"/>
        <w:spacing w:before="0" w:after="0" w:line="360" w:lineRule="auto"/>
        <w:ind w:firstLine="480"/>
        <w:jc w:val="both"/>
      </w:pPr>
      <w:r>
        <w:rPr>
          <w:rFonts w:ascii="Times New Roman" w:hAnsi="Times New Roman" w:eastAsia="宋体"/>
          <w:b w:val="0"/>
          <w:sz w:val="24"/>
        </w:rPr>
        <w:t>在业务层面，系统围绕「预约—到店—点单—结算—会员营销」这条主线展开，实现了登录认证、猫咪档案管理、饮品与库存管理、桌台资源管理、预约管理、点单与计价、订单落库与结算、会员积分流转、优惠券与营销活动、评价管理、经营看板、用户与角色权限管理等十二个模块，共设计 17 张数据表。其中订单计价与结算落账被纳入同一个数据库事务，库存扣减、优惠券核销、积分扣减与发放、订单状态变更或全部成功或全部回滚，保证了账实相符。系统经过功能测试、权限与安全测试、性能测试与兼容性测试，共设计并执行 104 条测试用例，越权访问与令牌篡改等构造性请求全部被正确拦截，涉及多表写入的操作在被构造为部分失败时能够完整回滚，主要接口的响应时间均在需求规定的上限以内，达到了预期设计目标。</w:t>
      </w:r>
    </w:p>
    <w:p w14:paraId="5667BEC2">
      <w:pPr>
        <w:keepNext w:val="0"/>
        <w:spacing w:before="360" w:after="0" w:line="360" w:lineRule="auto"/>
        <w:ind w:firstLine="0"/>
        <w:jc w:val="both"/>
      </w:pPr>
      <w:r>
        <w:rPr>
          <w:rFonts w:ascii="Times New Roman" w:hAnsi="Times New Roman" w:eastAsia="黑体"/>
          <w:b w:val="0"/>
          <w:sz w:val="24"/>
        </w:rPr>
        <w:t>关键词：Java；Spring Boot；Vue 3；MySQL；猫咖管理系统；RBAC</w:t>
      </w:r>
    </w:p>
    <w:p w14:paraId="2E092643">
      <w:pPr>
        <w:keepNext w:val="0"/>
        <w:spacing w:before="0" w:after="400" w:line="360" w:lineRule="auto"/>
        <w:ind w:firstLine="0"/>
        <w:jc w:val="both"/>
      </w:pPr>
    </w:p>
    <w:p w14:paraId="24FAEA9D">
      <w:pPr>
        <w:keepNext w:val="0"/>
        <w:spacing w:before="0" w:after="280" w:line="360" w:lineRule="auto"/>
        <w:ind w:firstLine="0"/>
        <w:jc w:val="center"/>
      </w:pPr>
      <w:r>
        <w:rPr>
          <w:rFonts w:ascii="Times New Roman" w:hAnsi="Times New Roman" w:eastAsia="Times New Roman"/>
          <w:b/>
          <w:sz w:val="32"/>
        </w:rPr>
        <w:t>Abstract</w:t>
      </w:r>
    </w:p>
    <w:p w14:paraId="00DE4AB3">
      <w:pPr>
        <w:keepNext w:val="0"/>
        <w:spacing w:before="0" w:after="0" w:line="360" w:lineRule="auto"/>
        <w:ind w:firstLine="480"/>
        <w:jc w:val="both"/>
      </w:pPr>
      <w:r>
        <w:rPr>
          <w:rFonts w:ascii="Times New Roman" w:hAnsi="Times New Roman" w:eastAsia="宋体"/>
          <w:b w:val="0"/>
          <w:sz w:val="24"/>
        </w:rPr>
        <w:t>Cat cafés are a composite business format that has grown rapidly in recent years. They operate two kinds of business at the same time: catering consumption and pet interaction. A café of this kind must manage tables, drinks, inventory and billing just like an ordinary coffee shop, and at the same time manage the breed, age, health condition and on-site status of its cats, just like a pet store. Moreover, the consumption path of a customer is usually "reserve first, arrive, order, and finally settle the bill". Today most small and medium-sized cat cafés still rely on paper registers and chat groups to handle reservations, table arrangement and bookkeeping, which leads to duplicate reservations, mismatches between the displayed cat status and reality, inconsistency between inventory and sales volume, and untraceable member points and coupons. Both the customer experience and the operational decisions of the store are constrained. To solve these problems, this thesis designs and implements a Java Web management system for cat cafés.</w:t>
      </w:r>
    </w:p>
    <w:p w14:paraId="1D496CB1">
      <w:pPr>
        <w:keepNext w:val="0"/>
        <w:spacing w:before="0" w:after="0" w:line="360" w:lineRule="auto"/>
        <w:ind w:firstLine="480"/>
        <w:jc w:val="both"/>
      </w:pPr>
      <w:r>
        <w:rPr>
          <w:rFonts w:ascii="Times New Roman" w:hAnsi="Times New Roman" w:eastAsia="宋体"/>
          <w:b w:val="0"/>
          <w:sz w:val="24"/>
        </w:rPr>
        <w:t>The system adopts a front-end and back-end separated architecture. The back end is built on Spring Boot 3.3.4 to provide RESTful interfaces, uses MyBatis-Plus for persistence and MySQL 8 for data storage. The front end is a single-page application built with Vue 3 and Vite, using the Element Plus component library, ECharts for the operation dashboard, and Axios for unified request handling. For security, the system uses JWT for stateless authentication; a version number is written into the token and takes part in signing, so that resetting a password immediately invalidates all historical tokens. For authorization, the system builds a three-layer unified permission checking mechanism based on the RBAC model, covering menu visibility, front-end routing and back-end interfaces. It defines three roles and thirty-two permission codes, and binds permission codes to concrete interfaces through thirty-seven URL permission rules.</w:t>
      </w:r>
    </w:p>
    <w:p w14:paraId="426BBC65">
      <w:pPr>
        <w:keepNext w:val="0"/>
        <w:spacing w:before="0" w:after="0" w:line="360" w:lineRule="auto"/>
        <w:ind w:firstLine="480"/>
        <w:jc w:val="both"/>
      </w:pPr>
      <w:r>
        <w:rPr>
          <w:rFonts w:ascii="Times New Roman" w:hAnsi="Times New Roman" w:eastAsia="宋体"/>
          <w:b w:val="0"/>
          <w:sz w:val="24"/>
        </w:rPr>
        <w:t>At the business level, the system is organized around the main line of "reservation, arrival, ordering, settlement and member marketing". It implements twelve modules: login authentication, cat profile management, drink and inventory management, table resource management, reservation management, ordering and pricing, order persistence and settlement, member point flow, coupons and marketing activities, review management, operation dashboard, and user and role permission management, with seventeen data tables in total. Order pricing and settlement bookkeeping are wrapped in the same database transaction, so that inventory deduction, coupon redemption, point deduction and awarding, and order status change either all succeed or all roll back, which guarantees that accounts match reality. The system has passed functional testing, authorization and security testing, performance testing and compatibility testing. A total of one hundred and four test cases were designed and executed; constructive requests such as unauthorized access and token tampering were all correctly intercepted; operations involving multi-table writes were able to roll back completely when they were constructed to fail partially; and the response time of the main interfaces is within the upper limit specified by the requirements, which meets the expected design goals.</w:t>
      </w:r>
    </w:p>
    <w:p w14:paraId="6B47EEF2">
      <w:pPr>
        <w:keepNext w:val="0"/>
        <w:spacing w:before="360" w:after="0" w:line="360" w:lineRule="auto"/>
        <w:ind w:firstLine="0"/>
        <w:jc w:val="both"/>
        <w:rPr>
          <w:rFonts w:ascii="Times New Roman" w:hAnsi="Times New Roman" w:eastAsia="Times New Roman"/>
          <w:b w:val="0"/>
          <w:sz w:val="24"/>
        </w:rPr>
      </w:pPr>
      <w:r>
        <w:rPr>
          <w:rFonts w:ascii="Times New Roman" w:hAnsi="Times New Roman" w:eastAsia="Times New Roman"/>
          <w:b w:val="0"/>
          <w:sz w:val="24"/>
        </w:rPr>
        <w:t>Key words: Java; Spring Boot; Vue 3; MySQL; Cat Café Management System; RBAC</w:t>
      </w:r>
    </w:p>
    <w:p w14:paraId="57421B11">
      <w:r>
        <w:rPr>
          <w:rFonts w:ascii="Times New Roman" w:hAnsi="Times New Roman" w:eastAsia="Times New Roman"/>
          <w:b w:val="0"/>
          <w:sz w:val="24"/>
        </w:rPr>
        <w:br w:type="page"/>
      </w:r>
    </w:p>
    <w:p w14:paraId="1E054758">
      <w:pPr>
        <w:keepNext w:val="0"/>
        <w:spacing w:before="0" w:after="280" w:line="360" w:lineRule="auto"/>
        <w:ind w:firstLine="0"/>
        <w:jc w:val="center"/>
      </w:pPr>
      <w:r>
        <w:rPr>
          <w:rFonts w:ascii="Times New Roman" w:hAnsi="Times New Roman" w:eastAsia="黑体"/>
          <w:b w:val="0"/>
          <w:sz w:val="36"/>
        </w:rPr>
        <w:t>目　　录</w:t>
      </w:r>
    </w:p>
    <w:p w14:paraId="16BAD545">
      <w:pPr>
        <w:pStyle w:val="27"/>
        <w:tabs>
          <w:tab w:val="right" w:leader="dot" w:pos="9638"/>
        </w:tabs>
      </w:pPr>
      <w:r>
        <w:rPr>
          <w:rFonts w:ascii="Times New Roman" w:hAnsi="Times New Roman" w:eastAsia="宋体"/>
          <w:b w:val="0"/>
          <w:sz w:val="24"/>
        </w:rPr>
        <w:fldChar w:fldCharType="begin"/>
      </w:r>
      <w:r>
        <w:rPr>
          <w:rFonts w:ascii="Times New Roman" w:hAnsi="Times New Roman" w:eastAsia="宋体"/>
          <w:b w:val="0"/>
          <w:sz w:val="24"/>
        </w:rPr>
        <w:instrText xml:space="preserve"> TOC \o "1-3" \h \z \u </w:instrText>
      </w:r>
      <w:r>
        <w:rPr>
          <w:rFonts w:ascii="Times New Roman" w:hAnsi="Times New Roman" w:eastAsia="宋体"/>
          <w:b w:val="0"/>
          <w:sz w:val="24"/>
        </w:rPr>
        <w:fldChar w:fldCharType="separate"/>
      </w:r>
      <w:r>
        <w:rPr>
          <w:rFonts w:ascii="Times New Roman" w:hAnsi="Times New Roman" w:eastAsia="宋体"/>
        </w:rPr>
        <w:fldChar w:fldCharType="begin"/>
      </w:r>
      <w:r>
        <w:rPr>
          <w:rFonts w:ascii="Times New Roman" w:hAnsi="Times New Roman" w:eastAsia="宋体"/>
        </w:rPr>
        <w:instrText xml:space="preserve"> HYPERLINK \l _Toc277075018 </w:instrText>
      </w:r>
      <w:r>
        <w:rPr>
          <w:rFonts w:ascii="Times New Roman" w:hAnsi="Times New Roman" w:eastAsia="宋体"/>
        </w:rPr>
        <w:fldChar w:fldCharType="separate"/>
      </w:r>
      <w:r>
        <w:rPr>
          <w:rFonts w:ascii="黑体" w:hAnsi="黑体" w:eastAsia="黑体"/>
        </w:rPr>
        <w:t>第1章 绪论</w:t>
      </w:r>
      <w:r>
        <w:tab/>
      </w:r>
      <w:r>
        <w:fldChar w:fldCharType="begin"/>
      </w:r>
      <w:r>
        <w:instrText xml:space="preserve"> PAGEREF _Toc277075018 \h </w:instrText>
      </w:r>
      <w:r>
        <w:fldChar w:fldCharType="separate"/>
      </w:r>
      <w:r>
        <w:t>1</w:t>
      </w:r>
      <w:r>
        <w:fldChar w:fldCharType="end"/>
      </w:r>
      <w:r>
        <w:rPr>
          <w:rFonts w:ascii="Times New Roman" w:hAnsi="Times New Roman" w:eastAsia="宋体"/>
        </w:rPr>
        <w:fldChar w:fldCharType="end"/>
      </w:r>
    </w:p>
    <w:p w14:paraId="45A156D8">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_Toc1055280830 </w:instrText>
      </w:r>
      <w:r>
        <w:rPr>
          <w:rFonts w:ascii="Times New Roman" w:hAnsi="Times New Roman" w:eastAsia="宋体"/>
        </w:rPr>
        <w:fldChar w:fldCharType="separate"/>
      </w:r>
      <w:r>
        <w:rPr>
          <w:rFonts w:ascii="黑体" w:hAnsi="黑体" w:eastAsia="黑体"/>
        </w:rPr>
        <w:t>1.1 研究背景</w:t>
      </w:r>
      <w:r>
        <w:tab/>
      </w:r>
      <w:r>
        <w:fldChar w:fldCharType="begin"/>
      </w:r>
      <w:r>
        <w:instrText xml:space="preserve"> PAGEREF _Toc1055280830 \h </w:instrText>
      </w:r>
      <w:r>
        <w:fldChar w:fldCharType="separate"/>
      </w:r>
      <w:r>
        <w:t>1</w:t>
      </w:r>
      <w:r>
        <w:fldChar w:fldCharType="end"/>
      </w:r>
      <w:r>
        <w:rPr>
          <w:rFonts w:ascii="Times New Roman" w:hAnsi="Times New Roman" w:eastAsia="宋体"/>
        </w:rPr>
        <w:fldChar w:fldCharType="end"/>
      </w:r>
    </w:p>
    <w:p w14:paraId="4CC2BEFE">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_Toc37469237 </w:instrText>
      </w:r>
      <w:r>
        <w:rPr>
          <w:rFonts w:ascii="Times New Roman" w:hAnsi="Times New Roman" w:eastAsia="宋体"/>
        </w:rPr>
        <w:fldChar w:fldCharType="separate"/>
      </w:r>
      <w:r>
        <w:rPr>
          <w:rFonts w:ascii="黑体" w:hAnsi="黑体" w:eastAsia="黑体"/>
        </w:rPr>
        <w:t>1.2 国内外研究现状</w:t>
      </w:r>
      <w:r>
        <w:tab/>
      </w:r>
      <w:r>
        <w:fldChar w:fldCharType="begin"/>
      </w:r>
      <w:r>
        <w:instrText xml:space="preserve"> PAGEREF _Toc37469237 \h </w:instrText>
      </w:r>
      <w:r>
        <w:fldChar w:fldCharType="separate"/>
      </w:r>
      <w:r>
        <w:t>2</w:t>
      </w:r>
      <w:r>
        <w:fldChar w:fldCharType="end"/>
      </w:r>
      <w:r>
        <w:rPr>
          <w:rFonts w:ascii="Times New Roman" w:hAnsi="Times New Roman" w:eastAsia="宋体"/>
        </w:rPr>
        <w:fldChar w:fldCharType="end"/>
      </w:r>
    </w:p>
    <w:p w14:paraId="30E1F8AA">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_Toc532757688 </w:instrText>
      </w:r>
      <w:r>
        <w:rPr>
          <w:rFonts w:ascii="Times New Roman" w:hAnsi="Times New Roman" w:eastAsia="宋体"/>
        </w:rPr>
        <w:fldChar w:fldCharType="separate"/>
      </w:r>
      <w:r>
        <w:rPr>
          <w:rFonts w:ascii="黑体" w:hAnsi="黑体" w:eastAsia="黑体"/>
        </w:rPr>
        <w:t>1.2.1 国外研究现状</w:t>
      </w:r>
      <w:r>
        <w:tab/>
      </w:r>
      <w:r>
        <w:fldChar w:fldCharType="begin"/>
      </w:r>
      <w:r>
        <w:instrText xml:space="preserve"> PAGEREF _Toc532757688 \h </w:instrText>
      </w:r>
      <w:r>
        <w:fldChar w:fldCharType="separate"/>
      </w:r>
      <w:r>
        <w:t>2</w:t>
      </w:r>
      <w:r>
        <w:fldChar w:fldCharType="end"/>
      </w:r>
      <w:r>
        <w:rPr>
          <w:rFonts w:ascii="Times New Roman" w:hAnsi="Times New Roman" w:eastAsia="宋体"/>
        </w:rPr>
        <w:fldChar w:fldCharType="end"/>
      </w:r>
    </w:p>
    <w:p w14:paraId="1275335B">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_Toc1199137873 </w:instrText>
      </w:r>
      <w:r>
        <w:rPr>
          <w:rFonts w:ascii="Times New Roman" w:hAnsi="Times New Roman" w:eastAsia="宋体"/>
        </w:rPr>
        <w:fldChar w:fldCharType="separate"/>
      </w:r>
      <w:r>
        <w:rPr>
          <w:rFonts w:ascii="黑体" w:hAnsi="黑体" w:eastAsia="黑体"/>
        </w:rPr>
        <w:t>1.2.2 国内研究现状</w:t>
      </w:r>
      <w:r>
        <w:tab/>
      </w:r>
      <w:r>
        <w:fldChar w:fldCharType="begin"/>
      </w:r>
      <w:r>
        <w:instrText xml:space="preserve"> PAGEREF _Toc1199137873 \h </w:instrText>
      </w:r>
      <w:r>
        <w:fldChar w:fldCharType="separate"/>
      </w:r>
      <w:r>
        <w:t>2</w:t>
      </w:r>
      <w:r>
        <w:fldChar w:fldCharType="end"/>
      </w:r>
      <w:r>
        <w:rPr>
          <w:rFonts w:ascii="Times New Roman" w:hAnsi="Times New Roman" w:eastAsia="宋体"/>
        </w:rPr>
        <w:fldChar w:fldCharType="end"/>
      </w:r>
    </w:p>
    <w:p w14:paraId="4A595A4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_Toc1923688063 </w:instrText>
      </w:r>
      <w:r>
        <w:rPr>
          <w:rFonts w:ascii="Times New Roman" w:hAnsi="Times New Roman" w:eastAsia="宋体"/>
        </w:rPr>
        <w:fldChar w:fldCharType="separate"/>
      </w:r>
      <w:r>
        <w:rPr>
          <w:rFonts w:ascii="黑体" w:hAnsi="黑体" w:eastAsia="黑体"/>
        </w:rPr>
        <w:t>1.2.3 现状评述</w:t>
      </w:r>
      <w:r>
        <w:tab/>
      </w:r>
      <w:r>
        <w:fldChar w:fldCharType="begin"/>
      </w:r>
      <w:r>
        <w:instrText xml:space="preserve"> PAGEREF _Toc1923688063 \h </w:instrText>
      </w:r>
      <w:r>
        <w:fldChar w:fldCharType="separate"/>
      </w:r>
      <w:r>
        <w:t>3</w:t>
      </w:r>
      <w:r>
        <w:fldChar w:fldCharType="end"/>
      </w:r>
      <w:r>
        <w:rPr>
          <w:rFonts w:ascii="Times New Roman" w:hAnsi="Times New Roman" w:eastAsia="宋体"/>
        </w:rPr>
        <w:fldChar w:fldCharType="end"/>
      </w:r>
    </w:p>
    <w:p w14:paraId="4243BE73">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_Toc1058969256 </w:instrText>
      </w:r>
      <w:r>
        <w:rPr>
          <w:rFonts w:ascii="Times New Roman" w:hAnsi="Times New Roman" w:eastAsia="宋体"/>
        </w:rPr>
        <w:fldChar w:fldCharType="separate"/>
      </w:r>
      <w:r>
        <w:rPr>
          <w:rFonts w:ascii="黑体" w:hAnsi="黑体" w:eastAsia="黑体"/>
        </w:rPr>
        <w:t>1.3 研究意义</w:t>
      </w:r>
      <w:r>
        <w:tab/>
      </w:r>
      <w:r>
        <w:fldChar w:fldCharType="begin"/>
      </w:r>
      <w:r>
        <w:instrText xml:space="preserve"> PAGEREF _Toc1058969256 \h </w:instrText>
      </w:r>
      <w:r>
        <w:fldChar w:fldCharType="separate"/>
      </w:r>
      <w:r>
        <w:t>3</w:t>
      </w:r>
      <w:r>
        <w:fldChar w:fldCharType="end"/>
      </w:r>
      <w:r>
        <w:rPr>
          <w:rFonts w:ascii="Times New Roman" w:hAnsi="Times New Roman" w:eastAsia="宋体"/>
        </w:rPr>
        <w:fldChar w:fldCharType="end"/>
      </w:r>
    </w:p>
    <w:p w14:paraId="7E70501C">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_Toc1899302903 </w:instrText>
      </w:r>
      <w:r>
        <w:rPr>
          <w:rFonts w:ascii="Times New Roman" w:hAnsi="Times New Roman" w:eastAsia="宋体"/>
        </w:rPr>
        <w:fldChar w:fldCharType="separate"/>
      </w:r>
      <w:r>
        <w:rPr>
          <w:rFonts w:ascii="黑体" w:hAnsi="黑体" w:eastAsia="黑体"/>
        </w:rPr>
        <w:t>1.4 研究目标与主要内容</w:t>
      </w:r>
      <w:r>
        <w:tab/>
      </w:r>
      <w:r>
        <w:fldChar w:fldCharType="begin"/>
      </w:r>
      <w:r>
        <w:instrText xml:space="preserve"> PAGEREF _Toc1899302903 \h </w:instrText>
      </w:r>
      <w:r>
        <w:fldChar w:fldCharType="separate"/>
      </w:r>
      <w:r>
        <w:t>4</w:t>
      </w:r>
      <w:r>
        <w:fldChar w:fldCharType="end"/>
      </w:r>
      <w:r>
        <w:rPr>
          <w:rFonts w:ascii="Times New Roman" w:hAnsi="Times New Roman" w:eastAsia="宋体"/>
        </w:rPr>
        <w:fldChar w:fldCharType="end"/>
      </w:r>
    </w:p>
    <w:p w14:paraId="7F96D6D5">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_Toc1386961713 </w:instrText>
      </w:r>
      <w:r>
        <w:rPr>
          <w:rFonts w:ascii="Times New Roman" w:hAnsi="Times New Roman" w:eastAsia="宋体"/>
        </w:rPr>
        <w:fldChar w:fldCharType="separate"/>
      </w:r>
      <w:r>
        <w:rPr>
          <w:rFonts w:ascii="黑体" w:hAnsi="黑体" w:eastAsia="黑体"/>
        </w:rPr>
        <w:t>1.5 论文组织结构</w:t>
      </w:r>
      <w:r>
        <w:tab/>
      </w:r>
      <w:r>
        <w:fldChar w:fldCharType="begin"/>
      </w:r>
      <w:r>
        <w:instrText xml:space="preserve"> PAGEREF _Toc1386961713 \h </w:instrText>
      </w:r>
      <w:r>
        <w:fldChar w:fldCharType="separate"/>
      </w:r>
      <w:r>
        <w:t>4</w:t>
      </w:r>
      <w:r>
        <w:fldChar w:fldCharType="end"/>
      </w:r>
      <w:r>
        <w:rPr>
          <w:rFonts w:ascii="Times New Roman" w:hAnsi="Times New Roman" w:eastAsia="宋体"/>
        </w:rPr>
        <w:fldChar w:fldCharType="end"/>
      </w:r>
    </w:p>
    <w:p w14:paraId="0E110D12">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_Toc1878005853 </w:instrText>
      </w:r>
      <w:r>
        <w:rPr>
          <w:rFonts w:ascii="Times New Roman" w:hAnsi="Times New Roman" w:eastAsia="宋体"/>
        </w:rPr>
        <w:fldChar w:fldCharType="separate"/>
      </w:r>
      <w:r>
        <w:rPr>
          <w:rFonts w:ascii="黑体" w:hAnsi="黑体" w:eastAsia="黑体"/>
        </w:rPr>
        <w:t>第2章 相关技术介绍</w:t>
      </w:r>
      <w:r>
        <w:tab/>
      </w:r>
      <w:r>
        <w:fldChar w:fldCharType="begin"/>
      </w:r>
      <w:r>
        <w:instrText xml:space="preserve"> PAGEREF _Toc1878005853 \h </w:instrText>
      </w:r>
      <w:r>
        <w:fldChar w:fldCharType="separate"/>
      </w:r>
      <w:r>
        <w:t>6</w:t>
      </w:r>
      <w:r>
        <w:fldChar w:fldCharType="end"/>
      </w:r>
      <w:r>
        <w:rPr>
          <w:rFonts w:ascii="Times New Roman" w:hAnsi="Times New Roman" w:eastAsia="宋体"/>
        </w:rPr>
        <w:fldChar w:fldCharType="end"/>
      </w:r>
    </w:p>
    <w:p w14:paraId="5176CE59">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_Toc2077211412 </w:instrText>
      </w:r>
      <w:r>
        <w:rPr>
          <w:rFonts w:ascii="Times New Roman" w:hAnsi="Times New Roman" w:eastAsia="宋体"/>
        </w:rPr>
        <w:fldChar w:fldCharType="separate"/>
      </w:r>
      <w:r>
        <w:rPr>
          <w:rFonts w:ascii="黑体" w:hAnsi="黑体" w:eastAsia="黑体"/>
        </w:rPr>
        <w:t>2.1 开发环境与工具</w:t>
      </w:r>
      <w:r>
        <w:tab/>
      </w:r>
      <w:r>
        <w:fldChar w:fldCharType="begin"/>
      </w:r>
      <w:r>
        <w:instrText xml:space="preserve"> PAGEREF _Toc2077211412 \h </w:instrText>
      </w:r>
      <w:r>
        <w:fldChar w:fldCharType="separate"/>
      </w:r>
      <w:r>
        <w:t>6</w:t>
      </w:r>
      <w:r>
        <w:fldChar w:fldCharType="end"/>
      </w:r>
      <w:r>
        <w:rPr>
          <w:rFonts w:ascii="Times New Roman" w:hAnsi="Times New Roman" w:eastAsia="宋体"/>
        </w:rPr>
        <w:fldChar w:fldCharType="end"/>
      </w:r>
    </w:p>
    <w:p w14:paraId="2541D437">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_Toc50552205 </w:instrText>
      </w:r>
      <w:r>
        <w:rPr>
          <w:rFonts w:ascii="Times New Roman" w:hAnsi="Times New Roman" w:eastAsia="宋体"/>
        </w:rPr>
        <w:fldChar w:fldCharType="separate"/>
      </w:r>
      <w:r>
        <w:rPr>
          <w:rFonts w:ascii="黑体" w:hAnsi="黑体" w:eastAsia="黑体"/>
        </w:rPr>
        <w:t>2.2 后端关键技术</w:t>
      </w:r>
      <w:r>
        <w:tab/>
      </w:r>
      <w:r>
        <w:fldChar w:fldCharType="begin"/>
      </w:r>
      <w:r>
        <w:instrText xml:space="preserve"> PAGEREF _Toc50552205 \h </w:instrText>
      </w:r>
      <w:r>
        <w:fldChar w:fldCharType="separate"/>
      </w:r>
      <w:r>
        <w:t>6</w:t>
      </w:r>
      <w:r>
        <w:fldChar w:fldCharType="end"/>
      </w:r>
      <w:r>
        <w:rPr>
          <w:rFonts w:ascii="Times New Roman" w:hAnsi="Times New Roman" w:eastAsia="宋体"/>
        </w:rPr>
        <w:fldChar w:fldCharType="end"/>
      </w:r>
    </w:p>
    <w:p w14:paraId="466F41E7">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_Toc1374868870 </w:instrText>
      </w:r>
      <w:r>
        <w:rPr>
          <w:rFonts w:ascii="Times New Roman" w:hAnsi="Times New Roman" w:eastAsia="宋体"/>
        </w:rPr>
        <w:fldChar w:fldCharType="separate"/>
      </w:r>
      <w:r>
        <w:rPr>
          <w:rFonts w:ascii="黑体" w:hAnsi="黑体" w:eastAsia="黑体"/>
        </w:rPr>
        <w:t>2.2.1 Spring Boot 3</w:t>
      </w:r>
      <w:r>
        <w:tab/>
      </w:r>
      <w:r>
        <w:fldChar w:fldCharType="begin"/>
      </w:r>
      <w:r>
        <w:instrText xml:space="preserve"> PAGEREF _Toc1374868870 \h </w:instrText>
      </w:r>
      <w:r>
        <w:fldChar w:fldCharType="separate"/>
      </w:r>
      <w:r>
        <w:t>7</w:t>
      </w:r>
      <w:r>
        <w:fldChar w:fldCharType="end"/>
      </w:r>
      <w:r>
        <w:rPr>
          <w:rFonts w:ascii="Times New Roman" w:hAnsi="Times New Roman" w:eastAsia="宋体"/>
        </w:rPr>
        <w:fldChar w:fldCharType="end"/>
      </w:r>
    </w:p>
    <w:p w14:paraId="1A9997BA">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_Toc497056370 </w:instrText>
      </w:r>
      <w:r>
        <w:rPr>
          <w:rFonts w:ascii="Times New Roman" w:hAnsi="Times New Roman" w:eastAsia="宋体"/>
        </w:rPr>
        <w:fldChar w:fldCharType="separate"/>
      </w:r>
      <w:r>
        <w:rPr>
          <w:rFonts w:ascii="黑体" w:hAnsi="黑体" w:eastAsia="黑体"/>
        </w:rPr>
        <w:t>2.2.2 MyBatis-Plus</w:t>
      </w:r>
      <w:r>
        <w:tab/>
      </w:r>
      <w:r>
        <w:fldChar w:fldCharType="begin"/>
      </w:r>
      <w:r>
        <w:instrText xml:space="preserve"> PAGEREF _Toc497056370 \h </w:instrText>
      </w:r>
      <w:r>
        <w:fldChar w:fldCharType="separate"/>
      </w:r>
      <w:r>
        <w:t>7</w:t>
      </w:r>
      <w:r>
        <w:fldChar w:fldCharType="end"/>
      </w:r>
      <w:r>
        <w:rPr>
          <w:rFonts w:ascii="Times New Roman" w:hAnsi="Times New Roman" w:eastAsia="宋体"/>
        </w:rPr>
        <w:fldChar w:fldCharType="end"/>
      </w:r>
    </w:p>
    <w:p w14:paraId="69AC13B8">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_Toc315023760 </w:instrText>
      </w:r>
      <w:r>
        <w:rPr>
          <w:rFonts w:ascii="Times New Roman" w:hAnsi="Times New Roman" w:eastAsia="宋体"/>
        </w:rPr>
        <w:fldChar w:fldCharType="separate"/>
      </w:r>
      <w:r>
        <w:rPr>
          <w:rFonts w:ascii="黑体" w:hAnsi="黑体" w:eastAsia="黑体"/>
        </w:rPr>
        <w:t>2.2.3 JWT 无状态认证</w:t>
      </w:r>
      <w:r>
        <w:tab/>
      </w:r>
      <w:r>
        <w:fldChar w:fldCharType="begin"/>
      </w:r>
      <w:r>
        <w:instrText xml:space="preserve"> PAGEREF _Toc315023760 \h </w:instrText>
      </w:r>
      <w:r>
        <w:fldChar w:fldCharType="separate"/>
      </w:r>
      <w:r>
        <w:t>8</w:t>
      </w:r>
      <w:r>
        <w:fldChar w:fldCharType="end"/>
      </w:r>
      <w:r>
        <w:rPr>
          <w:rFonts w:ascii="Times New Roman" w:hAnsi="Times New Roman" w:eastAsia="宋体"/>
        </w:rPr>
        <w:fldChar w:fldCharType="end"/>
      </w:r>
    </w:p>
    <w:p w14:paraId="4F768319">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_Toc1057144465 </w:instrText>
      </w:r>
      <w:r>
        <w:rPr>
          <w:rFonts w:ascii="Times New Roman" w:hAnsi="Times New Roman" w:eastAsia="宋体"/>
        </w:rPr>
        <w:fldChar w:fldCharType="separate"/>
      </w:r>
      <w:r>
        <w:rPr>
          <w:rFonts w:ascii="黑体" w:hAnsi="黑体" w:eastAsia="黑体"/>
        </w:rPr>
        <w:t>2.2.4 RBAC 权限模型</w:t>
      </w:r>
      <w:r>
        <w:tab/>
      </w:r>
      <w:r>
        <w:fldChar w:fldCharType="begin"/>
      </w:r>
      <w:r>
        <w:instrText xml:space="preserve"> PAGEREF _Toc1057144465 \h </w:instrText>
      </w:r>
      <w:r>
        <w:fldChar w:fldCharType="separate"/>
      </w:r>
      <w:r>
        <w:t>8</w:t>
      </w:r>
      <w:r>
        <w:fldChar w:fldCharType="end"/>
      </w:r>
      <w:r>
        <w:rPr>
          <w:rFonts w:ascii="Times New Roman" w:hAnsi="Times New Roman" w:eastAsia="宋体"/>
        </w:rPr>
        <w:fldChar w:fldCharType="end"/>
      </w:r>
    </w:p>
    <w:p w14:paraId="3039074E">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_Toc1294811624 </w:instrText>
      </w:r>
      <w:r>
        <w:rPr>
          <w:rFonts w:ascii="Times New Roman" w:hAnsi="Times New Roman" w:eastAsia="宋体"/>
        </w:rPr>
        <w:fldChar w:fldCharType="separate"/>
      </w:r>
      <w:r>
        <w:rPr>
          <w:rFonts w:ascii="黑体" w:hAnsi="黑体" w:eastAsia="黑体"/>
        </w:rPr>
        <w:t>2.3 前端关键技术</w:t>
      </w:r>
      <w:r>
        <w:tab/>
      </w:r>
      <w:r>
        <w:fldChar w:fldCharType="begin"/>
      </w:r>
      <w:r>
        <w:instrText xml:space="preserve"> PAGEREF _Toc1294811624 \h </w:instrText>
      </w:r>
      <w:r>
        <w:fldChar w:fldCharType="separate"/>
      </w:r>
      <w:r>
        <w:t>9</w:t>
      </w:r>
      <w:r>
        <w:fldChar w:fldCharType="end"/>
      </w:r>
      <w:r>
        <w:rPr>
          <w:rFonts w:ascii="Times New Roman" w:hAnsi="Times New Roman" w:eastAsia="宋体"/>
        </w:rPr>
        <w:fldChar w:fldCharType="end"/>
      </w:r>
    </w:p>
    <w:p w14:paraId="1B8A8DD5">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_Toc1447169517 </w:instrText>
      </w:r>
      <w:r>
        <w:rPr>
          <w:rFonts w:ascii="Times New Roman" w:hAnsi="Times New Roman" w:eastAsia="宋体"/>
        </w:rPr>
        <w:fldChar w:fldCharType="separate"/>
      </w:r>
      <w:r>
        <w:rPr>
          <w:rFonts w:ascii="黑体" w:hAnsi="黑体" w:eastAsia="黑体"/>
        </w:rPr>
        <w:t>2.3.1 Vue 3 与组合式 API</w:t>
      </w:r>
      <w:r>
        <w:tab/>
      </w:r>
      <w:r>
        <w:fldChar w:fldCharType="begin"/>
      </w:r>
      <w:r>
        <w:instrText xml:space="preserve"> PAGEREF _Toc1447169517 \h </w:instrText>
      </w:r>
      <w:r>
        <w:fldChar w:fldCharType="separate"/>
      </w:r>
      <w:r>
        <w:t>9</w:t>
      </w:r>
      <w:r>
        <w:fldChar w:fldCharType="end"/>
      </w:r>
      <w:r>
        <w:rPr>
          <w:rFonts w:ascii="Times New Roman" w:hAnsi="Times New Roman" w:eastAsia="宋体"/>
        </w:rPr>
        <w:fldChar w:fldCharType="end"/>
      </w:r>
    </w:p>
    <w:p w14:paraId="29A910D0">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_Toc178286297 </w:instrText>
      </w:r>
      <w:r>
        <w:rPr>
          <w:rFonts w:ascii="Times New Roman" w:hAnsi="Times New Roman" w:eastAsia="宋体"/>
        </w:rPr>
        <w:fldChar w:fldCharType="separate"/>
      </w:r>
      <w:r>
        <w:rPr>
          <w:rFonts w:ascii="黑体" w:hAnsi="黑体" w:eastAsia="黑体"/>
        </w:rPr>
        <w:t>2.3.2 Vite 构建工具</w:t>
      </w:r>
      <w:r>
        <w:tab/>
      </w:r>
      <w:r>
        <w:fldChar w:fldCharType="begin"/>
      </w:r>
      <w:r>
        <w:instrText xml:space="preserve"> PAGEREF _Toc178286297 \h </w:instrText>
      </w:r>
      <w:r>
        <w:fldChar w:fldCharType="separate"/>
      </w:r>
      <w:r>
        <w:t>10</w:t>
      </w:r>
      <w:r>
        <w:fldChar w:fldCharType="end"/>
      </w:r>
      <w:r>
        <w:rPr>
          <w:rFonts w:ascii="Times New Roman" w:hAnsi="Times New Roman" w:eastAsia="宋体"/>
        </w:rPr>
        <w:fldChar w:fldCharType="end"/>
      </w:r>
    </w:p>
    <w:p w14:paraId="4623C60D">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_Toc718106114 </w:instrText>
      </w:r>
      <w:r>
        <w:rPr>
          <w:rFonts w:ascii="Times New Roman" w:hAnsi="Times New Roman" w:eastAsia="宋体"/>
        </w:rPr>
        <w:fldChar w:fldCharType="separate"/>
      </w:r>
      <w:r>
        <w:rPr>
          <w:rFonts w:ascii="黑体" w:hAnsi="黑体" w:eastAsia="黑体"/>
        </w:rPr>
        <w:t>2.3.3 Element Plus 与 ECharts</w:t>
      </w:r>
      <w:r>
        <w:tab/>
      </w:r>
      <w:r>
        <w:fldChar w:fldCharType="begin"/>
      </w:r>
      <w:r>
        <w:instrText xml:space="preserve"> PAGEREF _Toc718106114 \h </w:instrText>
      </w:r>
      <w:r>
        <w:fldChar w:fldCharType="separate"/>
      </w:r>
      <w:r>
        <w:t>10</w:t>
      </w:r>
      <w:r>
        <w:fldChar w:fldCharType="end"/>
      </w:r>
      <w:r>
        <w:rPr>
          <w:rFonts w:ascii="Times New Roman" w:hAnsi="Times New Roman" w:eastAsia="宋体"/>
        </w:rPr>
        <w:fldChar w:fldCharType="end"/>
      </w:r>
    </w:p>
    <w:p w14:paraId="64AA7ACC">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_Toc351361858 </w:instrText>
      </w:r>
      <w:r>
        <w:rPr>
          <w:rFonts w:ascii="Times New Roman" w:hAnsi="Times New Roman" w:eastAsia="宋体"/>
        </w:rPr>
        <w:fldChar w:fldCharType="separate"/>
      </w:r>
      <w:r>
        <w:rPr>
          <w:rFonts w:ascii="黑体" w:hAnsi="黑体" w:eastAsia="黑体"/>
        </w:rPr>
        <w:t>2.3.4 Axios 请求封装</w:t>
      </w:r>
      <w:r>
        <w:tab/>
      </w:r>
      <w:r>
        <w:fldChar w:fldCharType="begin"/>
      </w:r>
      <w:r>
        <w:instrText xml:space="preserve"> PAGEREF _Toc351361858 \h </w:instrText>
      </w:r>
      <w:r>
        <w:fldChar w:fldCharType="separate"/>
      </w:r>
      <w:r>
        <w:t>10</w:t>
      </w:r>
      <w:r>
        <w:fldChar w:fldCharType="end"/>
      </w:r>
      <w:r>
        <w:rPr>
          <w:rFonts w:ascii="Times New Roman" w:hAnsi="Times New Roman" w:eastAsia="宋体"/>
        </w:rPr>
        <w:fldChar w:fldCharType="end"/>
      </w:r>
    </w:p>
    <w:p w14:paraId="0111F132">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_Toc1906201803 </w:instrText>
      </w:r>
      <w:r>
        <w:rPr>
          <w:rFonts w:ascii="Times New Roman" w:hAnsi="Times New Roman" w:eastAsia="宋体"/>
        </w:rPr>
        <w:fldChar w:fldCharType="separate"/>
      </w:r>
      <w:r>
        <w:rPr>
          <w:rFonts w:ascii="黑体" w:hAnsi="黑体" w:eastAsia="黑体"/>
        </w:rPr>
        <w:t>2.4 数据库技术</w:t>
      </w:r>
      <w:r>
        <w:tab/>
      </w:r>
      <w:r>
        <w:fldChar w:fldCharType="begin"/>
      </w:r>
      <w:r>
        <w:instrText xml:space="preserve"> PAGEREF _Toc1906201803 \h </w:instrText>
      </w:r>
      <w:r>
        <w:fldChar w:fldCharType="separate"/>
      </w:r>
      <w:r>
        <w:t>11</w:t>
      </w:r>
      <w:r>
        <w:fldChar w:fldCharType="end"/>
      </w:r>
      <w:r>
        <w:rPr>
          <w:rFonts w:ascii="Times New Roman" w:hAnsi="Times New Roman" w:eastAsia="宋体"/>
        </w:rPr>
        <w:fldChar w:fldCharType="end"/>
      </w:r>
    </w:p>
    <w:p w14:paraId="7913D133">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_Toc1372657075 </w:instrText>
      </w:r>
      <w:r>
        <w:rPr>
          <w:rFonts w:ascii="Times New Roman" w:hAnsi="Times New Roman" w:eastAsia="宋体"/>
        </w:rPr>
        <w:fldChar w:fldCharType="separate"/>
      </w:r>
      <w:r>
        <w:rPr>
          <w:rFonts w:ascii="黑体" w:hAnsi="黑体" w:eastAsia="黑体"/>
        </w:rPr>
        <w:t>2.5 本章小结</w:t>
      </w:r>
      <w:r>
        <w:tab/>
      </w:r>
      <w:r>
        <w:fldChar w:fldCharType="begin"/>
      </w:r>
      <w:r>
        <w:instrText xml:space="preserve"> PAGEREF _Toc1372657075 \h </w:instrText>
      </w:r>
      <w:r>
        <w:fldChar w:fldCharType="separate"/>
      </w:r>
      <w:r>
        <w:t>11</w:t>
      </w:r>
      <w:r>
        <w:fldChar w:fldCharType="end"/>
      </w:r>
      <w:r>
        <w:rPr>
          <w:rFonts w:ascii="Times New Roman" w:hAnsi="Times New Roman" w:eastAsia="宋体"/>
        </w:rPr>
        <w:fldChar w:fldCharType="end"/>
      </w:r>
    </w:p>
    <w:p w14:paraId="5153AC1F">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_Toc1978123451 </w:instrText>
      </w:r>
      <w:r>
        <w:rPr>
          <w:rFonts w:ascii="Times New Roman" w:hAnsi="Times New Roman" w:eastAsia="宋体"/>
        </w:rPr>
        <w:fldChar w:fldCharType="separate"/>
      </w:r>
      <w:r>
        <w:rPr>
          <w:rFonts w:ascii="黑体" w:hAnsi="黑体" w:eastAsia="黑体"/>
        </w:rPr>
        <w:t>第3章 系统分析</w:t>
      </w:r>
      <w:r>
        <w:tab/>
      </w:r>
      <w:r>
        <w:fldChar w:fldCharType="begin"/>
      </w:r>
      <w:r>
        <w:instrText xml:space="preserve"> PAGEREF _Toc1978123451 \h </w:instrText>
      </w:r>
      <w:r>
        <w:fldChar w:fldCharType="separate"/>
      </w:r>
      <w:r>
        <w:t>12</w:t>
      </w:r>
      <w:r>
        <w:fldChar w:fldCharType="end"/>
      </w:r>
      <w:r>
        <w:rPr>
          <w:rFonts w:ascii="Times New Roman" w:hAnsi="Times New Roman" w:eastAsia="宋体"/>
        </w:rPr>
        <w:fldChar w:fldCharType="end"/>
      </w:r>
    </w:p>
    <w:p w14:paraId="305D704A">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_Toc1126501750 </w:instrText>
      </w:r>
      <w:r>
        <w:rPr>
          <w:rFonts w:ascii="Times New Roman" w:hAnsi="Times New Roman" w:eastAsia="宋体"/>
        </w:rPr>
        <w:fldChar w:fldCharType="separate"/>
      </w:r>
      <w:r>
        <w:rPr>
          <w:rFonts w:ascii="黑体" w:hAnsi="黑体" w:eastAsia="黑体"/>
        </w:rPr>
        <w:t>3.1 需求分析</w:t>
      </w:r>
      <w:r>
        <w:tab/>
      </w:r>
      <w:r>
        <w:fldChar w:fldCharType="begin"/>
      </w:r>
      <w:r>
        <w:instrText xml:space="preserve"> PAGEREF _Toc1126501750 \h </w:instrText>
      </w:r>
      <w:r>
        <w:fldChar w:fldCharType="separate"/>
      </w:r>
      <w:r>
        <w:t>12</w:t>
      </w:r>
      <w:r>
        <w:fldChar w:fldCharType="end"/>
      </w:r>
      <w:r>
        <w:rPr>
          <w:rFonts w:ascii="Times New Roman" w:hAnsi="Times New Roman" w:eastAsia="宋体"/>
        </w:rPr>
        <w:fldChar w:fldCharType="end"/>
      </w:r>
    </w:p>
    <w:p w14:paraId="1F892D0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_Toc899080298 </w:instrText>
      </w:r>
      <w:r>
        <w:rPr>
          <w:rFonts w:ascii="Times New Roman" w:hAnsi="Times New Roman" w:eastAsia="宋体"/>
        </w:rPr>
        <w:fldChar w:fldCharType="separate"/>
      </w:r>
      <w:r>
        <w:rPr>
          <w:rFonts w:ascii="黑体" w:hAnsi="黑体" w:eastAsia="黑体"/>
        </w:rPr>
        <w:t>3.1.1 用户角色分析</w:t>
      </w:r>
      <w:r>
        <w:tab/>
      </w:r>
      <w:r>
        <w:fldChar w:fldCharType="begin"/>
      </w:r>
      <w:r>
        <w:instrText xml:space="preserve"> PAGEREF _Toc899080298 \h </w:instrText>
      </w:r>
      <w:r>
        <w:fldChar w:fldCharType="separate"/>
      </w:r>
      <w:r>
        <w:t>12</w:t>
      </w:r>
      <w:r>
        <w:fldChar w:fldCharType="end"/>
      </w:r>
      <w:r>
        <w:rPr>
          <w:rFonts w:ascii="Times New Roman" w:hAnsi="Times New Roman" w:eastAsia="宋体"/>
        </w:rPr>
        <w:fldChar w:fldCharType="end"/>
      </w:r>
    </w:p>
    <w:p w14:paraId="11242163">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_Toc1147628194 </w:instrText>
      </w:r>
      <w:r>
        <w:rPr>
          <w:rFonts w:ascii="Times New Roman" w:hAnsi="Times New Roman" w:eastAsia="宋体"/>
        </w:rPr>
        <w:fldChar w:fldCharType="separate"/>
      </w:r>
      <w:r>
        <w:rPr>
          <w:rFonts w:ascii="黑体" w:hAnsi="黑体" w:eastAsia="黑体"/>
        </w:rPr>
        <w:t>3.1.2 功能性需求</w:t>
      </w:r>
      <w:r>
        <w:tab/>
      </w:r>
      <w:r>
        <w:fldChar w:fldCharType="begin"/>
      </w:r>
      <w:r>
        <w:instrText xml:space="preserve"> PAGEREF _Toc1147628194 \h </w:instrText>
      </w:r>
      <w:r>
        <w:fldChar w:fldCharType="separate"/>
      </w:r>
      <w:r>
        <w:t>13</w:t>
      </w:r>
      <w:r>
        <w:fldChar w:fldCharType="end"/>
      </w:r>
      <w:r>
        <w:rPr>
          <w:rFonts w:ascii="Times New Roman" w:hAnsi="Times New Roman" w:eastAsia="宋体"/>
        </w:rPr>
        <w:fldChar w:fldCharType="end"/>
      </w:r>
    </w:p>
    <w:p w14:paraId="3C8160E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_Toc1636422851 </w:instrText>
      </w:r>
      <w:r>
        <w:rPr>
          <w:rFonts w:ascii="Times New Roman" w:hAnsi="Times New Roman" w:eastAsia="宋体"/>
        </w:rPr>
        <w:fldChar w:fldCharType="separate"/>
      </w:r>
      <w:r>
        <w:rPr>
          <w:rFonts w:ascii="黑体" w:hAnsi="黑体" w:eastAsia="黑体"/>
        </w:rPr>
        <w:t>3.1.3 非功能性需求</w:t>
      </w:r>
      <w:r>
        <w:tab/>
      </w:r>
      <w:r>
        <w:fldChar w:fldCharType="begin"/>
      </w:r>
      <w:r>
        <w:instrText xml:space="preserve"> PAGEREF _Toc1636422851 \h </w:instrText>
      </w:r>
      <w:r>
        <w:fldChar w:fldCharType="separate"/>
      </w:r>
      <w:r>
        <w:t>15</w:t>
      </w:r>
      <w:r>
        <w:fldChar w:fldCharType="end"/>
      </w:r>
      <w:r>
        <w:rPr>
          <w:rFonts w:ascii="Times New Roman" w:hAnsi="Times New Roman" w:eastAsia="宋体"/>
        </w:rPr>
        <w:fldChar w:fldCharType="end"/>
      </w:r>
    </w:p>
    <w:p w14:paraId="7B14DF4D">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_Toc535789628 </w:instrText>
      </w:r>
      <w:r>
        <w:rPr>
          <w:rFonts w:ascii="Times New Roman" w:hAnsi="Times New Roman" w:eastAsia="宋体"/>
        </w:rPr>
        <w:fldChar w:fldCharType="separate"/>
      </w:r>
      <w:r>
        <w:rPr>
          <w:rFonts w:ascii="黑体" w:hAnsi="黑体" w:eastAsia="黑体"/>
        </w:rPr>
        <w:t>3.2 用例分析</w:t>
      </w:r>
      <w:r>
        <w:tab/>
      </w:r>
      <w:r>
        <w:fldChar w:fldCharType="begin"/>
      </w:r>
      <w:r>
        <w:instrText xml:space="preserve"> PAGEREF _Toc535789628 \h </w:instrText>
      </w:r>
      <w:r>
        <w:fldChar w:fldCharType="separate"/>
      </w:r>
      <w:r>
        <w:t>16</w:t>
      </w:r>
      <w:r>
        <w:fldChar w:fldCharType="end"/>
      </w:r>
      <w:r>
        <w:rPr>
          <w:rFonts w:ascii="Times New Roman" w:hAnsi="Times New Roman" w:eastAsia="宋体"/>
        </w:rPr>
        <w:fldChar w:fldCharType="end"/>
      </w:r>
    </w:p>
    <w:p w14:paraId="101AA950">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_Toc617345925 </w:instrText>
      </w:r>
      <w:r>
        <w:rPr>
          <w:rFonts w:ascii="Times New Roman" w:hAnsi="Times New Roman" w:eastAsia="宋体"/>
        </w:rPr>
        <w:fldChar w:fldCharType="separate"/>
      </w:r>
      <w:r>
        <w:rPr>
          <w:rFonts w:ascii="黑体" w:hAnsi="黑体" w:eastAsia="黑体"/>
        </w:rPr>
        <w:t>3.2.1 系统总体用例图</w:t>
      </w:r>
      <w:r>
        <w:tab/>
      </w:r>
      <w:r>
        <w:fldChar w:fldCharType="begin"/>
      </w:r>
      <w:r>
        <w:instrText xml:space="preserve"> PAGEREF _Toc617345925 \h </w:instrText>
      </w:r>
      <w:r>
        <w:fldChar w:fldCharType="separate"/>
      </w:r>
      <w:r>
        <w:t>16</w:t>
      </w:r>
      <w:r>
        <w:fldChar w:fldCharType="end"/>
      </w:r>
      <w:r>
        <w:rPr>
          <w:rFonts w:ascii="Times New Roman" w:hAnsi="Times New Roman" w:eastAsia="宋体"/>
        </w:rPr>
        <w:fldChar w:fldCharType="end"/>
      </w:r>
    </w:p>
    <w:p w14:paraId="272A47D9">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_Toc1239462818 </w:instrText>
      </w:r>
      <w:r>
        <w:rPr>
          <w:rFonts w:ascii="Times New Roman" w:hAnsi="Times New Roman" w:eastAsia="宋体"/>
        </w:rPr>
        <w:fldChar w:fldCharType="separate"/>
      </w:r>
      <w:r>
        <w:rPr>
          <w:rFonts w:ascii="黑体" w:hAnsi="黑体" w:eastAsia="黑体"/>
        </w:rPr>
        <w:t>3.2.2 管理员用例图</w:t>
      </w:r>
      <w:r>
        <w:tab/>
      </w:r>
      <w:r>
        <w:fldChar w:fldCharType="begin"/>
      </w:r>
      <w:r>
        <w:instrText xml:space="preserve"> PAGEREF _Toc1239462818 \h </w:instrText>
      </w:r>
      <w:r>
        <w:fldChar w:fldCharType="separate"/>
      </w:r>
      <w:r>
        <w:t>17</w:t>
      </w:r>
      <w:r>
        <w:fldChar w:fldCharType="end"/>
      </w:r>
      <w:r>
        <w:rPr>
          <w:rFonts w:ascii="Times New Roman" w:hAnsi="Times New Roman" w:eastAsia="宋体"/>
        </w:rPr>
        <w:fldChar w:fldCharType="end"/>
      </w:r>
    </w:p>
    <w:p w14:paraId="342E2DD9">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_Toc1060206226 </w:instrText>
      </w:r>
      <w:r>
        <w:rPr>
          <w:rFonts w:ascii="Times New Roman" w:hAnsi="Times New Roman" w:eastAsia="宋体"/>
        </w:rPr>
        <w:fldChar w:fldCharType="separate"/>
      </w:r>
      <w:r>
        <w:rPr>
          <w:rFonts w:ascii="黑体" w:hAnsi="黑体" w:eastAsia="黑体"/>
        </w:rPr>
        <w:t>3.2.3 店员用例图</w:t>
      </w:r>
      <w:r>
        <w:tab/>
      </w:r>
      <w:r>
        <w:fldChar w:fldCharType="begin"/>
      </w:r>
      <w:r>
        <w:instrText xml:space="preserve"> PAGEREF _Toc1060206226 \h </w:instrText>
      </w:r>
      <w:r>
        <w:fldChar w:fldCharType="separate"/>
      </w:r>
      <w:r>
        <w:t>18</w:t>
      </w:r>
      <w:r>
        <w:fldChar w:fldCharType="end"/>
      </w:r>
      <w:r>
        <w:rPr>
          <w:rFonts w:ascii="Times New Roman" w:hAnsi="Times New Roman" w:eastAsia="宋体"/>
        </w:rPr>
        <w:fldChar w:fldCharType="end"/>
      </w:r>
    </w:p>
    <w:p w14:paraId="2A566A69">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_Toc1214221223 </w:instrText>
      </w:r>
      <w:r>
        <w:rPr>
          <w:rFonts w:ascii="Times New Roman" w:hAnsi="Times New Roman" w:eastAsia="宋体"/>
        </w:rPr>
        <w:fldChar w:fldCharType="separate"/>
      </w:r>
      <w:r>
        <w:rPr>
          <w:rFonts w:ascii="黑体" w:hAnsi="黑体" w:eastAsia="黑体"/>
        </w:rPr>
        <w:t>3.2.4 顾客用例图</w:t>
      </w:r>
      <w:r>
        <w:tab/>
      </w:r>
      <w:r>
        <w:fldChar w:fldCharType="begin"/>
      </w:r>
      <w:r>
        <w:instrText xml:space="preserve"> PAGEREF _Toc1214221223 \h </w:instrText>
      </w:r>
      <w:r>
        <w:fldChar w:fldCharType="separate"/>
      </w:r>
      <w:r>
        <w:t>19</w:t>
      </w:r>
      <w:r>
        <w:fldChar w:fldCharType="end"/>
      </w:r>
      <w:r>
        <w:rPr>
          <w:rFonts w:ascii="Times New Roman" w:hAnsi="Times New Roman" w:eastAsia="宋体"/>
        </w:rPr>
        <w:fldChar w:fldCharType="end"/>
      </w:r>
    </w:p>
    <w:p w14:paraId="4A980891">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_Toc2026481167 </w:instrText>
      </w:r>
      <w:r>
        <w:rPr>
          <w:rFonts w:ascii="Times New Roman" w:hAnsi="Times New Roman" w:eastAsia="宋体"/>
        </w:rPr>
        <w:fldChar w:fldCharType="separate"/>
      </w:r>
      <w:r>
        <w:rPr>
          <w:rFonts w:ascii="黑体" w:hAnsi="黑体" w:eastAsia="黑体"/>
        </w:rPr>
        <w:t>3.2.5 关键用例说明</w:t>
      </w:r>
      <w:r>
        <w:tab/>
      </w:r>
      <w:r>
        <w:fldChar w:fldCharType="begin"/>
      </w:r>
      <w:r>
        <w:instrText xml:space="preserve"> PAGEREF _Toc2026481167 \h </w:instrText>
      </w:r>
      <w:r>
        <w:fldChar w:fldCharType="separate"/>
      </w:r>
      <w:r>
        <w:t>20</w:t>
      </w:r>
      <w:r>
        <w:fldChar w:fldCharType="end"/>
      </w:r>
      <w:r>
        <w:rPr>
          <w:rFonts w:ascii="Times New Roman" w:hAnsi="Times New Roman" w:eastAsia="宋体"/>
        </w:rPr>
        <w:fldChar w:fldCharType="end"/>
      </w:r>
    </w:p>
    <w:p w14:paraId="1F42BF2A">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_Toc2125815996 </w:instrText>
      </w:r>
      <w:r>
        <w:rPr>
          <w:rFonts w:ascii="Times New Roman" w:hAnsi="Times New Roman" w:eastAsia="宋体"/>
        </w:rPr>
        <w:fldChar w:fldCharType="separate"/>
      </w:r>
      <w:r>
        <w:rPr>
          <w:rFonts w:ascii="黑体" w:hAnsi="黑体" w:eastAsia="黑体"/>
        </w:rPr>
        <w:t>3.3 可行性分析</w:t>
      </w:r>
      <w:r>
        <w:tab/>
      </w:r>
      <w:r>
        <w:fldChar w:fldCharType="begin"/>
      </w:r>
      <w:r>
        <w:instrText xml:space="preserve"> PAGEREF _Toc2125815996 \h </w:instrText>
      </w:r>
      <w:r>
        <w:fldChar w:fldCharType="separate"/>
      </w:r>
      <w:r>
        <w:t>21</w:t>
      </w:r>
      <w:r>
        <w:fldChar w:fldCharType="end"/>
      </w:r>
      <w:r>
        <w:rPr>
          <w:rFonts w:ascii="Times New Roman" w:hAnsi="Times New Roman" w:eastAsia="宋体"/>
        </w:rPr>
        <w:fldChar w:fldCharType="end"/>
      </w:r>
    </w:p>
    <w:p w14:paraId="56E2CC33">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_Toc904009633 </w:instrText>
      </w:r>
      <w:r>
        <w:rPr>
          <w:rFonts w:ascii="Times New Roman" w:hAnsi="Times New Roman" w:eastAsia="宋体"/>
        </w:rPr>
        <w:fldChar w:fldCharType="separate"/>
      </w:r>
      <w:r>
        <w:rPr>
          <w:rFonts w:ascii="黑体" w:hAnsi="黑体" w:eastAsia="黑体"/>
        </w:rPr>
        <w:t>3.3.1 技术可行性</w:t>
      </w:r>
      <w:r>
        <w:tab/>
      </w:r>
      <w:r>
        <w:fldChar w:fldCharType="begin"/>
      </w:r>
      <w:r>
        <w:instrText xml:space="preserve"> PAGEREF _Toc904009633 \h </w:instrText>
      </w:r>
      <w:r>
        <w:fldChar w:fldCharType="separate"/>
      </w:r>
      <w:r>
        <w:t>21</w:t>
      </w:r>
      <w:r>
        <w:fldChar w:fldCharType="end"/>
      </w:r>
      <w:r>
        <w:rPr>
          <w:rFonts w:ascii="Times New Roman" w:hAnsi="Times New Roman" w:eastAsia="宋体"/>
        </w:rPr>
        <w:fldChar w:fldCharType="end"/>
      </w:r>
    </w:p>
    <w:p w14:paraId="62FE284A">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_Toc243099306 </w:instrText>
      </w:r>
      <w:r>
        <w:rPr>
          <w:rFonts w:ascii="Times New Roman" w:hAnsi="Times New Roman" w:eastAsia="宋体"/>
        </w:rPr>
        <w:fldChar w:fldCharType="separate"/>
      </w:r>
      <w:r>
        <w:rPr>
          <w:rFonts w:ascii="黑体" w:hAnsi="黑体" w:eastAsia="黑体"/>
        </w:rPr>
        <w:t>3.3.2 经济可行性</w:t>
      </w:r>
      <w:r>
        <w:tab/>
      </w:r>
      <w:r>
        <w:fldChar w:fldCharType="begin"/>
      </w:r>
      <w:r>
        <w:instrText xml:space="preserve"> PAGEREF _Toc243099306 \h </w:instrText>
      </w:r>
      <w:r>
        <w:fldChar w:fldCharType="separate"/>
      </w:r>
      <w:r>
        <w:t>21</w:t>
      </w:r>
      <w:r>
        <w:fldChar w:fldCharType="end"/>
      </w:r>
      <w:r>
        <w:rPr>
          <w:rFonts w:ascii="Times New Roman" w:hAnsi="Times New Roman" w:eastAsia="宋体"/>
        </w:rPr>
        <w:fldChar w:fldCharType="end"/>
      </w:r>
    </w:p>
    <w:p w14:paraId="01477C8F">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_Toc1256139348 </w:instrText>
      </w:r>
      <w:r>
        <w:rPr>
          <w:rFonts w:ascii="Times New Roman" w:hAnsi="Times New Roman" w:eastAsia="宋体"/>
        </w:rPr>
        <w:fldChar w:fldCharType="separate"/>
      </w:r>
      <w:r>
        <w:rPr>
          <w:rFonts w:ascii="黑体" w:hAnsi="黑体" w:eastAsia="黑体"/>
        </w:rPr>
        <w:t>3.3.3 操作可行性</w:t>
      </w:r>
      <w:r>
        <w:tab/>
      </w:r>
      <w:r>
        <w:fldChar w:fldCharType="begin"/>
      </w:r>
      <w:r>
        <w:instrText xml:space="preserve"> PAGEREF _Toc1256139348 \h </w:instrText>
      </w:r>
      <w:r>
        <w:fldChar w:fldCharType="separate"/>
      </w:r>
      <w:r>
        <w:t>22</w:t>
      </w:r>
      <w:r>
        <w:fldChar w:fldCharType="end"/>
      </w:r>
      <w:r>
        <w:rPr>
          <w:rFonts w:ascii="Times New Roman" w:hAnsi="Times New Roman" w:eastAsia="宋体"/>
        </w:rPr>
        <w:fldChar w:fldCharType="end"/>
      </w:r>
    </w:p>
    <w:p w14:paraId="2634CB23">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_Toc22288179 </w:instrText>
      </w:r>
      <w:r>
        <w:rPr>
          <w:rFonts w:ascii="Times New Roman" w:hAnsi="Times New Roman" w:eastAsia="宋体"/>
        </w:rPr>
        <w:fldChar w:fldCharType="separate"/>
      </w:r>
      <w:r>
        <w:rPr>
          <w:rFonts w:ascii="黑体" w:hAnsi="黑体" w:eastAsia="黑体"/>
        </w:rPr>
        <w:t>3.3.4 法律可行性</w:t>
      </w:r>
      <w:r>
        <w:tab/>
      </w:r>
      <w:r>
        <w:fldChar w:fldCharType="begin"/>
      </w:r>
      <w:r>
        <w:instrText xml:space="preserve"> PAGEREF _Toc22288179 \h </w:instrText>
      </w:r>
      <w:r>
        <w:fldChar w:fldCharType="separate"/>
      </w:r>
      <w:r>
        <w:t>22</w:t>
      </w:r>
      <w:r>
        <w:fldChar w:fldCharType="end"/>
      </w:r>
      <w:r>
        <w:rPr>
          <w:rFonts w:ascii="Times New Roman" w:hAnsi="Times New Roman" w:eastAsia="宋体"/>
        </w:rPr>
        <w:fldChar w:fldCharType="end"/>
      </w:r>
    </w:p>
    <w:p w14:paraId="05F79CE4">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_Toc935269875 </w:instrText>
      </w:r>
      <w:r>
        <w:rPr>
          <w:rFonts w:ascii="Times New Roman" w:hAnsi="Times New Roman" w:eastAsia="宋体"/>
        </w:rPr>
        <w:fldChar w:fldCharType="separate"/>
      </w:r>
      <w:r>
        <w:rPr>
          <w:rFonts w:ascii="黑体" w:hAnsi="黑体" w:eastAsia="黑体"/>
        </w:rPr>
        <w:t>3.4 本章小结</w:t>
      </w:r>
      <w:r>
        <w:tab/>
      </w:r>
      <w:r>
        <w:fldChar w:fldCharType="begin"/>
      </w:r>
      <w:r>
        <w:instrText xml:space="preserve"> PAGEREF _Toc935269875 \h </w:instrText>
      </w:r>
      <w:r>
        <w:fldChar w:fldCharType="separate"/>
      </w:r>
      <w:r>
        <w:t>22</w:t>
      </w:r>
      <w:r>
        <w:fldChar w:fldCharType="end"/>
      </w:r>
      <w:r>
        <w:rPr>
          <w:rFonts w:ascii="Times New Roman" w:hAnsi="Times New Roman" w:eastAsia="宋体"/>
        </w:rPr>
        <w:fldChar w:fldCharType="end"/>
      </w:r>
    </w:p>
    <w:p w14:paraId="2DC3B79A">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_Toc1647976732 </w:instrText>
      </w:r>
      <w:r>
        <w:rPr>
          <w:rFonts w:ascii="Times New Roman" w:hAnsi="Times New Roman" w:eastAsia="宋体"/>
        </w:rPr>
        <w:fldChar w:fldCharType="separate"/>
      </w:r>
      <w:r>
        <w:rPr>
          <w:rFonts w:ascii="黑体" w:hAnsi="黑体" w:eastAsia="黑体"/>
        </w:rPr>
        <w:t>第4章 系统总体设计</w:t>
      </w:r>
      <w:r>
        <w:tab/>
      </w:r>
      <w:r>
        <w:fldChar w:fldCharType="begin"/>
      </w:r>
      <w:r>
        <w:instrText xml:space="preserve"> PAGEREF _Toc1647976732 \h </w:instrText>
      </w:r>
      <w:r>
        <w:fldChar w:fldCharType="separate"/>
      </w:r>
      <w:r>
        <w:t>23</w:t>
      </w:r>
      <w:r>
        <w:fldChar w:fldCharType="end"/>
      </w:r>
      <w:r>
        <w:rPr>
          <w:rFonts w:ascii="Times New Roman" w:hAnsi="Times New Roman" w:eastAsia="宋体"/>
        </w:rPr>
        <w:fldChar w:fldCharType="end"/>
      </w:r>
    </w:p>
    <w:p w14:paraId="78DEE632">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_Toc1448339365 </w:instrText>
      </w:r>
      <w:r>
        <w:rPr>
          <w:rFonts w:ascii="Times New Roman" w:hAnsi="Times New Roman" w:eastAsia="宋体"/>
        </w:rPr>
        <w:fldChar w:fldCharType="separate"/>
      </w:r>
      <w:r>
        <w:rPr>
          <w:rFonts w:ascii="黑体" w:hAnsi="黑体" w:eastAsia="黑体"/>
        </w:rPr>
        <w:t>4.1 设计原则</w:t>
      </w:r>
      <w:r>
        <w:tab/>
      </w:r>
      <w:r>
        <w:fldChar w:fldCharType="begin"/>
      </w:r>
      <w:r>
        <w:instrText xml:space="preserve"> PAGEREF _Toc1448339365 \h </w:instrText>
      </w:r>
      <w:r>
        <w:fldChar w:fldCharType="separate"/>
      </w:r>
      <w:r>
        <w:t>23</w:t>
      </w:r>
      <w:r>
        <w:fldChar w:fldCharType="end"/>
      </w:r>
      <w:r>
        <w:rPr>
          <w:rFonts w:ascii="Times New Roman" w:hAnsi="Times New Roman" w:eastAsia="宋体"/>
        </w:rPr>
        <w:fldChar w:fldCharType="end"/>
      </w:r>
    </w:p>
    <w:p w14:paraId="52456704">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_Toc512568810 </w:instrText>
      </w:r>
      <w:r>
        <w:rPr>
          <w:rFonts w:ascii="Times New Roman" w:hAnsi="Times New Roman" w:eastAsia="宋体"/>
        </w:rPr>
        <w:fldChar w:fldCharType="separate"/>
      </w:r>
      <w:r>
        <w:rPr>
          <w:rFonts w:ascii="黑体" w:hAnsi="黑体" w:eastAsia="黑体"/>
        </w:rPr>
        <w:t>4.2 系统架构设计</w:t>
      </w:r>
      <w:r>
        <w:tab/>
      </w:r>
      <w:r>
        <w:fldChar w:fldCharType="begin"/>
      </w:r>
      <w:r>
        <w:instrText xml:space="preserve"> PAGEREF _Toc512568810 \h </w:instrText>
      </w:r>
      <w:r>
        <w:fldChar w:fldCharType="separate"/>
      </w:r>
      <w:r>
        <w:t>23</w:t>
      </w:r>
      <w:r>
        <w:fldChar w:fldCharType="end"/>
      </w:r>
      <w:r>
        <w:rPr>
          <w:rFonts w:ascii="Times New Roman" w:hAnsi="Times New Roman" w:eastAsia="宋体"/>
        </w:rPr>
        <w:fldChar w:fldCharType="end"/>
      </w:r>
    </w:p>
    <w:p w14:paraId="75944C08">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_Toc1187081553 </w:instrText>
      </w:r>
      <w:r>
        <w:rPr>
          <w:rFonts w:ascii="Times New Roman" w:hAnsi="Times New Roman" w:eastAsia="宋体"/>
        </w:rPr>
        <w:fldChar w:fldCharType="separate"/>
      </w:r>
      <w:r>
        <w:rPr>
          <w:rFonts w:ascii="黑体" w:hAnsi="黑体" w:eastAsia="黑体"/>
        </w:rPr>
        <w:t>4.3 功能结构设计</w:t>
      </w:r>
      <w:r>
        <w:tab/>
      </w:r>
      <w:r>
        <w:fldChar w:fldCharType="begin"/>
      </w:r>
      <w:r>
        <w:instrText xml:space="preserve"> PAGEREF _Toc1187081553 \h </w:instrText>
      </w:r>
      <w:r>
        <w:fldChar w:fldCharType="separate"/>
      </w:r>
      <w:r>
        <w:t>25</w:t>
      </w:r>
      <w:r>
        <w:fldChar w:fldCharType="end"/>
      </w:r>
      <w:r>
        <w:rPr>
          <w:rFonts w:ascii="Times New Roman" w:hAnsi="Times New Roman" w:eastAsia="宋体"/>
        </w:rPr>
        <w:fldChar w:fldCharType="end"/>
      </w:r>
    </w:p>
    <w:p w14:paraId="5A915D2E">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_Toc1156580641 </w:instrText>
      </w:r>
      <w:r>
        <w:rPr>
          <w:rFonts w:ascii="Times New Roman" w:hAnsi="Times New Roman" w:eastAsia="宋体"/>
        </w:rPr>
        <w:fldChar w:fldCharType="separate"/>
      </w:r>
      <w:r>
        <w:rPr>
          <w:rFonts w:ascii="黑体" w:hAnsi="黑体" w:eastAsia="黑体"/>
        </w:rPr>
        <w:t>4.4 角色与权限设计</w:t>
      </w:r>
      <w:r>
        <w:tab/>
      </w:r>
      <w:r>
        <w:fldChar w:fldCharType="begin"/>
      </w:r>
      <w:r>
        <w:instrText xml:space="preserve"> PAGEREF _Toc1156580641 \h </w:instrText>
      </w:r>
      <w:r>
        <w:fldChar w:fldCharType="separate"/>
      </w:r>
      <w:r>
        <w:t>26</w:t>
      </w:r>
      <w:r>
        <w:fldChar w:fldCharType="end"/>
      </w:r>
      <w:r>
        <w:rPr>
          <w:rFonts w:ascii="Times New Roman" w:hAnsi="Times New Roman" w:eastAsia="宋体"/>
        </w:rPr>
        <w:fldChar w:fldCharType="end"/>
      </w:r>
    </w:p>
    <w:p w14:paraId="6B0E5C2C">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_Toc1776344290 </w:instrText>
      </w:r>
      <w:r>
        <w:rPr>
          <w:rFonts w:ascii="Times New Roman" w:hAnsi="Times New Roman" w:eastAsia="宋体"/>
        </w:rPr>
        <w:fldChar w:fldCharType="separate"/>
      </w:r>
      <w:r>
        <w:rPr>
          <w:rFonts w:ascii="黑体" w:hAnsi="黑体" w:eastAsia="黑体"/>
        </w:rPr>
        <w:t>4.5 业务流程设计</w:t>
      </w:r>
      <w:r>
        <w:tab/>
      </w:r>
      <w:r>
        <w:fldChar w:fldCharType="begin"/>
      </w:r>
      <w:r>
        <w:instrText xml:space="preserve"> PAGEREF _Toc1776344290 \h </w:instrText>
      </w:r>
      <w:r>
        <w:fldChar w:fldCharType="separate"/>
      </w:r>
      <w:r>
        <w:t>30</w:t>
      </w:r>
      <w:r>
        <w:fldChar w:fldCharType="end"/>
      </w:r>
      <w:r>
        <w:rPr>
          <w:rFonts w:ascii="Times New Roman" w:hAnsi="Times New Roman" w:eastAsia="宋体"/>
        </w:rPr>
        <w:fldChar w:fldCharType="end"/>
      </w:r>
    </w:p>
    <w:p w14:paraId="1FCD2DB4">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_Toc700821436 </w:instrText>
      </w:r>
      <w:r>
        <w:rPr>
          <w:rFonts w:ascii="Times New Roman" w:hAnsi="Times New Roman" w:eastAsia="宋体"/>
        </w:rPr>
        <w:fldChar w:fldCharType="separate"/>
      </w:r>
      <w:r>
        <w:rPr>
          <w:rFonts w:ascii="黑体" w:hAnsi="黑体" w:eastAsia="黑体"/>
        </w:rPr>
        <w:t>4.5.1 业务主流程</w:t>
      </w:r>
      <w:r>
        <w:tab/>
      </w:r>
      <w:r>
        <w:fldChar w:fldCharType="begin"/>
      </w:r>
      <w:r>
        <w:instrText xml:space="preserve"> PAGEREF _Toc700821436 \h </w:instrText>
      </w:r>
      <w:r>
        <w:fldChar w:fldCharType="separate"/>
      </w:r>
      <w:r>
        <w:t>30</w:t>
      </w:r>
      <w:r>
        <w:fldChar w:fldCharType="end"/>
      </w:r>
      <w:r>
        <w:rPr>
          <w:rFonts w:ascii="Times New Roman" w:hAnsi="Times New Roman" w:eastAsia="宋体"/>
        </w:rPr>
        <w:fldChar w:fldCharType="end"/>
      </w:r>
    </w:p>
    <w:p w14:paraId="1C509F62">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_Toc1905554704 </w:instrText>
      </w:r>
      <w:r>
        <w:rPr>
          <w:rFonts w:ascii="Times New Roman" w:hAnsi="Times New Roman" w:eastAsia="宋体"/>
        </w:rPr>
        <w:fldChar w:fldCharType="separate"/>
      </w:r>
      <w:r>
        <w:rPr>
          <w:rFonts w:ascii="黑体" w:hAnsi="黑体" w:eastAsia="黑体"/>
        </w:rPr>
        <w:t>4.5.2 登录认证流程</w:t>
      </w:r>
      <w:r>
        <w:tab/>
      </w:r>
      <w:r>
        <w:fldChar w:fldCharType="begin"/>
      </w:r>
      <w:r>
        <w:instrText xml:space="preserve"> PAGEREF _Toc1905554704 \h </w:instrText>
      </w:r>
      <w:r>
        <w:fldChar w:fldCharType="separate"/>
      </w:r>
      <w:r>
        <w:t>31</w:t>
      </w:r>
      <w:r>
        <w:fldChar w:fldCharType="end"/>
      </w:r>
      <w:r>
        <w:rPr>
          <w:rFonts w:ascii="Times New Roman" w:hAnsi="Times New Roman" w:eastAsia="宋体"/>
        </w:rPr>
        <w:fldChar w:fldCharType="end"/>
      </w:r>
    </w:p>
    <w:p w14:paraId="49B95330">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_Toc1234282417 </w:instrText>
      </w:r>
      <w:r>
        <w:rPr>
          <w:rFonts w:ascii="Times New Roman" w:hAnsi="Times New Roman" w:eastAsia="宋体"/>
        </w:rPr>
        <w:fldChar w:fldCharType="separate"/>
      </w:r>
      <w:r>
        <w:rPr>
          <w:rFonts w:ascii="黑体" w:hAnsi="黑体" w:eastAsia="黑体"/>
        </w:rPr>
        <w:t>4.5.3 权限校验流程</w:t>
      </w:r>
      <w:r>
        <w:tab/>
      </w:r>
      <w:r>
        <w:fldChar w:fldCharType="begin"/>
      </w:r>
      <w:r>
        <w:instrText xml:space="preserve"> PAGEREF _Toc1234282417 \h </w:instrText>
      </w:r>
      <w:r>
        <w:fldChar w:fldCharType="separate"/>
      </w:r>
      <w:r>
        <w:t>32</w:t>
      </w:r>
      <w:r>
        <w:fldChar w:fldCharType="end"/>
      </w:r>
      <w:r>
        <w:rPr>
          <w:rFonts w:ascii="Times New Roman" w:hAnsi="Times New Roman" w:eastAsia="宋体"/>
        </w:rPr>
        <w:fldChar w:fldCharType="end"/>
      </w:r>
    </w:p>
    <w:p w14:paraId="69CAD52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_Toc2040036146 </w:instrText>
      </w:r>
      <w:r>
        <w:rPr>
          <w:rFonts w:ascii="Times New Roman" w:hAnsi="Times New Roman" w:eastAsia="宋体"/>
        </w:rPr>
        <w:fldChar w:fldCharType="separate"/>
      </w:r>
      <w:r>
        <w:rPr>
          <w:rFonts w:ascii="黑体" w:hAnsi="黑体" w:eastAsia="黑体"/>
        </w:rPr>
        <w:t>4.5.4 预约管理流程</w:t>
      </w:r>
      <w:r>
        <w:tab/>
      </w:r>
      <w:r>
        <w:fldChar w:fldCharType="begin"/>
      </w:r>
      <w:r>
        <w:instrText xml:space="preserve"> PAGEREF _Toc2040036146 \h </w:instrText>
      </w:r>
      <w:r>
        <w:fldChar w:fldCharType="separate"/>
      </w:r>
      <w:r>
        <w:t>34</w:t>
      </w:r>
      <w:r>
        <w:fldChar w:fldCharType="end"/>
      </w:r>
      <w:r>
        <w:rPr>
          <w:rFonts w:ascii="Times New Roman" w:hAnsi="Times New Roman" w:eastAsia="宋体"/>
        </w:rPr>
        <w:fldChar w:fldCharType="end"/>
      </w:r>
    </w:p>
    <w:p w14:paraId="172EA207">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_Toc163597820 </w:instrText>
      </w:r>
      <w:r>
        <w:rPr>
          <w:rFonts w:ascii="Times New Roman" w:hAnsi="Times New Roman" w:eastAsia="宋体"/>
        </w:rPr>
        <w:fldChar w:fldCharType="separate"/>
      </w:r>
      <w:r>
        <w:rPr>
          <w:rFonts w:ascii="黑体" w:hAnsi="黑体" w:eastAsia="黑体"/>
        </w:rPr>
        <w:t>4.5.5 点单流程</w:t>
      </w:r>
      <w:r>
        <w:tab/>
      </w:r>
      <w:r>
        <w:fldChar w:fldCharType="begin"/>
      </w:r>
      <w:r>
        <w:instrText xml:space="preserve"> PAGEREF _Toc163597820 \h </w:instrText>
      </w:r>
      <w:r>
        <w:fldChar w:fldCharType="separate"/>
      </w:r>
      <w:r>
        <w:t>35</w:t>
      </w:r>
      <w:r>
        <w:fldChar w:fldCharType="end"/>
      </w:r>
      <w:r>
        <w:rPr>
          <w:rFonts w:ascii="Times New Roman" w:hAnsi="Times New Roman" w:eastAsia="宋体"/>
        </w:rPr>
        <w:fldChar w:fldCharType="end"/>
      </w:r>
    </w:p>
    <w:p w14:paraId="7F63BA21">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_Toc809492580 </w:instrText>
      </w:r>
      <w:r>
        <w:rPr>
          <w:rFonts w:ascii="Times New Roman" w:hAnsi="Times New Roman" w:eastAsia="宋体"/>
        </w:rPr>
        <w:fldChar w:fldCharType="separate"/>
      </w:r>
      <w:r>
        <w:rPr>
          <w:rFonts w:ascii="黑体" w:hAnsi="黑体" w:eastAsia="黑体"/>
        </w:rPr>
        <w:t>4.5.6 计价与抵扣流程</w:t>
      </w:r>
      <w:r>
        <w:tab/>
      </w:r>
      <w:r>
        <w:fldChar w:fldCharType="begin"/>
      </w:r>
      <w:r>
        <w:instrText xml:space="preserve"> PAGEREF _Toc809492580 \h </w:instrText>
      </w:r>
      <w:r>
        <w:fldChar w:fldCharType="separate"/>
      </w:r>
      <w:r>
        <w:t>36</w:t>
      </w:r>
      <w:r>
        <w:fldChar w:fldCharType="end"/>
      </w:r>
      <w:r>
        <w:rPr>
          <w:rFonts w:ascii="Times New Roman" w:hAnsi="Times New Roman" w:eastAsia="宋体"/>
        </w:rPr>
        <w:fldChar w:fldCharType="end"/>
      </w:r>
    </w:p>
    <w:p w14:paraId="10CC730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_Toc832888315 </w:instrText>
      </w:r>
      <w:r>
        <w:rPr>
          <w:rFonts w:ascii="Times New Roman" w:hAnsi="Times New Roman" w:eastAsia="宋体"/>
        </w:rPr>
        <w:fldChar w:fldCharType="separate"/>
      </w:r>
      <w:r>
        <w:rPr>
          <w:rFonts w:ascii="黑体" w:hAnsi="黑体" w:eastAsia="黑体"/>
        </w:rPr>
        <w:t>4.5.7 订单落库与结算流程</w:t>
      </w:r>
      <w:r>
        <w:tab/>
      </w:r>
      <w:r>
        <w:fldChar w:fldCharType="begin"/>
      </w:r>
      <w:r>
        <w:instrText xml:space="preserve"> PAGEREF _Toc832888315 \h </w:instrText>
      </w:r>
      <w:r>
        <w:fldChar w:fldCharType="separate"/>
      </w:r>
      <w:r>
        <w:t>37</w:t>
      </w:r>
      <w:r>
        <w:fldChar w:fldCharType="end"/>
      </w:r>
      <w:r>
        <w:rPr>
          <w:rFonts w:ascii="Times New Roman" w:hAnsi="Times New Roman" w:eastAsia="宋体"/>
        </w:rPr>
        <w:fldChar w:fldCharType="end"/>
      </w:r>
    </w:p>
    <w:p w14:paraId="237A39BC">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_Toc1055499059 </w:instrText>
      </w:r>
      <w:r>
        <w:rPr>
          <w:rFonts w:ascii="Times New Roman" w:hAnsi="Times New Roman" w:eastAsia="宋体"/>
        </w:rPr>
        <w:fldChar w:fldCharType="separate"/>
      </w:r>
      <w:r>
        <w:rPr>
          <w:rFonts w:ascii="黑体" w:hAnsi="黑体" w:eastAsia="黑体"/>
        </w:rPr>
        <w:t>4.5.8 会员积分流转</w:t>
      </w:r>
      <w:r>
        <w:tab/>
      </w:r>
      <w:r>
        <w:fldChar w:fldCharType="begin"/>
      </w:r>
      <w:r>
        <w:instrText xml:space="preserve"> PAGEREF _Toc1055499059 \h </w:instrText>
      </w:r>
      <w:r>
        <w:fldChar w:fldCharType="separate"/>
      </w:r>
      <w:r>
        <w:t>39</w:t>
      </w:r>
      <w:r>
        <w:fldChar w:fldCharType="end"/>
      </w:r>
      <w:r>
        <w:rPr>
          <w:rFonts w:ascii="Times New Roman" w:hAnsi="Times New Roman" w:eastAsia="宋体"/>
        </w:rPr>
        <w:fldChar w:fldCharType="end"/>
      </w:r>
    </w:p>
    <w:p w14:paraId="0D692CB6">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_Toc1557760393 </w:instrText>
      </w:r>
      <w:r>
        <w:rPr>
          <w:rFonts w:ascii="Times New Roman" w:hAnsi="Times New Roman" w:eastAsia="宋体"/>
        </w:rPr>
        <w:fldChar w:fldCharType="separate"/>
      </w:r>
      <w:r>
        <w:rPr>
          <w:rFonts w:ascii="黑体" w:hAnsi="黑体" w:eastAsia="黑体"/>
        </w:rPr>
        <w:t>4.5.9 优惠券生命周期</w:t>
      </w:r>
      <w:r>
        <w:tab/>
      </w:r>
      <w:r>
        <w:fldChar w:fldCharType="begin"/>
      </w:r>
      <w:r>
        <w:instrText xml:space="preserve"> PAGEREF _Toc1557760393 \h </w:instrText>
      </w:r>
      <w:r>
        <w:fldChar w:fldCharType="separate"/>
      </w:r>
      <w:r>
        <w:t>40</w:t>
      </w:r>
      <w:r>
        <w:fldChar w:fldCharType="end"/>
      </w:r>
      <w:r>
        <w:rPr>
          <w:rFonts w:ascii="Times New Roman" w:hAnsi="Times New Roman" w:eastAsia="宋体"/>
        </w:rPr>
        <w:fldChar w:fldCharType="end"/>
      </w:r>
    </w:p>
    <w:p w14:paraId="1ECA5E4F">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_Toc1305784574 </w:instrText>
      </w:r>
      <w:r>
        <w:rPr>
          <w:rFonts w:ascii="Times New Roman" w:hAnsi="Times New Roman" w:eastAsia="宋体"/>
        </w:rPr>
        <w:fldChar w:fldCharType="separate"/>
      </w:r>
      <w:r>
        <w:rPr>
          <w:rFonts w:ascii="黑体" w:hAnsi="黑体" w:eastAsia="黑体"/>
        </w:rPr>
        <w:t>4.6 数据库设计</w:t>
      </w:r>
      <w:r>
        <w:tab/>
      </w:r>
      <w:r>
        <w:fldChar w:fldCharType="begin"/>
      </w:r>
      <w:r>
        <w:instrText xml:space="preserve"> PAGEREF _Toc1305784574 \h </w:instrText>
      </w:r>
      <w:r>
        <w:fldChar w:fldCharType="separate"/>
      </w:r>
      <w:r>
        <w:t>42</w:t>
      </w:r>
      <w:r>
        <w:fldChar w:fldCharType="end"/>
      </w:r>
      <w:r>
        <w:rPr>
          <w:rFonts w:ascii="Times New Roman" w:hAnsi="Times New Roman" w:eastAsia="宋体"/>
        </w:rPr>
        <w:fldChar w:fldCharType="end"/>
      </w:r>
    </w:p>
    <w:p w14:paraId="4839A90F">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_Toc1185946525 </w:instrText>
      </w:r>
      <w:r>
        <w:rPr>
          <w:rFonts w:ascii="Times New Roman" w:hAnsi="Times New Roman" w:eastAsia="宋体"/>
        </w:rPr>
        <w:fldChar w:fldCharType="separate"/>
      </w:r>
      <w:r>
        <w:rPr>
          <w:rFonts w:ascii="黑体" w:hAnsi="黑体" w:eastAsia="黑体"/>
        </w:rPr>
        <w:t>4.6.1 概念结构设计</w:t>
      </w:r>
      <w:r>
        <w:tab/>
      </w:r>
      <w:r>
        <w:fldChar w:fldCharType="begin"/>
      </w:r>
      <w:r>
        <w:instrText xml:space="preserve"> PAGEREF _Toc1185946525 \h </w:instrText>
      </w:r>
      <w:r>
        <w:fldChar w:fldCharType="separate"/>
      </w:r>
      <w:r>
        <w:t>42</w:t>
      </w:r>
      <w:r>
        <w:fldChar w:fldCharType="end"/>
      </w:r>
      <w:r>
        <w:rPr>
          <w:rFonts w:ascii="Times New Roman" w:hAnsi="Times New Roman" w:eastAsia="宋体"/>
        </w:rPr>
        <w:fldChar w:fldCharType="end"/>
      </w:r>
    </w:p>
    <w:p w14:paraId="44F92935">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_Toc1407517868 </w:instrText>
      </w:r>
      <w:r>
        <w:rPr>
          <w:rFonts w:ascii="Times New Roman" w:hAnsi="Times New Roman" w:eastAsia="宋体"/>
        </w:rPr>
        <w:fldChar w:fldCharType="separate"/>
      </w:r>
      <w:r>
        <w:rPr>
          <w:rFonts w:ascii="黑体" w:hAnsi="黑体" w:eastAsia="黑体"/>
        </w:rPr>
        <w:t>4.6.2 逻辑结构设计</w:t>
      </w:r>
      <w:r>
        <w:tab/>
      </w:r>
      <w:r>
        <w:fldChar w:fldCharType="begin"/>
      </w:r>
      <w:r>
        <w:instrText xml:space="preserve"> PAGEREF _Toc1407517868 \h </w:instrText>
      </w:r>
      <w:r>
        <w:fldChar w:fldCharType="separate"/>
      </w:r>
      <w:r>
        <w:t>45</w:t>
      </w:r>
      <w:r>
        <w:fldChar w:fldCharType="end"/>
      </w:r>
      <w:r>
        <w:rPr>
          <w:rFonts w:ascii="Times New Roman" w:hAnsi="Times New Roman" w:eastAsia="宋体"/>
        </w:rPr>
        <w:fldChar w:fldCharType="end"/>
      </w:r>
    </w:p>
    <w:p w14:paraId="1ED3EE52">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_Toc1620435771 </w:instrText>
      </w:r>
      <w:r>
        <w:rPr>
          <w:rFonts w:ascii="Times New Roman" w:hAnsi="Times New Roman" w:eastAsia="宋体"/>
        </w:rPr>
        <w:fldChar w:fldCharType="separate"/>
      </w:r>
      <w:r>
        <w:rPr>
          <w:rFonts w:ascii="黑体" w:hAnsi="黑体" w:eastAsia="黑体"/>
        </w:rPr>
        <w:t>4.6.3 物理结构设计与索引设计</w:t>
      </w:r>
      <w:r>
        <w:tab/>
      </w:r>
      <w:r>
        <w:fldChar w:fldCharType="begin"/>
      </w:r>
      <w:r>
        <w:instrText xml:space="preserve"> PAGEREF _Toc1620435771 \h </w:instrText>
      </w:r>
      <w:r>
        <w:fldChar w:fldCharType="separate"/>
      </w:r>
      <w:r>
        <w:t>55</w:t>
      </w:r>
      <w:r>
        <w:fldChar w:fldCharType="end"/>
      </w:r>
      <w:r>
        <w:rPr>
          <w:rFonts w:ascii="Times New Roman" w:hAnsi="Times New Roman" w:eastAsia="宋体"/>
        </w:rPr>
        <w:fldChar w:fldCharType="end"/>
      </w:r>
    </w:p>
    <w:p w14:paraId="6F64592A">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_Toc276391943 </w:instrText>
      </w:r>
      <w:r>
        <w:rPr>
          <w:rFonts w:ascii="Times New Roman" w:hAnsi="Times New Roman" w:eastAsia="宋体"/>
        </w:rPr>
        <w:fldChar w:fldCharType="separate"/>
      </w:r>
      <w:r>
        <w:rPr>
          <w:rFonts w:ascii="黑体" w:hAnsi="黑体" w:eastAsia="黑体"/>
        </w:rPr>
        <w:t>4.7 接口设计</w:t>
      </w:r>
      <w:r>
        <w:tab/>
      </w:r>
      <w:r>
        <w:fldChar w:fldCharType="begin"/>
      </w:r>
      <w:r>
        <w:instrText xml:space="preserve"> PAGEREF _Toc276391943 \h </w:instrText>
      </w:r>
      <w:r>
        <w:fldChar w:fldCharType="separate"/>
      </w:r>
      <w:r>
        <w:t>57</w:t>
      </w:r>
      <w:r>
        <w:fldChar w:fldCharType="end"/>
      </w:r>
      <w:r>
        <w:rPr>
          <w:rFonts w:ascii="Times New Roman" w:hAnsi="Times New Roman" w:eastAsia="宋体"/>
        </w:rPr>
        <w:fldChar w:fldCharType="end"/>
      </w:r>
    </w:p>
    <w:p w14:paraId="163EDBCA">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_Toc312257540 </w:instrText>
      </w:r>
      <w:r>
        <w:rPr>
          <w:rFonts w:ascii="Times New Roman" w:hAnsi="Times New Roman" w:eastAsia="宋体"/>
        </w:rPr>
        <w:fldChar w:fldCharType="separate"/>
      </w:r>
      <w:r>
        <w:rPr>
          <w:rFonts w:ascii="黑体" w:hAnsi="黑体" w:eastAsia="黑体"/>
        </w:rPr>
        <w:t>4.8 部署设计</w:t>
      </w:r>
      <w:r>
        <w:tab/>
      </w:r>
      <w:r>
        <w:fldChar w:fldCharType="begin"/>
      </w:r>
      <w:r>
        <w:instrText xml:space="preserve"> PAGEREF _Toc312257540 \h </w:instrText>
      </w:r>
      <w:r>
        <w:fldChar w:fldCharType="separate"/>
      </w:r>
      <w:r>
        <w:t>59</w:t>
      </w:r>
      <w:r>
        <w:fldChar w:fldCharType="end"/>
      </w:r>
      <w:r>
        <w:rPr>
          <w:rFonts w:ascii="Times New Roman" w:hAnsi="Times New Roman" w:eastAsia="宋体"/>
        </w:rPr>
        <w:fldChar w:fldCharType="end"/>
      </w:r>
    </w:p>
    <w:p w14:paraId="0D4893D1">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_Toc1809925159 </w:instrText>
      </w:r>
      <w:r>
        <w:rPr>
          <w:rFonts w:ascii="Times New Roman" w:hAnsi="Times New Roman" w:eastAsia="宋体"/>
        </w:rPr>
        <w:fldChar w:fldCharType="separate"/>
      </w:r>
      <w:r>
        <w:rPr>
          <w:rFonts w:ascii="黑体" w:hAnsi="黑体" w:eastAsia="黑体"/>
        </w:rPr>
        <w:t>4.9 本章小结</w:t>
      </w:r>
      <w:r>
        <w:tab/>
      </w:r>
      <w:r>
        <w:fldChar w:fldCharType="begin"/>
      </w:r>
      <w:r>
        <w:instrText xml:space="preserve"> PAGEREF _Toc1809925159 \h </w:instrText>
      </w:r>
      <w:r>
        <w:fldChar w:fldCharType="separate"/>
      </w:r>
      <w:r>
        <w:t>60</w:t>
      </w:r>
      <w:r>
        <w:fldChar w:fldCharType="end"/>
      </w:r>
      <w:r>
        <w:rPr>
          <w:rFonts w:ascii="Times New Roman" w:hAnsi="Times New Roman" w:eastAsia="宋体"/>
        </w:rPr>
        <w:fldChar w:fldCharType="end"/>
      </w:r>
    </w:p>
    <w:p w14:paraId="78C0D583">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_Toc306287558 </w:instrText>
      </w:r>
      <w:r>
        <w:rPr>
          <w:rFonts w:ascii="Times New Roman" w:hAnsi="Times New Roman" w:eastAsia="宋体"/>
        </w:rPr>
        <w:fldChar w:fldCharType="separate"/>
      </w:r>
      <w:r>
        <w:rPr>
          <w:rFonts w:ascii="黑体" w:hAnsi="黑体" w:eastAsia="黑体"/>
        </w:rPr>
        <w:t>第5章 系统详细设计与实现</w:t>
      </w:r>
      <w:r>
        <w:tab/>
      </w:r>
      <w:r>
        <w:fldChar w:fldCharType="begin"/>
      </w:r>
      <w:r>
        <w:instrText xml:space="preserve"> PAGEREF _Toc306287558 \h </w:instrText>
      </w:r>
      <w:r>
        <w:fldChar w:fldCharType="separate"/>
      </w:r>
      <w:r>
        <w:t>61</w:t>
      </w:r>
      <w:r>
        <w:fldChar w:fldCharType="end"/>
      </w:r>
      <w:r>
        <w:rPr>
          <w:rFonts w:ascii="Times New Roman" w:hAnsi="Times New Roman" w:eastAsia="宋体"/>
        </w:rPr>
        <w:fldChar w:fldCharType="end"/>
      </w:r>
    </w:p>
    <w:p w14:paraId="53D03917">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_Toc256685447 </w:instrText>
      </w:r>
      <w:r>
        <w:rPr>
          <w:rFonts w:ascii="Times New Roman" w:hAnsi="Times New Roman" w:eastAsia="宋体"/>
        </w:rPr>
        <w:fldChar w:fldCharType="separate"/>
      </w:r>
      <w:r>
        <w:rPr>
          <w:rFonts w:ascii="黑体" w:hAnsi="黑体" w:eastAsia="黑体"/>
        </w:rPr>
        <w:t>5.1 工程结构与分层方案</w:t>
      </w:r>
      <w:r>
        <w:tab/>
      </w:r>
      <w:r>
        <w:fldChar w:fldCharType="begin"/>
      </w:r>
      <w:r>
        <w:instrText xml:space="preserve"> PAGEREF _Toc256685447 \h </w:instrText>
      </w:r>
      <w:r>
        <w:fldChar w:fldCharType="separate"/>
      </w:r>
      <w:r>
        <w:t>61</w:t>
      </w:r>
      <w:r>
        <w:fldChar w:fldCharType="end"/>
      </w:r>
      <w:r>
        <w:rPr>
          <w:rFonts w:ascii="Times New Roman" w:hAnsi="Times New Roman" w:eastAsia="宋体"/>
        </w:rPr>
        <w:fldChar w:fldCharType="end"/>
      </w:r>
    </w:p>
    <w:p w14:paraId="49835B30">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_Toc1965144553 </w:instrText>
      </w:r>
      <w:r>
        <w:rPr>
          <w:rFonts w:ascii="Times New Roman" w:hAnsi="Times New Roman" w:eastAsia="宋体"/>
        </w:rPr>
        <w:fldChar w:fldCharType="separate"/>
      </w:r>
      <w:r>
        <w:rPr>
          <w:rFonts w:ascii="黑体" w:hAnsi="黑体" w:eastAsia="黑体"/>
        </w:rPr>
        <w:t>5.1.1 后端工程结构</w:t>
      </w:r>
      <w:r>
        <w:tab/>
      </w:r>
      <w:r>
        <w:fldChar w:fldCharType="begin"/>
      </w:r>
      <w:r>
        <w:instrText xml:space="preserve"> PAGEREF _Toc1965144553 \h </w:instrText>
      </w:r>
      <w:r>
        <w:fldChar w:fldCharType="separate"/>
      </w:r>
      <w:r>
        <w:t>61</w:t>
      </w:r>
      <w:r>
        <w:fldChar w:fldCharType="end"/>
      </w:r>
      <w:r>
        <w:rPr>
          <w:rFonts w:ascii="Times New Roman" w:hAnsi="Times New Roman" w:eastAsia="宋体"/>
        </w:rPr>
        <w:fldChar w:fldCharType="end"/>
      </w:r>
    </w:p>
    <w:p w14:paraId="68CBEBAC">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_Toc2033495058 </w:instrText>
      </w:r>
      <w:r>
        <w:rPr>
          <w:rFonts w:ascii="Times New Roman" w:hAnsi="Times New Roman" w:eastAsia="宋体"/>
        </w:rPr>
        <w:fldChar w:fldCharType="separate"/>
      </w:r>
      <w:r>
        <w:rPr>
          <w:rFonts w:ascii="黑体" w:hAnsi="黑体" w:eastAsia="黑体"/>
        </w:rPr>
        <w:t>5.1.2 前端工程结构</w:t>
      </w:r>
      <w:r>
        <w:tab/>
      </w:r>
      <w:r>
        <w:fldChar w:fldCharType="begin"/>
      </w:r>
      <w:r>
        <w:instrText xml:space="preserve"> PAGEREF _Toc2033495058 \h </w:instrText>
      </w:r>
      <w:r>
        <w:fldChar w:fldCharType="separate"/>
      </w:r>
      <w:r>
        <w:t>62</w:t>
      </w:r>
      <w:r>
        <w:fldChar w:fldCharType="end"/>
      </w:r>
      <w:r>
        <w:rPr>
          <w:rFonts w:ascii="Times New Roman" w:hAnsi="Times New Roman" w:eastAsia="宋体"/>
        </w:rPr>
        <w:fldChar w:fldCharType="end"/>
      </w:r>
    </w:p>
    <w:p w14:paraId="27D6A81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_Toc1896681448 </w:instrText>
      </w:r>
      <w:r>
        <w:rPr>
          <w:rFonts w:ascii="Times New Roman" w:hAnsi="Times New Roman" w:eastAsia="宋体"/>
        </w:rPr>
        <w:fldChar w:fldCharType="separate"/>
      </w:r>
      <w:r>
        <w:rPr>
          <w:rFonts w:ascii="黑体" w:hAnsi="黑体" w:eastAsia="黑体"/>
        </w:rPr>
        <w:t>5.1.3 分层职责与编码约定</w:t>
      </w:r>
      <w:r>
        <w:tab/>
      </w:r>
      <w:r>
        <w:fldChar w:fldCharType="begin"/>
      </w:r>
      <w:r>
        <w:instrText xml:space="preserve"> PAGEREF _Toc1896681448 \h </w:instrText>
      </w:r>
      <w:r>
        <w:fldChar w:fldCharType="separate"/>
      </w:r>
      <w:r>
        <w:t>62</w:t>
      </w:r>
      <w:r>
        <w:fldChar w:fldCharType="end"/>
      </w:r>
      <w:r>
        <w:rPr>
          <w:rFonts w:ascii="Times New Roman" w:hAnsi="Times New Roman" w:eastAsia="宋体"/>
        </w:rPr>
        <w:fldChar w:fldCharType="end"/>
      </w:r>
    </w:p>
    <w:p w14:paraId="5AC5384C">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_Toc277840468 </w:instrText>
      </w:r>
      <w:r>
        <w:rPr>
          <w:rFonts w:ascii="Times New Roman" w:hAnsi="Times New Roman" w:eastAsia="宋体"/>
        </w:rPr>
        <w:fldChar w:fldCharType="separate"/>
      </w:r>
      <w:r>
        <w:rPr>
          <w:rFonts w:ascii="黑体" w:hAnsi="黑体" w:eastAsia="黑体"/>
        </w:rPr>
        <w:t>5.2 公共基础设施的实现</w:t>
      </w:r>
      <w:r>
        <w:tab/>
      </w:r>
      <w:r>
        <w:fldChar w:fldCharType="begin"/>
      </w:r>
      <w:r>
        <w:instrText xml:space="preserve"> PAGEREF _Toc277840468 \h </w:instrText>
      </w:r>
      <w:r>
        <w:fldChar w:fldCharType="separate"/>
      </w:r>
      <w:r>
        <w:t>63</w:t>
      </w:r>
      <w:r>
        <w:fldChar w:fldCharType="end"/>
      </w:r>
      <w:r>
        <w:rPr>
          <w:rFonts w:ascii="Times New Roman" w:hAnsi="Times New Roman" w:eastAsia="宋体"/>
        </w:rPr>
        <w:fldChar w:fldCharType="end"/>
      </w:r>
    </w:p>
    <w:p w14:paraId="375F521C">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_Toc1035297098 </w:instrText>
      </w:r>
      <w:r>
        <w:rPr>
          <w:rFonts w:ascii="Times New Roman" w:hAnsi="Times New Roman" w:eastAsia="宋体"/>
        </w:rPr>
        <w:fldChar w:fldCharType="separate"/>
      </w:r>
      <w:r>
        <w:rPr>
          <w:rFonts w:ascii="黑体" w:hAnsi="黑体" w:eastAsia="黑体"/>
        </w:rPr>
        <w:t>5.2.1 统一响应体与全局异常处理</w:t>
      </w:r>
      <w:r>
        <w:tab/>
      </w:r>
      <w:r>
        <w:fldChar w:fldCharType="begin"/>
      </w:r>
      <w:r>
        <w:instrText xml:space="preserve"> PAGEREF _Toc1035297098 \h </w:instrText>
      </w:r>
      <w:r>
        <w:fldChar w:fldCharType="separate"/>
      </w:r>
      <w:r>
        <w:t>63</w:t>
      </w:r>
      <w:r>
        <w:fldChar w:fldCharType="end"/>
      </w:r>
      <w:r>
        <w:rPr>
          <w:rFonts w:ascii="Times New Roman" w:hAnsi="Times New Roman" w:eastAsia="宋体"/>
        </w:rPr>
        <w:fldChar w:fldCharType="end"/>
      </w:r>
    </w:p>
    <w:p w14:paraId="1CD46196">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_Toc1325818092 </w:instrText>
      </w:r>
      <w:r>
        <w:rPr>
          <w:rFonts w:ascii="Times New Roman" w:hAnsi="Times New Roman" w:eastAsia="宋体"/>
        </w:rPr>
        <w:fldChar w:fldCharType="separate"/>
      </w:r>
      <w:r>
        <w:rPr>
          <w:rFonts w:ascii="黑体" w:hAnsi="黑体" w:eastAsia="黑体"/>
        </w:rPr>
        <w:t>5.2.2 分页查询与公共字段自动填充</w:t>
      </w:r>
      <w:r>
        <w:tab/>
      </w:r>
      <w:r>
        <w:fldChar w:fldCharType="begin"/>
      </w:r>
      <w:r>
        <w:instrText xml:space="preserve"> PAGEREF _Toc1325818092 \h </w:instrText>
      </w:r>
      <w:r>
        <w:fldChar w:fldCharType="separate"/>
      </w:r>
      <w:r>
        <w:t>65</w:t>
      </w:r>
      <w:r>
        <w:fldChar w:fldCharType="end"/>
      </w:r>
      <w:r>
        <w:rPr>
          <w:rFonts w:ascii="Times New Roman" w:hAnsi="Times New Roman" w:eastAsia="宋体"/>
        </w:rPr>
        <w:fldChar w:fldCharType="end"/>
      </w:r>
    </w:p>
    <w:p w14:paraId="3A5D5786">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_Toc734350972 </w:instrText>
      </w:r>
      <w:r>
        <w:rPr>
          <w:rFonts w:ascii="Times New Roman" w:hAnsi="Times New Roman" w:eastAsia="宋体"/>
        </w:rPr>
        <w:fldChar w:fldCharType="separate"/>
      </w:r>
      <w:r>
        <w:rPr>
          <w:rFonts w:ascii="黑体" w:hAnsi="黑体" w:eastAsia="黑体"/>
        </w:rPr>
        <w:t>5.3 登录认证模块的实现</w:t>
      </w:r>
      <w:r>
        <w:tab/>
      </w:r>
      <w:r>
        <w:fldChar w:fldCharType="begin"/>
      </w:r>
      <w:r>
        <w:instrText xml:space="preserve"> PAGEREF _Toc734350972 \h </w:instrText>
      </w:r>
      <w:r>
        <w:fldChar w:fldCharType="separate"/>
      </w:r>
      <w:r>
        <w:t>65</w:t>
      </w:r>
      <w:r>
        <w:fldChar w:fldCharType="end"/>
      </w:r>
      <w:r>
        <w:rPr>
          <w:rFonts w:ascii="Times New Roman" w:hAnsi="Times New Roman" w:eastAsia="宋体"/>
        </w:rPr>
        <w:fldChar w:fldCharType="end"/>
      </w:r>
    </w:p>
    <w:p w14:paraId="703D0ABB">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_Toc648267095 </w:instrText>
      </w:r>
      <w:r>
        <w:rPr>
          <w:rFonts w:ascii="Times New Roman" w:hAnsi="Times New Roman" w:eastAsia="宋体"/>
        </w:rPr>
        <w:fldChar w:fldCharType="separate"/>
      </w:r>
      <w:r>
        <w:rPr>
          <w:rFonts w:ascii="黑体" w:hAnsi="黑体" w:eastAsia="黑体"/>
        </w:rPr>
        <w:t>5.3.1 令牌载荷的设计</w:t>
      </w:r>
      <w:r>
        <w:tab/>
      </w:r>
      <w:r>
        <w:fldChar w:fldCharType="begin"/>
      </w:r>
      <w:r>
        <w:instrText xml:space="preserve"> PAGEREF _Toc648267095 \h </w:instrText>
      </w:r>
      <w:r>
        <w:fldChar w:fldCharType="separate"/>
      </w:r>
      <w:r>
        <w:t>66</w:t>
      </w:r>
      <w:r>
        <w:fldChar w:fldCharType="end"/>
      </w:r>
      <w:r>
        <w:rPr>
          <w:rFonts w:ascii="Times New Roman" w:hAnsi="Times New Roman" w:eastAsia="宋体"/>
        </w:rPr>
        <w:fldChar w:fldCharType="end"/>
      </w:r>
    </w:p>
    <w:p w14:paraId="4E39FD83">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_Toc1240524434 </w:instrText>
      </w:r>
      <w:r>
        <w:rPr>
          <w:rFonts w:ascii="Times New Roman" w:hAnsi="Times New Roman" w:eastAsia="宋体"/>
        </w:rPr>
        <w:fldChar w:fldCharType="separate"/>
      </w:r>
      <w:r>
        <w:rPr>
          <w:rFonts w:ascii="黑体" w:hAnsi="黑体" w:eastAsia="黑体"/>
        </w:rPr>
        <w:t>5.3.2 令牌版本号机制</w:t>
      </w:r>
      <w:r>
        <w:tab/>
      </w:r>
      <w:r>
        <w:fldChar w:fldCharType="begin"/>
      </w:r>
      <w:r>
        <w:instrText xml:space="preserve"> PAGEREF _Toc1240524434 \h </w:instrText>
      </w:r>
      <w:r>
        <w:fldChar w:fldCharType="separate"/>
      </w:r>
      <w:r>
        <w:t>67</w:t>
      </w:r>
      <w:r>
        <w:fldChar w:fldCharType="end"/>
      </w:r>
      <w:r>
        <w:rPr>
          <w:rFonts w:ascii="Times New Roman" w:hAnsi="Times New Roman" w:eastAsia="宋体"/>
        </w:rPr>
        <w:fldChar w:fldCharType="end"/>
      </w:r>
    </w:p>
    <w:p w14:paraId="18D61C9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_Toc1722917162 </w:instrText>
      </w:r>
      <w:r>
        <w:rPr>
          <w:rFonts w:ascii="Times New Roman" w:hAnsi="Times New Roman" w:eastAsia="宋体"/>
        </w:rPr>
        <w:fldChar w:fldCharType="separate"/>
      </w:r>
      <w:r>
        <w:rPr>
          <w:rFonts w:ascii="黑体" w:hAnsi="黑体" w:eastAsia="黑体"/>
        </w:rPr>
        <w:t>5.3.3 认证过滤器的实现</w:t>
      </w:r>
      <w:r>
        <w:tab/>
      </w:r>
      <w:r>
        <w:fldChar w:fldCharType="begin"/>
      </w:r>
      <w:r>
        <w:instrText xml:space="preserve"> PAGEREF _Toc1722917162 \h </w:instrText>
      </w:r>
      <w:r>
        <w:fldChar w:fldCharType="separate"/>
      </w:r>
      <w:r>
        <w:t>67</w:t>
      </w:r>
      <w:r>
        <w:fldChar w:fldCharType="end"/>
      </w:r>
      <w:r>
        <w:rPr>
          <w:rFonts w:ascii="Times New Roman" w:hAnsi="Times New Roman" w:eastAsia="宋体"/>
        </w:rPr>
        <w:fldChar w:fldCharType="end"/>
      </w:r>
    </w:p>
    <w:p w14:paraId="0EC77E26">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_Toc399245586 </w:instrText>
      </w:r>
      <w:r>
        <w:rPr>
          <w:rFonts w:ascii="Times New Roman" w:hAnsi="Times New Roman" w:eastAsia="宋体"/>
        </w:rPr>
        <w:fldChar w:fldCharType="separate"/>
      </w:r>
      <w:r>
        <w:rPr>
          <w:rFonts w:ascii="黑体" w:hAnsi="黑体" w:eastAsia="黑体"/>
        </w:rPr>
        <w:t>5.3.4 登录认证的时序</w:t>
      </w:r>
      <w:r>
        <w:tab/>
      </w:r>
      <w:r>
        <w:fldChar w:fldCharType="begin"/>
      </w:r>
      <w:r>
        <w:instrText xml:space="preserve"> PAGEREF _Toc399245586 \h </w:instrText>
      </w:r>
      <w:r>
        <w:fldChar w:fldCharType="separate"/>
      </w:r>
      <w:r>
        <w:t>69</w:t>
      </w:r>
      <w:r>
        <w:fldChar w:fldCharType="end"/>
      </w:r>
      <w:r>
        <w:rPr>
          <w:rFonts w:ascii="Times New Roman" w:hAnsi="Times New Roman" w:eastAsia="宋体"/>
        </w:rPr>
        <w:fldChar w:fldCharType="end"/>
      </w:r>
    </w:p>
    <w:p w14:paraId="6621D276">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_Toc1381650674 </w:instrText>
      </w:r>
      <w:r>
        <w:rPr>
          <w:rFonts w:ascii="Times New Roman" w:hAnsi="Times New Roman" w:eastAsia="宋体"/>
        </w:rPr>
        <w:fldChar w:fldCharType="separate"/>
      </w:r>
      <w:r>
        <w:rPr>
          <w:rFonts w:ascii="黑体" w:hAnsi="黑体" w:eastAsia="黑体"/>
        </w:rPr>
        <w:t>5.4 权限控制模块的实现</w:t>
      </w:r>
      <w:r>
        <w:tab/>
      </w:r>
      <w:r>
        <w:fldChar w:fldCharType="begin"/>
      </w:r>
      <w:r>
        <w:instrText xml:space="preserve"> PAGEREF _Toc1381650674 \h </w:instrText>
      </w:r>
      <w:r>
        <w:fldChar w:fldCharType="separate"/>
      </w:r>
      <w:r>
        <w:t>70</w:t>
      </w:r>
      <w:r>
        <w:fldChar w:fldCharType="end"/>
      </w:r>
      <w:r>
        <w:rPr>
          <w:rFonts w:ascii="Times New Roman" w:hAnsi="Times New Roman" w:eastAsia="宋体"/>
        </w:rPr>
        <w:fldChar w:fldCharType="end"/>
      </w:r>
    </w:p>
    <w:p w14:paraId="0087FE55">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_Toc662202907 </w:instrText>
      </w:r>
      <w:r>
        <w:rPr>
          <w:rFonts w:ascii="Times New Roman" w:hAnsi="Times New Roman" w:eastAsia="宋体"/>
        </w:rPr>
        <w:fldChar w:fldCharType="separate"/>
      </w:r>
      <w:r>
        <w:rPr>
          <w:rFonts w:ascii="黑体" w:hAnsi="黑体" w:eastAsia="黑体"/>
        </w:rPr>
        <w:t>5.4.1 后端的两道闸门</w:t>
      </w:r>
      <w:r>
        <w:tab/>
      </w:r>
      <w:r>
        <w:fldChar w:fldCharType="begin"/>
      </w:r>
      <w:r>
        <w:instrText xml:space="preserve"> PAGEREF _Toc662202907 \h </w:instrText>
      </w:r>
      <w:r>
        <w:fldChar w:fldCharType="separate"/>
      </w:r>
      <w:r>
        <w:t>70</w:t>
      </w:r>
      <w:r>
        <w:fldChar w:fldCharType="end"/>
      </w:r>
      <w:r>
        <w:rPr>
          <w:rFonts w:ascii="Times New Roman" w:hAnsi="Times New Roman" w:eastAsia="宋体"/>
        </w:rPr>
        <w:fldChar w:fldCharType="end"/>
      </w:r>
    </w:p>
    <w:p w14:paraId="4CC41366">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_Toc1383999195 </w:instrText>
      </w:r>
      <w:r>
        <w:rPr>
          <w:rFonts w:ascii="Times New Roman" w:hAnsi="Times New Roman" w:eastAsia="宋体"/>
        </w:rPr>
        <w:fldChar w:fldCharType="separate"/>
      </w:r>
      <w:r>
        <w:rPr>
          <w:rFonts w:ascii="黑体" w:hAnsi="黑体" w:eastAsia="黑体"/>
        </w:rPr>
        <w:t>5.4.2 前端菜单与路由的联动</w:t>
      </w:r>
      <w:r>
        <w:tab/>
      </w:r>
      <w:r>
        <w:fldChar w:fldCharType="begin"/>
      </w:r>
      <w:r>
        <w:instrText xml:space="preserve"> PAGEREF _Toc1383999195 \h </w:instrText>
      </w:r>
      <w:r>
        <w:fldChar w:fldCharType="separate"/>
      </w:r>
      <w:r>
        <w:t>71</w:t>
      </w:r>
      <w:r>
        <w:fldChar w:fldCharType="end"/>
      </w:r>
      <w:r>
        <w:rPr>
          <w:rFonts w:ascii="Times New Roman" w:hAnsi="Times New Roman" w:eastAsia="宋体"/>
        </w:rPr>
        <w:fldChar w:fldCharType="end"/>
      </w:r>
    </w:p>
    <w:p w14:paraId="5ED99608">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_Toc1479089708 </w:instrText>
      </w:r>
      <w:r>
        <w:rPr>
          <w:rFonts w:ascii="Times New Roman" w:hAnsi="Times New Roman" w:eastAsia="宋体"/>
        </w:rPr>
        <w:fldChar w:fldCharType="separate"/>
      </w:r>
      <w:r>
        <w:rPr>
          <w:rFonts w:ascii="黑体" w:hAnsi="黑体" w:eastAsia="黑体"/>
        </w:rPr>
        <w:t>5.4.3 权限变更后的会话同步</w:t>
      </w:r>
      <w:r>
        <w:tab/>
      </w:r>
      <w:r>
        <w:fldChar w:fldCharType="begin"/>
      </w:r>
      <w:r>
        <w:instrText xml:space="preserve"> PAGEREF _Toc1479089708 \h </w:instrText>
      </w:r>
      <w:r>
        <w:fldChar w:fldCharType="separate"/>
      </w:r>
      <w:r>
        <w:t>72</w:t>
      </w:r>
      <w:r>
        <w:fldChar w:fldCharType="end"/>
      </w:r>
      <w:r>
        <w:rPr>
          <w:rFonts w:ascii="Times New Roman" w:hAnsi="Times New Roman" w:eastAsia="宋体"/>
        </w:rPr>
        <w:fldChar w:fldCharType="end"/>
      </w:r>
    </w:p>
    <w:p w14:paraId="3A93968E">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_Toc1937508331 </w:instrText>
      </w:r>
      <w:r>
        <w:rPr>
          <w:rFonts w:ascii="Times New Roman" w:hAnsi="Times New Roman" w:eastAsia="宋体"/>
        </w:rPr>
        <w:fldChar w:fldCharType="separate"/>
      </w:r>
      <w:r>
        <w:rPr>
          <w:rFonts w:ascii="黑体" w:hAnsi="黑体" w:eastAsia="黑体"/>
        </w:rPr>
        <w:t>5.5 猫咪档案管理模块的实现</w:t>
      </w:r>
      <w:r>
        <w:tab/>
      </w:r>
      <w:r>
        <w:fldChar w:fldCharType="begin"/>
      </w:r>
      <w:r>
        <w:instrText xml:space="preserve"> PAGEREF _Toc1937508331 \h </w:instrText>
      </w:r>
      <w:r>
        <w:fldChar w:fldCharType="separate"/>
      </w:r>
      <w:r>
        <w:t>73</w:t>
      </w:r>
      <w:r>
        <w:fldChar w:fldCharType="end"/>
      </w:r>
      <w:r>
        <w:rPr>
          <w:rFonts w:ascii="Times New Roman" w:hAnsi="Times New Roman" w:eastAsia="宋体"/>
        </w:rPr>
        <w:fldChar w:fldCharType="end"/>
      </w:r>
    </w:p>
    <w:p w14:paraId="141C433A">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_Toc1407979656 </w:instrText>
      </w:r>
      <w:r>
        <w:rPr>
          <w:rFonts w:ascii="Times New Roman" w:hAnsi="Times New Roman" w:eastAsia="宋体"/>
        </w:rPr>
        <w:fldChar w:fldCharType="separate"/>
      </w:r>
      <w:r>
        <w:rPr>
          <w:rFonts w:ascii="黑体" w:hAnsi="黑体" w:eastAsia="黑体"/>
        </w:rPr>
        <w:t>5.6 饮品与库存管理模块的实现</w:t>
      </w:r>
      <w:r>
        <w:tab/>
      </w:r>
      <w:r>
        <w:fldChar w:fldCharType="begin"/>
      </w:r>
      <w:r>
        <w:instrText xml:space="preserve"> PAGEREF _Toc1407979656 \h </w:instrText>
      </w:r>
      <w:r>
        <w:fldChar w:fldCharType="separate"/>
      </w:r>
      <w:r>
        <w:t>74</w:t>
      </w:r>
      <w:r>
        <w:fldChar w:fldCharType="end"/>
      </w:r>
      <w:r>
        <w:rPr>
          <w:rFonts w:ascii="Times New Roman" w:hAnsi="Times New Roman" w:eastAsia="宋体"/>
        </w:rPr>
        <w:fldChar w:fldCharType="end"/>
      </w:r>
    </w:p>
    <w:p w14:paraId="57D23897">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_Toc791772099 </w:instrText>
      </w:r>
      <w:r>
        <w:rPr>
          <w:rFonts w:ascii="Times New Roman" w:hAnsi="Times New Roman" w:eastAsia="宋体"/>
        </w:rPr>
        <w:fldChar w:fldCharType="separate"/>
      </w:r>
      <w:r>
        <w:rPr>
          <w:rFonts w:ascii="黑体" w:hAnsi="黑体" w:eastAsia="黑体"/>
        </w:rPr>
        <w:t>5.7 桌台与预约管理模块的实现</w:t>
      </w:r>
      <w:r>
        <w:tab/>
      </w:r>
      <w:r>
        <w:fldChar w:fldCharType="begin"/>
      </w:r>
      <w:r>
        <w:instrText xml:space="preserve"> PAGEREF _Toc791772099 \h </w:instrText>
      </w:r>
      <w:r>
        <w:fldChar w:fldCharType="separate"/>
      </w:r>
      <w:r>
        <w:t>75</w:t>
      </w:r>
      <w:r>
        <w:fldChar w:fldCharType="end"/>
      </w:r>
      <w:r>
        <w:rPr>
          <w:rFonts w:ascii="Times New Roman" w:hAnsi="Times New Roman" w:eastAsia="宋体"/>
        </w:rPr>
        <w:fldChar w:fldCharType="end"/>
      </w:r>
    </w:p>
    <w:p w14:paraId="376B99CD">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_Toc1504991081 </w:instrText>
      </w:r>
      <w:r>
        <w:rPr>
          <w:rFonts w:ascii="Times New Roman" w:hAnsi="Times New Roman" w:eastAsia="宋体"/>
        </w:rPr>
        <w:fldChar w:fldCharType="separate"/>
      </w:r>
      <w:r>
        <w:rPr>
          <w:rFonts w:ascii="黑体" w:hAnsi="黑体" w:eastAsia="黑体"/>
        </w:rPr>
        <w:t>5.8 点单与计价模块的实现</w:t>
      </w:r>
      <w:r>
        <w:tab/>
      </w:r>
      <w:r>
        <w:fldChar w:fldCharType="begin"/>
      </w:r>
      <w:r>
        <w:instrText xml:space="preserve"> PAGEREF _Toc1504991081 \h </w:instrText>
      </w:r>
      <w:r>
        <w:fldChar w:fldCharType="separate"/>
      </w:r>
      <w:r>
        <w:t>78</w:t>
      </w:r>
      <w:r>
        <w:fldChar w:fldCharType="end"/>
      </w:r>
      <w:r>
        <w:rPr>
          <w:rFonts w:ascii="Times New Roman" w:hAnsi="Times New Roman" w:eastAsia="宋体"/>
        </w:rPr>
        <w:fldChar w:fldCharType="end"/>
      </w:r>
    </w:p>
    <w:p w14:paraId="6CCC380E">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_Toc1322704001 </w:instrText>
      </w:r>
      <w:r>
        <w:rPr>
          <w:rFonts w:ascii="Times New Roman" w:hAnsi="Times New Roman" w:eastAsia="宋体"/>
        </w:rPr>
        <w:fldChar w:fldCharType="separate"/>
      </w:r>
      <w:r>
        <w:rPr>
          <w:rFonts w:ascii="黑体" w:hAnsi="黑体" w:eastAsia="黑体"/>
        </w:rPr>
        <w:t>5.9 订单落库与事务控制的实现</w:t>
      </w:r>
      <w:r>
        <w:tab/>
      </w:r>
      <w:r>
        <w:fldChar w:fldCharType="begin"/>
      </w:r>
      <w:r>
        <w:instrText xml:space="preserve"> PAGEREF _Toc1322704001 \h </w:instrText>
      </w:r>
      <w:r>
        <w:fldChar w:fldCharType="separate"/>
      </w:r>
      <w:r>
        <w:t>81</w:t>
      </w:r>
      <w:r>
        <w:fldChar w:fldCharType="end"/>
      </w:r>
      <w:r>
        <w:rPr>
          <w:rFonts w:ascii="Times New Roman" w:hAnsi="Times New Roman" w:eastAsia="宋体"/>
        </w:rPr>
        <w:fldChar w:fldCharType="end"/>
      </w:r>
    </w:p>
    <w:p w14:paraId="47A79948">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_Toc2082914710 </w:instrText>
      </w:r>
      <w:r>
        <w:rPr>
          <w:rFonts w:ascii="Times New Roman" w:hAnsi="Times New Roman" w:eastAsia="宋体"/>
        </w:rPr>
        <w:fldChar w:fldCharType="separate"/>
      </w:r>
      <w:r>
        <w:rPr>
          <w:rFonts w:ascii="黑体" w:hAnsi="黑体" w:eastAsia="黑体"/>
        </w:rPr>
        <w:t>5.10 会员积分与优惠券模块的实现</w:t>
      </w:r>
      <w:r>
        <w:tab/>
      </w:r>
      <w:r>
        <w:fldChar w:fldCharType="begin"/>
      </w:r>
      <w:r>
        <w:instrText xml:space="preserve"> PAGEREF _Toc2082914710 \h </w:instrText>
      </w:r>
      <w:r>
        <w:fldChar w:fldCharType="separate"/>
      </w:r>
      <w:r>
        <w:t>83</w:t>
      </w:r>
      <w:r>
        <w:fldChar w:fldCharType="end"/>
      </w:r>
      <w:r>
        <w:rPr>
          <w:rFonts w:ascii="Times New Roman" w:hAnsi="Times New Roman" w:eastAsia="宋体"/>
        </w:rPr>
        <w:fldChar w:fldCharType="end"/>
      </w:r>
    </w:p>
    <w:p w14:paraId="2F9CF60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_Toc1416601223 </w:instrText>
      </w:r>
      <w:r>
        <w:rPr>
          <w:rFonts w:ascii="Times New Roman" w:hAnsi="Times New Roman" w:eastAsia="宋体"/>
        </w:rPr>
        <w:fldChar w:fldCharType="separate"/>
      </w:r>
      <w:r>
        <w:rPr>
          <w:rFonts w:ascii="黑体" w:hAnsi="黑体" w:eastAsia="黑体"/>
        </w:rPr>
        <w:t>5.10.1 积分变动的统一入口</w:t>
      </w:r>
      <w:r>
        <w:tab/>
      </w:r>
      <w:r>
        <w:fldChar w:fldCharType="begin"/>
      </w:r>
      <w:r>
        <w:instrText xml:space="preserve"> PAGEREF _Toc1416601223 \h </w:instrText>
      </w:r>
      <w:r>
        <w:fldChar w:fldCharType="separate"/>
      </w:r>
      <w:r>
        <w:t>83</w:t>
      </w:r>
      <w:r>
        <w:fldChar w:fldCharType="end"/>
      </w:r>
      <w:r>
        <w:rPr>
          <w:rFonts w:ascii="Times New Roman" w:hAnsi="Times New Roman" w:eastAsia="宋体"/>
        </w:rPr>
        <w:fldChar w:fldCharType="end"/>
      </w:r>
    </w:p>
    <w:p w14:paraId="5DF69C3D">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_Toc1813044319 </w:instrText>
      </w:r>
      <w:r>
        <w:rPr>
          <w:rFonts w:ascii="Times New Roman" w:hAnsi="Times New Roman" w:eastAsia="宋体"/>
        </w:rPr>
        <w:fldChar w:fldCharType="separate"/>
      </w:r>
      <w:r>
        <w:rPr>
          <w:rFonts w:ascii="黑体" w:hAnsi="黑体" w:eastAsia="黑体"/>
        </w:rPr>
        <w:t>5.10.2 优惠券的发放与核销</w:t>
      </w:r>
      <w:r>
        <w:tab/>
      </w:r>
      <w:r>
        <w:fldChar w:fldCharType="begin"/>
      </w:r>
      <w:r>
        <w:instrText xml:space="preserve"> PAGEREF _Toc1813044319 \h </w:instrText>
      </w:r>
      <w:r>
        <w:fldChar w:fldCharType="separate"/>
      </w:r>
      <w:r>
        <w:t>84</w:t>
      </w:r>
      <w:r>
        <w:fldChar w:fldCharType="end"/>
      </w:r>
      <w:r>
        <w:rPr>
          <w:rFonts w:ascii="Times New Roman" w:hAnsi="Times New Roman" w:eastAsia="宋体"/>
        </w:rPr>
        <w:fldChar w:fldCharType="end"/>
      </w:r>
    </w:p>
    <w:p w14:paraId="230EA469">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_Toc1190402150 </w:instrText>
      </w:r>
      <w:r>
        <w:rPr>
          <w:rFonts w:ascii="Times New Roman" w:hAnsi="Times New Roman" w:eastAsia="宋体"/>
        </w:rPr>
        <w:fldChar w:fldCharType="separate"/>
      </w:r>
      <w:r>
        <w:rPr>
          <w:rFonts w:ascii="黑体" w:hAnsi="黑体" w:eastAsia="黑体"/>
        </w:rPr>
        <w:t>5.11 评价管理模块的实现</w:t>
      </w:r>
      <w:r>
        <w:tab/>
      </w:r>
      <w:r>
        <w:fldChar w:fldCharType="begin"/>
      </w:r>
      <w:r>
        <w:instrText xml:space="preserve"> PAGEREF _Toc1190402150 \h </w:instrText>
      </w:r>
      <w:r>
        <w:fldChar w:fldCharType="separate"/>
      </w:r>
      <w:r>
        <w:t>85</w:t>
      </w:r>
      <w:r>
        <w:fldChar w:fldCharType="end"/>
      </w:r>
      <w:r>
        <w:rPr>
          <w:rFonts w:ascii="Times New Roman" w:hAnsi="Times New Roman" w:eastAsia="宋体"/>
        </w:rPr>
        <w:fldChar w:fldCharType="end"/>
      </w:r>
    </w:p>
    <w:p w14:paraId="1110472D">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_Toc1131279598 </w:instrText>
      </w:r>
      <w:r>
        <w:rPr>
          <w:rFonts w:ascii="Times New Roman" w:hAnsi="Times New Roman" w:eastAsia="宋体"/>
        </w:rPr>
        <w:fldChar w:fldCharType="separate"/>
      </w:r>
      <w:r>
        <w:rPr>
          <w:rFonts w:ascii="黑体" w:hAnsi="黑体" w:eastAsia="黑体"/>
        </w:rPr>
        <w:t>5.12 经营看板模块的实现</w:t>
      </w:r>
      <w:r>
        <w:tab/>
      </w:r>
      <w:r>
        <w:fldChar w:fldCharType="begin"/>
      </w:r>
      <w:r>
        <w:instrText xml:space="preserve"> PAGEREF _Toc1131279598 \h </w:instrText>
      </w:r>
      <w:r>
        <w:fldChar w:fldCharType="separate"/>
      </w:r>
      <w:r>
        <w:t>86</w:t>
      </w:r>
      <w:r>
        <w:fldChar w:fldCharType="end"/>
      </w:r>
      <w:r>
        <w:rPr>
          <w:rFonts w:ascii="Times New Roman" w:hAnsi="Times New Roman" w:eastAsia="宋体"/>
        </w:rPr>
        <w:fldChar w:fldCharType="end"/>
      </w:r>
    </w:p>
    <w:p w14:paraId="34983D40">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_Toc1743476695 </w:instrText>
      </w:r>
      <w:r>
        <w:rPr>
          <w:rFonts w:ascii="Times New Roman" w:hAnsi="Times New Roman" w:eastAsia="宋体"/>
        </w:rPr>
        <w:fldChar w:fldCharType="separate"/>
      </w:r>
      <w:r>
        <w:rPr>
          <w:rFonts w:ascii="黑体" w:hAnsi="黑体" w:eastAsia="黑体"/>
        </w:rPr>
        <w:t>5.13 用户与角色权限管理模块的实现</w:t>
      </w:r>
      <w:r>
        <w:tab/>
      </w:r>
      <w:r>
        <w:fldChar w:fldCharType="begin"/>
      </w:r>
      <w:r>
        <w:instrText xml:space="preserve"> PAGEREF _Toc1743476695 \h </w:instrText>
      </w:r>
      <w:r>
        <w:fldChar w:fldCharType="separate"/>
      </w:r>
      <w:r>
        <w:t>89</w:t>
      </w:r>
      <w:r>
        <w:fldChar w:fldCharType="end"/>
      </w:r>
      <w:r>
        <w:rPr>
          <w:rFonts w:ascii="Times New Roman" w:hAnsi="Times New Roman" w:eastAsia="宋体"/>
        </w:rPr>
        <w:fldChar w:fldCharType="end"/>
      </w:r>
    </w:p>
    <w:p w14:paraId="43554537">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_Toc198449550 </w:instrText>
      </w:r>
      <w:r>
        <w:rPr>
          <w:rFonts w:ascii="Times New Roman" w:hAnsi="Times New Roman" w:eastAsia="宋体"/>
        </w:rPr>
        <w:fldChar w:fldCharType="separate"/>
      </w:r>
      <w:r>
        <w:rPr>
          <w:rFonts w:ascii="黑体" w:hAnsi="黑体" w:eastAsia="黑体"/>
        </w:rPr>
        <w:t>5.14 前端关键交互的实现</w:t>
      </w:r>
      <w:r>
        <w:tab/>
      </w:r>
      <w:r>
        <w:fldChar w:fldCharType="begin"/>
      </w:r>
      <w:r>
        <w:instrText xml:space="preserve"> PAGEREF _Toc198449550 \h </w:instrText>
      </w:r>
      <w:r>
        <w:fldChar w:fldCharType="separate"/>
      </w:r>
      <w:r>
        <w:t>90</w:t>
      </w:r>
      <w:r>
        <w:fldChar w:fldCharType="end"/>
      </w:r>
      <w:r>
        <w:rPr>
          <w:rFonts w:ascii="Times New Roman" w:hAnsi="Times New Roman" w:eastAsia="宋体"/>
        </w:rPr>
        <w:fldChar w:fldCharType="end"/>
      </w:r>
    </w:p>
    <w:p w14:paraId="4993535E">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_Toc299483059 </w:instrText>
      </w:r>
      <w:r>
        <w:rPr>
          <w:rFonts w:ascii="Times New Roman" w:hAnsi="Times New Roman" w:eastAsia="宋体"/>
        </w:rPr>
        <w:fldChar w:fldCharType="separate"/>
      </w:r>
      <w:r>
        <w:rPr>
          <w:rFonts w:ascii="黑体" w:hAnsi="黑体" w:eastAsia="黑体"/>
        </w:rPr>
        <w:t>5.14.1 请求封装与令牌自动续期</w:t>
      </w:r>
      <w:r>
        <w:tab/>
      </w:r>
      <w:r>
        <w:fldChar w:fldCharType="begin"/>
      </w:r>
      <w:r>
        <w:instrText xml:space="preserve"> PAGEREF _Toc299483059 \h </w:instrText>
      </w:r>
      <w:r>
        <w:fldChar w:fldCharType="separate"/>
      </w:r>
      <w:r>
        <w:t>90</w:t>
      </w:r>
      <w:r>
        <w:fldChar w:fldCharType="end"/>
      </w:r>
      <w:r>
        <w:rPr>
          <w:rFonts w:ascii="Times New Roman" w:hAnsi="Times New Roman" w:eastAsia="宋体"/>
        </w:rPr>
        <w:fldChar w:fldCharType="end"/>
      </w:r>
    </w:p>
    <w:p w14:paraId="04BAFAEF">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_Toc1857587692 </w:instrText>
      </w:r>
      <w:r>
        <w:rPr>
          <w:rFonts w:ascii="Times New Roman" w:hAnsi="Times New Roman" w:eastAsia="宋体"/>
        </w:rPr>
        <w:fldChar w:fldCharType="separate"/>
      </w:r>
      <w:r>
        <w:rPr>
          <w:rFonts w:ascii="黑体" w:hAnsi="黑体" w:eastAsia="黑体"/>
        </w:rPr>
        <w:t>5.14.2 跨页与跨标签页的数据同步</w:t>
      </w:r>
      <w:r>
        <w:tab/>
      </w:r>
      <w:r>
        <w:fldChar w:fldCharType="begin"/>
      </w:r>
      <w:r>
        <w:instrText xml:space="preserve"> PAGEREF _Toc1857587692 \h </w:instrText>
      </w:r>
      <w:r>
        <w:fldChar w:fldCharType="separate"/>
      </w:r>
      <w:r>
        <w:t>92</w:t>
      </w:r>
      <w:r>
        <w:fldChar w:fldCharType="end"/>
      </w:r>
      <w:r>
        <w:rPr>
          <w:rFonts w:ascii="Times New Roman" w:hAnsi="Times New Roman" w:eastAsia="宋体"/>
        </w:rPr>
        <w:fldChar w:fldCharType="end"/>
      </w:r>
    </w:p>
    <w:p w14:paraId="609F21D1">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_Toc359079358 </w:instrText>
      </w:r>
      <w:r>
        <w:rPr>
          <w:rFonts w:ascii="Times New Roman" w:hAnsi="Times New Roman" w:eastAsia="宋体"/>
        </w:rPr>
        <w:fldChar w:fldCharType="separate"/>
      </w:r>
      <w:r>
        <w:rPr>
          <w:rFonts w:ascii="黑体" w:hAnsi="黑体" w:eastAsia="黑体"/>
        </w:rPr>
        <w:t>5.14.3 统一的操作反馈与二次确认</w:t>
      </w:r>
      <w:r>
        <w:tab/>
      </w:r>
      <w:r>
        <w:fldChar w:fldCharType="begin"/>
      </w:r>
      <w:r>
        <w:instrText xml:space="preserve"> PAGEREF _Toc359079358 \h </w:instrText>
      </w:r>
      <w:r>
        <w:fldChar w:fldCharType="separate"/>
      </w:r>
      <w:r>
        <w:t>92</w:t>
      </w:r>
      <w:r>
        <w:fldChar w:fldCharType="end"/>
      </w:r>
      <w:r>
        <w:rPr>
          <w:rFonts w:ascii="Times New Roman" w:hAnsi="Times New Roman" w:eastAsia="宋体"/>
        </w:rPr>
        <w:fldChar w:fldCharType="end"/>
      </w:r>
    </w:p>
    <w:p w14:paraId="4758D0FB">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_Toc617721836 </w:instrText>
      </w:r>
      <w:r>
        <w:rPr>
          <w:rFonts w:ascii="Times New Roman" w:hAnsi="Times New Roman" w:eastAsia="宋体"/>
        </w:rPr>
        <w:fldChar w:fldCharType="separate"/>
      </w:r>
      <w:r>
        <w:rPr>
          <w:rFonts w:ascii="黑体" w:hAnsi="黑体" w:eastAsia="黑体"/>
        </w:rPr>
        <w:t>5.15 本章小结</w:t>
      </w:r>
      <w:r>
        <w:tab/>
      </w:r>
      <w:r>
        <w:fldChar w:fldCharType="begin"/>
      </w:r>
      <w:r>
        <w:instrText xml:space="preserve"> PAGEREF _Toc617721836 \h </w:instrText>
      </w:r>
      <w:r>
        <w:fldChar w:fldCharType="separate"/>
      </w:r>
      <w:r>
        <w:t>93</w:t>
      </w:r>
      <w:r>
        <w:fldChar w:fldCharType="end"/>
      </w:r>
      <w:r>
        <w:rPr>
          <w:rFonts w:ascii="Times New Roman" w:hAnsi="Times New Roman" w:eastAsia="宋体"/>
        </w:rPr>
        <w:fldChar w:fldCharType="end"/>
      </w:r>
    </w:p>
    <w:p w14:paraId="631253FA">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_Toc1114948054 </w:instrText>
      </w:r>
      <w:r>
        <w:rPr>
          <w:rFonts w:ascii="Times New Roman" w:hAnsi="Times New Roman" w:eastAsia="宋体"/>
        </w:rPr>
        <w:fldChar w:fldCharType="separate"/>
      </w:r>
      <w:r>
        <w:rPr>
          <w:rFonts w:ascii="黑体" w:hAnsi="黑体" w:eastAsia="黑体"/>
        </w:rPr>
        <w:t>第6章 系统测试</w:t>
      </w:r>
      <w:r>
        <w:tab/>
      </w:r>
      <w:r>
        <w:fldChar w:fldCharType="begin"/>
      </w:r>
      <w:r>
        <w:instrText xml:space="preserve"> PAGEREF _Toc1114948054 \h </w:instrText>
      </w:r>
      <w:r>
        <w:fldChar w:fldCharType="separate"/>
      </w:r>
      <w:r>
        <w:t>94</w:t>
      </w:r>
      <w:r>
        <w:fldChar w:fldCharType="end"/>
      </w:r>
      <w:r>
        <w:rPr>
          <w:rFonts w:ascii="Times New Roman" w:hAnsi="Times New Roman" w:eastAsia="宋体"/>
        </w:rPr>
        <w:fldChar w:fldCharType="end"/>
      </w:r>
    </w:p>
    <w:p w14:paraId="018B63B3">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_Toc2137123503 </w:instrText>
      </w:r>
      <w:r>
        <w:rPr>
          <w:rFonts w:ascii="Times New Roman" w:hAnsi="Times New Roman" w:eastAsia="宋体"/>
        </w:rPr>
        <w:fldChar w:fldCharType="separate"/>
      </w:r>
      <w:r>
        <w:rPr>
          <w:rFonts w:ascii="黑体" w:hAnsi="黑体" w:eastAsia="黑体"/>
        </w:rPr>
        <w:t>6.1 测试目的与测试方法</w:t>
      </w:r>
      <w:r>
        <w:tab/>
      </w:r>
      <w:r>
        <w:fldChar w:fldCharType="begin"/>
      </w:r>
      <w:r>
        <w:instrText xml:space="preserve"> PAGEREF _Toc2137123503 \h </w:instrText>
      </w:r>
      <w:r>
        <w:fldChar w:fldCharType="separate"/>
      </w:r>
      <w:r>
        <w:t>94</w:t>
      </w:r>
      <w:r>
        <w:fldChar w:fldCharType="end"/>
      </w:r>
      <w:r>
        <w:rPr>
          <w:rFonts w:ascii="Times New Roman" w:hAnsi="Times New Roman" w:eastAsia="宋体"/>
        </w:rPr>
        <w:fldChar w:fldCharType="end"/>
      </w:r>
    </w:p>
    <w:p w14:paraId="3E787D55">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_Toc1970718846 </w:instrText>
      </w:r>
      <w:r>
        <w:rPr>
          <w:rFonts w:ascii="Times New Roman" w:hAnsi="Times New Roman" w:eastAsia="宋体"/>
        </w:rPr>
        <w:fldChar w:fldCharType="separate"/>
      </w:r>
      <w:r>
        <w:rPr>
          <w:rFonts w:ascii="黑体" w:hAnsi="黑体" w:eastAsia="黑体"/>
        </w:rPr>
        <w:t>6.2 测试环境</w:t>
      </w:r>
      <w:r>
        <w:tab/>
      </w:r>
      <w:r>
        <w:fldChar w:fldCharType="begin"/>
      </w:r>
      <w:r>
        <w:instrText xml:space="preserve"> PAGEREF _Toc1970718846 \h </w:instrText>
      </w:r>
      <w:r>
        <w:fldChar w:fldCharType="separate"/>
      </w:r>
      <w:r>
        <w:t>94</w:t>
      </w:r>
      <w:r>
        <w:fldChar w:fldCharType="end"/>
      </w:r>
      <w:r>
        <w:rPr>
          <w:rFonts w:ascii="Times New Roman" w:hAnsi="Times New Roman" w:eastAsia="宋体"/>
        </w:rPr>
        <w:fldChar w:fldCharType="end"/>
      </w:r>
    </w:p>
    <w:p w14:paraId="0FE99C8F">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_Toc1231357041 </w:instrText>
      </w:r>
      <w:r>
        <w:rPr>
          <w:rFonts w:ascii="Times New Roman" w:hAnsi="Times New Roman" w:eastAsia="宋体"/>
        </w:rPr>
        <w:fldChar w:fldCharType="separate"/>
      </w:r>
      <w:r>
        <w:rPr>
          <w:rFonts w:ascii="黑体" w:hAnsi="黑体" w:eastAsia="黑体"/>
        </w:rPr>
        <w:t>6.3 功能测试</w:t>
      </w:r>
      <w:r>
        <w:tab/>
      </w:r>
      <w:r>
        <w:fldChar w:fldCharType="begin"/>
      </w:r>
      <w:r>
        <w:instrText xml:space="preserve"> PAGEREF _Toc1231357041 \h </w:instrText>
      </w:r>
      <w:r>
        <w:fldChar w:fldCharType="separate"/>
      </w:r>
      <w:r>
        <w:t>95</w:t>
      </w:r>
      <w:r>
        <w:fldChar w:fldCharType="end"/>
      </w:r>
      <w:r>
        <w:rPr>
          <w:rFonts w:ascii="Times New Roman" w:hAnsi="Times New Roman" w:eastAsia="宋体"/>
        </w:rPr>
        <w:fldChar w:fldCharType="end"/>
      </w:r>
    </w:p>
    <w:p w14:paraId="376BCA33">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_Toc117881948 </w:instrText>
      </w:r>
      <w:r>
        <w:rPr>
          <w:rFonts w:ascii="Times New Roman" w:hAnsi="Times New Roman" w:eastAsia="宋体"/>
        </w:rPr>
        <w:fldChar w:fldCharType="separate"/>
      </w:r>
      <w:r>
        <w:rPr>
          <w:rFonts w:ascii="黑体" w:hAnsi="黑体" w:eastAsia="黑体"/>
        </w:rPr>
        <w:t>6.3.1 登录认证与权限控制测试</w:t>
      </w:r>
      <w:r>
        <w:tab/>
      </w:r>
      <w:r>
        <w:fldChar w:fldCharType="begin"/>
      </w:r>
      <w:r>
        <w:instrText xml:space="preserve"> PAGEREF _Toc117881948 \h </w:instrText>
      </w:r>
      <w:r>
        <w:fldChar w:fldCharType="separate"/>
      </w:r>
      <w:r>
        <w:t>96</w:t>
      </w:r>
      <w:r>
        <w:fldChar w:fldCharType="end"/>
      </w:r>
      <w:r>
        <w:rPr>
          <w:rFonts w:ascii="Times New Roman" w:hAnsi="Times New Roman" w:eastAsia="宋体"/>
        </w:rPr>
        <w:fldChar w:fldCharType="end"/>
      </w:r>
    </w:p>
    <w:p w14:paraId="20EC685F">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_Toc1261977502 </w:instrText>
      </w:r>
      <w:r>
        <w:rPr>
          <w:rFonts w:ascii="Times New Roman" w:hAnsi="Times New Roman" w:eastAsia="宋体"/>
        </w:rPr>
        <w:fldChar w:fldCharType="separate"/>
      </w:r>
      <w:r>
        <w:rPr>
          <w:rFonts w:ascii="黑体" w:hAnsi="黑体" w:eastAsia="黑体"/>
        </w:rPr>
        <w:t>6.3.2 基础资源管理测试</w:t>
      </w:r>
      <w:r>
        <w:tab/>
      </w:r>
      <w:r>
        <w:fldChar w:fldCharType="begin"/>
      </w:r>
      <w:r>
        <w:instrText xml:space="preserve"> PAGEREF _Toc1261977502 \h </w:instrText>
      </w:r>
      <w:r>
        <w:fldChar w:fldCharType="separate"/>
      </w:r>
      <w:r>
        <w:t>98</w:t>
      </w:r>
      <w:r>
        <w:fldChar w:fldCharType="end"/>
      </w:r>
      <w:r>
        <w:rPr>
          <w:rFonts w:ascii="Times New Roman" w:hAnsi="Times New Roman" w:eastAsia="宋体"/>
        </w:rPr>
        <w:fldChar w:fldCharType="end"/>
      </w:r>
    </w:p>
    <w:p w14:paraId="2CE0E230">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_Toc1507378342 </w:instrText>
      </w:r>
      <w:r>
        <w:rPr>
          <w:rFonts w:ascii="Times New Roman" w:hAnsi="Times New Roman" w:eastAsia="宋体"/>
        </w:rPr>
        <w:fldChar w:fldCharType="separate"/>
      </w:r>
      <w:r>
        <w:rPr>
          <w:rFonts w:ascii="黑体" w:hAnsi="黑体" w:eastAsia="黑体"/>
        </w:rPr>
        <w:t>6.3.3 预约与订单业务测试</w:t>
      </w:r>
      <w:r>
        <w:tab/>
      </w:r>
      <w:r>
        <w:fldChar w:fldCharType="begin"/>
      </w:r>
      <w:r>
        <w:instrText xml:space="preserve"> PAGEREF _Toc1507378342 \h </w:instrText>
      </w:r>
      <w:r>
        <w:fldChar w:fldCharType="separate"/>
      </w:r>
      <w:r>
        <w:t>99</w:t>
      </w:r>
      <w:r>
        <w:fldChar w:fldCharType="end"/>
      </w:r>
      <w:r>
        <w:rPr>
          <w:rFonts w:ascii="Times New Roman" w:hAnsi="Times New Roman" w:eastAsia="宋体"/>
        </w:rPr>
        <w:fldChar w:fldCharType="end"/>
      </w:r>
    </w:p>
    <w:p w14:paraId="1CCE8B08">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_Toc643210335 </w:instrText>
      </w:r>
      <w:r>
        <w:rPr>
          <w:rFonts w:ascii="Times New Roman" w:hAnsi="Times New Roman" w:eastAsia="宋体"/>
        </w:rPr>
        <w:fldChar w:fldCharType="separate"/>
      </w:r>
      <w:r>
        <w:rPr>
          <w:rFonts w:ascii="黑体" w:hAnsi="黑体" w:eastAsia="黑体"/>
        </w:rPr>
        <w:t>6.3.4 会员营销测试</w:t>
      </w:r>
      <w:r>
        <w:tab/>
      </w:r>
      <w:r>
        <w:fldChar w:fldCharType="begin"/>
      </w:r>
      <w:r>
        <w:instrText xml:space="preserve"> PAGEREF _Toc643210335 \h </w:instrText>
      </w:r>
      <w:r>
        <w:fldChar w:fldCharType="separate"/>
      </w:r>
      <w:r>
        <w:t>100</w:t>
      </w:r>
      <w:r>
        <w:fldChar w:fldCharType="end"/>
      </w:r>
      <w:r>
        <w:rPr>
          <w:rFonts w:ascii="Times New Roman" w:hAnsi="Times New Roman" w:eastAsia="宋体"/>
        </w:rPr>
        <w:fldChar w:fldCharType="end"/>
      </w:r>
    </w:p>
    <w:p w14:paraId="049C32A7">
      <w:pPr>
        <w:pStyle w:val="24"/>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_Toc3421347 </w:instrText>
      </w:r>
      <w:r>
        <w:rPr>
          <w:rFonts w:ascii="Times New Roman" w:hAnsi="Times New Roman" w:eastAsia="宋体"/>
        </w:rPr>
        <w:fldChar w:fldCharType="separate"/>
      </w:r>
      <w:r>
        <w:rPr>
          <w:rFonts w:ascii="黑体" w:hAnsi="黑体" w:eastAsia="黑体"/>
        </w:rPr>
        <w:t>6.3.5 经营看板与系统管理测试</w:t>
      </w:r>
      <w:r>
        <w:tab/>
      </w:r>
      <w:r>
        <w:fldChar w:fldCharType="begin"/>
      </w:r>
      <w:r>
        <w:instrText xml:space="preserve"> PAGEREF _Toc3421347 \h </w:instrText>
      </w:r>
      <w:r>
        <w:fldChar w:fldCharType="separate"/>
      </w:r>
      <w:r>
        <w:t>101</w:t>
      </w:r>
      <w:r>
        <w:fldChar w:fldCharType="end"/>
      </w:r>
      <w:r>
        <w:rPr>
          <w:rFonts w:ascii="Times New Roman" w:hAnsi="Times New Roman" w:eastAsia="宋体"/>
        </w:rPr>
        <w:fldChar w:fldCharType="end"/>
      </w:r>
    </w:p>
    <w:p w14:paraId="41E76216">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_Toc1668004207 </w:instrText>
      </w:r>
      <w:r>
        <w:rPr>
          <w:rFonts w:ascii="Times New Roman" w:hAnsi="Times New Roman" w:eastAsia="宋体"/>
        </w:rPr>
        <w:fldChar w:fldCharType="separate"/>
      </w:r>
      <w:r>
        <w:rPr>
          <w:rFonts w:ascii="黑体" w:hAnsi="黑体" w:eastAsia="黑体"/>
        </w:rPr>
        <w:t>6.4 权限与安全测试</w:t>
      </w:r>
      <w:r>
        <w:tab/>
      </w:r>
      <w:r>
        <w:fldChar w:fldCharType="begin"/>
      </w:r>
      <w:r>
        <w:instrText xml:space="preserve"> PAGEREF _Toc1668004207 \h </w:instrText>
      </w:r>
      <w:r>
        <w:fldChar w:fldCharType="separate"/>
      </w:r>
      <w:r>
        <w:t>102</w:t>
      </w:r>
      <w:r>
        <w:fldChar w:fldCharType="end"/>
      </w:r>
      <w:r>
        <w:rPr>
          <w:rFonts w:ascii="Times New Roman" w:hAnsi="Times New Roman" w:eastAsia="宋体"/>
        </w:rPr>
        <w:fldChar w:fldCharType="end"/>
      </w:r>
    </w:p>
    <w:p w14:paraId="699F80E9">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_Toc895179111 </w:instrText>
      </w:r>
      <w:r>
        <w:rPr>
          <w:rFonts w:ascii="Times New Roman" w:hAnsi="Times New Roman" w:eastAsia="宋体"/>
        </w:rPr>
        <w:fldChar w:fldCharType="separate"/>
      </w:r>
      <w:r>
        <w:rPr>
          <w:rFonts w:ascii="黑体" w:hAnsi="黑体" w:eastAsia="黑体"/>
        </w:rPr>
        <w:t>6.5 性能测试</w:t>
      </w:r>
      <w:r>
        <w:tab/>
      </w:r>
      <w:r>
        <w:fldChar w:fldCharType="begin"/>
      </w:r>
      <w:r>
        <w:instrText xml:space="preserve"> PAGEREF _Toc895179111 \h </w:instrText>
      </w:r>
      <w:r>
        <w:fldChar w:fldCharType="separate"/>
      </w:r>
      <w:r>
        <w:t>104</w:t>
      </w:r>
      <w:r>
        <w:fldChar w:fldCharType="end"/>
      </w:r>
      <w:r>
        <w:rPr>
          <w:rFonts w:ascii="Times New Roman" w:hAnsi="Times New Roman" w:eastAsia="宋体"/>
        </w:rPr>
        <w:fldChar w:fldCharType="end"/>
      </w:r>
    </w:p>
    <w:p w14:paraId="10AE6E45">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_Toc4887695 </w:instrText>
      </w:r>
      <w:r>
        <w:rPr>
          <w:rFonts w:ascii="Times New Roman" w:hAnsi="Times New Roman" w:eastAsia="宋体"/>
        </w:rPr>
        <w:fldChar w:fldCharType="separate"/>
      </w:r>
      <w:r>
        <w:rPr>
          <w:rFonts w:ascii="黑体" w:hAnsi="黑体" w:eastAsia="黑体"/>
        </w:rPr>
        <w:t>6.6 兼容性测试</w:t>
      </w:r>
      <w:r>
        <w:tab/>
      </w:r>
      <w:r>
        <w:fldChar w:fldCharType="begin"/>
      </w:r>
      <w:r>
        <w:instrText xml:space="preserve"> PAGEREF _Toc4887695 \h </w:instrText>
      </w:r>
      <w:r>
        <w:fldChar w:fldCharType="separate"/>
      </w:r>
      <w:r>
        <w:t>105</w:t>
      </w:r>
      <w:r>
        <w:fldChar w:fldCharType="end"/>
      </w:r>
      <w:r>
        <w:rPr>
          <w:rFonts w:ascii="Times New Roman" w:hAnsi="Times New Roman" w:eastAsia="宋体"/>
        </w:rPr>
        <w:fldChar w:fldCharType="end"/>
      </w:r>
    </w:p>
    <w:p w14:paraId="7CC7DAF4">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_Toc543111279 </w:instrText>
      </w:r>
      <w:r>
        <w:rPr>
          <w:rFonts w:ascii="Times New Roman" w:hAnsi="Times New Roman" w:eastAsia="宋体"/>
        </w:rPr>
        <w:fldChar w:fldCharType="separate"/>
      </w:r>
      <w:r>
        <w:rPr>
          <w:rFonts w:ascii="黑体" w:hAnsi="黑体" w:eastAsia="黑体"/>
        </w:rPr>
        <w:t>6.7 测试中发现并修复的缺陷</w:t>
      </w:r>
      <w:r>
        <w:tab/>
      </w:r>
      <w:r>
        <w:fldChar w:fldCharType="begin"/>
      </w:r>
      <w:r>
        <w:instrText xml:space="preserve"> PAGEREF _Toc543111279 \h </w:instrText>
      </w:r>
      <w:r>
        <w:fldChar w:fldCharType="separate"/>
      </w:r>
      <w:r>
        <w:t>105</w:t>
      </w:r>
      <w:r>
        <w:fldChar w:fldCharType="end"/>
      </w:r>
      <w:r>
        <w:rPr>
          <w:rFonts w:ascii="Times New Roman" w:hAnsi="Times New Roman" w:eastAsia="宋体"/>
        </w:rPr>
        <w:fldChar w:fldCharType="end"/>
      </w:r>
    </w:p>
    <w:p w14:paraId="490AC690">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_Toc1265766403 </w:instrText>
      </w:r>
      <w:r>
        <w:rPr>
          <w:rFonts w:ascii="Times New Roman" w:hAnsi="Times New Roman" w:eastAsia="宋体"/>
        </w:rPr>
        <w:fldChar w:fldCharType="separate"/>
      </w:r>
      <w:r>
        <w:rPr>
          <w:rFonts w:ascii="黑体" w:hAnsi="黑体" w:eastAsia="黑体"/>
        </w:rPr>
        <w:t>6.8 测试结论</w:t>
      </w:r>
      <w:r>
        <w:tab/>
      </w:r>
      <w:r>
        <w:fldChar w:fldCharType="begin"/>
      </w:r>
      <w:r>
        <w:instrText xml:space="preserve"> PAGEREF _Toc1265766403 \h </w:instrText>
      </w:r>
      <w:r>
        <w:fldChar w:fldCharType="separate"/>
      </w:r>
      <w:r>
        <w:t>107</w:t>
      </w:r>
      <w:r>
        <w:fldChar w:fldCharType="end"/>
      </w:r>
      <w:r>
        <w:rPr>
          <w:rFonts w:ascii="Times New Roman" w:hAnsi="Times New Roman" w:eastAsia="宋体"/>
        </w:rPr>
        <w:fldChar w:fldCharType="end"/>
      </w:r>
    </w:p>
    <w:p w14:paraId="667103EA">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_Toc762928039 </w:instrText>
      </w:r>
      <w:r>
        <w:rPr>
          <w:rFonts w:ascii="Times New Roman" w:hAnsi="Times New Roman" w:eastAsia="宋体"/>
        </w:rPr>
        <w:fldChar w:fldCharType="separate"/>
      </w:r>
      <w:r>
        <w:rPr>
          <w:rFonts w:ascii="黑体" w:hAnsi="黑体" w:eastAsia="黑体"/>
        </w:rPr>
        <w:t>第7章 结论与展望</w:t>
      </w:r>
      <w:r>
        <w:tab/>
      </w:r>
      <w:r>
        <w:fldChar w:fldCharType="begin"/>
      </w:r>
      <w:r>
        <w:instrText xml:space="preserve"> PAGEREF _Toc762928039 \h </w:instrText>
      </w:r>
      <w:r>
        <w:fldChar w:fldCharType="separate"/>
      </w:r>
      <w:r>
        <w:t>108</w:t>
      </w:r>
      <w:r>
        <w:fldChar w:fldCharType="end"/>
      </w:r>
      <w:r>
        <w:rPr>
          <w:rFonts w:ascii="Times New Roman" w:hAnsi="Times New Roman" w:eastAsia="宋体"/>
        </w:rPr>
        <w:fldChar w:fldCharType="end"/>
      </w:r>
    </w:p>
    <w:p w14:paraId="1A72EE49">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_Toc2054178883 </w:instrText>
      </w:r>
      <w:r>
        <w:rPr>
          <w:rFonts w:ascii="Times New Roman" w:hAnsi="Times New Roman" w:eastAsia="宋体"/>
        </w:rPr>
        <w:fldChar w:fldCharType="separate"/>
      </w:r>
      <w:r>
        <w:rPr>
          <w:rFonts w:ascii="黑体" w:hAnsi="黑体" w:eastAsia="黑体"/>
        </w:rPr>
        <w:t>7.1 主要工作与结论</w:t>
      </w:r>
      <w:r>
        <w:tab/>
      </w:r>
      <w:r>
        <w:fldChar w:fldCharType="begin"/>
      </w:r>
      <w:r>
        <w:instrText xml:space="preserve"> PAGEREF _Toc2054178883 \h </w:instrText>
      </w:r>
      <w:r>
        <w:fldChar w:fldCharType="separate"/>
      </w:r>
      <w:r>
        <w:t>108</w:t>
      </w:r>
      <w:r>
        <w:fldChar w:fldCharType="end"/>
      </w:r>
      <w:r>
        <w:rPr>
          <w:rFonts w:ascii="Times New Roman" w:hAnsi="Times New Roman" w:eastAsia="宋体"/>
        </w:rPr>
        <w:fldChar w:fldCharType="end"/>
      </w:r>
    </w:p>
    <w:p w14:paraId="0553F118">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_Toc1637377409 </w:instrText>
      </w:r>
      <w:r>
        <w:rPr>
          <w:rFonts w:ascii="Times New Roman" w:hAnsi="Times New Roman" w:eastAsia="宋体"/>
        </w:rPr>
        <w:fldChar w:fldCharType="separate"/>
      </w:r>
      <w:r>
        <w:rPr>
          <w:rFonts w:ascii="黑体" w:hAnsi="黑体" w:eastAsia="黑体"/>
        </w:rPr>
        <w:t>7.2 系统的特点</w:t>
      </w:r>
      <w:r>
        <w:tab/>
      </w:r>
      <w:r>
        <w:fldChar w:fldCharType="begin"/>
      </w:r>
      <w:r>
        <w:instrText xml:space="preserve"> PAGEREF _Toc1637377409 \h </w:instrText>
      </w:r>
      <w:r>
        <w:fldChar w:fldCharType="separate"/>
      </w:r>
      <w:r>
        <w:t>109</w:t>
      </w:r>
      <w:r>
        <w:fldChar w:fldCharType="end"/>
      </w:r>
      <w:r>
        <w:rPr>
          <w:rFonts w:ascii="Times New Roman" w:hAnsi="Times New Roman" w:eastAsia="宋体"/>
        </w:rPr>
        <w:fldChar w:fldCharType="end"/>
      </w:r>
    </w:p>
    <w:p w14:paraId="04CBC58C">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_Toc1546660405 </w:instrText>
      </w:r>
      <w:r>
        <w:rPr>
          <w:rFonts w:ascii="Times New Roman" w:hAnsi="Times New Roman" w:eastAsia="宋体"/>
        </w:rPr>
        <w:fldChar w:fldCharType="separate"/>
      </w:r>
      <w:r>
        <w:rPr>
          <w:rFonts w:ascii="黑体" w:hAnsi="黑体" w:eastAsia="黑体"/>
        </w:rPr>
        <w:t>7.3 存在的不足</w:t>
      </w:r>
      <w:r>
        <w:tab/>
      </w:r>
      <w:r>
        <w:fldChar w:fldCharType="begin"/>
      </w:r>
      <w:r>
        <w:instrText xml:space="preserve"> PAGEREF _Toc1546660405 \h </w:instrText>
      </w:r>
      <w:r>
        <w:fldChar w:fldCharType="separate"/>
      </w:r>
      <w:r>
        <w:t>109</w:t>
      </w:r>
      <w:r>
        <w:fldChar w:fldCharType="end"/>
      </w:r>
      <w:r>
        <w:rPr>
          <w:rFonts w:ascii="Times New Roman" w:hAnsi="Times New Roman" w:eastAsia="宋体"/>
        </w:rPr>
        <w:fldChar w:fldCharType="end"/>
      </w:r>
    </w:p>
    <w:p w14:paraId="09C50E1E">
      <w:pPr>
        <w:pStyle w:val="30"/>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_Toc1579363547 </w:instrText>
      </w:r>
      <w:r>
        <w:rPr>
          <w:rFonts w:ascii="Times New Roman" w:hAnsi="Times New Roman" w:eastAsia="宋体"/>
        </w:rPr>
        <w:fldChar w:fldCharType="separate"/>
      </w:r>
      <w:r>
        <w:rPr>
          <w:rFonts w:ascii="黑体" w:hAnsi="黑体" w:eastAsia="黑体"/>
        </w:rPr>
        <w:t>7.4 后续工作展望</w:t>
      </w:r>
      <w:r>
        <w:tab/>
      </w:r>
      <w:r>
        <w:fldChar w:fldCharType="begin"/>
      </w:r>
      <w:r>
        <w:instrText xml:space="preserve"> PAGEREF _Toc1579363547 \h </w:instrText>
      </w:r>
      <w:r>
        <w:fldChar w:fldCharType="separate"/>
      </w:r>
      <w:r>
        <w:t>110</w:t>
      </w:r>
      <w:r>
        <w:fldChar w:fldCharType="end"/>
      </w:r>
      <w:r>
        <w:rPr>
          <w:rFonts w:ascii="Times New Roman" w:hAnsi="Times New Roman" w:eastAsia="宋体"/>
        </w:rPr>
        <w:fldChar w:fldCharType="end"/>
      </w:r>
    </w:p>
    <w:p w14:paraId="555376BA">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_Toc1465257509 </w:instrText>
      </w:r>
      <w:r>
        <w:rPr>
          <w:rFonts w:ascii="Times New Roman" w:hAnsi="Times New Roman" w:eastAsia="宋体"/>
        </w:rPr>
        <w:fldChar w:fldCharType="separate"/>
      </w:r>
      <w:r>
        <w:rPr>
          <w:rFonts w:ascii="黑体" w:hAnsi="黑体" w:eastAsia="黑体"/>
        </w:rPr>
        <w:t>参考文献</w:t>
      </w:r>
      <w:r>
        <w:tab/>
      </w:r>
      <w:r>
        <w:fldChar w:fldCharType="begin"/>
      </w:r>
      <w:r>
        <w:instrText xml:space="preserve"> PAGEREF _Toc1465257509 \h </w:instrText>
      </w:r>
      <w:r>
        <w:fldChar w:fldCharType="separate"/>
      </w:r>
      <w:r>
        <w:t>111</w:t>
      </w:r>
      <w:r>
        <w:fldChar w:fldCharType="end"/>
      </w:r>
      <w:r>
        <w:rPr>
          <w:rFonts w:ascii="Times New Roman" w:hAnsi="Times New Roman" w:eastAsia="宋体"/>
        </w:rPr>
        <w:fldChar w:fldCharType="end"/>
      </w:r>
    </w:p>
    <w:p w14:paraId="138D134B">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_Toc1387973614 </w:instrText>
      </w:r>
      <w:r>
        <w:rPr>
          <w:rFonts w:ascii="Times New Roman" w:hAnsi="Times New Roman" w:eastAsia="宋体"/>
        </w:rPr>
        <w:fldChar w:fldCharType="separate"/>
      </w:r>
      <w:r>
        <w:rPr>
          <w:rFonts w:ascii="黑体" w:hAnsi="黑体" w:eastAsia="黑体"/>
        </w:rPr>
        <w:t>致　　谢</w:t>
      </w:r>
      <w:r>
        <w:tab/>
      </w:r>
      <w:r>
        <w:fldChar w:fldCharType="begin"/>
      </w:r>
      <w:r>
        <w:instrText xml:space="preserve"> PAGEREF _Toc1387973614 \h </w:instrText>
      </w:r>
      <w:r>
        <w:fldChar w:fldCharType="separate"/>
      </w:r>
      <w:r>
        <w:t>113</w:t>
      </w:r>
      <w:r>
        <w:fldChar w:fldCharType="end"/>
      </w:r>
      <w:r>
        <w:rPr>
          <w:rFonts w:ascii="Times New Roman" w:hAnsi="Times New Roman" w:eastAsia="宋体"/>
        </w:rPr>
        <w:fldChar w:fldCharType="end"/>
      </w:r>
    </w:p>
    <w:p w14:paraId="720A9CC0">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_Toc1705156784 </w:instrText>
      </w:r>
      <w:r>
        <w:rPr>
          <w:rFonts w:ascii="Times New Roman" w:hAnsi="Times New Roman" w:eastAsia="宋体"/>
        </w:rPr>
        <w:fldChar w:fldCharType="separate"/>
      </w:r>
      <w:r>
        <w:rPr>
          <w:rFonts w:ascii="黑体" w:hAnsi="黑体" w:eastAsia="黑体"/>
        </w:rPr>
        <w:t>附录一　中文译文</w:t>
      </w:r>
      <w:r>
        <w:tab/>
      </w:r>
      <w:r>
        <w:fldChar w:fldCharType="begin"/>
      </w:r>
      <w:r>
        <w:instrText xml:space="preserve"> PAGEREF _Toc1705156784 \h </w:instrText>
      </w:r>
      <w:r>
        <w:fldChar w:fldCharType="separate"/>
      </w:r>
      <w:r>
        <w:t>114</w:t>
      </w:r>
      <w:r>
        <w:fldChar w:fldCharType="end"/>
      </w:r>
      <w:r>
        <w:rPr>
          <w:rFonts w:ascii="Times New Roman" w:hAnsi="Times New Roman" w:eastAsia="宋体"/>
        </w:rPr>
        <w:fldChar w:fldCharType="end"/>
      </w:r>
    </w:p>
    <w:p w14:paraId="24F02B93">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_Toc400799473 </w:instrText>
      </w:r>
      <w:r>
        <w:rPr>
          <w:rFonts w:ascii="Times New Roman" w:hAnsi="Times New Roman" w:eastAsia="宋体"/>
        </w:rPr>
        <w:fldChar w:fldCharType="separate"/>
      </w:r>
      <w:r>
        <w:rPr>
          <w:rFonts w:ascii="黑体" w:hAnsi="黑体" w:eastAsia="黑体"/>
        </w:rPr>
        <w:t>附录二　外文原文</w:t>
      </w:r>
      <w:r>
        <w:tab/>
      </w:r>
      <w:r>
        <w:fldChar w:fldCharType="begin"/>
      </w:r>
      <w:r>
        <w:instrText xml:space="preserve"> PAGEREF _Toc400799473 \h </w:instrText>
      </w:r>
      <w:r>
        <w:fldChar w:fldCharType="separate"/>
      </w:r>
      <w:r>
        <w:t>117</w:t>
      </w:r>
      <w:r>
        <w:fldChar w:fldCharType="end"/>
      </w:r>
      <w:r>
        <w:rPr>
          <w:rFonts w:ascii="Times New Roman" w:hAnsi="Times New Roman" w:eastAsia="宋体"/>
        </w:rPr>
        <w:fldChar w:fldCharType="end"/>
      </w:r>
    </w:p>
    <w:p w14:paraId="7A3D5122">
      <w:pPr>
        <w:pStyle w:val="27"/>
        <w:tabs>
          <w:tab w:val="right" w:leader="dot" w:pos="9638"/>
        </w:tabs>
      </w:pPr>
      <w:r>
        <w:rPr>
          <w:rFonts w:ascii="Times New Roman" w:hAnsi="Times New Roman" w:eastAsia="宋体"/>
        </w:rPr>
        <w:fldChar w:fldCharType="begin"/>
      </w:r>
      <w:r>
        <w:rPr>
          <w:rFonts w:ascii="Times New Roman" w:hAnsi="Times New Roman" w:eastAsia="宋体"/>
        </w:rPr>
        <w:instrText xml:space="preserve"> HYPERLINK \l _Toc1728025719 </w:instrText>
      </w:r>
      <w:r>
        <w:rPr>
          <w:rFonts w:ascii="Times New Roman" w:hAnsi="Times New Roman" w:eastAsia="宋体"/>
        </w:rPr>
        <w:fldChar w:fldCharType="separate"/>
      </w:r>
      <w:r>
        <w:rPr>
          <w:rFonts w:ascii="黑体" w:hAnsi="黑体" w:eastAsia="黑体"/>
        </w:rPr>
        <w:t>附录三　核心源代码清单</w:t>
      </w:r>
      <w:r>
        <w:tab/>
      </w:r>
      <w:r>
        <w:fldChar w:fldCharType="begin"/>
      </w:r>
      <w:r>
        <w:instrText xml:space="preserve"> PAGEREF _Toc1728025719 \h </w:instrText>
      </w:r>
      <w:r>
        <w:fldChar w:fldCharType="separate"/>
      </w:r>
      <w:r>
        <w:t>120</w:t>
      </w:r>
      <w:r>
        <w:fldChar w:fldCharType="end"/>
      </w:r>
      <w:r>
        <w:rPr>
          <w:rFonts w:ascii="Times New Roman" w:hAnsi="Times New Roman" w:eastAsia="宋体"/>
        </w:rPr>
        <w:fldChar w:fldCharType="end"/>
      </w:r>
    </w:p>
    <w:p w14:paraId="049FA304">
      <w:pPr>
        <w:keepNext w:val="0"/>
        <w:spacing w:before="0" w:after="0" w:line="360" w:lineRule="auto"/>
        <w:ind w:firstLine="0"/>
        <w:jc w:val="left"/>
      </w:pPr>
      <w:r>
        <w:rPr>
          <w:rFonts w:ascii="Times New Roman" w:hAnsi="Times New Roman" w:eastAsia="宋体"/>
        </w:rPr>
        <w:fldChar w:fldCharType="end"/>
      </w:r>
    </w:p>
    <w:p w14:paraId="6379AF0D">
      <w:pPr>
        <w:sectPr>
          <w:headerReference r:id="rId5" w:type="default"/>
          <w:footerReference r:id="rId6" w:type="default"/>
          <w:pgSz w:w="11906" w:h="16838"/>
          <w:pgMar w:top="1417" w:right="1134" w:bottom="1417" w:left="1134" w:header="850" w:footer="992" w:gutter="0"/>
          <w:pgNumType w:fmt="upperRoman" w:start="1"/>
          <w:cols w:space="720" w:num="1"/>
          <w:docGrid w:linePitch="360" w:charSpace="0"/>
        </w:sectPr>
      </w:pPr>
    </w:p>
    <w:p w14:paraId="5E2F599D">
      <w:pPr>
        <w:keepNext/>
        <w:spacing w:before="240" w:after="240" w:line="360" w:lineRule="auto"/>
        <w:ind w:firstLine="0"/>
        <w:jc w:val="center"/>
        <w:outlineLvl w:val="0"/>
      </w:pPr>
      <w:bookmarkStart w:id="0" w:name="_Toc277075018"/>
      <w:r>
        <w:rPr>
          <w:rFonts w:ascii="黑体" w:hAnsi="黑体" w:eastAsia="黑体"/>
          <w:b/>
          <w:sz w:val="36"/>
        </w:rPr>
        <w:t>第1章 绪论</w:t>
      </w:r>
      <w:bookmarkEnd w:id="0"/>
    </w:p>
    <w:p w14:paraId="45598C4F">
      <w:pPr>
        <w:keepNext w:val="0"/>
        <w:spacing w:before="0" w:after="0" w:line="360" w:lineRule="auto"/>
        <w:ind w:firstLine="480"/>
        <w:jc w:val="both"/>
      </w:pPr>
      <w:r>
        <w:rPr>
          <w:rFonts w:ascii="Times New Roman" w:hAnsi="Times New Roman" w:eastAsia="宋体"/>
          <w:b w:val="0"/>
          <w:sz w:val="24"/>
        </w:rPr>
        <w:t>本章介绍课题的来源与研究背景，梳理餐饮管理系统、宠物门店管理系统与权限模型在国内外的研究与应用现状，说明本课题的研究意义、研究目标与主要工作，最后给出全文的组织结构。</w:t>
      </w:r>
    </w:p>
    <w:p w14:paraId="65AF4001">
      <w:pPr>
        <w:keepNext/>
        <w:spacing w:before="200" w:after="120" w:line="360" w:lineRule="auto"/>
        <w:ind w:firstLine="0"/>
        <w:jc w:val="left"/>
        <w:outlineLvl w:val="1"/>
      </w:pPr>
      <w:bookmarkStart w:id="1" w:name="_Toc1055280830"/>
      <w:r>
        <w:rPr>
          <w:rFonts w:ascii="黑体" w:hAnsi="黑体" w:eastAsia="黑体"/>
          <w:b/>
          <w:sz w:val="32"/>
        </w:rPr>
        <w:t>1.1 研究背景</w:t>
      </w:r>
      <w:bookmarkEnd w:id="1"/>
    </w:p>
    <w:p w14:paraId="583386B0">
      <w:pPr>
        <w:keepNext w:val="0"/>
        <w:spacing w:before="0" w:after="0" w:line="360" w:lineRule="auto"/>
        <w:ind w:firstLine="480"/>
        <w:jc w:val="both"/>
      </w:pPr>
      <w:r>
        <w:rPr>
          <w:rFonts w:ascii="Times New Roman" w:hAnsi="Times New Roman" w:eastAsia="宋体"/>
          <w:b w:val="0"/>
          <w:sz w:val="24"/>
        </w:rPr>
        <w:t>近年来，随着居民消费结构升级与「宠物经济」的持续扩张，猫咖作为一种把餐饮消费与宠物互动体验结合起来的复合业态，在国内各大城市迅速铺开。与普通咖啡店相比，猫咖的经营对象多了一层——猫。门店既要管理桌台、饮品菜单、库存与结账，又要管理猫咪的品种、年龄、健康状况与在店状态，而顾客的消费路径通常是「先预约、再到店、后点单、末结算」。这意味着预约、排台、点单、结算之间并不是彼此独立的环节，而是同一条业务链路上的连续动作，任何一个环节的数据失真都会向后传递。</w:t>
      </w:r>
    </w:p>
    <w:p w14:paraId="1058B7E3">
      <w:pPr>
        <w:keepNext w:val="0"/>
        <w:spacing w:before="0" w:after="0" w:line="360" w:lineRule="auto"/>
        <w:ind w:firstLine="480"/>
        <w:jc w:val="both"/>
      </w:pPr>
      <w:r>
        <w:rPr>
          <w:rFonts w:ascii="Times New Roman" w:hAnsi="Times New Roman" w:eastAsia="宋体"/>
          <w:b w:val="0"/>
          <w:sz w:val="24"/>
        </w:rPr>
        <w:t>然而，目前多数中小猫咖的信息化程度仍然很低，普遍采用「纸质登记本 + 微信群 + 通用收银机」的组合来支撑日常经营，由此带来一系列具体问题。第一，预约靠人工排期，同一桌台同一时段可能被重复登记，顾客到店后无位可坐。第二，猫咪是活体资源，其健康状况与在店状态会随时变化，但纸质档案更新滞后，顾客在网上看到的猫咪信息常常与门店实际情况不符。第三，饮品的库存与销量依靠收银机单机记录，与预约、点单环节割裂，盘点时经常对不上账。第四，会员积分与优惠券缺少统一的规则引擎与流水记录，发放与核销全凭店员口述，既无法追溯，也无法作为营销决策的依据。第五，门店每天产生的大量订单数据没有被沉淀下来，管理者难以判断高峰时段与热销品类，排班与备货只能凭经验。</w:t>
      </w:r>
    </w:p>
    <w:p w14:paraId="71DDECD6">
      <w:pPr>
        <w:keepNext w:val="0"/>
        <w:spacing w:before="0" w:after="0" w:line="360" w:lineRule="auto"/>
        <w:ind w:firstLine="480"/>
        <w:jc w:val="both"/>
      </w:pPr>
      <w:r>
        <w:rPr>
          <w:rFonts w:ascii="Times New Roman" w:hAnsi="Times New Roman" w:eastAsia="宋体"/>
          <w:b w:val="0"/>
          <w:sz w:val="24"/>
        </w:rPr>
        <w:t>上述问题的共同根源在于：猫咖的业务链路被拆散在多个互不联通的人工工具里，缺少一个把「预约—到店—点单—结算—会员营销」串成闭环的信息系统。因此，开发一套面向猫咖门店的管理系统，既具有明确的实际需求，也具备清晰的功能边界，适合作为本科毕业设计的研究与实现课题。</w:t>
      </w:r>
    </w:p>
    <w:p w14:paraId="1C538F5A">
      <w:pPr>
        <w:keepNext/>
        <w:spacing w:before="200" w:after="120" w:line="360" w:lineRule="auto"/>
        <w:ind w:firstLine="0"/>
        <w:jc w:val="left"/>
        <w:outlineLvl w:val="1"/>
      </w:pPr>
      <w:bookmarkStart w:id="2" w:name="_Toc37469237"/>
      <w:r>
        <w:rPr>
          <w:rFonts w:ascii="黑体" w:hAnsi="黑体" w:eastAsia="黑体"/>
          <w:b/>
          <w:sz w:val="32"/>
        </w:rPr>
        <w:t>1.2 国内外研究现状</w:t>
      </w:r>
      <w:bookmarkEnd w:id="2"/>
    </w:p>
    <w:p w14:paraId="56162014">
      <w:pPr>
        <w:keepNext/>
        <w:spacing w:before="160" w:after="80" w:line="360" w:lineRule="auto"/>
        <w:ind w:firstLine="0"/>
        <w:jc w:val="left"/>
        <w:outlineLvl w:val="2"/>
      </w:pPr>
      <w:bookmarkStart w:id="3" w:name="_Toc532757688"/>
      <w:r>
        <w:rPr>
          <w:rFonts w:ascii="黑体" w:hAnsi="黑体" w:eastAsia="黑体"/>
          <w:b/>
          <w:sz w:val="30"/>
        </w:rPr>
        <w:t>1.2.1 国外研究现状</w:t>
      </w:r>
      <w:bookmarkEnd w:id="3"/>
    </w:p>
    <w:p w14:paraId="5693535F">
      <w:pPr>
        <w:keepNext w:val="0"/>
        <w:spacing w:before="0" w:after="0" w:line="360" w:lineRule="auto"/>
        <w:ind w:firstLine="480"/>
        <w:jc w:val="both"/>
      </w:pPr>
      <w:r>
        <w:rPr>
          <w:rFonts w:ascii="Times New Roman" w:hAnsi="Times New Roman" w:eastAsia="宋体"/>
          <w:b w:val="0"/>
          <w:sz w:val="24"/>
        </w:rPr>
        <w:t>国外的餐饮信息化起步较早，以 Toast、Square for Restaurants、Lightspeed 为代表的商用餐饮管理系统已经相当成熟，普遍覆盖桌台管理、点单、结账、员工排班与经营报表等功能，并广泛采用云端部署与移动端点单。在预约与桌位管理方向，OpenTable、Resy 等平台把「按时段预订桌位」做成了标准化的在线服务，其核心思路是把桌台抽象为「可被时间维度切分的资源」，通过时段占用表来避免重复预订。在会员与营销方向，LoyaltyLion、Smile.io 等系统把积分、等级与优惠券抽象成可配置的规则引擎，支持按消费金额、消费频次等维度自动发放奖励。</w:t>
      </w:r>
    </w:p>
    <w:p w14:paraId="3D8282E4">
      <w:pPr>
        <w:keepNext w:val="0"/>
        <w:spacing w:before="0" w:after="0" w:line="360" w:lineRule="auto"/>
        <w:ind w:firstLine="480"/>
        <w:jc w:val="both"/>
      </w:pPr>
      <w:r>
        <w:rPr>
          <w:rFonts w:ascii="Times New Roman" w:hAnsi="Times New Roman" w:eastAsia="宋体"/>
          <w:b w:val="0"/>
          <w:sz w:val="24"/>
        </w:rPr>
        <w:t>宠物服务信息化方面，国外同样有较为成熟的实践，如 Gingr、PetExec 等面向宠物寄养与日托门店的系统，在宠物档案、疫苗接种记录、健康日志与日常照护任务方面积累了较深的功能设计，其把「宠物」作为一等业务实体的建模思路值得借鉴。不过，这类系统的业务重心在寄养与照护，普遍不具备桌台、菜单、点单与结算这一整套餐饮经营能力。</w:t>
      </w:r>
    </w:p>
    <w:p w14:paraId="6A423A2C">
      <w:pPr>
        <w:keepNext w:val="0"/>
        <w:spacing w:before="0" w:after="0" w:line="360" w:lineRule="auto"/>
        <w:ind w:firstLine="480"/>
        <w:jc w:val="both"/>
      </w:pPr>
      <w:r>
        <w:rPr>
          <w:rFonts w:ascii="Times New Roman" w:hAnsi="Times New Roman" w:eastAsia="宋体"/>
          <w:b w:val="0"/>
          <w:sz w:val="24"/>
        </w:rPr>
        <w:t>在技术架构层面，前后端分离与基于令牌的无状态认证已经成为国外 Web 应用的主流实践。RESTful 风格由 Fielding 在其博士论文中系统提出，此后逐步取代了早期的服务端渲染模式；而 JWT 作为一种自包含的令牌格式，被广泛应用于分布式系统中的身份传递，其优势在于服务端无需保存会话状态，便于水平扩展。</w:t>
      </w:r>
    </w:p>
    <w:p w14:paraId="4A0D4D6A">
      <w:pPr>
        <w:keepNext/>
        <w:spacing w:before="160" w:after="80" w:line="360" w:lineRule="auto"/>
        <w:ind w:firstLine="0"/>
        <w:jc w:val="left"/>
        <w:outlineLvl w:val="2"/>
      </w:pPr>
      <w:bookmarkStart w:id="4" w:name="_Toc1199137873"/>
      <w:r>
        <w:rPr>
          <w:rFonts w:ascii="黑体" w:hAnsi="黑体" w:eastAsia="黑体"/>
          <w:b/>
          <w:sz w:val="30"/>
        </w:rPr>
        <w:t>1.2.2 国内研究现状</w:t>
      </w:r>
      <w:bookmarkEnd w:id="4"/>
    </w:p>
    <w:p w14:paraId="068A4493">
      <w:pPr>
        <w:keepNext w:val="0"/>
        <w:spacing w:before="0" w:after="0" w:line="360" w:lineRule="auto"/>
        <w:ind w:firstLine="480"/>
        <w:jc w:val="both"/>
      </w:pPr>
      <w:r>
        <w:rPr>
          <w:rFonts w:ascii="Times New Roman" w:hAnsi="Times New Roman" w:eastAsia="宋体"/>
          <w:b w:val="0"/>
          <w:sz w:val="24"/>
        </w:rPr>
        <w:t>国内的餐饮管理系统研究与产业实践同样起步较早，目前市面上已有大量面向中小餐饮门店的收银与点单系统，功能集中在桌台管理、菜品管理、点单、结账与营业报表上。在学术层面，历年毕业设计与期刊论文中有相当数量的选题围绕「餐厅点餐系统」「酒店客房管理系统」「停车场管理系统」等场景展开，技术路线从早期的 JSP + Servlet + JDBC，逐步演进到 SSM（Spring + Spring MVC + MyBatis）框架，再到近年来的 Spring Boot + Vue 前后端分离架构。这类工作在需求分析的规范性、数据库设计的完整性与系统测试的覆盖度方面已经形成较为成熟的范式，为本课题提供了良好的参考。</w:t>
      </w:r>
    </w:p>
    <w:p w14:paraId="7AE15080">
      <w:pPr>
        <w:keepNext w:val="0"/>
        <w:spacing w:before="0" w:after="0" w:line="360" w:lineRule="auto"/>
        <w:ind w:firstLine="480"/>
        <w:jc w:val="both"/>
      </w:pPr>
      <w:r>
        <w:rPr>
          <w:rFonts w:ascii="Times New Roman" w:hAnsi="Times New Roman" w:eastAsia="宋体"/>
          <w:b w:val="0"/>
          <w:sz w:val="24"/>
        </w:rPr>
        <w:t>在宠物相关方向上，国内也有不少面向宠物医院与宠物店的管理系统研究，它们通常在宠物档案、就诊记录、疫苗提醒与会员储值方面做了较为细致的设计，但在餐饮经营环节几乎是空白。至于猫咖这一细分场景，目前公开的研究成果与成熟的商用产品都相对稀少，门店大多仍在使用通用收银机配合人工登记，系统性地把「猫咪档案 + 桌台预约 + 餐饮点单 + 会员营销」整合到一套系统中的工作尚不多见。</w:t>
      </w:r>
    </w:p>
    <w:p w14:paraId="1ADF1311">
      <w:pPr>
        <w:keepNext w:val="0"/>
        <w:spacing w:before="0" w:after="0" w:line="360" w:lineRule="auto"/>
        <w:ind w:firstLine="480"/>
        <w:jc w:val="both"/>
      </w:pPr>
      <w:r>
        <w:rPr>
          <w:rFonts w:ascii="Times New Roman" w:hAnsi="Times New Roman" w:eastAsia="宋体"/>
          <w:b w:val="0"/>
          <w:sz w:val="24"/>
        </w:rPr>
        <w:t>在权限模型方面，RBAC（基于角色的访问控制）由 Sandhu 等人于 1996 年系统提出，此后成为企业级系统中最主流的鉴权模型。国内的 Web 开发实践中，Spring Security 与自定义过滤器是两种常见的落地方式；前者功能完备但配置较重，后者在中小规模系统中更容易控制，也更容易把权限规则与业务表结构对应起来，因而被广泛采用。</w:t>
      </w:r>
    </w:p>
    <w:p w14:paraId="4CD99F88">
      <w:pPr>
        <w:keepNext/>
        <w:spacing w:before="160" w:after="80" w:line="360" w:lineRule="auto"/>
        <w:ind w:firstLine="0"/>
        <w:jc w:val="left"/>
        <w:outlineLvl w:val="2"/>
      </w:pPr>
      <w:bookmarkStart w:id="5" w:name="_Toc1923688063"/>
      <w:r>
        <w:rPr>
          <w:rFonts w:ascii="黑体" w:hAnsi="黑体" w:eastAsia="黑体"/>
          <w:b/>
          <w:sz w:val="30"/>
        </w:rPr>
        <w:t>1.2.3 现状评述</w:t>
      </w:r>
      <w:bookmarkEnd w:id="5"/>
    </w:p>
    <w:p w14:paraId="1138615C">
      <w:pPr>
        <w:keepNext w:val="0"/>
        <w:spacing w:before="0" w:after="0" w:line="360" w:lineRule="auto"/>
        <w:ind w:firstLine="480"/>
        <w:jc w:val="both"/>
      </w:pPr>
      <w:r>
        <w:rPr>
          <w:rFonts w:ascii="Times New Roman" w:hAnsi="Times New Roman" w:eastAsia="宋体"/>
          <w:b w:val="0"/>
          <w:sz w:val="24"/>
        </w:rPr>
        <w:t>综合国内外现状可以看出三点。其一，餐饮管理信息化与宠物门店信息化各自都已相当成熟，但两条线的交汇处——猫咖——几乎没有成熟的一体化产品，这正是本课题的切入点。其二，预约到店与餐饮消费之间缺少打通：现有预约类系统的终点是「顾客到店」，而餐饮类系统的起点是「顾客已就座」，中间的空档恰恰由人工补位，这也是预约撞号、桌台状态不同步等问题反复出现的原因。其三，权限设计的粒度普遍偏粗。相当一部分系统只做到「菜单按角色隐藏」这一层，接口层面仍以「是否登录」作为唯一判据，存在越权访问的风险。</w:t>
      </w:r>
    </w:p>
    <w:p w14:paraId="659E9484">
      <w:pPr>
        <w:keepNext w:val="0"/>
        <w:spacing w:before="0" w:after="0" w:line="360" w:lineRule="auto"/>
        <w:ind w:firstLine="480"/>
        <w:jc w:val="both"/>
      </w:pPr>
      <w:r>
        <w:rPr>
          <w:rFonts w:ascii="Times New Roman" w:hAnsi="Times New Roman" w:eastAsia="宋体"/>
          <w:b w:val="0"/>
          <w:sz w:val="24"/>
        </w:rPr>
        <w:t>针对以上三点，本文的工作有三个着力点：把预约、点单、计价抵扣、订单落库串成一条可追溯的业务主线；把猫咪档案与在店状态作为一等业务实体参与资源调度；建立「菜单可见性—前端路由—后端接口」三层统一的权限校验机制，并把权限码与 URL 规则显式配置化。</w:t>
      </w:r>
    </w:p>
    <w:p w14:paraId="117A5C46">
      <w:pPr>
        <w:keepNext/>
        <w:spacing w:before="200" w:after="120" w:line="360" w:lineRule="auto"/>
        <w:ind w:firstLine="0"/>
        <w:jc w:val="left"/>
        <w:outlineLvl w:val="1"/>
      </w:pPr>
      <w:bookmarkStart w:id="6" w:name="_Toc1058969256"/>
      <w:r>
        <w:rPr>
          <w:rFonts w:ascii="黑体" w:hAnsi="黑体" w:eastAsia="黑体"/>
          <w:b/>
          <w:sz w:val="32"/>
        </w:rPr>
        <w:t>1.3 研究意义</w:t>
      </w:r>
      <w:bookmarkEnd w:id="6"/>
    </w:p>
    <w:p w14:paraId="7446D6B5">
      <w:pPr>
        <w:keepNext w:val="0"/>
        <w:spacing w:before="0" w:after="0" w:line="360" w:lineRule="auto"/>
        <w:ind w:firstLine="480"/>
        <w:jc w:val="both"/>
      </w:pPr>
      <w:r>
        <w:rPr>
          <w:rFonts w:ascii="Times New Roman" w:hAnsi="Times New Roman" w:eastAsia="宋体"/>
          <w:b w:val="0"/>
          <w:sz w:val="24"/>
        </w:rPr>
        <w:t>本课题的研究意义可以从三个方面来看。</w:t>
      </w:r>
    </w:p>
    <w:p w14:paraId="15B6977E">
      <w:pPr>
        <w:keepNext w:val="0"/>
        <w:spacing w:before="0" w:after="0" w:line="360" w:lineRule="auto"/>
        <w:ind w:firstLine="480"/>
        <w:jc w:val="both"/>
      </w:pPr>
      <w:r>
        <w:rPr>
          <w:rFonts w:ascii="Times New Roman" w:hAnsi="Times New Roman" w:eastAsia="宋体"/>
          <w:b w:val="0"/>
          <w:sz w:val="24"/>
        </w:rPr>
        <w:t>对顾客而言，系统提供了一张统一的入口。顾客可以在线浏览猫咪档案与饮品菜单，按桌台与时段提交预约，到店后自助点单，并随时查看本人的预约、订单、积分与优惠券余额及流水。消费过程透明可查，避免了「口头记单」「事后对不上」的尴尬。</w:t>
      </w:r>
    </w:p>
    <w:p w14:paraId="725B10B0">
      <w:pPr>
        <w:keepNext w:val="0"/>
        <w:spacing w:before="0" w:after="0" w:line="360" w:lineRule="auto"/>
        <w:ind w:firstLine="480"/>
        <w:jc w:val="both"/>
      </w:pPr>
      <w:r>
        <w:rPr>
          <w:rFonts w:ascii="Times New Roman" w:hAnsi="Times New Roman" w:eastAsia="宋体"/>
          <w:b w:val="0"/>
          <w:sz w:val="24"/>
        </w:rPr>
        <w:t>对门店而言，系统把预约受理、开单点单、计价抵扣、订单落库串成闭环。库存随订单实时扣减，积分与优惠券的发放与核销留有完整流水，经营看板把营收趋势与订单分布可视化，帮助管理者判断高峰时段与热销品类，从而优化人力排班与备货计划。此外，权限分层使得店员与管理员的操作边界明确，降低了因误操作导致数据错乱的风险。</w:t>
      </w:r>
    </w:p>
    <w:p w14:paraId="527A223C">
      <w:pPr>
        <w:keepNext w:val="0"/>
        <w:spacing w:before="0" w:after="0" w:line="360" w:lineRule="auto"/>
        <w:ind w:firstLine="480"/>
        <w:jc w:val="both"/>
      </w:pPr>
      <w:r>
        <w:rPr>
          <w:rFonts w:ascii="Times New Roman" w:hAnsi="Times New Roman" w:eastAsia="宋体"/>
          <w:b w:val="0"/>
          <w:sz w:val="24"/>
        </w:rPr>
        <w:t>对开发者而言，本课题综合运用了 Java Web 后端开发、Vue 前端开发、关系数据库设计与软件工程方法，完整地走了一遍「需求分析—总体设计—详细设计—编码实现—系统测试」的流程，并涉及无状态认证、细粒度鉴权、事务边界划分、多级优惠计算等一系列有实际难度的工程问题，是对本科阶段所学知识的一次系统性检验。</w:t>
      </w:r>
    </w:p>
    <w:p w14:paraId="4072A22D">
      <w:pPr>
        <w:keepNext/>
        <w:spacing w:before="200" w:after="120" w:line="360" w:lineRule="auto"/>
        <w:ind w:firstLine="0"/>
        <w:jc w:val="left"/>
        <w:outlineLvl w:val="1"/>
      </w:pPr>
      <w:bookmarkStart w:id="7" w:name="_Toc1899302903"/>
      <w:r>
        <w:rPr>
          <w:rFonts w:ascii="黑体" w:hAnsi="黑体" w:eastAsia="黑体"/>
          <w:b/>
          <w:sz w:val="32"/>
        </w:rPr>
        <w:t>1.4 研究目标与主要内容</w:t>
      </w:r>
      <w:bookmarkEnd w:id="7"/>
    </w:p>
    <w:p w14:paraId="50378361">
      <w:pPr>
        <w:keepNext w:val="0"/>
        <w:spacing w:before="0" w:after="0" w:line="360" w:lineRule="auto"/>
        <w:ind w:firstLine="480"/>
        <w:jc w:val="both"/>
      </w:pPr>
      <w:r>
        <w:rPr>
          <w:rFonts w:ascii="Times New Roman" w:hAnsi="Times New Roman" w:eastAsia="宋体"/>
          <w:b w:val="0"/>
          <w:sz w:val="24"/>
        </w:rPr>
        <w:t>本课题的目标是设计并实现一套面向猫咖门店的管理系统，在功能上覆盖门店日常经营的主要环节，在安全上满足细粒度权限控制的要求，在数据上保证库存、积分、优惠券与订单的一致性，在体验上兼顾顾客端与后台端两类使用者的操作习惯。</w:t>
      </w:r>
    </w:p>
    <w:p w14:paraId="1EAC2833">
      <w:pPr>
        <w:keepNext w:val="0"/>
        <w:spacing w:before="0" w:after="0" w:line="360" w:lineRule="auto"/>
        <w:ind w:firstLine="480"/>
        <w:jc w:val="both"/>
      </w:pPr>
      <w:r>
        <w:rPr>
          <w:rFonts w:ascii="Times New Roman" w:hAnsi="Times New Roman" w:eastAsia="宋体"/>
          <w:b w:val="0"/>
          <w:sz w:val="24"/>
        </w:rPr>
        <w:t>围绕这一目标，本文的主要工作包括以下五个方面。</w:t>
      </w:r>
    </w:p>
    <w:p w14:paraId="0EBBA2E4">
      <w:pPr>
        <w:keepNext w:val="0"/>
        <w:spacing w:before="0" w:after="0" w:line="360" w:lineRule="auto"/>
        <w:ind w:firstLine="480"/>
        <w:jc w:val="both"/>
      </w:pPr>
      <w:r>
        <w:rPr>
          <w:rFonts w:ascii="Times New Roman" w:hAnsi="Times New Roman" w:eastAsia="宋体"/>
          <w:b w:val="0"/>
          <w:sz w:val="24"/>
        </w:rPr>
        <w:t>（1）需求分析。通过实地观察与访谈，梳理猫咖门店的实际业务流程，划分顾客、店员、管理员三类角色，归纳出十二个功能模块，并从功能性需求与非功能性需求两个维度给出需求规格。</w:t>
      </w:r>
    </w:p>
    <w:p w14:paraId="06A8B409">
      <w:pPr>
        <w:keepNext w:val="0"/>
        <w:spacing w:before="0" w:after="0" w:line="360" w:lineRule="auto"/>
        <w:ind w:firstLine="480"/>
        <w:jc w:val="both"/>
      </w:pPr>
      <w:r>
        <w:rPr>
          <w:rFonts w:ascii="Times New Roman" w:hAnsi="Times New Roman" w:eastAsia="宋体"/>
          <w:b w:val="0"/>
          <w:sz w:val="24"/>
        </w:rPr>
        <w:t>（2）总体设计。确定前后端分离的分层架构，设计功能结构图、角色结构图与部署图，并对预约管理、点单、计价、结算落账、积分流转、优惠券生命周期等关键业务绘制流程图。</w:t>
      </w:r>
    </w:p>
    <w:p w14:paraId="61A97421">
      <w:pPr>
        <w:keepNext w:val="0"/>
        <w:spacing w:before="0" w:after="0" w:line="360" w:lineRule="auto"/>
        <w:ind w:firstLine="480"/>
        <w:jc w:val="both"/>
      </w:pPr>
      <w:r>
        <w:rPr>
          <w:rFonts w:ascii="Times New Roman" w:hAnsi="Times New Roman" w:eastAsia="宋体"/>
          <w:b w:val="0"/>
          <w:sz w:val="24"/>
        </w:rPr>
        <w:t>（3）数据库设计。完成概念结构设计，按业务主题把 17 张表划分为核心业务域、会员营销域与系统权限域三个域，绘制 E-R 图；进而完成逻辑结构设计与物理结构设计，给出每张表的字段定义、约束与索引。</w:t>
      </w:r>
    </w:p>
    <w:p w14:paraId="76B41AF3">
      <w:pPr>
        <w:keepNext w:val="0"/>
        <w:spacing w:before="0" w:after="0" w:line="360" w:lineRule="auto"/>
        <w:ind w:firstLine="480"/>
        <w:jc w:val="both"/>
      </w:pPr>
      <w:r>
        <w:rPr>
          <w:rFonts w:ascii="Times New Roman" w:hAnsi="Times New Roman" w:eastAsia="宋体"/>
          <w:b w:val="0"/>
          <w:sz w:val="24"/>
        </w:rPr>
        <w:t>（4）系统实现。基于 Spring Boot 3.3.4 + MyBatis-Plus + MySQL 8 实现后端，基于 Vue 3 + Vite + Element Plus 实现前端，完成登录认证、猫咪档案、饮品与库存、桌台与预约、点单与结算、会员积分、优惠券与营销活动、评价管理、经营看板、用户与权限管理等模块的编码。</w:t>
      </w:r>
    </w:p>
    <w:p w14:paraId="6082D490">
      <w:pPr>
        <w:keepNext w:val="0"/>
        <w:spacing w:before="0" w:after="0" w:line="360" w:lineRule="auto"/>
        <w:ind w:firstLine="480"/>
        <w:jc w:val="both"/>
      </w:pPr>
      <w:r>
        <w:rPr>
          <w:rFonts w:ascii="Times New Roman" w:hAnsi="Times New Roman" w:eastAsia="宋体"/>
          <w:b w:val="0"/>
          <w:sz w:val="24"/>
        </w:rPr>
        <w:t>（5）系统测试。设计功能测试用例、权限越权测试用例与性能测试方案，对系统进行验证，并对发现的问题进行修正。</w:t>
      </w:r>
    </w:p>
    <w:p w14:paraId="2B84E87D">
      <w:pPr>
        <w:keepNext/>
        <w:spacing w:before="200" w:after="120" w:line="360" w:lineRule="auto"/>
        <w:ind w:firstLine="0"/>
        <w:jc w:val="left"/>
        <w:outlineLvl w:val="1"/>
      </w:pPr>
      <w:bookmarkStart w:id="8" w:name="_Toc1386961713"/>
      <w:r>
        <w:rPr>
          <w:rFonts w:ascii="黑体" w:hAnsi="黑体" w:eastAsia="黑体"/>
          <w:b/>
          <w:sz w:val="32"/>
        </w:rPr>
        <w:t>1.5 论文组织结构</w:t>
      </w:r>
      <w:bookmarkEnd w:id="8"/>
    </w:p>
    <w:p w14:paraId="250EE3A5">
      <w:pPr>
        <w:keepNext w:val="0"/>
        <w:spacing w:before="0" w:after="0" w:line="360" w:lineRule="auto"/>
        <w:ind w:firstLine="480"/>
        <w:jc w:val="both"/>
      </w:pPr>
      <w:r>
        <w:rPr>
          <w:rFonts w:ascii="Times New Roman" w:hAnsi="Times New Roman" w:eastAsia="宋体"/>
          <w:b w:val="0"/>
          <w:sz w:val="24"/>
        </w:rPr>
        <w:t>全文共分六章，各章内容安排如下。</w:t>
      </w:r>
    </w:p>
    <w:p w14:paraId="30EF43B2">
      <w:pPr>
        <w:keepNext w:val="0"/>
        <w:spacing w:before="0" w:after="0" w:line="360" w:lineRule="auto"/>
        <w:ind w:firstLine="480"/>
        <w:jc w:val="both"/>
      </w:pPr>
      <w:r>
        <w:rPr>
          <w:rFonts w:ascii="Times New Roman" w:hAnsi="Times New Roman" w:eastAsia="宋体"/>
          <w:b w:val="0"/>
          <w:sz w:val="24"/>
        </w:rPr>
        <w:t>第 1 章 绪论。介绍课题的研究背景，梳理国内外研究现状，说明研究意义、研究目标与主要工作，并给出论文的组织结构。</w:t>
      </w:r>
    </w:p>
    <w:p w14:paraId="7B5BD9B7">
      <w:pPr>
        <w:keepNext w:val="0"/>
        <w:spacing w:before="0" w:after="0" w:line="360" w:lineRule="auto"/>
        <w:ind w:firstLine="480"/>
        <w:jc w:val="both"/>
      </w:pPr>
      <w:r>
        <w:rPr>
          <w:rFonts w:ascii="Times New Roman" w:hAnsi="Times New Roman" w:eastAsia="宋体"/>
          <w:b w:val="0"/>
          <w:sz w:val="24"/>
        </w:rPr>
        <w:t>第 2 章 相关技术介绍。介绍系统开发所使用的前后端技术、数据库技术以及认证与鉴权方案，为后续章节的设计与实现提供技术基础。</w:t>
      </w:r>
    </w:p>
    <w:p w14:paraId="1837C1EB">
      <w:pPr>
        <w:keepNext w:val="0"/>
        <w:spacing w:before="0" w:after="0" w:line="360" w:lineRule="auto"/>
        <w:ind w:firstLine="480"/>
        <w:jc w:val="both"/>
      </w:pPr>
      <w:r>
        <w:rPr>
          <w:rFonts w:ascii="Times New Roman" w:hAnsi="Times New Roman" w:eastAsia="宋体"/>
          <w:b w:val="0"/>
          <w:sz w:val="24"/>
        </w:rPr>
        <w:t>第 3 章 系统分析。从用户角色、功能性需求与非功能性需求三个方面展开需求分析，绘制总体用例图与分角色用例图，并从技术、经济、操作、法律四个维度做可行性分析。</w:t>
      </w:r>
    </w:p>
    <w:p w14:paraId="5824FFB2">
      <w:pPr>
        <w:keepNext w:val="0"/>
        <w:spacing w:before="0" w:after="0" w:line="360" w:lineRule="auto"/>
        <w:ind w:firstLine="480"/>
        <w:jc w:val="both"/>
      </w:pPr>
      <w:r>
        <w:rPr>
          <w:rFonts w:ascii="Times New Roman" w:hAnsi="Times New Roman" w:eastAsia="宋体"/>
          <w:b w:val="0"/>
          <w:sz w:val="24"/>
        </w:rPr>
        <w:t>第 4 章 系统总体设计。阐述设计原则，给出系统架构、功能结构、角色与权限设计，对九条关键业务流程逐一分析，完成数据库的概念结构、逻辑结构与物理结构设计，并给出接口设计与部署设计。</w:t>
      </w:r>
    </w:p>
    <w:p w14:paraId="55FAEE7C">
      <w:pPr>
        <w:keepNext w:val="0"/>
        <w:spacing w:before="0" w:after="0" w:line="360" w:lineRule="auto"/>
        <w:ind w:firstLine="480"/>
        <w:jc w:val="both"/>
      </w:pPr>
      <w:r>
        <w:rPr>
          <w:rFonts w:ascii="Times New Roman" w:hAnsi="Times New Roman" w:eastAsia="宋体"/>
          <w:b w:val="0"/>
          <w:sz w:val="24"/>
        </w:rPr>
        <w:t>第 5 章 系统详细设计与实现。给出工程结构与分层方案，按模块说明各功能的实现方法与关键代码，并配以界面截图。</w:t>
      </w:r>
    </w:p>
    <w:p w14:paraId="195D483A">
      <w:pPr>
        <w:keepNext w:val="0"/>
        <w:spacing w:before="0" w:after="0" w:line="360" w:lineRule="auto"/>
        <w:ind w:firstLine="480"/>
        <w:jc w:val="both"/>
      </w:pPr>
      <w:r>
        <w:rPr>
          <w:rFonts w:ascii="Times New Roman" w:hAnsi="Times New Roman" w:eastAsia="宋体"/>
          <w:b w:val="0"/>
          <w:sz w:val="24"/>
        </w:rPr>
        <w:t>第 6 章 系统测试。说明测试目的、方法与环境，给出功能测试、权限与安全测试、性能测试的用例与结果，并对测试结论做出分析。</w:t>
      </w:r>
    </w:p>
    <w:p w14:paraId="76E9DED1">
      <w:pPr>
        <w:keepNext w:val="0"/>
        <w:spacing w:before="0" w:after="0" w:line="360" w:lineRule="auto"/>
        <w:ind w:firstLine="480"/>
        <w:jc w:val="both"/>
      </w:pPr>
      <w:r>
        <w:rPr>
          <w:rFonts w:ascii="Times New Roman" w:hAnsi="Times New Roman" w:eastAsia="宋体"/>
          <w:b w:val="0"/>
          <w:sz w:val="24"/>
        </w:rPr>
        <w:t>最后是结论、参考文献、致谢与附录。</w:t>
      </w:r>
    </w:p>
    <w:p w14:paraId="4FAFB6F0">
      <w:r>
        <w:br w:type="page"/>
      </w:r>
    </w:p>
    <w:p w14:paraId="7754F000">
      <w:pPr>
        <w:keepNext/>
        <w:spacing w:before="240" w:after="240" w:line="360" w:lineRule="auto"/>
        <w:ind w:firstLine="0"/>
        <w:jc w:val="center"/>
        <w:outlineLvl w:val="0"/>
      </w:pPr>
      <w:bookmarkStart w:id="9" w:name="_Toc1878005853"/>
      <w:r>
        <w:rPr>
          <w:rFonts w:ascii="黑体" w:hAnsi="黑体" w:eastAsia="黑体"/>
          <w:b/>
          <w:sz w:val="36"/>
        </w:rPr>
        <w:t>第2章 相关技术介绍</w:t>
      </w:r>
      <w:bookmarkEnd w:id="9"/>
    </w:p>
    <w:p w14:paraId="35937C80">
      <w:pPr>
        <w:keepNext w:val="0"/>
        <w:spacing w:before="0" w:after="0" w:line="360" w:lineRule="auto"/>
        <w:ind w:firstLine="480"/>
        <w:jc w:val="both"/>
      </w:pPr>
      <w:r>
        <w:rPr>
          <w:rFonts w:ascii="Times New Roman" w:hAnsi="Times New Roman" w:eastAsia="宋体"/>
          <w:b w:val="0"/>
          <w:sz w:val="24"/>
        </w:rPr>
        <w:t>本章介绍系统开发所使用的主要技术。先给出开发环境与工具的整体清单，再分别介绍后端、前端与数据库三个层面的技术选型及其在本系统中的具体用途，最后说明认证与鉴权方案的设计依据。</w:t>
      </w:r>
    </w:p>
    <w:p w14:paraId="7BE4F13E">
      <w:pPr>
        <w:keepNext/>
        <w:spacing w:before="200" w:after="120" w:line="360" w:lineRule="auto"/>
        <w:ind w:firstLine="0"/>
        <w:jc w:val="left"/>
        <w:outlineLvl w:val="1"/>
      </w:pPr>
      <w:bookmarkStart w:id="10" w:name="_Toc2077211412"/>
      <w:r>
        <w:rPr>
          <w:rFonts w:ascii="黑体" w:hAnsi="黑体" w:eastAsia="黑体"/>
          <w:b/>
          <w:sz w:val="32"/>
        </w:rPr>
        <w:t>2.1 开发环境与工具</w:t>
      </w:r>
      <w:bookmarkEnd w:id="10"/>
    </w:p>
    <w:p w14:paraId="70750DBB">
      <w:pPr>
        <w:keepNext w:val="0"/>
        <w:spacing w:before="0" w:after="0" w:line="360" w:lineRule="auto"/>
        <w:ind w:firstLine="480"/>
        <w:jc w:val="both"/>
      </w:pPr>
      <w:r>
        <w:rPr>
          <w:rFonts w:ascii="Times New Roman" w:hAnsi="Times New Roman" w:eastAsia="宋体"/>
          <w:b w:val="0"/>
          <w:sz w:val="24"/>
        </w:rPr>
        <w:t>系统的开发环境与工具清单如表 2-1 所示。选择这些工具的主要考虑是：技术栈成熟、社区资料丰富、在本科教学阶段已有相应的课程支撑，同时能够满足前后端分离架构对构建、调试与协作的要求。</w:t>
      </w:r>
    </w:p>
    <w:p w14:paraId="675243BD">
      <w:pPr>
        <w:keepNext w:val="0"/>
        <w:spacing w:before="160" w:after="60" w:line="288" w:lineRule="auto"/>
        <w:ind w:firstLine="0"/>
        <w:jc w:val="center"/>
      </w:pPr>
      <w:r>
        <w:rPr>
          <w:rFonts w:ascii="Times New Roman" w:hAnsi="Times New Roman" w:eastAsia="宋体"/>
          <w:b w:val="0"/>
          <w:sz w:val="21"/>
        </w:rPr>
        <w:t>表 2-1 系统开发环境与工具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7F6B5F96">
        <w:trPr>
          <w:cantSplit/>
          <w:tblHeader/>
          <w:jc w:val="center"/>
        </w:trPr>
        <w:tc>
          <w:tcPr>
            <w:tcW w:w="1474" w:type="dxa"/>
            <w:vAlign w:val="center"/>
          </w:tcPr>
          <w:p w14:paraId="708088B2">
            <w:pPr>
              <w:keepNext w:val="0"/>
              <w:spacing w:before="30" w:after="30" w:line="240" w:lineRule="auto"/>
              <w:ind w:firstLine="0"/>
              <w:jc w:val="center"/>
            </w:pPr>
            <w:r>
              <w:rPr>
                <w:rFonts w:ascii="Times New Roman" w:hAnsi="Times New Roman" w:eastAsia="宋体"/>
                <w:b/>
                <w:sz w:val="21"/>
              </w:rPr>
              <w:t>分类</w:t>
            </w:r>
          </w:p>
        </w:tc>
        <w:tc>
          <w:tcPr>
            <w:tcW w:w="2608" w:type="dxa"/>
            <w:vAlign w:val="center"/>
          </w:tcPr>
          <w:p w14:paraId="2813C8BB">
            <w:pPr>
              <w:keepNext w:val="0"/>
              <w:spacing w:before="30" w:after="30" w:line="240" w:lineRule="auto"/>
              <w:ind w:firstLine="0"/>
              <w:jc w:val="center"/>
            </w:pPr>
            <w:r>
              <w:rPr>
                <w:rFonts w:ascii="Times New Roman" w:hAnsi="Times New Roman" w:eastAsia="宋体"/>
                <w:b/>
                <w:sz w:val="21"/>
              </w:rPr>
              <w:t>名称</w:t>
            </w:r>
          </w:p>
        </w:tc>
        <w:tc>
          <w:tcPr>
            <w:tcW w:w="1474" w:type="dxa"/>
            <w:vAlign w:val="center"/>
          </w:tcPr>
          <w:p w14:paraId="27F631D4">
            <w:pPr>
              <w:keepNext w:val="0"/>
              <w:spacing w:before="30" w:after="30" w:line="240" w:lineRule="auto"/>
              <w:ind w:firstLine="0"/>
              <w:jc w:val="center"/>
            </w:pPr>
            <w:r>
              <w:rPr>
                <w:rFonts w:ascii="Times New Roman" w:hAnsi="Times New Roman" w:eastAsia="宋体"/>
                <w:b/>
                <w:sz w:val="21"/>
              </w:rPr>
              <w:t>版本</w:t>
            </w:r>
          </w:p>
        </w:tc>
        <w:tc>
          <w:tcPr>
            <w:tcW w:w="3798" w:type="dxa"/>
            <w:vAlign w:val="center"/>
          </w:tcPr>
          <w:p w14:paraId="34D4E8E5">
            <w:pPr>
              <w:keepNext w:val="0"/>
              <w:spacing w:before="30" w:after="30" w:line="240" w:lineRule="auto"/>
              <w:ind w:firstLine="0"/>
              <w:jc w:val="center"/>
            </w:pPr>
            <w:r>
              <w:rPr>
                <w:rFonts w:ascii="Times New Roman" w:hAnsi="Times New Roman" w:eastAsia="宋体"/>
                <w:b/>
                <w:sz w:val="21"/>
              </w:rPr>
              <w:t>用途说明</w:t>
            </w:r>
          </w:p>
        </w:tc>
      </w:tr>
      <w:tr w14:paraId="06CEE5BB">
        <w:trPr>
          <w:cantSplit/>
          <w:jc w:val="center"/>
        </w:trPr>
        <w:tc>
          <w:tcPr>
            <w:tcW w:w="1474" w:type="dxa"/>
            <w:vAlign w:val="center"/>
          </w:tcPr>
          <w:p w14:paraId="0AAEE3DF">
            <w:pPr>
              <w:keepNext w:val="0"/>
              <w:spacing w:before="30" w:after="30" w:line="240" w:lineRule="auto"/>
              <w:ind w:firstLine="0"/>
              <w:jc w:val="center"/>
            </w:pPr>
            <w:r>
              <w:rPr>
                <w:rFonts w:ascii="Times New Roman" w:hAnsi="Times New Roman" w:eastAsia="宋体"/>
                <w:b w:val="0"/>
                <w:sz w:val="21"/>
              </w:rPr>
              <w:t>操作系统</w:t>
            </w:r>
          </w:p>
        </w:tc>
        <w:tc>
          <w:tcPr>
            <w:tcW w:w="2608" w:type="dxa"/>
            <w:vAlign w:val="center"/>
          </w:tcPr>
          <w:p w14:paraId="7078D1D9">
            <w:pPr>
              <w:keepNext w:val="0"/>
              <w:spacing w:before="30" w:after="30" w:line="240" w:lineRule="auto"/>
              <w:ind w:firstLine="0"/>
              <w:jc w:val="center"/>
            </w:pPr>
            <w:r>
              <w:rPr>
                <w:rFonts w:ascii="Times New Roman" w:hAnsi="Times New Roman" w:eastAsia="宋体"/>
                <w:b w:val="0"/>
                <w:sz w:val="21"/>
              </w:rPr>
              <w:t>macOS / Windows 11</w:t>
            </w:r>
          </w:p>
        </w:tc>
        <w:tc>
          <w:tcPr>
            <w:tcW w:w="1474" w:type="dxa"/>
            <w:vAlign w:val="center"/>
          </w:tcPr>
          <w:p w14:paraId="5B6AC44B">
            <w:pPr>
              <w:keepNext w:val="0"/>
              <w:spacing w:before="30" w:after="30" w:line="240" w:lineRule="auto"/>
              <w:ind w:firstLine="0"/>
              <w:jc w:val="center"/>
            </w:pPr>
            <w:r>
              <w:rPr>
                <w:rFonts w:ascii="Times New Roman" w:hAnsi="Times New Roman" w:eastAsia="宋体"/>
                <w:b w:val="0"/>
                <w:sz w:val="21"/>
              </w:rPr>
              <w:t>—</w:t>
            </w:r>
          </w:p>
        </w:tc>
        <w:tc>
          <w:tcPr>
            <w:tcW w:w="3798" w:type="dxa"/>
            <w:vAlign w:val="center"/>
          </w:tcPr>
          <w:p w14:paraId="0EDF8652">
            <w:pPr>
              <w:keepNext w:val="0"/>
              <w:spacing w:before="30" w:after="30" w:line="240" w:lineRule="auto"/>
              <w:ind w:firstLine="0"/>
              <w:jc w:val="center"/>
            </w:pPr>
            <w:r>
              <w:rPr>
                <w:rFonts w:ascii="Times New Roman" w:hAnsi="Times New Roman" w:eastAsia="宋体"/>
                <w:b w:val="0"/>
                <w:sz w:val="21"/>
              </w:rPr>
              <w:t>开发与运行环境</w:t>
            </w:r>
          </w:p>
        </w:tc>
      </w:tr>
      <w:tr w14:paraId="35E7EC24">
        <w:trPr>
          <w:cantSplit/>
          <w:jc w:val="center"/>
        </w:trPr>
        <w:tc>
          <w:tcPr>
            <w:tcW w:w="1474" w:type="dxa"/>
            <w:vAlign w:val="center"/>
          </w:tcPr>
          <w:p w14:paraId="308539FD">
            <w:pPr>
              <w:keepNext w:val="0"/>
              <w:spacing w:before="30" w:after="30" w:line="240" w:lineRule="auto"/>
              <w:ind w:firstLine="0"/>
              <w:jc w:val="center"/>
            </w:pPr>
            <w:r>
              <w:rPr>
                <w:rFonts w:ascii="Times New Roman" w:hAnsi="Times New Roman" w:eastAsia="宋体"/>
                <w:b w:val="0"/>
                <w:sz w:val="21"/>
              </w:rPr>
              <w:t>开发工具</w:t>
            </w:r>
          </w:p>
        </w:tc>
        <w:tc>
          <w:tcPr>
            <w:tcW w:w="2608" w:type="dxa"/>
            <w:vAlign w:val="center"/>
          </w:tcPr>
          <w:p w14:paraId="2E56D59B">
            <w:pPr>
              <w:keepNext w:val="0"/>
              <w:spacing w:before="30" w:after="30" w:line="240" w:lineRule="auto"/>
              <w:ind w:firstLine="0"/>
              <w:jc w:val="center"/>
            </w:pPr>
            <w:r>
              <w:rPr>
                <w:rFonts w:ascii="Times New Roman" w:hAnsi="Times New Roman" w:eastAsia="宋体"/>
                <w:b w:val="0"/>
                <w:sz w:val="21"/>
              </w:rPr>
              <w:t>IntelliJ IDEA</w:t>
            </w:r>
          </w:p>
        </w:tc>
        <w:tc>
          <w:tcPr>
            <w:tcW w:w="1474" w:type="dxa"/>
            <w:vAlign w:val="center"/>
          </w:tcPr>
          <w:p w14:paraId="15B9B33E">
            <w:pPr>
              <w:keepNext w:val="0"/>
              <w:spacing w:before="30" w:after="30" w:line="240" w:lineRule="auto"/>
              <w:ind w:firstLine="0"/>
              <w:jc w:val="center"/>
            </w:pPr>
            <w:r>
              <w:rPr>
                <w:rFonts w:ascii="Times New Roman" w:hAnsi="Times New Roman" w:eastAsia="宋体"/>
                <w:b w:val="0"/>
                <w:sz w:val="21"/>
              </w:rPr>
              <w:t>2024.1</w:t>
            </w:r>
          </w:p>
        </w:tc>
        <w:tc>
          <w:tcPr>
            <w:tcW w:w="3798" w:type="dxa"/>
            <w:vAlign w:val="center"/>
          </w:tcPr>
          <w:p w14:paraId="3F929093">
            <w:pPr>
              <w:keepNext w:val="0"/>
              <w:spacing w:before="30" w:after="30" w:line="240" w:lineRule="auto"/>
              <w:ind w:firstLine="0"/>
              <w:jc w:val="center"/>
            </w:pPr>
            <w:r>
              <w:rPr>
                <w:rFonts w:ascii="Times New Roman" w:hAnsi="Times New Roman" w:eastAsia="宋体"/>
                <w:b w:val="0"/>
                <w:sz w:val="21"/>
              </w:rPr>
              <w:t>后端代码编写与调试</w:t>
            </w:r>
          </w:p>
        </w:tc>
      </w:tr>
      <w:tr w14:paraId="0594B6B9">
        <w:trPr>
          <w:cantSplit/>
          <w:jc w:val="center"/>
        </w:trPr>
        <w:tc>
          <w:tcPr>
            <w:tcW w:w="1474" w:type="dxa"/>
            <w:vAlign w:val="center"/>
          </w:tcPr>
          <w:p w14:paraId="4CCC85D5">
            <w:pPr>
              <w:keepNext w:val="0"/>
              <w:spacing w:before="30" w:after="30" w:line="240" w:lineRule="auto"/>
              <w:ind w:firstLine="0"/>
              <w:jc w:val="center"/>
            </w:pPr>
            <w:r>
              <w:rPr>
                <w:rFonts w:ascii="Times New Roman" w:hAnsi="Times New Roman" w:eastAsia="宋体"/>
                <w:b w:val="0"/>
                <w:sz w:val="21"/>
              </w:rPr>
              <w:t>开发工具</w:t>
            </w:r>
          </w:p>
        </w:tc>
        <w:tc>
          <w:tcPr>
            <w:tcW w:w="2608" w:type="dxa"/>
            <w:vAlign w:val="center"/>
          </w:tcPr>
          <w:p w14:paraId="379DCD82">
            <w:pPr>
              <w:keepNext w:val="0"/>
              <w:spacing w:before="30" w:after="30" w:line="240" w:lineRule="auto"/>
              <w:ind w:firstLine="0"/>
              <w:jc w:val="center"/>
            </w:pPr>
            <w:r>
              <w:rPr>
                <w:rFonts w:ascii="Times New Roman" w:hAnsi="Times New Roman" w:eastAsia="宋体"/>
                <w:b w:val="0"/>
                <w:sz w:val="21"/>
              </w:rPr>
              <w:t>Visual Studio Code</w:t>
            </w:r>
          </w:p>
        </w:tc>
        <w:tc>
          <w:tcPr>
            <w:tcW w:w="1474" w:type="dxa"/>
            <w:vAlign w:val="center"/>
          </w:tcPr>
          <w:p w14:paraId="1E70A725">
            <w:pPr>
              <w:keepNext w:val="0"/>
              <w:spacing w:before="30" w:after="30" w:line="240" w:lineRule="auto"/>
              <w:ind w:firstLine="0"/>
              <w:jc w:val="center"/>
            </w:pPr>
            <w:r>
              <w:rPr>
                <w:rFonts w:ascii="Times New Roman" w:hAnsi="Times New Roman" w:eastAsia="宋体"/>
                <w:b w:val="0"/>
                <w:sz w:val="21"/>
              </w:rPr>
              <w:t>1.90</w:t>
            </w:r>
          </w:p>
        </w:tc>
        <w:tc>
          <w:tcPr>
            <w:tcW w:w="3798" w:type="dxa"/>
            <w:vAlign w:val="center"/>
          </w:tcPr>
          <w:p w14:paraId="298B6DBF">
            <w:pPr>
              <w:keepNext w:val="0"/>
              <w:spacing w:before="30" w:after="30" w:line="240" w:lineRule="auto"/>
              <w:ind w:firstLine="0"/>
              <w:jc w:val="center"/>
            </w:pPr>
            <w:r>
              <w:rPr>
                <w:rFonts w:ascii="Times New Roman" w:hAnsi="Times New Roman" w:eastAsia="宋体"/>
                <w:b w:val="0"/>
                <w:sz w:val="21"/>
              </w:rPr>
              <w:t>前端代码编写与调试</w:t>
            </w:r>
          </w:p>
        </w:tc>
      </w:tr>
      <w:tr w14:paraId="70016ACE">
        <w:trPr>
          <w:cantSplit/>
          <w:jc w:val="center"/>
        </w:trPr>
        <w:tc>
          <w:tcPr>
            <w:tcW w:w="1474" w:type="dxa"/>
            <w:vAlign w:val="center"/>
          </w:tcPr>
          <w:p w14:paraId="46660B3E">
            <w:pPr>
              <w:keepNext w:val="0"/>
              <w:spacing w:before="30" w:after="30" w:line="240" w:lineRule="auto"/>
              <w:ind w:firstLine="0"/>
              <w:jc w:val="center"/>
            </w:pPr>
            <w:r>
              <w:rPr>
                <w:rFonts w:ascii="Times New Roman" w:hAnsi="Times New Roman" w:eastAsia="宋体"/>
                <w:b w:val="0"/>
                <w:sz w:val="21"/>
              </w:rPr>
              <w:t>运行时</w:t>
            </w:r>
          </w:p>
        </w:tc>
        <w:tc>
          <w:tcPr>
            <w:tcW w:w="2608" w:type="dxa"/>
            <w:vAlign w:val="center"/>
          </w:tcPr>
          <w:p w14:paraId="0905CBAB">
            <w:pPr>
              <w:keepNext w:val="0"/>
              <w:spacing w:before="30" w:after="30" w:line="240" w:lineRule="auto"/>
              <w:ind w:firstLine="0"/>
              <w:jc w:val="center"/>
            </w:pPr>
            <w:r>
              <w:rPr>
                <w:rFonts w:ascii="Times New Roman" w:hAnsi="Times New Roman" w:eastAsia="宋体"/>
                <w:b w:val="0"/>
                <w:sz w:val="21"/>
              </w:rPr>
              <w:t>JDK</w:t>
            </w:r>
          </w:p>
        </w:tc>
        <w:tc>
          <w:tcPr>
            <w:tcW w:w="1474" w:type="dxa"/>
            <w:vAlign w:val="center"/>
          </w:tcPr>
          <w:p w14:paraId="6D12F322">
            <w:pPr>
              <w:keepNext w:val="0"/>
              <w:spacing w:before="30" w:after="30" w:line="240" w:lineRule="auto"/>
              <w:ind w:firstLine="0"/>
              <w:jc w:val="center"/>
            </w:pPr>
            <w:r>
              <w:rPr>
                <w:rFonts w:ascii="Times New Roman" w:hAnsi="Times New Roman" w:eastAsia="宋体"/>
                <w:b w:val="0"/>
                <w:sz w:val="21"/>
              </w:rPr>
              <w:t>17 (LTS)</w:t>
            </w:r>
          </w:p>
        </w:tc>
        <w:tc>
          <w:tcPr>
            <w:tcW w:w="3798" w:type="dxa"/>
            <w:vAlign w:val="center"/>
          </w:tcPr>
          <w:p w14:paraId="298A264B">
            <w:pPr>
              <w:keepNext w:val="0"/>
              <w:spacing w:before="30" w:after="30" w:line="240" w:lineRule="auto"/>
              <w:ind w:firstLine="0"/>
              <w:jc w:val="center"/>
            </w:pPr>
            <w:r>
              <w:rPr>
                <w:rFonts w:ascii="Times New Roman" w:hAnsi="Times New Roman" w:eastAsia="宋体"/>
                <w:b w:val="0"/>
                <w:sz w:val="21"/>
              </w:rPr>
              <w:t>后端 Java 运行环境</w:t>
            </w:r>
          </w:p>
        </w:tc>
      </w:tr>
      <w:tr w14:paraId="05AC62F4">
        <w:trPr>
          <w:cantSplit/>
          <w:jc w:val="center"/>
        </w:trPr>
        <w:tc>
          <w:tcPr>
            <w:tcW w:w="1474" w:type="dxa"/>
            <w:vAlign w:val="center"/>
          </w:tcPr>
          <w:p w14:paraId="350ED265">
            <w:pPr>
              <w:keepNext w:val="0"/>
              <w:spacing w:before="30" w:after="30" w:line="240" w:lineRule="auto"/>
              <w:ind w:firstLine="0"/>
              <w:jc w:val="center"/>
            </w:pPr>
            <w:r>
              <w:rPr>
                <w:rFonts w:ascii="Times New Roman" w:hAnsi="Times New Roman" w:eastAsia="宋体"/>
                <w:b w:val="0"/>
                <w:sz w:val="21"/>
              </w:rPr>
              <w:t>运行时</w:t>
            </w:r>
          </w:p>
        </w:tc>
        <w:tc>
          <w:tcPr>
            <w:tcW w:w="2608" w:type="dxa"/>
            <w:vAlign w:val="center"/>
          </w:tcPr>
          <w:p w14:paraId="1469574E">
            <w:pPr>
              <w:keepNext w:val="0"/>
              <w:spacing w:before="30" w:after="30" w:line="240" w:lineRule="auto"/>
              <w:ind w:firstLine="0"/>
              <w:jc w:val="center"/>
            </w:pPr>
            <w:r>
              <w:rPr>
                <w:rFonts w:ascii="Times New Roman" w:hAnsi="Times New Roman" w:eastAsia="宋体"/>
                <w:b w:val="0"/>
                <w:sz w:val="21"/>
              </w:rPr>
              <w:t>Node.js</w:t>
            </w:r>
          </w:p>
        </w:tc>
        <w:tc>
          <w:tcPr>
            <w:tcW w:w="1474" w:type="dxa"/>
            <w:vAlign w:val="center"/>
          </w:tcPr>
          <w:p w14:paraId="339000F5">
            <w:pPr>
              <w:keepNext w:val="0"/>
              <w:spacing w:before="30" w:after="30" w:line="240" w:lineRule="auto"/>
              <w:ind w:firstLine="0"/>
              <w:jc w:val="center"/>
            </w:pPr>
            <w:r>
              <w:rPr>
                <w:rFonts w:ascii="Times New Roman" w:hAnsi="Times New Roman" w:eastAsia="宋体"/>
                <w:b w:val="0"/>
                <w:sz w:val="21"/>
              </w:rPr>
              <w:t>20.11 LTS</w:t>
            </w:r>
          </w:p>
        </w:tc>
        <w:tc>
          <w:tcPr>
            <w:tcW w:w="3798" w:type="dxa"/>
            <w:vAlign w:val="center"/>
          </w:tcPr>
          <w:p w14:paraId="76672336">
            <w:pPr>
              <w:keepNext w:val="0"/>
              <w:spacing w:before="30" w:after="30" w:line="240" w:lineRule="auto"/>
              <w:ind w:firstLine="0"/>
              <w:jc w:val="center"/>
            </w:pPr>
            <w:r>
              <w:rPr>
                <w:rFonts w:ascii="Times New Roman" w:hAnsi="Times New Roman" w:eastAsia="宋体"/>
                <w:b w:val="0"/>
                <w:sz w:val="21"/>
              </w:rPr>
              <w:t>前端构建与依赖管理</w:t>
            </w:r>
          </w:p>
        </w:tc>
      </w:tr>
      <w:tr w14:paraId="11DBAFD8">
        <w:trPr>
          <w:cantSplit/>
          <w:jc w:val="center"/>
        </w:trPr>
        <w:tc>
          <w:tcPr>
            <w:tcW w:w="1474" w:type="dxa"/>
            <w:vAlign w:val="center"/>
          </w:tcPr>
          <w:p w14:paraId="1440BA9C">
            <w:pPr>
              <w:keepNext w:val="0"/>
              <w:spacing w:before="30" w:after="30" w:line="240" w:lineRule="auto"/>
              <w:ind w:firstLine="0"/>
              <w:jc w:val="center"/>
            </w:pPr>
            <w:r>
              <w:rPr>
                <w:rFonts w:ascii="Times New Roman" w:hAnsi="Times New Roman" w:eastAsia="宋体"/>
                <w:b w:val="0"/>
                <w:sz w:val="21"/>
              </w:rPr>
              <w:t>构建工具</w:t>
            </w:r>
          </w:p>
        </w:tc>
        <w:tc>
          <w:tcPr>
            <w:tcW w:w="2608" w:type="dxa"/>
            <w:vAlign w:val="center"/>
          </w:tcPr>
          <w:p w14:paraId="606D449E">
            <w:pPr>
              <w:keepNext w:val="0"/>
              <w:spacing w:before="30" w:after="30" w:line="240" w:lineRule="auto"/>
              <w:ind w:firstLine="0"/>
              <w:jc w:val="center"/>
            </w:pPr>
            <w:r>
              <w:rPr>
                <w:rFonts w:ascii="Times New Roman" w:hAnsi="Times New Roman" w:eastAsia="宋体"/>
                <w:b w:val="0"/>
                <w:sz w:val="21"/>
              </w:rPr>
              <w:t>Maven</w:t>
            </w:r>
          </w:p>
        </w:tc>
        <w:tc>
          <w:tcPr>
            <w:tcW w:w="1474" w:type="dxa"/>
            <w:vAlign w:val="center"/>
          </w:tcPr>
          <w:p w14:paraId="15B9544C">
            <w:pPr>
              <w:keepNext w:val="0"/>
              <w:spacing w:before="30" w:after="30" w:line="240" w:lineRule="auto"/>
              <w:ind w:firstLine="0"/>
              <w:jc w:val="center"/>
            </w:pPr>
            <w:r>
              <w:rPr>
                <w:rFonts w:ascii="Times New Roman" w:hAnsi="Times New Roman" w:eastAsia="宋体"/>
                <w:b w:val="0"/>
                <w:sz w:val="21"/>
              </w:rPr>
              <w:t>3.9.6</w:t>
            </w:r>
          </w:p>
        </w:tc>
        <w:tc>
          <w:tcPr>
            <w:tcW w:w="3798" w:type="dxa"/>
            <w:vAlign w:val="center"/>
          </w:tcPr>
          <w:p w14:paraId="1BFC7C7C">
            <w:pPr>
              <w:keepNext w:val="0"/>
              <w:spacing w:before="30" w:after="30" w:line="240" w:lineRule="auto"/>
              <w:ind w:firstLine="0"/>
              <w:jc w:val="center"/>
            </w:pPr>
            <w:r>
              <w:rPr>
                <w:rFonts w:ascii="Times New Roman" w:hAnsi="Times New Roman" w:eastAsia="宋体"/>
                <w:b w:val="0"/>
                <w:sz w:val="21"/>
              </w:rPr>
              <w:t>后端依赖管理与打包</w:t>
            </w:r>
          </w:p>
        </w:tc>
      </w:tr>
      <w:tr w14:paraId="3AE69516">
        <w:trPr>
          <w:cantSplit/>
          <w:jc w:val="center"/>
        </w:trPr>
        <w:tc>
          <w:tcPr>
            <w:tcW w:w="1474" w:type="dxa"/>
            <w:vAlign w:val="center"/>
          </w:tcPr>
          <w:p w14:paraId="75BEA429">
            <w:pPr>
              <w:keepNext w:val="0"/>
              <w:spacing w:before="30" w:after="30" w:line="240" w:lineRule="auto"/>
              <w:ind w:firstLine="0"/>
              <w:jc w:val="center"/>
            </w:pPr>
            <w:r>
              <w:rPr>
                <w:rFonts w:ascii="Times New Roman" w:hAnsi="Times New Roman" w:eastAsia="宋体"/>
                <w:b w:val="0"/>
                <w:sz w:val="21"/>
              </w:rPr>
              <w:t>构建工具</w:t>
            </w:r>
          </w:p>
        </w:tc>
        <w:tc>
          <w:tcPr>
            <w:tcW w:w="2608" w:type="dxa"/>
            <w:vAlign w:val="center"/>
          </w:tcPr>
          <w:p w14:paraId="40002050">
            <w:pPr>
              <w:keepNext w:val="0"/>
              <w:spacing w:before="30" w:after="30" w:line="240" w:lineRule="auto"/>
              <w:ind w:firstLine="0"/>
              <w:jc w:val="center"/>
            </w:pPr>
            <w:r>
              <w:rPr>
                <w:rFonts w:ascii="Times New Roman" w:hAnsi="Times New Roman" w:eastAsia="宋体"/>
                <w:b w:val="0"/>
                <w:sz w:val="21"/>
              </w:rPr>
              <w:t>npm</w:t>
            </w:r>
          </w:p>
        </w:tc>
        <w:tc>
          <w:tcPr>
            <w:tcW w:w="1474" w:type="dxa"/>
            <w:vAlign w:val="center"/>
          </w:tcPr>
          <w:p w14:paraId="51605B70">
            <w:pPr>
              <w:keepNext w:val="0"/>
              <w:spacing w:before="30" w:after="30" w:line="240" w:lineRule="auto"/>
              <w:ind w:firstLine="0"/>
              <w:jc w:val="center"/>
            </w:pPr>
            <w:r>
              <w:rPr>
                <w:rFonts w:ascii="Times New Roman" w:hAnsi="Times New Roman" w:eastAsia="宋体"/>
                <w:b w:val="0"/>
                <w:sz w:val="21"/>
              </w:rPr>
              <w:t>10.2.4</w:t>
            </w:r>
          </w:p>
        </w:tc>
        <w:tc>
          <w:tcPr>
            <w:tcW w:w="3798" w:type="dxa"/>
            <w:vAlign w:val="center"/>
          </w:tcPr>
          <w:p w14:paraId="503FCADB">
            <w:pPr>
              <w:keepNext w:val="0"/>
              <w:spacing w:before="30" w:after="30" w:line="240" w:lineRule="auto"/>
              <w:ind w:firstLine="0"/>
              <w:jc w:val="center"/>
            </w:pPr>
            <w:r>
              <w:rPr>
                <w:rFonts w:ascii="Times New Roman" w:hAnsi="Times New Roman" w:eastAsia="宋体"/>
                <w:b w:val="0"/>
                <w:sz w:val="21"/>
              </w:rPr>
              <w:t>前端依赖管理与脚本执行</w:t>
            </w:r>
          </w:p>
        </w:tc>
      </w:tr>
      <w:tr w14:paraId="12406EE6">
        <w:trPr>
          <w:cantSplit/>
          <w:jc w:val="center"/>
        </w:trPr>
        <w:tc>
          <w:tcPr>
            <w:tcW w:w="1474" w:type="dxa"/>
            <w:vAlign w:val="center"/>
          </w:tcPr>
          <w:p w14:paraId="3366793E">
            <w:pPr>
              <w:keepNext w:val="0"/>
              <w:spacing w:before="30" w:after="30" w:line="240" w:lineRule="auto"/>
              <w:ind w:firstLine="0"/>
              <w:jc w:val="center"/>
            </w:pPr>
            <w:r>
              <w:rPr>
                <w:rFonts w:ascii="Times New Roman" w:hAnsi="Times New Roman" w:eastAsia="宋体"/>
                <w:b w:val="0"/>
                <w:sz w:val="21"/>
              </w:rPr>
              <w:t>数据库</w:t>
            </w:r>
          </w:p>
        </w:tc>
        <w:tc>
          <w:tcPr>
            <w:tcW w:w="2608" w:type="dxa"/>
            <w:vAlign w:val="center"/>
          </w:tcPr>
          <w:p w14:paraId="73D5917E">
            <w:pPr>
              <w:keepNext w:val="0"/>
              <w:spacing w:before="30" w:after="30" w:line="240" w:lineRule="auto"/>
              <w:ind w:firstLine="0"/>
              <w:jc w:val="center"/>
            </w:pPr>
            <w:r>
              <w:rPr>
                <w:rFonts w:ascii="Times New Roman" w:hAnsi="Times New Roman" w:eastAsia="宋体"/>
                <w:b w:val="0"/>
                <w:sz w:val="21"/>
              </w:rPr>
              <w:t>MySQL</w:t>
            </w:r>
          </w:p>
        </w:tc>
        <w:tc>
          <w:tcPr>
            <w:tcW w:w="1474" w:type="dxa"/>
            <w:vAlign w:val="center"/>
          </w:tcPr>
          <w:p w14:paraId="48792258">
            <w:pPr>
              <w:keepNext w:val="0"/>
              <w:spacing w:before="30" w:after="30" w:line="240" w:lineRule="auto"/>
              <w:ind w:firstLine="0"/>
              <w:jc w:val="center"/>
            </w:pPr>
            <w:r>
              <w:rPr>
                <w:rFonts w:ascii="Times New Roman" w:hAnsi="Times New Roman" w:eastAsia="宋体"/>
                <w:b w:val="0"/>
                <w:sz w:val="21"/>
              </w:rPr>
              <w:t>8.0.36</w:t>
            </w:r>
          </w:p>
        </w:tc>
        <w:tc>
          <w:tcPr>
            <w:tcW w:w="3798" w:type="dxa"/>
            <w:vAlign w:val="center"/>
          </w:tcPr>
          <w:p w14:paraId="5912A35D">
            <w:pPr>
              <w:keepNext w:val="0"/>
              <w:spacing w:before="30" w:after="30" w:line="240" w:lineRule="auto"/>
              <w:ind w:firstLine="0"/>
              <w:jc w:val="center"/>
            </w:pPr>
            <w:r>
              <w:rPr>
                <w:rFonts w:ascii="Times New Roman" w:hAnsi="Times New Roman" w:eastAsia="宋体"/>
                <w:b w:val="0"/>
                <w:sz w:val="21"/>
              </w:rPr>
              <w:t>业务数据持久化存储</w:t>
            </w:r>
          </w:p>
        </w:tc>
      </w:tr>
      <w:tr w14:paraId="1314AD47">
        <w:trPr>
          <w:cantSplit/>
          <w:jc w:val="center"/>
        </w:trPr>
        <w:tc>
          <w:tcPr>
            <w:tcW w:w="1474" w:type="dxa"/>
            <w:vAlign w:val="center"/>
          </w:tcPr>
          <w:p w14:paraId="6EE3F004">
            <w:pPr>
              <w:keepNext w:val="0"/>
              <w:spacing w:before="30" w:after="30" w:line="240" w:lineRule="auto"/>
              <w:ind w:firstLine="0"/>
              <w:jc w:val="center"/>
            </w:pPr>
            <w:r>
              <w:rPr>
                <w:rFonts w:ascii="Times New Roman" w:hAnsi="Times New Roman" w:eastAsia="宋体"/>
                <w:b w:val="0"/>
                <w:sz w:val="21"/>
              </w:rPr>
              <w:t>数据库工具</w:t>
            </w:r>
          </w:p>
        </w:tc>
        <w:tc>
          <w:tcPr>
            <w:tcW w:w="2608" w:type="dxa"/>
            <w:vAlign w:val="center"/>
          </w:tcPr>
          <w:p w14:paraId="1B9946F7">
            <w:pPr>
              <w:keepNext w:val="0"/>
              <w:spacing w:before="30" w:after="30" w:line="240" w:lineRule="auto"/>
              <w:ind w:firstLine="0"/>
              <w:jc w:val="center"/>
            </w:pPr>
            <w:r>
              <w:rPr>
                <w:rFonts w:ascii="Times New Roman" w:hAnsi="Times New Roman" w:eastAsia="宋体"/>
                <w:b w:val="0"/>
                <w:sz w:val="21"/>
              </w:rPr>
              <w:t>Navicat / DataGrip</w:t>
            </w:r>
          </w:p>
        </w:tc>
        <w:tc>
          <w:tcPr>
            <w:tcW w:w="1474" w:type="dxa"/>
            <w:vAlign w:val="center"/>
          </w:tcPr>
          <w:p w14:paraId="000AE9C0">
            <w:pPr>
              <w:keepNext w:val="0"/>
              <w:spacing w:before="30" w:after="30" w:line="240" w:lineRule="auto"/>
              <w:ind w:firstLine="0"/>
              <w:jc w:val="center"/>
            </w:pPr>
            <w:r>
              <w:rPr>
                <w:rFonts w:ascii="Times New Roman" w:hAnsi="Times New Roman" w:eastAsia="宋体"/>
                <w:b w:val="0"/>
                <w:sz w:val="21"/>
              </w:rPr>
              <w:t>16 / 2024.1</w:t>
            </w:r>
          </w:p>
        </w:tc>
        <w:tc>
          <w:tcPr>
            <w:tcW w:w="3798" w:type="dxa"/>
            <w:vAlign w:val="center"/>
          </w:tcPr>
          <w:p w14:paraId="7F6F6149">
            <w:pPr>
              <w:keepNext w:val="0"/>
              <w:spacing w:before="30" w:after="30" w:line="240" w:lineRule="auto"/>
              <w:ind w:firstLine="0"/>
              <w:jc w:val="center"/>
            </w:pPr>
            <w:r>
              <w:rPr>
                <w:rFonts w:ascii="Times New Roman" w:hAnsi="Times New Roman" w:eastAsia="宋体"/>
                <w:b w:val="0"/>
                <w:sz w:val="21"/>
              </w:rPr>
              <w:t>建表、查询与数据维护</w:t>
            </w:r>
          </w:p>
        </w:tc>
      </w:tr>
      <w:tr w14:paraId="256E8D16">
        <w:trPr>
          <w:cantSplit/>
          <w:jc w:val="center"/>
        </w:trPr>
        <w:tc>
          <w:tcPr>
            <w:tcW w:w="1474" w:type="dxa"/>
            <w:vAlign w:val="center"/>
          </w:tcPr>
          <w:p w14:paraId="24B1E2B0">
            <w:pPr>
              <w:keepNext w:val="0"/>
              <w:spacing w:before="30" w:after="30" w:line="240" w:lineRule="auto"/>
              <w:ind w:firstLine="0"/>
              <w:jc w:val="center"/>
            </w:pPr>
            <w:r>
              <w:rPr>
                <w:rFonts w:ascii="Times New Roman" w:hAnsi="Times New Roman" w:eastAsia="宋体"/>
                <w:b w:val="0"/>
                <w:sz w:val="21"/>
              </w:rPr>
              <w:t>接口调试</w:t>
            </w:r>
          </w:p>
        </w:tc>
        <w:tc>
          <w:tcPr>
            <w:tcW w:w="2608" w:type="dxa"/>
            <w:vAlign w:val="center"/>
          </w:tcPr>
          <w:p w14:paraId="0DB23A7A">
            <w:pPr>
              <w:keepNext w:val="0"/>
              <w:spacing w:before="30" w:after="30" w:line="240" w:lineRule="auto"/>
              <w:ind w:firstLine="0"/>
              <w:jc w:val="center"/>
            </w:pPr>
            <w:r>
              <w:rPr>
                <w:rFonts w:ascii="Times New Roman" w:hAnsi="Times New Roman" w:eastAsia="宋体"/>
                <w:b w:val="0"/>
                <w:sz w:val="21"/>
              </w:rPr>
              <w:t>Postman / Apifox</w:t>
            </w:r>
          </w:p>
        </w:tc>
        <w:tc>
          <w:tcPr>
            <w:tcW w:w="1474" w:type="dxa"/>
            <w:vAlign w:val="center"/>
          </w:tcPr>
          <w:p w14:paraId="37AA32E4">
            <w:pPr>
              <w:keepNext w:val="0"/>
              <w:spacing w:before="30" w:after="30" w:line="240" w:lineRule="auto"/>
              <w:ind w:firstLine="0"/>
              <w:jc w:val="center"/>
            </w:pPr>
            <w:r>
              <w:rPr>
                <w:rFonts w:ascii="Times New Roman" w:hAnsi="Times New Roman" w:eastAsia="宋体"/>
                <w:b w:val="0"/>
                <w:sz w:val="21"/>
              </w:rPr>
              <w:t>11 / 2.5</w:t>
            </w:r>
          </w:p>
        </w:tc>
        <w:tc>
          <w:tcPr>
            <w:tcW w:w="3798" w:type="dxa"/>
            <w:vAlign w:val="center"/>
          </w:tcPr>
          <w:p w14:paraId="7EF201AA">
            <w:pPr>
              <w:keepNext w:val="0"/>
              <w:spacing w:before="30" w:after="30" w:line="240" w:lineRule="auto"/>
              <w:ind w:firstLine="0"/>
              <w:jc w:val="center"/>
            </w:pPr>
            <w:r>
              <w:rPr>
                <w:rFonts w:ascii="Times New Roman" w:hAnsi="Times New Roman" w:eastAsia="宋体"/>
                <w:b w:val="0"/>
                <w:sz w:val="21"/>
              </w:rPr>
              <w:t>RESTful 接口联调</w:t>
            </w:r>
          </w:p>
        </w:tc>
      </w:tr>
      <w:tr w14:paraId="73010CE6">
        <w:trPr>
          <w:cantSplit/>
          <w:jc w:val="center"/>
        </w:trPr>
        <w:tc>
          <w:tcPr>
            <w:tcW w:w="1474" w:type="dxa"/>
            <w:vAlign w:val="center"/>
          </w:tcPr>
          <w:p w14:paraId="35A174E7">
            <w:pPr>
              <w:keepNext w:val="0"/>
              <w:spacing w:before="30" w:after="30" w:line="240" w:lineRule="auto"/>
              <w:ind w:firstLine="0"/>
              <w:jc w:val="center"/>
            </w:pPr>
            <w:r>
              <w:rPr>
                <w:rFonts w:ascii="Times New Roman" w:hAnsi="Times New Roman" w:eastAsia="宋体"/>
                <w:b w:val="0"/>
                <w:sz w:val="21"/>
              </w:rPr>
              <w:t>版本控制</w:t>
            </w:r>
          </w:p>
        </w:tc>
        <w:tc>
          <w:tcPr>
            <w:tcW w:w="2608" w:type="dxa"/>
            <w:vAlign w:val="center"/>
          </w:tcPr>
          <w:p w14:paraId="0770906B">
            <w:pPr>
              <w:keepNext w:val="0"/>
              <w:spacing w:before="30" w:after="30" w:line="240" w:lineRule="auto"/>
              <w:ind w:firstLine="0"/>
              <w:jc w:val="center"/>
            </w:pPr>
            <w:r>
              <w:rPr>
                <w:rFonts w:ascii="Times New Roman" w:hAnsi="Times New Roman" w:eastAsia="宋体"/>
                <w:b w:val="0"/>
                <w:sz w:val="21"/>
              </w:rPr>
              <w:t>Git + GitHub</w:t>
            </w:r>
          </w:p>
        </w:tc>
        <w:tc>
          <w:tcPr>
            <w:tcW w:w="1474" w:type="dxa"/>
            <w:vAlign w:val="center"/>
          </w:tcPr>
          <w:p w14:paraId="099C6DB7">
            <w:pPr>
              <w:keepNext w:val="0"/>
              <w:spacing w:before="30" w:after="30" w:line="240" w:lineRule="auto"/>
              <w:ind w:firstLine="0"/>
              <w:jc w:val="center"/>
            </w:pPr>
            <w:r>
              <w:rPr>
                <w:rFonts w:ascii="Times New Roman" w:hAnsi="Times New Roman" w:eastAsia="宋体"/>
                <w:b w:val="0"/>
                <w:sz w:val="21"/>
              </w:rPr>
              <w:t>2.44</w:t>
            </w:r>
          </w:p>
        </w:tc>
        <w:tc>
          <w:tcPr>
            <w:tcW w:w="3798" w:type="dxa"/>
            <w:vAlign w:val="center"/>
          </w:tcPr>
          <w:p w14:paraId="0DD1F9E7">
            <w:pPr>
              <w:keepNext w:val="0"/>
              <w:spacing w:before="30" w:after="30" w:line="240" w:lineRule="auto"/>
              <w:ind w:firstLine="0"/>
              <w:jc w:val="center"/>
            </w:pPr>
            <w:r>
              <w:rPr>
                <w:rFonts w:ascii="Times New Roman" w:hAnsi="Times New Roman" w:eastAsia="宋体"/>
                <w:b w:val="0"/>
                <w:sz w:val="21"/>
              </w:rPr>
              <w:t>代码版本管理与备份</w:t>
            </w:r>
          </w:p>
        </w:tc>
      </w:tr>
      <w:tr w14:paraId="3B110D91">
        <w:trPr>
          <w:cantSplit/>
          <w:jc w:val="center"/>
        </w:trPr>
        <w:tc>
          <w:tcPr>
            <w:tcW w:w="1474" w:type="dxa"/>
            <w:vAlign w:val="center"/>
          </w:tcPr>
          <w:p w14:paraId="144561A1">
            <w:pPr>
              <w:keepNext w:val="0"/>
              <w:spacing w:before="30" w:after="30" w:line="240" w:lineRule="auto"/>
              <w:ind w:firstLine="0"/>
              <w:jc w:val="center"/>
            </w:pPr>
            <w:r>
              <w:rPr>
                <w:rFonts w:ascii="Times New Roman" w:hAnsi="Times New Roman" w:eastAsia="宋体"/>
                <w:b w:val="0"/>
                <w:sz w:val="21"/>
              </w:rPr>
              <w:t>浏览器</w:t>
            </w:r>
          </w:p>
        </w:tc>
        <w:tc>
          <w:tcPr>
            <w:tcW w:w="2608" w:type="dxa"/>
            <w:vAlign w:val="center"/>
          </w:tcPr>
          <w:p w14:paraId="66C76C0E">
            <w:pPr>
              <w:keepNext w:val="0"/>
              <w:spacing w:before="30" w:after="30" w:line="240" w:lineRule="auto"/>
              <w:ind w:firstLine="0"/>
              <w:jc w:val="center"/>
            </w:pPr>
            <w:r>
              <w:rPr>
                <w:rFonts w:ascii="Times New Roman" w:hAnsi="Times New Roman" w:eastAsia="宋体"/>
                <w:b w:val="0"/>
                <w:sz w:val="21"/>
              </w:rPr>
              <w:t>Chrome</w:t>
            </w:r>
          </w:p>
        </w:tc>
        <w:tc>
          <w:tcPr>
            <w:tcW w:w="1474" w:type="dxa"/>
            <w:vAlign w:val="center"/>
          </w:tcPr>
          <w:p w14:paraId="11E1B06F">
            <w:pPr>
              <w:keepNext w:val="0"/>
              <w:spacing w:before="30" w:after="30" w:line="240" w:lineRule="auto"/>
              <w:ind w:firstLine="0"/>
              <w:jc w:val="center"/>
            </w:pPr>
            <w:r>
              <w:rPr>
                <w:rFonts w:ascii="Times New Roman" w:hAnsi="Times New Roman" w:eastAsia="宋体"/>
                <w:b w:val="0"/>
                <w:sz w:val="21"/>
              </w:rPr>
              <w:t>126</w:t>
            </w:r>
          </w:p>
        </w:tc>
        <w:tc>
          <w:tcPr>
            <w:tcW w:w="3798" w:type="dxa"/>
            <w:vAlign w:val="center"/>
          </w:tcPr>
          <w:p w14:paraId="4EF16834">
            <w:pPr>
              <w:keepNext w:val="0"/>
              <w:spacing w:before="30" w:after="30" w:line="240" w:lineRule="auto"/>
              <w:ind w:firstLine="0"/>
              <w:jc w:val="center"/>
            </w:pPr>
            <w:r>
              <w:rPr>
                <w:rFonts w:ascii="Times New Roman" w:hAnsi="Times New Roman" w:eastAsia="宋体"/>
                <w:b w:val="0"/>
                <w:sz w:val="21"/>
              </w:rPr>
              <w:t>前端调试与兼容性验证</w:t>
            </w:r>
          </w:p>
        </w:tc>
      </w:tr>
    </w:tbl>
    <w:p w14:paraId="2C778000">
      <w:pPr>
        <w:keepNext w:val="0"/>
        <w:spacing w:before="0" w:after="120" w:line="240" w:lineRule="auto"/>
        <w:ind w:firstLine="0"/>
        <w:jc w:val="left"/>
      </w:pPr>
    </w:p>
    <w:p w14:paraId="5C2F87E7">
      <w:pPr>
        <w:keepNext/>
        <w:spacing w:before="200" w:after="120" w:line="360" w:lineRule="auto"/>
        <w:ind w:firstLine="0"/>
        <w:jc w:val="left"/>
        <w:outlineLvl w:val="1"/>
      </w:pPr>
      <w:bookmarkStart w:id="11" w:name="_Toc50552205"/>
      <w:r>
        <w:rPr>
          <w:rFonts w:ascii="黑体" w:hAnsi="黑体" w:eastAsia="黑体"/>
          <w:b/>
          <w:sz w:val="32"/>
        </w:rPr>
        <w:t>2.2 后端关键技术</w:t>
      </w:r>
      <w:bookmarkEnd w:id="11"/>
    </w:p>
    <w:p w14:paraId="52979FB1">
      <w:pPr>
        <w:keepNext w:val="0"/>
        <w:spacing w:before="0" w:after="0" w:line="360" w:lineRule="auto"/>
        <w:ind w:firstLine="480"/>
        <w:jc w:val="both"/>
      </w:pPr>
      <w:r>
        <w:rPr>
          <w:rFonts w:ascii="Times New Roman" w:hAnsi="Times New Roman" w:eastAsia="宋体"/>
          <w:b w:val="0"/>
          <w:sz w:val="24"/>
        </w:rPr>
        <w:t>后端技术选型如表 2-2 所示。整体思路是：以 Spring Boot 作为应用容器与依赖注入框架，以 MyBatis-Plus 承担数据访问职责，以自定义过滤器配合 JWT 完成认证与鉴权，从而在保持轻量的同时获得足够的可控性。</w:t>
      </w:r>
    </w:p>
    <w:p w14:paraId="7F149E47">
      <w:pPr>
        <w:keepNext w:val="0"/>
        <w:spacing w:before="160" w:after="60" w:line="288" w:lineRule="auto"/>
        <w:ind w:firstLine="0"/>
        <w:jc w:val="center"/>
      </w:pPr>
      <w:r>
        <w:rPr>
          <w:rFonts w:ascii="Times New Roman" w:hAnsi="Times New Roman" w:eastAsia="宋体"/>
          <w:b w:val="0"/>
          <w:sz w:val="21"/>
        </w:rPr>
        <w:t>表 2-2 后端技术选型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40B7F842">
        <w:trPr>
          <w:cantSplit/>
          <w:tblHeader/>
          <w:jc w:val="center"/>
        </w:trPr>
        <w:tc>
          <w:tcPr>
            <w:tcW w:w="2041" w:type="dxa"/>
            <w:vAlign w:val="center"/>
          </w:tcPr>
          <w:p w14:paraId="07647A7E">
            <w:pPr>
              <w:keepNext w:val="0"/>
              <w:spacing w:before="30" w:after="30" w:line="240" w:lineRule="auto"/>
              <w:ind w:firstLine="0"/>
              <w:jc w:val="center"/>
            </w:pPr>
            <w:r>
              <w:rPr>
                <w:rFonts w:ascii="Times New Roman" w:hAnsi="Times New Roman" w:eastAsia="宋体"/>
                <w:b/>
                <w:sz w:val="21"/>
              </w:rPr>
              <w:t>技术</w:t>
            </w:r>
          </w:p>
        </w:tc>
        <w:tc>
          <w:tcPr>
            <w:tcW w:w="1928" w:type="dxa"/>
            <w:vAlign w:val="center"/>
          </w:tcPr>
          <w:p w14:paraId="08140545">
            <w:pPr>
              <w:keepNext w:val="0"/>
              <w:spacing w:before="30" w:after="30" w:line="240" w:lineRule="auto"/>
              <w:ind w:firstLine="0"/>
              <w:jc w:val="center"/>
            </w:pPr>
            <w:r>
              <w:rPr>
                <w:rFonts w:ascii="Times New Roman" w:hAnsi="Times New Roman" w:eastAsia="宋体"/>
                <w:b/>
                <w:sz w:val="21"/>
              </w:rPr>
              <w:t>版本</w:t>
            </w:r>
          </w:p>
        </w:tc>
        <w:tc>
          <w:tcPr>
            <w:tcW w:w="5386" w:type="dxa"/>
            <w:vAlign w:val="center"/>
          </w:tcPr>
          <w:p w14:paraId="5DF53B49">
            <w:pPr>
              <w:keepNext w:val="0"/>
              <w:spacing w:before="30" w:after="30" w:line="240" w:lineRule="auto"/>
              <w:ind w:firstLine="0"/>
              <w:jc w:val="center"/>
            </w:pPr>
            <w:r>
              <w:rPr>
                <w:rFonts w:ascii="Times New Roman" w:hAnsi="Times New Roman" w:eastAsia="宋体"/>
                <w:b/>
                <w:sz w:val="21"/>
              </w:rPr>
              <w:t>在本系统中的作用</w:t>
            </w:r>
          </w:p>
        </w:tc>
      </w:tr>
      <w:tr w14:paraId="4056EAC3">
        <w:trPr>
          <w:cantSplit/>
          <w:jc w:val="center"/>
        </w:trPr>
        <w:tc>
          <w:tcPr>
            <w:tcW w:w="2041" w:type="dxa"/>
            <w:vAlign w:val="center"/>
          </w:tcPr>
          <w:p w14:paraId="1EBE1C71">
            <w:pPr>
              <w:keepNext w:val="0"/>
              <w:spacing w:before="30" w:after="30" w:line="240" w:lineRule="auto"/>
              <w:ind w:firstLine="0"/>
              <w:jc w:val="center"/>
            </w:pPr>
            <w:r>
              <w:rPr>
                <w:rFonts w:ascii="Times New Roman" w:hAnsi="Times New Roman" w:eastAsia="宋体"/>
                <w:b w:val="0"/>
                <w:sz w:val="21"/>
              </w:rPr>
              <w:t>Spring Boot</w:t>
            </w:r>
          </w:p>
        </w:tc>
        <w:tc>
          <w:tcPr>
            <w:tcW w:w="1928" w:type="dxa"/>
            <w:vAlign w:val="center"/>
          </w:tcPr>
          <w:p w14:paraId="79A6AA78">
            <w:pPr>
              <w:keepNext w:val="0"/>
              <w:spacing w:before="30" w:after="30" w:line="240" w:lineRule="auto"/>
              <w:ind w:firstLine="0"/>
              <w:jc w:val="center"/>
            </w:pPr>
            <w:r>
              <w:rPr>
                <w:rFonts w:ascii="Times New Roman" w:hAnsi="Times New Roman" w:eastAsia="宋体"/>
                <w:b w:val="0"/>
                <w:sz w:val="21"/>
              </w:rPr>
              <w:t>3.3.4</w:t>
            </w:r>
          </w:p>
        </w:tc>
        <w:tc>
          <w:tcPr>
            <w:tcW w:w="5386" w:type="dxa"/>
            <w:vAlign w:val="center"/>
          </w:tcPr>
          <w:p w14:paraId="27DD8169">
            <w:pPr>
              <w:keepNext w:val="0"/>
              <w:spacing w:before="30" w:after="30" w:line="240" w:lineRule="auto"/>
              <w:ind w:firstLine="0"/>
              <w:jc w:val="center"/>
            </w:pPr>
            <w:r>
              <w:rPr>
                <w:rFonts w:ascii="Times New Roman" w:hAnsi="Times New Roman" w:eastAsia="宋体"/>
                <w:b w:val="0"/>
                <w:sz w:val="21"/>
              </w:rPr>
              <w:t>应用主框架，提供自动装配、内嵌 Tomcat、统一异常处理</w:t>
            </w:r>
          </w:p>
        </w:tc>
      </w:tr>
      <w:tr w14:paraId="1B091F88">
        <w:trPr>
          <w:cantSplit/>
          <w:jc w:val="center"/>
        </w:trPr>
        <w:tc>
          <w:tcPr>
            <w:tcW w:w="2041" w:type="dxa"/>
            <w:vAlign w:val="center"/>
          </w:tcPr>
          <w:p w14:paraId="359DE1E9">
            <w:pPr>
              <w:keepNext w:val="0"/>
              <w:spacing w:before="30" w:after="30" w:line="240" w:lineRule="auto"/>
              <w:ind w:firstLine="0"/>
              <w:jc w:val="center"/>
            </w:pPr>
            <w:r>
              <w:rPr>
                <w:rFonts w:ascii="Times New Roman" w:hAnsi="Times New Roman" w:eastAsia="宋体"/>
                <w:b w:val="0"/>
                <w:sz w:val="21"/>
              </w:rPr>
              <w:t>Spring MVC</w:t>
            </w:r>
          </w:p>
        </w:tc>
        <w:tc>
          <w:tcPr>
            <w:tcW w:w="1928" w:type="dxa"/>
            <w:vAlign w:val="center"/>
          </w:tcPr>
          <w:p w14:paraId="42301626">
            <w:pPr>
              <w:keepNext w:val="0"/>
              <w:spacing w:before="30" w:after="30" w:line="240" w:lineRule="auto"/>
              <w:ind w:firstLine="0"/>
              <w:jc w:val="center"/>
            </w:pPr>
            <w:r>
              <w:rPr>
                <w:rFonts w:ascii="Times New Roman" w:hAnsi="Times New Roman" w:eastAsia="宋体"/>
                <w:b w:val="0"/>
                <w:sz w:val="21"/>
              </w:rPr>
              <w:t>6.1.x</w:t>
            </w:r>
          </w:p>
        </w:tc>
        <w:tc>
          <w:tcPr>
            <w:tcW w:w="5386" w:type="dxa"/>
            <w:vAlign w:val="center"/>
          </w:tcPr>
          <w:p w14:paraId="1E8CB2C5">
            <w:pPr>
              <w:keepNext w:val="0"/>
              <w:spacing w:before="30" w:after="30" w:line="240" w:lineRule="auto"/>
              <w:ind w:firstLine="0"/>
              <w:jc w:val="center"/>
            </w:pPr>
            <w:r>
              <w:rPr>
                <w:rFonts w:ascii="Times New Roman" w:hAnsi="Times New Roman" w:eastAsia="宋体"/>
                <w:b w:val="0"/>
                <w:sz w:val="21"/>
              </w:rPr>
              <w:t>RESTful 控制器与请求参数绑定</w:t>
            </w:r>
          </w:p>
        </w:tc>
      </w:tr>
      <w:tr w14:paraId="5C440BAD">
        <w:trPr>
          <w:cantSplit/>
          <w:jc w:val="center"/>
        </w:trPr>
        <w:tc>
          <w:tcPr>
            <w:tcW w:w="2041" w:type="dxa"/>
            <w:vAlign w:val="center"/>
          </w:tcPr>
          <w:p w14:paraId="567B2731">
            <w:pPr>
              <w:keepNext w:val="0"/>
              <w:spacing w:before="30" w:after="30" w:line="240" w:lineRule="auto"/>
              <w:ind w:firstLine="0"/>
              <w:jc w:val="center"/>
            </w:pPr>
            <w:r>
              <w:rPr>
                <w:rFonts w:ascii="Times New Roman" w:hAnsi="Times New Roman" w:eastAsia="宋体"/>
                <w:b w:val="0"/>
                <w:sz w:val="21"/>
              </w:rPr>
              <w:t>MyBatis-Plus</w:t>
            </w:r>
          </w:p>
        </w:tc>
        <w:tc>
          <w:tcPr>
            <w:tcW w:w="1928" w:type="dxa"/>
            <w:vAlign w:val="center"/>
          </w:tcPr>
          <w:p w14:paraId="759D54CB">
            <w:pPr>
              <w:keepNext w:val="0"/>
              <w:spacing w:before="30" w:after="30" w:line="240" w:lineRule="auto"/>
              <w:ind w:firstLine="0"/>
              <w:jc w:val="center"/>
            </w:pPr>
            <w:r>
              <w:rPr>
                <w:rFonts w:ascii="Times New Roman" w:hAnsi="Times New Roman" w:eastAsia="宋体"/>
                <w:b w:val="0"/>
                <w:sz w:val="21"/>
              </w:rPr>
              <w:t>3.5.7</w:t>
            </w:r>
          </w:p>
        </w:tc>
        <w:tc>
          <w:tcPr>
            <w:tcW w:w="5386" w:type="dxa"/>
            <w:vAlign w:val="center"/>
          </w:tcPr>
          <w:p w14:paraId="5B6C0944">
            <w:pPr>
              <w:keepNext w:val="0"/>
              <w:spacing w:before="30" w:after="30" w:line="240" w:lineRule="auto"/>
              <w:ind w:firstLine="0"/>
              <w:jc w:val="center"/>
            </w:pPr>
            <w:r>
              <w:rPr>
                <w:rFonts w:ascii="Times New Roman" w:hAnsi="Times New Roman" w:eastAsia="宋体"/>
                <w:b w:val="0"/>
                <w:sz w:val="21"/>
              </w:rPr>
              <w:t>数据持久化，提供通用 Mapper 与条件构造器</w:t>
            </w:r>
          </w:p>
        </w:tc>
      </w:tr>
      <w:tr w14:paraId="480C262A">
        <w:trPr>
          <w:cantSplit/>
          <w:jc w:val="center"/>
        </w:trPr>
        <w:tc>
          <w:tcPr>
            <w:tcW w:w="2041" w:type="dxa"/>
            <w:vAlign w:val="center"/>
          </w:tcPr>
          <w:p w14:paraId="265FF9F3">
            <w:pPr>
              <w:keepNext w:val="0"/>
              <w:spacing w:before="30" w:after="30" w:line="240" w:lineRule="auto"/>
              <w:ind w:firstLine="0"/>
              <w:jc w:val="center"/>
            </w:pPr>
            <w:r>
              <w:rPr>
                <w:rFonts w:ascii="Times New Roman" w:hAnsi="Times New Roman" w:eastAsia="宋体"/>
                <w:b w:val="0"/>
                <w:sz w:val="21"/>
              </w:rPr>
              <w:t>MySQL Connector/J</w:t>
            </w:r>
          </w:p>
        </w:tc>
        <w:tc>
          <w:tcPr>
            <w:tcW w:w="1928" w:type="dxa"/>
            <w:vAlign w:val="center"/>
          </w:tcPr>
          <w:p w14:paraId="3E7EF986">
            <w:pPr>
              <w:keepNext w:val="0"/>
              <w:spacing w:before="30" w:after="30" w:line="240" w:lineRule="auto"/>
              <w:ind w:firstLine="0"/>
              <w:jc w:val="center"/>
            </w:pPr>
            <w:r>
              <w:rPr>
                <w:rFonts w:ascii="Times New Roman" w:hAnsi="Times New Roman" w:eastAsia="宋体"/>
                <w:b w:val="0"/>
                <w:sz w:val="21"/>
              </w:rPr>
              <w:t>8.3.0</w:t>
            </w:r>
          </w:p>
        </w:tc>
        <w:tc>
          <w:tcPr>
            <w:tcW w:w="5386" w:type="dxa"/>
            <w:vAlign w:val="center"/>
          </w:tcPr>
          <w:p w14:paraId="6CF3A3E5">
            <w:pPr>
              <w:keepNext w:val="0"/>
              <w:spacing w:before="30" w:after="30" w:line="240" w:lineRule="auto"/>
              <w:ind w:firstLine="0"/>
              <w:jc w:val="center"/>
            </w:pPr>
            <w:r>
              <w:rPr>
                <w:rFonts w:ascii="Times New Roman" w:hAnsi="Times New Roman" w:eastAsia="宋体"/>
                <w:b w:val="0"/>
                <w:sz w:val="21"/>
              </w:rPr>
              <w:t>JDBC 驱动与连接池配置</w:t>
            </w:r>
          </w:p>
        </w:tc>
      </w:tr>
      <w:tr w14:paraId="5EF4FACB">
        <w:trPr>
          <w:cantSplit/>
          <w:jc w:val="center"/>
        </w:trPr>
        <w:tc>
          <w:tcPr>
            <w:tcW w:w="2041" w:type="dxa"/>
            <w:vAlign w:val="center"/>
          </w:tcPr>
          <w:p w14:paraId="541E7DD0">
            <w:pPr>
              <w:keepNext w:val="0"/>
              <w:spacing w:before="30" w:after="30" w:line="240" w:lineRule="auto"/>
              <w:ind w:firstLine="0"/>
              <w:jc w:val="center"/>
            </w:pPr>
            <w:r>
              <w:rPr>
                <w:rFonts w:ascii="Times New Roman" w:hAnsi="Times New Roman" w:eastAsia="宋体"/>
                <w:b w:val="0"/>
                <w:sz w:val="21"/>
              </w:rPr>
              <w:t>JJWT</w:t>
            </w:r>
          </w:p>
        </w:tc>
        <w:tc>
          <w:tcPr>
            <w:tcW w:w="1928" w:type="dxa"/>
            <w:vAlign w:val="center"/>
          </w:tcPr>
          <w:p w14:paraId="2FD9DDCA">
            <w:pPr>
              <w:keepNext w:val="0"/>
              <w:spacing w:before="30" w:after="30" w:line="240" w:lineRule="auto"/>
              <w:ind w:firstLine="0"/>
              <w:jc w:val="center"/>
            </w:pPr>
            <w:r>
              <w:rPr>
                <w:rFonts w:ascii="Times New Roman" w:hAnsi="Times New Roman" w:eastAsia="宋体"/>
                <w:b w:val="0"/>
                <w:sz w:val="21"/>
              </w:rPr>
              <w:t>0.12.5</w:t>
            </w:r>
          </w:p>
        </w:tc>
        <w:tc>
          <w:tcPr>
            <w:tcW w:w="5386" w:type="dxa"/>
            <w:vAlign w:val="center"/>
          </w:tcPr>
          <w:p w14:paraId="7FCF4625">
            <w:pPr>
              <w:keepNext w:val="0"/>
              <w:spacing w:before="30" w:after="30" w:line="240" w:lineRule="auto"/>
              <w:ind w:firstLine="0"/>
              <w:jc w:val="center"/>
            </w:pPr>
            <w:r>
              <w:rPr>
                <w:rFonts w:ascii="Times New Roman" w:hAnsi="Times New Roman" w:eastAsia="宋体"/>
                <w:b w:val="0"/>
                <w:sz w:val="21"/>
              </w:rPr>
              <w:t>JWT 令牌的生成、解析与签名校验</w:t>
            </w:r>
          </w:p>
        </w:tc>
      </w:tr>
      <w:tr w14:paraId="569400FD">
        <w:trPr>
          <w:cantSplit/>
          <w:jc w:val="center"/>
        </w:trPr>
        <w:tc>
          <w:tcPr>
            <w:tcW w:w="2041" w:type="dxa"/>
            <w:vAlign w:val="center"/>
          </w:tcPr>
          <w:p w14:paraId="066F5E45">
            <w:pPr>
              <w:keepNext w:val="0"/>
              <w:spacing w:before="30" w:after="30" w:line="240" w:lineRule="auto"/>
              <w:ind w:firstLine="0"/>
              <w:jc w:val="center"/>
            </w:pPr>
            <w:r>
              <w:rPr>
                <w:rFonts w:ascii="Times New Roman" w:hAnsi="Times New Roman" w:eastAsia="宋体"/>
                <w:b w:val="0"/>
                <w:sz w:val="21"/>
              </w:rPr>
              <w:t>BCrypt</w:t>
            </w:r>
          </w:p>
        </w:tc>
        <w:tc>
          <w:tcPr>
            <w:tcW w:w="1928" w:type="dxa"/>
            <w:vAlign w:val="center"/>
          </w:tcPr>
          <w:p w14:paraId="153500DA">
            <w:pPr>
              <w:keepNext w:val="0"/>
              <w:spacing w:before="30" w:after="30" w:line="240" w:lineRule="auto"/>
              <w:ind w:firstLine="0"/>
              <w:jc w:val="center"/>
            </w:pPr>
            <w:r>
              <w:rPr>
                <w:rFonts w:ascii="Times New Roman" w:hAnsi="Times New Roman" w:eastAsia="宋体"/>
                <w:b w:val="0"/>
                <w:sz w:val="21"/>
              </w:rPr>
              <w:t>Spring Security Crypto 6.2</w:t>
            </w:r>
          </w:p>
        </w:tc>
        <w:tc>
          <w:tcPr>
            <w:tcW w:w="5386" w:type="dxa"/>
            <w:vAlign w:val="center"/>
          </w:tcPr>
          <w:p w14:paraId="5EF54C3E">
            <w:pPr>
              <w:keepNext w:val="0"/>
              <w:spacing w:before="30" w:after="30" w:line="240" w:lineRule="auto"/>
              <w:ind w:firstLine="0"/>
              <w:jc w:val="center"/>
            </w:pPr>
            <w:r>
              <w:rPr>
                <w:rFonts w:ascii="Times New Roman" w:hAnsi="Times New Roman" w:eastAsia="宋体"/>
                <w:b w:val="0"/>
                <w:sz w:val="21"/>
              </w:rPr>
              <w:t>口令散列与比对</w:t>
            </w:r>
          </w:p>
        </w:tc>
      </w:tr>
      <w:tr w14:paraId="31E2F8DF">
        <w:trPr>
          <w:cantSplit/>
          <w:jc w:val="center"/>
        </w:trPr>
        <w:tc>
          <w:tcPr>
            <w:tcW w:w="2041" w:type="dxa"/>
            <w:vAlign w:val="center"/>
          </w:tcPr>
          <w:p w14:paraId="7DBDE4B5">
            <w:pPr>
              <w:keepNext w:val="0"/>
              <w:spacing w:before="30" w:after="30" w:line="240" w:lineRule="auto"/>
              <w:ind w:firstLine="0"/>
              <w:jc w:val="center"/>
            </w:pPr>
            <w:r>
              <w:rPr>
                <w:rFonts w:ascii="Times New Roman" w:hAnsi="Times New Roman" w:eastAsia="宋体"/>
                <w:b w:val="0"/>
                <w:sz w:val="21"/>
              </w:rPr>
              <w:t>Lombok</w:t>
            </w:r>
          </w:p>
        </w:tc>
        <w:tc>
          <w:tcPr>
            <w:tcW w:w="1928" w:type="dxa"/>
            <w:vAlign w:val="center"/>
          </w:tcPr>
          <w:p w14:paraId="394715DA">
            <w:pPr>
              <w:keepNext w:val="0"/>
              <w:spacing w:before="30" w:after="30" w:line="240" w:lineRule="auto"/>
              <w:ind w:firstLine="0"/>
              <w:jc w:val="center"/>
            </w:pPr>
            <w:r>
              <w:rPr>
                <w:rFonts w:ascii="Times New Roman" w:hAnsi="Times New Roman" w:eastAsia="宋体"/>
                <w:b w:val="0"/>
                <w:sz w:val="21"/>
              </w:rPr>
              <w:t>1.18.32</w:t>
            </w:r>
          </w:p>
        </w:tc>
        <w:tc>
          <w:tcPr>
            <w:tcW w:w="5386" w:type="dxa"/>
            <w:vAlign w:val="center"/>
          </w:tcPr>
          <w:p w14:paraId="6855A9B6">
            <w:pPr>
              <w:keepNext w:val="0"/>
              <w:spacing w:before="30" w:after="30" w:line="240" w:lineRule="auto"/>
              <w:ind w:firstLine="0"/>
              <w:jc w:val="center"/>
            </w:pPr>
            <w:r>
              <w:rPr>
                <w:rFonts w:ascii="Times New Roman" w:hAnsi="Times New Roman" w:eastAsia="宋体"/>
                <w:b w:val="0"/>
                <w:sz w:val="21"/>
              </w:rPr>
              <w:t>简化实体类的样板代码</w:t>
            </w:r>
          </w:p>
        </w:tc>
      </w:tr>
      <w:tr w14:paraId="5EC4CB4C">
        <w:trPr>
          <w:cantSplit/>
          <w:jc w:val="center"/>
        </w:trPr>
        <w:tc>
          <w:tcPr>
            <w:tcW w:w="2041" w:type="dxa"/>
            <w:vAlign w:val="center"/>
          </w:tcPr>
          <w:p w14:paraId="65DC14C1">
            <w:pPr>
              <w:keepNext w:val="0"/>
              <w:spacing w:before="30" w:after="30" w:line="240" w:lineRule="auto"/>
              <w:ind w:firstLine="0"/>
              <w:jc w:val="center"/>
            </w:pPr>
            <w:r>
              <w:rPr>
                <w:rFonts w:ascii="Times New Roman" w:hAnsi="Times New Roman" w:eastAsia="宋体"/>
                <w:b w:val="0"/>
                <w:sz w:val="21"/>
              </w:rPr>
              <w:t>Maven</w:t>
            </w:r>
          </w:p>
        </w:tc>
        <w:tc>
          <w:tcPr>
            <w:tcW w:w="1928" w:type="dxa"/>
            <w:vAlign w:val="center"/>
          </w:tcPr>
          <w:p w14:paraId="5C16F1E2">
            <w:pPr>
              <w:keepNext w:val="0"/>
              <w:spacing w:before="30" w:after="30" w:line="240" w:lineRule="auto"/>
              <w:ind w:firstLine="0"/>
              <w:jc w:val="center"/>
            </w:pPr>
            <w:r>
              <w:rPr>
                <w:rFonts w:ascii="Times New Roman" w:hAnsi="Times New Roman" w:eastAsia="宋体"/>
                <w:b w:val="0"/>
                <w:sz w:val="21"/>
              </w:rPr>
              <w:t>3.9.6</w:t>
            </w:r>
          </w:p>
        </w:tc>
        <w:tc>
          <w:tcPr>
            <w:tcW w:w="5386" w:type="dxa"/>
            <w:vAlign w:val="center"/>
          </w:tcPr>
          <w:p w14:paraId="22B4D5A2">
            <w:pPr>
              <w:keepNext w:val="0"/>
              <w:spacing w:before="30" w:after="30" w:line="240" w:lineRule="auto"/>
              <w:ind w:firstLine="0"/>
              <w:jc w:val="center"/>
            </w:pPr>
            <w:r>
              <w:rPr>
                <w:rFonts w:ascii="Times New Roman" w:hAnsi="Times New Roman" w:eastAsia="宋体"/>
                <w:b w:val="0"/>
                <w:sz w:val="21"/>
              </w:rPr>
              <w:t>依赖管理与构建打包</w:t>
            </w:r>
          </w:p>
        </w:tc>
      </w:tr>
    </w:tbl>
    <w:p w14:paraId="591B455B">
      <w:pPr>
        <w:keepNext w:val="0"/>
        <w:spacing w:before="0" w:after="120" w:line="240" w:lineRule="auto"/>
        <w:ind w:firstLine="0"/>
        <w:jc w:val="left"/>
      </w:pPr>
    </w:p>
    <w:p w14:paraId="3A17CD3E">
      <w:pPr>
        <w:keepNext/>
        <w:spacing w:before="160" w:after="80" w:line="360" w:lineRule="auto"/>
        <w:ind w:firstLine="0"/>
        <w:jc w:val="left"/>
        <w:outlineLvl w:val="2"/>
      </w:pPr>
      <w:bookmarkStart w:id="12" w:name="_Toc1374868870"/>
      <w:r>
        <w:rPr>
          <w:rFonts w:ascii="黑体" w:hAnsi="黑体" w:eastAsia="黑体"/>
          <w:b/>
          <w:sz w:val="30"/>
        </w:rPr>
        <w:t>2.2.1 Spring Boot 3</w:t>
      </w:r>
      <w:bookmarkEnd w:id="12"/>
    </w:p>
    <w:p w14:paraId="3F9349F3">
      <w:pPr>
        <w:keepNext w:val="0"/>
        <w:spacing w:before="0" w:after="0" w:line="360" w:lineRule="auto"/>
        <w:ind w:firstLine="480"/>
        <w:jc w:val="both"/>
      </w:pPr>
      <w:r>
        <w:rPr>
          <w:rFonts w:ascii="Times New Roman" w:hAnsi="Times New Roman" w:eastAsia="宋体"/>
          <w:b w:val="0"/>
          <w:sz w:val="24"/>
        </w:rPr>
        <w:t>Spring Boot 是建立在 Spring 框架之上的快速开发脚手架，其核心价值在于「约定优于配置」：通过起步依赖（Starter）把一组功能相关的依赖打包引入，通过自动装配（Auto-configuration）根据类路径推断并注册合适的 Bean，通过内嵌容器使应用可以直接以可执行 Jar 的方式运行，从而大幅减少了传统 SSM 架构中大量的 XML 配置。</w:t>
      </w:r>
    </w:p>
    <w:p w14:paraId="77C59D89">
      <w:pPr>
        <w:keepNext w:val="0"/>
        <w:spacing w:before="0" w:after="0" w:line="360" w:lineRule="auto"/>
        <w:ind w:firstLine="480"/>
        <w:jc w:val="both"/>
      </w:pPr>
      <w:r>
        <w:rPr>
          <w:rFonts w:ascii="Times New Roman" w:hAnsi="Times New Roman" w:eastAsia="宋体"/>
          <w:b w:val="0"/>
          <w:sz w:val="24"/>
        </w:rPr>
        <w:t>Spring Boot 3 是本系统采用的版本，它要求 JDK 17 及以上，并把底层框架升级到 Spring Framework 6。在本系统中，Spring Boot 承担了四项职责：一是作为应用主容器管理各层的 Bean，通过构造器注入把控制器、服务与数据访问对象装配起来；二是以内嵌 Tomcat 的方式对外提供 HTTP 服务，默认监听 8080 端口；三是通过 @RestControllerAdvice 实现全局异常处理，把业务异常、参数校验异常与鉴权异常统一转换成固定的响应体格式；四是通过 @Transactional 声明式事务管理订单计价与结算落账的边界。值得一提的是参数校验的自动化：在请求对象上标注校验注解后，框架会在进入控制器方法之前完成校验，失败时抛出的异常被全局处理器捕获并转换成「参数不合法」的提示，业务代码因此不必再做重复的非空与长度判断。</w:t>
      </w:r>
    </w:p>
    <w:p w14:paraId="23E50B7F">
      <w:pPr>
        <w:keepNext/>
        <w:spacing w:before="160" w:after="80" w:line="360" w:lineRule="auto"/>
        <w:ind w:firstLine="0"/>
        <w:jc w:val="left"/>
        <w:outlineLvl w:val="2"/>
      </w:pPr>
      <w:bookmarkStart w:id="13" w:name="_Toc497056370"/>
      <w:r>
        <w:rPr>
          <w:rFonts w:ascii="黑体" w:hAnsi="黑体" w:eastAsia="黑体"/>
          <w:b/>
          <w:sz w:val="30"/>
        </w:rPr>
        <w:t>2.2.2 MyBatis-Plus</w:t>
      </w:r>
      <w:bookmarkEnd w:id="13"/>
    </w:p>
    <w:p w14:paraId="2DC45516">
      <w:pPr>
        <w:keepNext w:val="0"/>
        <w:spacing w:before="0" w:after="0" w:line="360" w:lineRule="auto"/>
        <w:ind w:firstLine="480"/>
        <w:jc w:val="both"/>
      </w:pPr>
      <w:r>
        <w:rPr>
          <w:rFonts w:ascii="Times New Roman" w:hAnsi="Times New Roman" w:eastAsia="宋体"/>
          <w:b w:val="0"/>
          <w:sz w:val="24"/>
        </w:rPr>
        <w:t>MyBatis 是半自动的持久层框架，它把 SQL 写在映射文件或注解里，由开发者掌控 SQL 的写法，相比全自动的 ORM 框架更容易进行性能调优。MyBatis-Plus 在 MyBatis 的基础上做了增强，提供了通用 Mapper、条件构造器、分页插件与逻辑删除等功能。</w:t>
      </w:r>
    </w:p>
    <w:p w14:paraId="70556A00">
      <w:pPr>
        <w:keepNext w:val="0"/>
        <w:spacing w:before="0" w:after="0" w:line="360" w:lineRule="auto"/>
        <w:ind w:firstLine="480"/>
        <w:jc w:val="both"/>
      </w:pPr>
      <w:r>
        <w:rPr>
          <w:rFonts w:ascii="Times New Roman" w:hAnsi="Times New Roman" w:eastAsia="宋体"/>
          <w:b w:val="0"/>
          <w:sz w:val="24"/>
        </w:rPr>
        <w:t>在本系统中，MyBatis-Plus 的作用体现在三个方面。第一，通用 Mapper 免去了为每张表编写基础增删改查 SQL 的工作量，17 张表对应的 Mapper 接口只需继承 BaseMapper 即可获得单表操作能力。第二，条件构造器让动态查询条件的拼装变得类型安全，例如猫咪档案列表可以按品种、健康状态、在店状态等条件自由组合，无需在 XML 中写大量 &lt;if&gt; 判断。第三，逻辑删除机制与业务需求吻合：猫咪、饮品、用户等主数据一旦被删除会影响历史订单的可追溯性，因此系统在所有业务表上设置 deleted 字段，删除操作实际执行的是把该字段置为 1，既保留了历史数据的关联完整性，又让常规查询自动过滤掉已删除记录。</w:t>
      </w:r>
    </w:p>
    <w:p w14:paraId="0C1E9475">
      <w:pPr>
        <w:keepNext/>
        <w:spacing w:before="160" w:after="80" w:line="360" w:lineRule="auto"/>
        <w:ind w:firstLine="0"/>
        <w:jc w:val="left"/>
        <w:outlineLvl w:val="2"/>
      </w:pPr>
      <w:bookmarkStart w:id="14" w:name="_Toc315023760"/>
      <w:r>
        <w:rPr>
          <w:rFonts w:ascii="黑体" w:hAnsi="黑体" w:eastAsia="黑体"/>
          <w:b/>
          <w:sz w:val="30"/>
        </w:rPr>
        <w:t>2.2.3 JWT 无状态认证</w:t>
      </w:r>
      <w:bookmarkEnd w:id="14"/>
    </w:p>
    <w:p w14:paraId="6033A40B">
      <w:pPr>
        <w:keepNext w:val="0"/>
        <w:spacing w:before="0" w:after="0" w:line="360" w:lineRule="auto"/>
        <w:ind w:firstLine="480"/>
        <w:jc w:val="both"/>
      </w:pPr>
      <w:r>
        <w:rPr>
          <w:rFonts w:ascii="Times New Roman" w:hAnsi="Times New Roman" w:eastAsia="宋体"/>
          <w:b w:val="0"/>
          <w:sz w:val="24"/>
        </w:rPr>
        <w:t>JWT（JSON Web Token）是一种自包含的令牌格式，由头部、载荷与签名三部分用点号连接而成，各部分均采用 Base64Url 编码。头部声明签名算法，载荷承载业务声明（如用户标识、角色、过期时间），签名则由服务端使用密钥对前两部分计算得出。服务端校验令牌时只需重新计算签名并比对，无需在内存或数据库中保存会话状态，因此非常适合前后端分离与水平扩展的场景。</w:t>
      </w:r>
    </w:p>
    <w:p w14:paraId="564E0AA6">
      <w:pPr>
        <w:keepNext w:val="0"/>
        <w:spacing w:before="0" w:after="0" w:line="360" w:lineRule="auto"/>
        <w:ind w:firstLine="480"/>
        <w:jc w:val="both"/>
      </w:pPr>
      <w:r>
        <w:rPr>
          <w:rFonts w:ascii="Times New Roman" w:hAnsi="Times New Roman" w:eastAsia="宋体"/>
          <w:b w:val="0"/>
          <w:sz w:val="24"/>
        </w:rPr>
        <w:t>本系统在标准 JWT 的基础上增加了一项设计：把用户的令牌版本号（token_version）写入载荷并参与签名。之所以这样做，是因为 JWT 的无状态特性也意味着「签发后无法主动撤销」。当管理员重置某个用户的口令时，我们希望此前签发的所有令牌立刻失效，但服务端并不保存令牌清单，无法逐条作废。引入版本号后，这个问题得到解决：用户表中记录当前版本号，签发令牌时把版本号写入载荷；每次请求校验签名通过后，再比对令牌中的版本号与数据库中的当前值，两者不一致即判定令牌已失效。重置口令时只需把版本号加一，所有旧令牌在下次请求时都会被拒绝，而无需维护任何额外的失效名单。</w:t>
      </w:r>
    </w:p>
    <w:p w14:paraId="4F72BAAC">
      <w:pPr>
        <w:keepNext/>
        <w:spacing w:before="160" w:after="80" w:line="360" w:lineRule="auto"/>
        <w:ind w:firstLine="0"/>
        <w:jc w:val="left"/>
        <w:outlineLvl w:val="2"/>
      </w:pPr>
      <w:bookmarkStart w:id="15" w:name="_Toc1057144465"/>
      <w:r>
        <w:rPr>
          <w:rFonts w:ascii="黑体" w:hAnsi="黑体" w:eastAsia="黑体"/>
          <w:b/>
          <w:sz w:val="30"/>
        </w:rPr>
        <w:t>2.2.4 RBAC 权限模型</w:t>
      </w:r>
      <w:bookmarkEnd w:id="15"/>
    </w:p>
    <w:p w14:paraId="55B3A3C8">
      <w:pPr>
        <w:keepNext w:val="0"/>
        <w:spacing w:before="0" w:after="0" w:line="360" w:lineRule="auto"/>
        <w:ind w:firstLine="480"/>
        <w:jc w:val="both"/>
      </w:pPr>
      <w:r>
        <w:rPr>
          <w:rFonts w:ascii="Times New Roman" w:hAnsi="Times New Roman" w:eastAsia="宋体"/>
          <w:b w:val="0"/>
          <w:sz w:val="24"/>
        </w:rPr>
        <w:t>RBAC（Role-Based Access Control，基于角色的访问控制）由 Sandhu 等人于 1996 年系统提出，其核心思想是在「用户」与「权限」之间引入「角色」这一中间层：用户被授予角色，角色被授予权限，用户最终的权限是所有角色权限的并集。这样可以避免为每个用户单独配置权限，在人员岗位调整时只需更换角色，维护成本大大降低。标准的 RBAC 模型包含用户、角色、权限以及用户角色关联、角色权限关联五张表，本系统正是按照这一结构建模的。</w:t>
      </w:r>
    </w:p>
    <w:p w14:paraId="732BB25D">
      <w:pPr>
        <w:keepNext w:val="0"/>
        <w:spacing w:before="0" w:after="0" w:line="360" w:lineRule="auto"/>
        <w:ind w:firstLine="480"/>
        <w:jc w:val="both"/>
      </w:pPr>
      <w:r>
        <w:rPr>
          <w:rFonts w:ascii="Times New Roman" w:hAnsi="Times New Roman" w:eastAsia="宋体"/>
          <w:b w:val="0"/>
          <w:sz w:val="24"/>
        </w:rPr>
        <w:t>在本系统的落地方式上，权限被抽象为 32 个权限码，形如 cat:list、order:create、system:user:reset 这样的字符串，由「资源」与「动作」两段或三段拼接而成。权限码同时挂接到三个位置：一是前端菜单，控制菜单项是否渲染；二是前端路由，控制页面能否被直接访问；三是后端接口，由 37 条 URL 权限规则把「请求方法 + 路径模式」映射到权限码，在过滤器中完成匹配与拦截。三者共用同一套权限码是本系统权限设计的关键，后面章节会进一步说明它如何避免「菜单看得到但接口拒绝」的错位。</w:t>
      </w:r>
    </w:p>
    <w:p w14:paraId="46638114">
      <w:pPr>
        <w:keepNext/>
        <w:spacing w:before="200" w:after="120" w:line="360" w:lineRule="auto"/>
        <w:ind w:firstLine="0"/>
        <w:jc w:val="left"/>
        <w:outlineLvl w:val="1"/>
      </w:pPr>
      <w:bookmarkStart w:id="16" w:name="_Toc1294811624"/>
      <w:r>
        <w:rPr>
          <w:rFonts w:ascii="黑体" w:hAnsi="黑体" w:eastAsia="黑体"/>
          <w:b/>
          <w:sz w:val="32"/>
        </w:rPr>
        <w:t>2.3 前端关键技术</w:t>
      </w:r>
      <w:bookmarkEnd w:id="16"/>
    </w:p>
    <w:p w14:paraId="71885A47">
      <w:pPr>
        <w:keepNext w:val="0"/>
        <w:spacing w:before="0" w:after="0" w:line="360" w:lineRule="auto"/>
        <w:ind w:firstLine="480"/>
        <w:jc w:val="both"/>
      </w:pPr>
      <w:r>
        <w:rPr>
          <w:rFonts w:ascii="Times New Roman" w:hAnsi="Times New Roman" w:eastAsia="宋体"/>
          <w:b w:val="0"/>
          <w:sz w:val="24"/>
        </w:rPr>
        <w:t>前端技术选型如表 2-3 所示。选择 Vue 3 而非 React 或 Angular 的主要考虑是组合式 API 的学习曲线更平缓、中文资料更充分，并且 Element Plus 在后台管理场景下的组件完备度较高，能够把开发重心集中在业务逻辑而非界面细节上。</w:t>
      </w:r>
    </w:p>
    <w:p w14:paraId="0CE13BD6">
      <w:pPr>
        <w:keepNext w:val="0"/>
        <w:spacing w:before="160" w:after="60" w:line="288" w:lineRule="auto"/>
        <w:ind w:firstLine="0"/>
        <w:jc w:val="center"/>
      </w:pPr>
      <w:r>
        <w:rPr>
          <w:rFonts w:ascii="Times New Roman" w:hAnsi="Times New Roman" w:eastAsia="宋体"/>
          <w:b w:val="0"/>
          <w:sz w:val="21"/>
        </w:rPr>
        <w:t>表 2-3 前端技术选型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5D989692">
        <w:trPr>
          <w:cantSplit/>
          <w:tblHeader/>
          <w:jc w:val="center"/>
        </w:trPr>
        <w:tc>
          <w:tcPr>
            <w:tcW w:w="2041" w:type="dxa"/>
            <w:vAlign w:val="center"/>
          </w:tcPr>
          <w:p w14:paraId="72215869">
            <w:pPr>
              <w:keepNext w:val="0"/>
              <w:spacing w:before="30" w:after="30" w:line="240" w:lineRule="auto"/>
              <w:ind w:firstLine="0"/>
              <w:jc w:val="center"/>
            </w:pPr>
            <w:r>
              <w:rPr>
                <w:rFonts w:ascii="Times New Roman" w:hAnsi="Times New Roman" w:eastAsia="宋体"/>
                <w:b/>
                <w:sz w:val="21"/>
              </w:rPr>
              <w:t>技术</w:t>
            </w:r>
          </w:p>
        </w:tc>
        <w:tc>
          <w:tcPr>
            <w:tcW w:w="1928" w:type="dxa"/>
            <w:vAlign w:val="center"/>
          </w:tcPr>
          <w:p w14:paraId="15410F24">
            <w:pPr>
              <w:keepNext w:val="0"/>
              <w:spacing w:before="30" w:after="30" w:line="240" w:lineRule="auto"/>
              <w:ind w:firstLine="0"/>
              <w:jc w:val="center"/>
            </w:pPr>
            <w:r>
              <w:rPr>
                <w:rFonts w:ascii="Times New Roman" w:hAnsi="Times New Roman" w:eastAsia="宋体"/>
                <w:b/>
                <w:sz w:val="21"/>
              </w:rPr>
              <w:t>版本</w:t>
            </w:r>
          </w:p>
        </w:tc>
        <w:tc>
          <w:tcPr>
            <w:tcW w:w="5386" w:type="dxa"/>
            <w:vAlign w:val="center"/>
          </w:tcPr>
          <w:p w14:paraId="27E26B52">
            <w:pPr>
              <w:keepNext w:val="0"/>
              <w:spacing w:before="30" w:after="30" w:line="240" w:lineRule="auto"/>
              <w:ind w:firstLine="0"/>
              <w:jc w:val="center"/>
            </w:pPr>
            <w:r>
              <w:rPr>
                <w:rFonts w:ascii="Times New Roman" w:hAnsi="Times New Roman" w:eastAsia="宋体"/>
                <w:b/>
                <w:sz w:val="21"/>
              </w:rPr>
              <w:t>在本系统中的作用</w:t>
            </w:r>
          </w:p>
        </w:tc>
      </w:tr>
      <w:tr w14:paraId="35B97FD1">
        <w:trPr>
          <w:cantSplit/>
          <w:jc w:val="center"/>
        </w:trPr>
        <w:tc>
          <w:tcPr>
            <w:tcW w:w="2041" w:type="dxa"/>
            <w:vAlign w:val="center"/>
          </w:tcPr>
          <w:p w14:paraId="24D8437F">
            <w:pPr>
              <w:keepNext w:val="0"/>
              <w:spacing w:before="30" w:after="30" w:line="240" w:lineRule="auto"/>
              <w:ind w:firstLine="0"/>
              <w:jc w:val="center"/>
            </w:pPr>
            <w:r>
              <w:rPr>
                <w:rFonts w:ascii="Times New Roman" w:hAnsi="Times New Roman" w:eastAsia="宋体"/>
                <w:b w:val="0"/>
                <w:sz w:val="21"/>
              </w:rPr>
              <w:t>Vue</w:t>
            </w:r>
          </w:p>
        </w:tc>
        <w:tc>
          <w:tcPr>
            <w:tcW w:w="1928" w:type="dxa"/>
            <w:vAlign w:val="center"/>
          </w:tcPr>
          <w:p w14:paraId="6E1ED863">
            <w:pPr>
              <w:keepNext w:val="0"/>
              <w:spacing w:before="30" w:after="30" w:line="240" w:lineRule="auto"/>
              <w:ind w:firstLine="0"/>
              <w:jc w:val="center"/>
            </w:pPr>
            <w:r>
              <w:rPr>
                <w:rFonts w:ascii="Times New Roman" w:hAnsi="Times New Roman" w:eastAsia="宋体"/>
                <w:b w:val="0"/>
                <w:sz w:val="21"/>
              </w:rPr>
              <w:t>3.4.21</w:t>
            </w:r>
          </w:p>
        </w:tc>
        <w:tc>
          <w:tcPr>
            <w:tcW w:w="5386" w:type="dxa"/>
            <w:vAlign w:val="center"/>
          </w:tcPr>
          <w:p w14:paraId="6D520E91">
            <w:pPr>
              <w:keepNext w:val="0"/>
              <w:spacing w:before="30" w:after="30" w:line="240" w:lineRule="auto"/>
              <w:ind w:firstLine="0"/>
              <w:jc w:val="center"/>
            </w:pPr>
            <w:r>
              <w:rPr>
                <w:rFonts w:ascii="Times New Roman" w:hAnsi="Times New Roman" w:eastAsia="宋体"/>
                <w:b w:val="0"/>
                <w:sz w:val="21"/>
              </w:rPr>
              <w:t>单页应用框架，使用组合式 API 组织组件逻辑</w:t>
            </w:r>
          </w:p>
        </w:tc>
      </w:tr>
      <w:tr w14:paraId="1D588574">
        <w:trPr>
          <w:cantSplit/>
          <w:jc w:val="center"/>
        </w:trPr>
        <w:tc>
          <w:tcPr>
            <w:tcW w:w="2041" w:type="dxa"/>
            <w:vAlign w:val="center"/>
          </w:tcPr>
          <w:p w14:paraId="67B5FE06">
            <w:pPr>
              <w:keepNext w:val="0"/>
              <w:spacing w:before="30" w:after="30" w:line="240" w:lineRule="auto"/>
              <w:ind w:firstLine="0"/>
              <w:jc w:val="center"/>
            </w:pPr>
            <w:r>
              <w:rPr>
                <w:rFonts w:ascii="Times New Roman" w:hAnsi="Times New Roman" w:eastAsia="宋体"/>
                <w:b w:val="0"/>
                <w:sz w:val="21"/>
              </w:rPr>
              <w:t>Vite</w:t>
            </w:r>
          </w:p>
        </w:tc>
        <w:tc>
          <w:tcPr>
            <w:tcW w:w="1928" w:type="dxa"/>
            <w:vAlign w:val="center"/>
          </w:tcPr>
          <w:p w14:paraId="3580C253">
            <w:pPr>
              <w:keepNext w:val="0"/>
              <w:spacing w:before="30" w:after="30" w:line="240" w:lineRule="auto"/>
              <w:ind w:firstLine="0"/>
              <w:jc w:val="center"/>
            </w:pPr>
            <w:r>
              <w:rPr>
                <w:rFonts w:ascii="Times New Roman" w:hAnsi="Times New Roman" w:eastAsia="宋体"/>
                <w:b w:val="0"/>
                <w:sz w:val="21"/>
              </w:rPr>
              <w:t>5.2.8</w:t>
            </w:r>
          </w:p>
        </w:tc>
        <w:tc>
          <w:tcPr>
            <w:tcW w:w="5386" w:type="dxa"/>
            <w:vAlign w:val="center"/>
          </w:tcPr>
          <w:p w14:paraId="5E5F5CF5">
            <w:pPr>
              <w:keepNext w:val="0"/>
              <w:spacing w:before="30" w:after="30" w:line="240" w:lineRule="auto"/>
              <w:ind w:firstLine="0"/>
              <w:jc w:val="center"/>
            </w:pPr>
            <w:r>
              <w:rPr>
                <w:rFonts w:ascii="Times New Roman" w:hAnsi="Times New Roman" w:eastAsia="宋体"/>
                <w:b w:val="0"/>
                <w:sz w:val="21"/>
              </w:rPr>
              <w:t>开发服务器与生产构建工具</w:t>
            </w:r>
          </w:p>
        </w:tc>
      </w:tr>
      <w:tr w14:paraId="7C9A1B88">
        <w:trPr>
          <w:cantSplit/>
          <w:jc w:val="center"/>
        </w:trPr>
        <w:tc>
          <w:tcPr>
            <w:tcW w:w="2041" w:type="dxa"/>
            <w:vAlign w:val="center"/>
          </w:tcPr>
          <w:p w14:paraId="55B32C30">
            <w:pPr>
              <w:keepNext w:val="0"/>
              <w:spacing w:before="30" w:after="30" w:line="240" w:lineRule="auto"/>
              <w:ind w:firstLine="0"/>
              <w:jc w:val="center"/>
            </w:pPr>
            <w:r>
              <w:rPr>
                <w:rFonts w:ascii="Times New Roman" w:hAnsi="Times New Roman" w:eastAsia="宋体"/>
                <w:b w:val="0"/>
                <w:sz w:val="21"/>
              </w:rPr>
              <w:t>Vue Router</w:t>
            </w:r>
          </w:p>
        </w:tc>
        <w:tc>
          <w:tcPr>
            <w:tcW w:w="1928" w:type="dxa"/>
            <w:vAlign w:val="center"/>
          </w:tcPr>
          <w:p w14:paraId="185F162E">
            <w:pPr>
              <w:keepNext w:val="0"/>
              <w:spacing w:before="30" w:after="30" w:line="240" w:lineRule="auto"/>
              <w:ind w:firstLine="0"/>
              <w:jc w:val="center"/>
            </w:pPr>
            <w:r>
              <w:rPr>
                <w:rFonts w:ascii="Times New Roman" w:hAnsi="Times New Roman" w:eastAsia="宋体"/>
                <w:b w:val="0"/>
                <w:sz w:val="21"/>
              </w:rPr>
              <w:t>4.3.0</w:t>
            </w:r>
          </w:p>
        </w:tc>
        <w:tc>
          <w:tcPr>
            <w:tcW w:w="5386" w:type="dxa"/>
            <w:vAlign w:val="center"/>
          </w:tcPr>
          <w:p w14:paraId="1054B1E3">
            <w:pPr>
              <w:keepNext w:val="0"/>
              <w:spacing w:before="30" w:after="30" w:line="240" w:lineRule="auto"/>
              <w:ind w:firstLine="0"/>
              <w:jc w:val="center"/>
            </w:pPr>
            <w:r>
              <w:rPr>
                <w:rFonts w:ascii="Times New Roman" w:hAnsi="Times New Roman" w:eastAsia="宋体"/>
                <w:b w:val="0"/>
                <w:sz w:val="21"/>
              </w:rPr>
              <w:t>前端路由与路由守卫（权限控制第二层）</w:t>
            </w:r>
          </w:p>
        </w:tc>
      </w:tr>
      <w:tr w14:paraId="3EE42B6E">
        <w:trPr>
          <w:cantSplit/>
          <w:jc w:val="center"/>
        </w:trPr>
        <w:tc>
          <w:tcPr>
            <w:tcW w:w="2041" w:type="dxa"/>
            <w:vAlign w:val="center"/>
          </w:tcPr>
          <w:p w14:paraId="3246D723">
            <w:pPr>
              <w:keepNext w:val="0"/>
              <w:spacing w:before="30" w:after="30" w:line="240" w:lineRule="auto"/>
              <w:ind w:firstLine="0"/>
              <w:jc w:val="center"/>
            </w:pPr>
            <w:r>
              <w:rPr>
                <w:rFonts w:ascii="Times New Roman" w:hAnsi="Times New Roman" w:eastAsia="宋体"/>
                <w:b w:val="0"/>
                <w:sz w:val="21"/>
              </w:rPr>
              <w:t>Pinia</w:t>
            </w:r>
          </w:p>
        </w:tc>
        <w:tc>
          <w:tcPr>
            <w:tcW w:w="1928" w:type="dxa"/>
            <w:vAlign w:val="center"/>
          </w:tcPr>
          <w:p w14:paraId="77DB27E5">
            <w:pPr>
              <w:keepNext w:val="0"/>
              <w:spacing w:before="30" w:after="30" w:line="240" w:lineRule="auto"/>
              <w:ind w:firstLine="0"/>
              <w:jc w:val="center"/>
            </w:pPr>
            <w:r>
              <w:rPr>
                <w:rFonts w:ascii="Times New Roman" w:hAnsi="Times New Roman" w:eastAsia="宋体"/>
                <w:b w:val="0"/>
                <w:sz w:val="21"/>
              </w:rPr>
              <w:t>2.1.7</w:t>
            </w:r>
          </w:p>
        </w:tc>
        <w:tc>
          <w:tcPr>
            <w:tcW w:w="5386" w:type="dxa"/>
            <w:vAlign w:val="center"/>
          </w:tcPr>
          <w:p w14:paraId="6AF8EDED">
            <w:pPr>
              <w:keepNext w:val="0"/>
              <w:spacing w:before="30" w:after="30" w:line="240" w:lineRule="auto"/>
              <w:ind w:firstLine="0"/>
              <w:jc w:val="center"/>
            </w:pPr>
            <w:r>
              <w:rPr>
                <w:rFonts w:ascii="Times New Roman" w:hAnsi="Times New Roman" w:eastAsia="宋体"/>
                <w:b w:val="0"/>
                <w:sz w:val="21"/>
              </w:rPr>
              <w:t>全局状态管理，保存登录态与权限码集合</w:t>
            </w:r>
          </w:p>
        </w:tc>
      </w:tr>
      <w:tr w14:paraId="6E95F90D">
        <w:trPr>
          <w:cantSplit/>
          <w:jc w:val="center"/>
        </w:trPr>
        <w:tc>
          <w:tcPr>
            <w:tcW w:w="2041" w:type="dxa"/>
            <w:vAlign w:val="center"/>
          </w:tcPr>
          <w:p w14:paraId="03ED8E14">
            <w:pPr>
              <w:keepNext w:val="0"/>
              <w:spacing w:before="30" w:after="30" w:line="240" w:lineRule="auto"/>
              <w:ind w:firstLine="0"/>
              <w:jc w:val="center"/>
            </w:pPr>
            <w:r>
              <w:rPr>
                <w:rFonts w:ascii="Times New Roman" w:hAnsi="Times New Roman" w:eastAsia="宋体"/>
                <w:b w:val="0"/>
                <w:sz w:val="21"/>
              </w:rPr>
              <w:t>Element Plus</w:t>
            </w:r>
          </w:p>
        </w:tc>
        <w:tc>
          <w:tcPr>
            <w:tcW w:w="1928" w:type="dxa"/>
            <w:vAlign w:val="center"/>
          </w:tcPr>
          <w:p w14:paraId="7C7B5C44">
            <w:pPr>
              <w:keepNext w:val="0"/>
              <w:spacing w:before="30" w:after="30" w:line="240" w:lineRule="auto"/>
              <w:ind w:firstLine="0"/>
              <w:jc w:val="center"/>
            </w:pPr>
            <w:r>
              <w:rPr>
                <w:rFonts w:ascii="Times New Roman" w:hAnsi="Times New Roman" w:eastAsia="宋体"/>
                <w:b w:val="0"/>
                <w:sz w:val="21"/>
              </w:rPr>
              <w:t>2.7.0</w:t>
            </w:r>
          </w:p>
        </w:tc>
        <w:tc>
          <w:tcPr>
            <w:tcW w:w="5386" w:type="dxa"/>
            <w:vAlign w:val="center"/>
          </w:tcPr>
          <w:p w14:paraId="6D5DADA3">
            <w:pPr>
              <w:keepNext w:val="0"/>
              <w:spacing w:before="30" w:after="30" w:line="240" w:lineRule="auto"/>
              <w:ind w:firstLine="0"/>
              <w:jc w:val="center"/>
            </w:pPr>
            <w:r>
              <w:rPr>
                <w:rFonts w:ascii="Times New Roman" w:hAnsi="Times New Roman" w:eastAsia="宋体"/>
                <w:b w:val="0"/>
                <w:sz w:val="21"/>
              </w:rPr>
              <w:t>界面组件库，表格、表单、弹层与消息提示</w:t>
            </w:r>
          </w:p>
        </w:tc>
      </w:tr>
      <w:tr w14:paraId="783C8589">
        <w:trPr>
          <w:cantSplit/>
          <w:jc w:val="center"/>
        </w:trPr>
        <w:tc>
          <w:tcPr>
            <w:tcW w:w="2041" w:type="dxa"/>
            <w:vAlign w:val="center"/>
          </w:tcPr>
          <w:p w14:paraId="39F42050">
            <w:pPr>
              <w:keepNext w:val="0"/>
              <w:spacing w:before="30" w:after="30" w:line="240" w:lineRule="auto"/>
              <w:ind w:firstLine="0"/>
              <w:jc w:val="center"/>
            </w:pPr>
            <w:r>
              <w:rPr>
                <w:rFonts w:ascii="Times New Roman" w:hAnsi="Times New Roman" w:eastAsia="宋体"/>
                <w:b w:val="0"/>
                <w:sz w:val="21"/>
              </w:rPr>
              <w:t>ECharts</w:t>
            </w:r>
          </w:p>
        </w:tc>
        <w:tc>
          <w:tcPr>
            <w:tcW w:w="1928" w:type="dxa"/>
            <w:vAlign w:val="center"/>
          </w:tcPr>
          <w:p w14:paraId="252DCB37">
            <w:pPr>
              <w:keepNext w:val="0"/>
              <w:spacing w:before="30" w:after="30" w:line="240" w:lineRule="auto"/>
              <w:ind w:firstLine="0"/>
              <w:jc w:val="center"/>
            </w:pPr>
            <w:r>
              <w:rPr>
                <w:rFonts w:ascii="Times New Roman" w:hAnsi="Times New Roman" w:eastAsia="宋体"/>
                <w:b w:val="0"/>
                <w:sz w:val="21"/>
              </w:rPr>
              <w:t>5.5.0</w:t>
            </w:r>
          </w:p>
        </w:tc>
        <w:tc>
          <w:tcPr>
            <w:tcW w:w="5386" w:type="dxa"/>
            <w:vAlign w:val="center"/>
          </w:tcPr>
          <w:p w14:paraId="31E08B00">
            <w:pPr>
              <w:keepNext w:val="0"/>
              <w:spacing w:before="30" w:after="30" w:line="240" w:lineRule="auto"/>
              <w:ind w:firstLine="0"/>
              <w:jc w:val="center"/>
            </w:pPr>
            <w:r>
              <w:rPr>
                <w:rFonts w:ascii="Times New Roman" w:hAnsi="Times New Roman" w:eastAsia="宋体"/>
                <w:b w:val="0"/>
                <w:sz w:val="21"/>
              </w:rPr>
              <w:t>经营看板的趋势图、分布图与指标卡</w:t>
            </w:r>
          </w:p>
        </w:tc>
      </w:tr>
      <w:tr w14:paraId="43AFE949">
        <w:trPr>
          <w:cantSplit/>
          <w:jc w:val="center"/>
        </w:trPr>
        <w:tc>
          <w:tcPr>
            <w:tcW w:w="2041" w:type="dxa"/>
            <w:vAlign w:val="center"/>
          </w:tcPr>
          <w:p w14:paraId="30BDD855">
            <w:pPr>
              <w:keepNext w:val="0"/>
              <w:spacing w:before="30" w:after="30" w:line="240" w:lineRule="auto"/>
              <w:ind w:firstLine="0"/>
              <w:jc w:val="center"/>
            </w:pPr>
            <w:r>
              <w:rPr>
                <w:rFonts w:ascii="Times New Roman" w:hAnsi="Times New Roman" w:eastAsia="宋体"/>
                <w:b w:val="0"/>
                <w:sz w:val="21"/>
              </w:rPr>
              <w:t>Axios</w:t>
            </w:r>
          </w:p>
        </w:tc>
        <w:tc>
          <w:tcPr>
            <w:tcW w:w="1928" w:type="dxa"/>
            <w:vAlign w:val="center"/>
          </w:tcPr>
          <w:p w14:paraId="6C52818F">
            <w:pPr>
              <w:keepNext w:val="0"/>
              <w:spacing w:before="30" w:after="30" w:line="240" w:lineRule="auto"/>
              <w:ind w:firstLine="0"/>
              <w:jc w:val="center"/>
            </w:pPr>
            <w:r>
              <w:rPr>
                <w:rFonts w:ascii="Times New Roman" w:hAnsi="Times New Roman" w:eastAsia="宋体"/>
                <w:b w:val="0"/>
                <w:sz w:val="21"/>
              </w:rPr>
              <w:t>1.6.8</w:t>
            </w:r>
          </w:p>
        </w:tc>
        <w:tc>
          <w:tcPr>
            <w:tcW w:w="5386" w:type="dxa"/>
            <w:vAlign w:val="center"/>
          </w:tcPr>
          <w:p w14:paraId="29A3A84A">
            <w:pPr>
              <w:keepNext w:val="0"/>
              <w:spacing w:before="30" w:after="30" w:line="240" w:lineRule="auto"/>
              <w:ind w:firstLine="0"/>
              <w:jc w:val="center"/>
            </w:pPr>
            <w:r>
              <w:rPr>
                <w:rFonts w:ascii="Times New Roman" w:hAnsi="Times New Roman" w:eastAsia="宋体"/>
                <w:b w:val="0"/>
                <w:sz w:val="21"/>
              </w:rPr>
              <w:t>HTTP 请求封装，统一注入令牌与处理响应</w:t>
            </w:r>
          </w:p>
        </w:tc>
      </w:tr>
    </w:tbl>
    <w:p w14:paraId="430B72E0">
      <w:pPr>
        <w:keepNext w:val="0"/>
        <w:spacing w:before="0" w:after="120" w:line="240" w:lineRule="auto"/>
        <w:ind w:firstLine="0"/>
        <w:jc w:val="left"/>
      </w:pPr>
    </w:p>
    <w:p w14:paraId="32854C36">
      <w:pPr>
        <w:keepNext/>
        <w:spacing w:before="160" w:after="80" w:line="360" w:lineRule="auto"/>
        <w:ind w:firstLine="0"/>
        <w:jc w:val="left"/>
        <w:outlineLvl w:val="2"/>
      </w:pPr>
      <w:bookmarkStart w:id="17" w:name="_Toc1447169517"/>
      <w:r>
        <w:rPr>
          <w:rFonts w:ascii="黑体" w:hAnsi="黑体" w:eastAsia="黑体"/>
          <w:b/>
          <w:sz w:val="30"/>
        </w:rPr>
        <w:t>2.3.1 Vue 3 与组合式 API</w:t>
      </w:r>
      <w:bookmarkEnd w:id="17"/>
    </w:p>
    <w:p w14:paraId="094851C8">
      <w:pPr>
        <w:keepNext w:val="0"/>
        <w:spacing w:before="0" w:after="0" w:line="360" w:lineRule="auto"/>
        <w:ind w:firstLine="480"/>
        <w:jc w:val="both"/>
      </w:pPr>
      <w:r>
        <w:rPr>
          <w:rFonts w:ascii="Times New Roman" w:hAnsi="Times New Roman" w:eastAsia="宋体"/>
          <w:b w:val="0"/>
          <w:sz w:val="24"/>
        </w:rPr>
        <w:t>Vue 是一款渐进式的 JavaScript 前端框架，其核心特性是响应式数据绑定与组件化开发。Vue 3 在架构上做了两项重要改进：一是引入组合式 API，允许把同一业务关注点的响应式状态、计算属性与副作用函数写在一起，再通过组合式函数在不同组件间复用，解决了选项式 API 在复杂组件中逻辑被切割到不同选项里、难以复用的问题；二是重写了响应式系统，使用 Proxy 替代 Object.defineProperty，使得对数组下标赋值、对象属性动态新增等操作的监听成为可能。</w:t>
      </w:r>
    </w:p>
    <w:p w14:paraId="0F630E86">
      <w:pPr>
        <w:keepNext w:val="0"/>
        <w:spacing w:before="0" w:after="0" w:line="360" w:lineRule="auto"/>
        <w:ind w:firstLine="480"/>
        <w:jc w:val="both"/>
      </w:pPr>
      <w:r>
        <w:rPr>
          <w:rFonts w:ascii="Times New Roman" w:hAnsi="Times New Roman" w:eastAsia="宋体"/>
          <w:b w:val="0"/>
          <w:sz w:val="24"/>
        </w:rPr>
        <w:t>在本系统中，组合式 API 的价值体现在两个自定义组合式函数上。其一是 useAuth，它集中管理登录态：负责令牌的读写与过期判断、当前用户信息与权限码集合的加载、以及 can(code) 这一权限判断函数。其二是 useTable，它把「分页、排序、筛选、加载、刷新」这一套列表页的通用逻辑封装起来，猫咪档案、饮品菜单、订单、用户等十余个列表页面均复用它，显著减少了重复代码。</w:t>
      </w:r>
    </w:p>
    <w:p w14:paraId="007014BF">
      <w:pPr>
        <w:keepNext/>
        <w:spacing w:before="160" w:after="80" w:line="360" w:lineRule="auto"/>
        <w:ind w:firstLine="0"/>
        <w:jc w:val="left"/>
        <w:outlineLvl w:val="2"/>
      </w:pPr>
      <w:bookmarkStart w:id="18" w:name="_Toc178286297"/>
      <w:r>
        <w:rPr>
          <w:rFonts w:ascii="黑体" w:hAnsi="黑体" w:eastAsia="黑体"/>
          <w:b/>
          <w:sz w:val="30"/>
        </w:rPr>
        <w:t>2.3.2 Vite 构建工具</w:t>
      </w:r>
      <w:bookmarkEnd w:id="18"/>
    </w:p>
    <w:p w14:paraId="432CC7AD">
      <w:pPr>
        <w:keepNext w:val="0"/>
        <w:spacing w:before="0" w:after="0" w:line="360" w:lineRule="auto"/>
        <w:ind w:firstLine="480"/>
        <w:jc w:val="both"/>
      </w:pPr>
      <w:r>
        <w:rPr>
          <w:rFonts w:ascii="Times New Roman" w:hAnsi="Times New Roman" w:eastAsia="宋体"/>
          <w:b w:val="0"/>
          <w:sz w:val="24"/>
        </w:rPr>
        <w:t>Vite 是面向现代浏览器的下一代构建工具。在开发阶段，它利用浏览器原生的 ES Module 能力按需提供模块，不做整体打包，因此冷启动几乎瞬间完成，热更新也只重新编译被修改的模块及其依赖；在生产构建阶段，它使用 Rollup 进行打包，通过 Tree-shaking 剔除未被引用的代码，并配合代码分割把路由级别的组件拆成独立分块，从而减小首屏体积。本系统前端包含 14 个业务视图与十余个公共组件，采用 Vite 后开发服务器的冷启动时间在 1 秒以内，修改组件后的热更新响应在百毫秒量级，对开发效率的提升相当明显。</w:t>
      </w:r>
    </w:p>
    <w:p w14:paraId="4572234E">
      <w:pPr>
        <w:keepNext/>
        <w:spacing w:before="160" w:after="80" w:line="360" w:lineRule="auto"/>
        <w:ind w:firstLine="0"/>
        <w:jc w:val="left"/>
        <w:outlineLvl w:val="2"/>
      </w:pPr>
      <w:bookmarkStart w:id="19" w:name="_Toc718106114"/>
      <w:r>
        <w:rPr>
          <w:rFonts w:ascii="黑体" w:hAnsi="黑体" w:eastAsia="黑体"/>
          <w:b/>
          <w:sz w:val="30"/>
        </w:rPr>
        <w:t>2.3.3 Element Plus 与 ECharts</w:t>
      </w:r>
      <w:bookmarkEnd w:id="19"/>
    </w:p>
    <w:p w14:paraId="36B1D07F">
      <w:pPr>
        <w:keepNext w:val="0"/>
        <w:spacing w:before="0" w:after="0" w:line="360" w:lineRule="auto"/>
        <w:ind w:firstLine="480"/>
        <w:jc w:val="both"/>
      </w:pPr>
      <w:r>
        <w:rPr>
          <w:rFonts w:ascii="Times New Roman" w:hAnsi="Times New Roman" w:eastAsia="宋体"/>
          <w:b w:val="0"/>
          <w:sz w:val="24"/>
        </w:rPr>
        <w:t>Element Plus 是面向 Vue 3 的桌面端组件库，提供了表格、表单、日期选择、对话框、抽屉、消息提示、通知、树形控件等成套组件。本系统的后台管理界面几乎全部由这些组件搭建：列表页使用 el-table 配合 el-pagination，表单页使用 el-form 配合校验规则，增删改使用 el-dialog，权限分配使用 el-tree 呈现菜单树，操作反馈使用 ElMessage 与 ElMessageBox。组件库的统一视觉风格也保证了系统各页面在外观上的一致性。</w:t>
      </w:r>
    </w:p>
    <w:p w14:paraId="3B557F63">
      <w:pPr>
        <w:keepNext w:val="0"/>
        <w:spacing w:before="0" w:after="0" w:line="360" w:lineRule="auto"/>
        <w:ind w:firstLine="480"/>
        <w:jc w:val="both"/>
      </w:pPr>
      <w:r>
        <w:rPr>
          <w:rFonts w:ascii="Times New Roman" w:hAnsi="Times New Roman" w:eastAsia="宋体"/>
          <w:b w:val="0"/>
          <w:sz w:val="24"/>
        </w:rPr>
        <w:t>ECharts 是百度开源的 JavaScript 数据可视化库，支持折线图、柱状图、饼图、散点图等数十种图表类型，并具备良好的交互与自适应能力。本系统的经营看板使用 ECharts 绘制三类图表：近七天营收趋势折线图、订单状态分布环形图、饮品销量排行柱状图，并在页面上方以指标卡的形式呈现营业额、订单数、客单价与新增会员数四个核心指标。</w:t>
      </w:r>
    </w:p>
    <w:p w14:paraId="0B583B2B">
      <w:pPr>
        <w:keepNext/>
        <w:spacing w:before="160" w:after="80" w:line="360" w:lineRule="auto"/>
        <w:ind w:firstLine="0"/>
        <w:jc w:val="left"/>
        <w:outlineLvl w:val="2"/>
      </w:pPr>
      <w:bookmarkStart w:id="20" w:name="_Toc351361858"/>
      <w:r>
        <w:rPr>
          <w:rFonts w:ascii="黑体" w:hAnsi="黑体" w:eastAsia="黑体"/>
          <w:b/>
          <w:sz w:val="30"/>
        </w:rPr>
        <w:t>2.3.4 Axios 请求封装</w:t>
      </w:r>
      <w:bookmarkEnd w:id="20"/>
    </w:p>
    <w:p w14:paraId="04CB13F5">
      <w:pPr>
        <w:keepNext w:val="0"/>
        <w:spacing w:before="0" w:after="0" w:line="360" w:lineRule="auto"/>
        <w:ind w:firstLine="480"/>
        <w:jc w:val="both"/>
      </w:pPr>
      <w:r>
        <w:rPr>
          <w:rFonts w:ascii="Times New Roman" w:hAnsi="Times New Roman" w:eastAsia="宋体"/>
          <w:b w:val="0"/>
          <w:sz w:val="24"/>
        </w:rPr>
        <w:t>Axios 是浏览器端常用的 HTTP 客户端。本系统在使用时做了两层封装。第一层是实例封装：创建统一的 Axios 实例，指定基础路径与超时时间。第二层是拦截器：请求拦截器在每次请求的头部自动注入 Bearer 令牌；响应拦截器统一处理返回体，当 code 字段表示成功时直接返回 data，当表示业务失败时弹出错误消息，当返回 401 时清除本地登录态并跳回登录页。经过封装后，业务组件中调用接口只需一行代码，不必重复处理令牌、错误提示与登录失效，代码的可读性与健壮性都得到了提升。</w:t>
      </w:r>
    </w:p>
    <w:p w14:paraId="5F849B03">
      <w:pPr>
        <w:keepNext/>
        <w:spacing w:before="200" w:after="120" w:line="360" w:lineRule="auto"/>
        <w:ind w:firstLine="0"/>
        <w:jc w:val="left"/>
        <w:outlineLvl w:val="1"/>
      </w:pPr>
      <w:bookmarkStart w:id="21" w:name="_Toc1906201803"/>
      <w:r>
        <w:rPr>
          <w:rFonts w:ascii="黑体" w:hAnsi="黑体" w:eastAsia="黑体"/>
          <w:b/>
          <w:sz w:val="32"/>
        </w:rPr>
        <w:t>2.4 数据库技术</w:t>
      </w:r>
      <w:bookmarkEnd w:id="21"/>
    </w:p>
    <w:p w14:paraId="1BB284B7">
      <w:pPr>
        <w:keepNext w:val="0"/>
        <w:spacing w:before="0" w:after="0" w:line="360" w:lineRule="auto"/>
        <w:ind w:firstLine="480"/>
        <w:jc w:val="both"/>
      </w:pPr>
      <w:r>
        <w:rPr>
          <w:rFonts w:ascii="Times New Roman" w:hAnsi="Times New Roman" w:eastAsia="宋体"/>
          <w:b w:val="0"/>
          <w:sz w:val="24"/>
        </w:rPr>
        <w:t>MySQL 是目前最流行的开源关系型数据库管理系统，具有体积小、速度快、成本低、可靠性好的特点，在中小规模 Web 应用中应用极为广泛。本系统使用 MySQL 8.0.36，选用的存储引擎为 InnoDB。选择 InnoDB 而非 MyISAM 的原因在于它支持事务、行级锁与外键约束，而本系统的结算落账环节需要把库存扣减、优惠券核销、积分流转与订单状态变更加入同一事务，对事务能力有硬性要求。</w:t>
      </w:r>
    </w:p>
    <w:p w14:paraId="513973D9">
      <w:pPr>
        <w:keepNext w:val="0"/>
        <w:spacing w:before="0" w:after="0" w:line="360" w:lineRule="auto"/>
        <w:ind w:firstLine="480"/>
        <w:jc w:val="both"/>
      </w:pPr>
      <w:r>
        <w:rPr>
          <w:rFonts w:ascii="Times New Roman" w:hAnsi="Times New Roman" w:eastAsia="宋体"/>
          <w:b w:val="0"/>
          <w:sz w:val="24"/>
        </w:rPr>
        <w:t>在字符集方面，系统统一使用 utf8mb4，它相比 utf8 能够完整支持四字节的字符，可以正确存储 Emoji 等在评价内容中可能出现的符号，避免了因字符集不足导致的插入失败或乱码。在字段类型的选择上，金额一律使用 DECIMAL(10,2) 而非 FLOAT 或 DOUBLE，因为浮点数无法精确表示十进制小数，在多级抵扣的累加与比较中会产生误差；主键统一使用 BIGINT 自增，既保证唯一性又便于建立聚簇索引。在逻辑删除方面，所有业务表均设置 deleted 字段并建立索引，删除操作只置位不物理删除，既保留了历史订单的关联完整性，又让常规查询通过固定条件自动过滤。</w:t>
      </w:r>
    </w:p>
    <w:p w14:paraId="2C46F095">
      <w:pPr>
        <w:keepNext/>
        <w:spacing w:before="200" w:after="120" w:line="360" w:lineRule="auto"/>
        <w:ind w:firstLine="0"/>
        <w:jc w:val="left"/>
        <w:outlineLvl w:val="1"/>
      </w:pPr>
      <w:bookmarkStart w:id="22" w:name="_Toc1372657075"/>
      <w:r>
        <w:rPr>
          <w:rFonts w:ascii="黑体" w:hAnsi="黑体" w:eastAsia="黑体"/>
          <w:b/>
          <w:sz w:val="32"/>
        </w:rPr>
        <w:t>2.5 本章小结</w:t>
      </w:r>
      <w:bookmarkEnd w:id="22"/>
    </w:p>
    <w:p w14:paraId="77B463AC">
      <w:pPr>
        <w:keepNext w:val="0"/>
        <w:spacing w:before="0" w:after="0" w:line="360" w:lineRule="auto"/>
        <w:ind w:firstLine="480"/>
        <w:jc w:val="both"/>
      </w:pPr>
      <w:r>
        <w:rPr>
          <w:rFonts w:ascii="Times New Roman" w:hAnsi="Times New Roman" w:eastAsia="宋体"/>
          <w:b w:val="0"/>
          <w:sz w:val="24"/>
        </w:rPr>
        <w:t>本章介绍了系统开发所涉及的主要技术。后端方面介绍了 Spring Boot 3 的自动装配与内嵌容器特性、MyBatis-Plus 的通用 Mapper 与逻辑删除机制、JWT 的自包含令牌结构以及在其载荷中引入令牌版本号解决「签发后无法撤销」问题的思路、RBAC 模型及其在本系统中对应到 32 个权限码与 37 条 URL 规则的落地方式。前端方面介绍了 Vue 3 的组合式 API 与响应式系统改造、Vite 的按需编译与生产构建策略、Element Plus 组件库与 ECharts 图表的应用，以及 Axios 的两层封装方案。数据库方面说明了 MySQL 8 的存储引擎选择依据、字符集与字段类型的设计考量。这些技术共同构成了后续章节设计与实现的基础。</w:t>
      </w:r>
    </w:p>
    <w:p w14:paraId="113952B9">
      <w:r>
        <w:br w:type="page"/>
      </w:r>
    </w:p>
    <w:p w14:paraId="23ED839C">
      <w:pPr>
        <w:keepNext/>
        <w:spacing w:before="240" w:after="240" w:line="360" w:lineRule="auto"/>
        <w:ind w:firstLine="0"/>
        <w:jc w:val="center"/>
        <w:outlineLvl w:val="0"/>
      </w:pPr>
      <w:bookmarkStart w:id="23" w:name="_Toc1978123451"/>
      <w:r>
        <w:rPr>
          <w:rFonts w:ascii="黑体" w:hAnsi="黑体" w:eastAsia="黑体"/>
          <w:b/>
          <w:sz w:val="36"/>
        </w:rPr>
        <w:t>第3章 系统分析</w:t>
      </w:r>
      <w:bookmarkEnd w:id="23"/>
    </w:p>
    <w:p w14:paraId="21D1B258">
      <w:pPr>
        <w:keepNext w:val="0"/>
        <w:spacing w:before="0" w:after="0" w:line="360" w:lineRule="auto"/>
        <w:ind w:firstLine="480"/>
        <w:jc w:val="both"/>
      </w:pPr>
      <w:r>
        <w:rPr>
          <w:rFonts w:ascii="Times New Roman" w:hAnsi="Times New Roman" w:eastAsia="宋体"/>
          <w:b w:val="0"/>
          <w:sz w:val="24"/>
        </w:rPr>
        <w:t>本章从需求出发对系统进行分析。先划分用户角色并归纳功能性需求与非功能性需求，再通过用例图描述各角色与系统的交互，最后从技术、经济、操作与法律四个维度论证系统开发的可行性，为第 4 章的总体设计提供依据。</w:t>
      </w:r>
    </w:p>
    <w:p w14:paraId="7308E189">
      <w:pPr>
        <w:keepNext/>
        <w:spacing w:before="200" w:after="120" w:line="360" w:lineRule="auto"/>
        <w:ind w:firstLine="0"/>
        <w:jc w:val="left"/>
        <w:outlineLvl w:val="1"/>
      </w:pPr>
      <w:bookmarkStart w:id="24" w:name="_Toc1126501750"/>
      <w:r>
        <w:rPr>
          <w:rFonts w:ascii="黑体" w:hAnsi="黑体" w:eastAsia="黑体"/>
          <w:b/>
          <w:sz w:val="32"/>
        </w:rPr>
        <w:t>3.1 需求分析</w:t>
      </w:r>
      <w:bookmarkEnd w:id="24"/>
    </w:p>
    <w:p w14:paraId="5B2A1FC8">
      <w:pPr>
        <w:keepNext/>
        <w:spacing w:before="160" w:after="80" w:line="360" w:lineRule="auto"/>
        <w:ind w:firstLine="0"/>
        <w:jc w:val="left"/>
        <w:outlineLvl w:val="2"/>
      </w:pPr>
      <w:bookmarkStart w:id="25" w:name="_Toc899080298"/>
      <w:r>
        <w:rPr>
          <w:rFonts w:ascii="黑体" w:hAnsi="黑体" w:eastAsia="黑体"/>
          <w:b/>
          <w:sz w:val="30"/>
        </w:rPr>
        <w:t>3.1.1 用户角色分析</w:t>
      </w:r>
      <w:bookmarkEnd w:id="25"/>
    </w:p>
    <w:p w14:paraId="7E64B991">
      <w:pPr>
        <w:keepNext w:val="0"/>
        <w:spacing w:before="0" w:after="0" w:line="360" w:lineRule="auto"/>
        <w:ind w:firstLine="480"/>
        <w:jc w:val="both"/>
      </w:pPr>
      <w:r>
        <w:rPr>
          <w:rFonts w:ascii="Times New Roman" w:hAnsi="Times New Roman" w:eastAsia="宋体"/>
          <w:b w:val="0"/>
          <w:sz w:val="24"/>
        </w:rPr>
        <w:t>通过对猫咖门店日常经营的观察与访谈，可以把系统的使用者划分为三类。三类角色并不是简单的人数区分，而是对应着三种不同的职责边界与数据视野，这一点直接决定了后续权限模型的设计。</w:t>
      </w:r>
    </w:p>
    <w:p w14:paraId="3365167C">
      <w:pPr>
        <w:keepNext w:val="0"/>
        <w:spacing w:before="0" w:after="0" w:line="360" w:lineRule="auto"/>
        <w:ind w:firstLine="480"/>
        <w:jc w:val="both"/>
      </w:pPr>
      <w:r>
        <w:rPr>
          <w:rFonts w:ascii="Times New Roman" w:hAnsi="Times New Roman" w:eastAsia="宋体"/>
          <w:b w:val="0"/>
          <w:sz w:val="24"/>
        </w:rPr>
        <w:t>管理员是门店的经营者或店长，关注的是「整店」层面的数据。除具备店员全部业务权限外，管理员还需要管理用户账号、维护角色并分配权限、配置会员积分规则、优惠券模板与营销活动规则，并通过经营看板掌握营收趋势与订单结构。</w:t>
      </w:r>
    </w:p>
    <w:p w14:paraId="2C35526C">
      <w:pPr>
        <w:keepNext w:val="0"/>
        <w:spacing w:before="0" w:after="0" w:line="360" w:lineRule="auto"/>
        <w:ind w:firstLine="480"/>
        <w:jc w:val="both"/>
      </w:pPr>
      <w:r>
        <w:rPr>
          <w:rFonts w:ascii="Times New Roman" w:hAnsi="Times New Roman" w:eastAsia="宋体"/>
          <w:b w:val="0"/>
          <w:sz w:val="24"/>
        </w:rPr>
        <w:t>店员是门店的日常操作者，关注的是「当天」的业务执行。店员负责受理顾客预约、为到店顾客开单点单并编辑订单、维护饮品菜单与库存，并以只读方式查看猫咪档案、桌台资源、会员积分流水、优惠券、评价与营销活动，同时可以查看经营看板以安排当天的排班与备货。店员的权限集合具有「可读可写但不可删」的特征：猫咪、桌台与预约只有读权限，饮品有读与写权限但没有删除权限，订单有读与写权限但没有删除权限。这样配置既保证了日常操作的顺畅，也把删除这类不可逆动作集中保留给管理员。店员不具备用户、角色与权限管理的任何权限。</w:t>
      </w:r>
    </w:p>
    <w:p w14:paraId="2A616C1F">
      <w:pPr>
        <w:keepNext w:val="0"/>
        <w:spacing w:before="0" w:after="0" w:line="360" w:lineRule="auto"/>
        <w:ind w:firstLine="480"/>
        <w:jc w:val="both"/>
      </w:pPr>
      <w:r>
        <w:rPr>
          <w:rFonts w:ascii="Times New Roman" w:hAnsi="Times New Roman" w:eastAsia="宋体"/>
          <w:b w:val="0"/>
          <w:sz w:val="24"/>
        </w:rPr>
        <w:t>顾客是系统的外部使用者，关注的是「本人」的消费记录。顾客可以浏览猫咪档案与饮品菜单、提交预约并选择桌台、到店后在线点单、使用积分抵扣与优惠券、查看本人的预约与订单、查看积分余额与流水、在优惠券中心领取优惠券、参与营销活动、发表与查看评价。顾客的数据范围被强制限定为本人，任何试图通过修改请求参数访问他人数据的尝试都会被服务端拦截。</w:t>
      </w:r>
    </w:p>
    <w:p w14:paraId="579C80F2">
      <w:pPr>
        <w:keepNext w:val="0"/>
        <w:spacing w:before="160" w:after="60" w:line="288" w:lineRule="auto"/>
        <w:ind w:firstLine="0"/>
        <w:jc w:val="center"/>
      </w:pPr>
      <w:r>
        <w:rPr>
          <w:rFonts w:ascii="Times New Roman" w:hAnsi="Times New Roman" w:eastAsia="宋体"/>
          <w:b w:val="0"/>
          <w:sz w:val="21"/>
        </w:rPr>
        <w:t>表 3-1 系统角色职责与数据范围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E63AE09">
        <w:trPr>
          <w:cantSplit/>
          <w:tblHeader/>
          <w:jc w:val="center"/>
        </w:trPr>
        <w:tc>
          <w:tcPr>
            <w:tcW w:w="1134" w:type="dxa"/>
            <w:vAlign w:val="center"/>
          </w:tcPr>
          <w:p w14:paraId="4544DBFD">
            <w:pPr>
              <w:keepNext w:val="0"/>
              <w:spacing w:before="30" w:after="30" w:line="240" w:lineRule="auto"/>
              <w:ind w:firstLine="0"/>
              <w:jc w:val="center"/>
            </w:pPr>
            <w:r>
              <w:rPr>
                <w:rFonts w:ascii="Times New Roman" w:hAnsi="Times New Roman" w:eastAsia="宋体"/>
                <w:b/>
                <w:sz w:val="21"/>
              </w:rPr>
              <w:t>角色</w:t>
            </w:r>
          </w:p>
        </w:tc>
        <w:tc>
          <w:tcPr>
            <w:tcW w:w="1247" w:type="dxa"/>
            <w:vAlign w:val="center"/>
          </w:tcPr>
          <w:p w14:paraId="29982CCE">
            <w:pPr>
              <w:keepNext w:val="0"/>
              <w:spacing w:before="30" w:after="30" w:line="240" w:lineRule="auto"/>
              <w:ind w:firstLine="0"/>
              <w:jc w:val="center"/>
            </w:pPr>
            <w:r>
              <w:rPr>
                <w:rFonts w:ascii="Times New Roman" w:hAnsi="Times New Roman" w:eastAsia="宋体"/>
                <w:b/>
                <w:sz w:val="21"/>
              </w:rPr>
              <w:t>角色编码</w:t>
            </w:r>
          </w:p>
        </w:tc>
        <w:tc>
          <w:tcPr>
            <w:tcW w:w="4139" w:type="dxa"/>
            <w:vAlign w:val="center"/>
          </w:tcPr>
          <w:p w14:paraId="36A77763">
            <w:pPr>
              <w:keepNext w:val="0"/>
              <w:spacing w:before="30" w:after="30" w:line="240" w:lineRule="auto"/>
              <w:ind w:firstLine="0"/>
              <w:jc w:val="center"/>
            </w:pPr>
            <w:r>
              <w:rPr>
                <w:rFonts w:ascii="Times New Roman" w:hAnsi="Times New Roman" w:eastAsia="宋体"/>
                <w:b/>
                <w:sz w:val="21"/>
              </w:rPr>
              <w:t>主要职责</w:t>
            </w:r>
          </w:p>
        </w:tc>
        <w:tc>
          <w:tcPr>
            <w:tcW w:w="2835" w:type="dxa"/>
            <w:vAlign w:val="center"/>
          </w:tcPr>
          <w:p w14:paraId="38DAD7BC">
            <w:pPr>
              <w:keepNext w:val="0"/>
              <w:spacing w:before="30" w:after="30" w:line="240" w:lineRule="auto"/>
              <w:ind w:firstLine="0"/>
              <w:jc w:val="center"/>
            </w:pPr>
            <w:r>
              <w:rPr>
                <w:rFonts w:ascii="Times New Roman" w:hAnsi="Times New Roman" w:eastAsia="宋体"/>
                <w:b/>
                <w:sz w:val="21"/>
              </w:rPr>
              <w:t>数据范围</w:t>
            </w:r>
          </w:p>
        </w:tc>
      </w:tr>
      <w:tr w14:paraId="6554A339">
        <w:trPr>
          <w:cantSplit/>
          <w:jc w:val="center"/>
        </w:trPr>
        <w:tc>
          <w:tcPr>
            <w:tcW w:w="1134" w:type="dxa"/>
            <w:vAlign w:val="center"/>
          </w:tcPr>
          <w:p w14:paraId="6E2D06C8">
            <w:pPr>
              <w:keepNext w:val="0"/>
              <w:spacing w:before="30" w:after="30" w:line="240" w:lineRule="auto"/>
              <w:ind w:firstLine="0"/>
              <w:jc w:val="center"/>
            </w:pPr>
            <w:r>
              <w:rPr>
                <w:rFonts w:ascii="Times New Roman" w:hAnsi="Times New Roman" w:eastAsia="宋体"/>
                <w:b w:val="0"/>
                <w:sz w:val="21"/>
              </w:rPr>
              <w:t>管理员</w:t>
            </w:r>
          </w:p>
        </w:tc>
        <w:tc>
          <w:tcPr>
            <w:tcW w:w="1247" w:type="dxa"/>
            <w:vAlign w:val="center"/>
          </w:tcPr>
          <w:p w14:paraId="04253ACC">
            <w:pPr>
              <w:keepNext w:val="0"/>
              <w:spacing w:before="30" w:after="30" w:line="240" w:lineRule="auto"/>
              <w:ind w:firstLine="0"/>
              <w:jc w:val="center"/>
            </w:pPr>
            <w:r>
              <w:rPr>
                <w:rFonts w:ascii="Times New Roman" w:hAnsi="Times New Roman" w:eastAsia="宋体"/>
                <w:b w:val="0"/>
                <w:sz w:val="21"/>
              </w:rPr>
              <w:t>ADMIN</w:t>
            </w:r>
          </w:p>
        </w:tc>
        <w:tc>
          <w:tcPr>
            <w:tcW w:w="4139" w:type="dxa"/>
            <w:vAlign w:val="center"/>
          </w:tcPr>
          <w:p w14:paraId="6B9F2D12">
            <w:pPr>
              <w:keepNext w:val="0"/>
              <w:spacing w:before="30" w:after="30" w:line="240" w:lineRule="auto"/>
              <w:ind w:firstLine="0"/>
              <w:jc w:val="center"/>
            </w:pPr>
            <w:r>
              <w:rPr>
                <w:rFonts w:ascii="Times New Roman" w:hAnsi="Times New Roman" w:eastAsia="宋体"/>
                <w:b w:val="0"/>
                <w:sz w:val="21"/>
              </w:rPr>
              <w:t>拥有全部业务功能；额外负责用户账号管理、角色维护与权限分配、会员积分规则配置、优惠券模板与营销活动配置、经营看板查看</w:t>
            </w:r>
          </w:p>
        </w:tc>
        <w:tc>
          <w:tcPr>
            <w:tcW w:w="2835" w:type="dxa"/>
            <w:vAlign w:val="center"/>
          </w:tcPr>
          <w:p w14:paraId="3A40175E">
            <w:pPr>
              <w:keepNext w:val="0"/>
              <w:spacing w:before="30" w:after="30" w:line="240" w:lineRule="auto"/>
              <w:ind w:firstLine="0"/>
              <w:jc w:val="center"/>
            </w:pPr>
            <w:r>
              <w:rPr>
                <w:rFonts w:ascii="Times New Roman" w:hAnsi="Times New Roman" w:eastAsia="宋体"/>
                <w:b w:val="0"/>
                <w:sz w:val="21"/>
              </w:rPr>
              <w:t>全店数据</w:t>
            </w:r>
          </w:p>
        </w:tc>
      </w:tr>
      <w:tr w14:paraId="5F90FCF2">
        <w:trPr>
          <w:cantSplit/>
          <w:jc w:val="center"/>
        </w:trPr>
        <w:tc>
          <w:tcPr>
            <w:tcW w:w="1134" w:type="dxa"/>
            <w:vAlign w:val="center"/>
          </w:tcPr>
          <w:p w14:paraId="53574451">
            <w:pPr>
              <w:keepNext w:val="0"/>
              <w:spacing w:before="30" w:after="30" w:line="240" w:lineRule="auto"/>
              <w:ind w:firstLine="0"/>
              <w:jc w:val="center"/>
            </w:pPr>
            <w:r>
              <w:rPr>
                <w:rFonts w:ascii="Times New Roman" w:hAnsi="Times New Roman" w:eastAsia="宋体"/>
                <w:b w:val="0"/>
                <w:sz w:val="21"/>
              </w:rPr>
              <w:t>店员</w:t>
            </w:r>
          </w:p>
        </w:tc>
        <w:tc>
          <w:tcPr>
            <w:tcW w:w="1247" w:type="dxa"/>
            <w:vAlign w:val="center"/>
          </w:tcPr>
          <w:p w14:paraId="6C9A9F74">
            <w:pPr>
              <w:keepNext w:val="0"/>
              <w:spacing w:before="30" w:after="30" w:line="240" w:lineRule="auto"/>
              <w:ind w:firstLine="0"/>
              <w:jc w:val="center"/>
            </w:pPr>
            <w:r>
              <w:rPr>
                <w:rFonts w:ascii="Times New Roman" w:hAnsi="Times New Roman" w:eastAsia="宋体"/>
                <w:b w:val="0"/>
                <w:sz w:val="21"/>
              </w:rPr>
              <w:t>STAFF</w:t>
            </w:r>
          </w:p>
        </w:tc>
        <w:tc>
          <w:tcPr>
            <w:tcW w:w="4139" w:type="dxa"/>
            <w:vAlign w:val="center"/>
          </w:tcPr>
          <w:p w14:paraId="55B8C590">
            <w:pPr>
              <w:keepNext w:val="0"/>
              <w:spacing w:before="30" w:after="30" w:line="240" w:lineRule="auto"/>
              <w:ind w:firstLine="0"/>
              <w:jc w:val="center"/>
            </w:pPr>
            <w:r>
              <w:rPr>
                <w:rFonts w:ascii="Times New Roman" w:hAnsi="Times New Roman" w:eastAsia="宋体"/>
                <w:b w:val="0"/>
                <w:sz w:val="21"/>
              </w:rPr>
              <w:t>受理预约、开单点单与编辑订单、饮品菜单与库存维护；以只读方式查看猫咪、桌台、积分、优惠券、评价与活动；查看经营看板</w:t>
            </w:r>
          </w:p>
        </w:tc>
        <w:tc>
          <w:tcPr>
            <w:tcW w:w="2835" w:type="dxa"/>
            <w:vAlign w:val="center"/>
          </w:tcPr>
          <w:p w14:paraId="29A106F1">
            <w:pPr>
              <w:keepNext w:val="0"/>
              <w:spacing w:before="30" w:after="30" w:line="240" w:lineRule="auto"/>
              <w:ind w:firstLine="0"/>
              <w:jc w:val="center"/>
            </w:pPr>
            <w:r>
              <w:rPr>
                <w:rFonts w:ascii="Times New Roman" w:hAnsi="Times New Roman" w:eastAsia="宋体"/>
                <w:b w:val="0"/>
                <w:sz w:val="21"/>
              </w:rPr>
              <w:t>全店业务数据可读；写权限限于预约、订单与饮品；不可见系统管理菜单，不可删除任何业务数据</w:t>
            </w:r>
          </w:p>
        </w:tc>
      </w:tr>
      <w:tr w14:paraId="768B80FD">
        <w:trPr>
          <w:cantSplit/>
          <w:jc w:val="center"/>
        </w:trPr>
        <w:tc>
          <w:tcPr>
            <w:tcW w:w="1134" w:type="dxa"/>
            <w:vAlign w:val="center"/>
          </w:tcPr>
          <w:p w14:paraId="6853A73D">
            <w:pPr>
              <w:keepNext w:val="0"/>
              <w:spacing w:before="30" w:after="30" w:line="240" w:lineRule="auto"/>
              <w:ind w:firstLine="0"/>
              <w:jc w:val="center"/>
            </w:pPr>
            <w:r>
              <w:rPr>
                <w:rFonts w:ascii="Times New Roman" w:hAnsi="Times New Roman" w:eastAsia="宋体"/>
                <w:b w:val="0"/>
                <w:sz w:val="21"/>
              </w:rPr>
              <w:t>顾客</w:t>
            </w:r>
          </w:p>
        </w:tc>
        <w:tc>
          <w:tcPr>
            <w:tcW w:w="1247" w:type="dxa"/>
            <w:vAlign w:val="center"/>
          </w:tcPr>
          <w:p w14:paraId="4C09ECB7">
            <w:pPr>
              <w:keepNext w:val="0"/>
              <w:spacing w:before="30" w:after="30" w:line="240" w:lineRule="auto"/>
              <w:ind w:firstLine="0"/>
              <w:jc w:val="center"/>
            </w:pPr>
            <w:r>
              <w:rPr>
                <w:rFonts w:ascii="Times New Roman" w:hAnsi="Times New Roman" w:eastAsia="宋体"/>
                <w:b w:val="0"/>
                <w:sz w:val="21"/>
              </w:rPr>
              <w:t>USER</w:t>
            </w:r>
          </w:p>
        </w:tc>
        <w:tc>
          <w:tcPr>
            <w:tcW w:w="4139" w:type="dxa"/>
            <w:vAlign w:val="center"/>
          </w:tcPr>
          <w:p w14:paraId="0F58B144">
            <w:pPr>
              <w:keepNext w:val="0"/>
              <w:spacing w:before="30" w:after="30" w:line="240" w:lineRule="auto"/>
              <w:ind w:firstLine="0"/>
              <w:jc w:val="center"/>
            </w:pPr>
            <w:r>
              <w:rPr>
                <w:rFonts w:ascii="Times New Roman" w:hAnsi="Times New Roman" w:eastAsia="宋体"/>
                <w:b w:val="0"/>
                <w:sz w:val="21"/>
              </w:rPr>
              <w:t>浏览猫咪档案与饮品菜单、提交预约与选台、在线点单、积分抵扣与优惠券核销、查看本人预约与订单、领券与参与活动、发表评价</w:t>
            </w:r>
          </w:p>
        </w:tc>
        <w:tc>
          <w:tcPr>
            <w:tcW w:w="2835" w:type="dxa"/>
            <w:vAlign w:val="center"/>
          </w:tcPr>
          <w:p w14:paraId="23461DE8">
            <w:pPr>
              <w:keepNext w:val="0"/>
              <w:spacing w:before="30" w:after="30" w:line="240" w:lineRule="auto"/>
              <w:ind w:firstLine="0"/>
              <w:jc w:val="center"/>
            </w:pPr>
            <w:r>
              <w:rPr>
                <w:rFonts w:ascii="Times New Roman" w:hAnsi="Times New Roman" w:eastAsia="宋体"/>
                <w:b w:val="0"/>
                <w:sz w:val="21"/>
              </w:rPr>
              <w:t>仅本人数据，服务端按登录态强制过滤</w:t>
            </w:r>
          </w:p>
        </w:tc>
      </w:tr>
    </w:tbl>
    <w:p w14:paraId="03C0106E">
      <w:pPr>
        <w:keepNext w:val="0"/>
        <w:spacing w:before="0" w:after="120" w:line="240" w:lineRule="auto"/>
        <w:ind w:firstLine="0"/>
        <w:jc w:val="left"/>
      </w:pPr>
    </w:p>
    <w:p w14:paraId="580BB250">
      <w:pPr>
        <w:keepNext/>
        <w:spacing w:before="160" w:after="80" w:line="360" w:lineRule="auto"/>
        <w:ind w:firstLine="0"/>
        <w:jc w:val="left"/>
        <w:outlineLvl w:val="2"/>
      </w:pPr>
      <w:bookmarkStart w:id="26" w:name="_Toc1147628194"/>
      <w:r>
        <w:rPr>
          <w:rFonts w:ascii="黑体" w:hAnsi="黑体" w:eastAsia="黑体"/>
          <w:b/>
          <w:sz w:val="30"/>
        </w:rPr>
        <w:t>3.1.2 功能性需求</w:t>
      </w:r>
      <w:bookmarkEnd w:id="26"/>
    </w:p>
    <w:p w14:paraId="02C974DD">
      <w:pPr>
        <w:keepNext w:val="0"/>
        <w:spacing w:before="0" w:after="0" w:line="360" w:lineRule="auto"/>
        <w:ind w:firstLine="480"/>
        <w:jc w:val="both"/>
      </w:pPr>
      <w:r>
        <w:rPr>
          <w:rFonts w:ascii="Times New Roman" w:hAnsi="Times New Roman" w:eastAsia="宋体"/>
          <w:b w:val="0"/>
          <w:sz w:val="24"/>
        </w:rPr>
        <w:t>根据角色职责与业务流程，把系统功能归纳为十二个模块。其中登录认证是全部功能的入口；猫咪、饮品与桌台三个模块构成可被预约与点单消费的基础资源；预约、点单计价与订单落库三个模块串成「预约—点单—计价—落库」的业务主线；会员积分、优惠券与营销活动、评价管理三个模块负责把顾客沉淀为会员并驱动复购；经营看板为管理者提供决策依据；用户与权限管理则是把上述功能安全地开放给不同角色的前提。各模块的功能性需求如表 3-2 所示。</w:t>
      </w:r>
    </w:p>
    <w:p w14:paraId="08FF6804">
      <w:pPr>
        <w:keepNext w:val="0"/>
        <w:spacing w:before="160" w:after="60" w:line="288" w:lineRule="auto"/>
        <w:ind w:firstLine="0"/>
        <w:jc w:val="center"/>
      </w:pPr>
      <w:r>
        <w:rPr>
          <w:rFonts w:ascii="Times New Roman" w:hAnsi="Times New Roman" w:eastAsia="宋体"/>
          <w:b w:val="0"/>
          <w:sz w:val="21"/>
        </w:rPr>
        <w:t>表 3-2 功能性需求清单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18DA8512">
        <w:trPr>
          <w:cantSplit/>
          <w:tblHeader/>
          <w:jc w:val="center"/>
        </w:trPr>
        <w:tc>
          <w:tcPr>
            <w:tcW w:w="850" w:type="dxa"/>
            <w:vAlign w:val="center"/>
          </w:tcPr>
          <w:p w14:paraId="7DF33D64">
            <w:pPr>
              <w:keepNext w:val="0"/>
              <w:spacing w:before="30" w:after="30" w:line="240" w:lineRule="auto"/>
              <w:ind w:firstLine="0"/>
              <w:jc w:val="center"/>
            </w:pPr>
            <w:r>
              <w:rPr>
                <w:rFonts w:ascii="Times New Roman" w:hAnsi="Times New Roman" w:eastAsia="宋体"/>
                <w:b/>
                <w:sz w:val="21"/>
              </w:rPr>
              <w:t>编号</w:t>
            </w:r>
          </w:p>
        </w:tc>
        <w:tc>
          <w:tcPr>
            <w:tcW w:w="1928" w:type="dxa"/>
            <w:vAlign w:val="center"/>
          </w:tcPr>
          <w:p w14:paraId="10767670">
            <w:pPr>
              <w:keepNext w:val="0"/>
              <w:spacing w:before="30" w:after="30" w:line="240" w:lineRule="auto"/>
              <w:ind w:firstLine="0"/>
              <w:jc w:val="center"/>
            </w:pPr>
            <w:r>
              <w:rPr>
                <w:rFonts w:ascii="Times New Roman" w:hAnsi="Times New Roman" w:eastAsia="宋体"/>
                <w:b/>
                <w:sz w:val="21"/>
              </w:rPr>
              <w:t>功能模块</w:t>
            </w:r>
          </w:p>
        </w:tc>
        <w:tc>
          <w:tcPr>
            <w:tcW w:w="6576" w:type="dxa"/>
            <w:vAlign w:val="center"/>
          </w:tcPr>
          <w:p w14:paraId="18A16CC1">
            <w:pPr>
              <w:keepNext w:val="0"/>
              <w:spacing w:before="30" w:after="30" w:line="240" w:lineRule="auto"/>
              <w:ind w:firstLine="0"/>
              <w:jc w:val="center"/>
            </w:pPr>
            <w:r>
              <w:rPr>
                <w:rFonts w:ascii="Times New Roman" w:hAnsi="Times New Roman" w:eastAsia="宋体"/>
                <w:b/>
                <w:sz w:val="21"/>
              </w:rPr>
              <w:t>主要需求描述</w:t>
            </w:r>
          </w:p>
        </w:tc>
      </w:tr>
      <w:tr w14:paraId="60120A62">
        <w:trPr>
          <w:cantSplit/>
          <w:jc w:val="center"/>
        </w:trPr>
        <w:tc>
          <w:tcPr>
            <w:tcW w:w="850" w:type="dxa"/>
            <w:vAlign w:val="center"/>
          </w:tcPr>
          <w:p w14:paraId="60FE2BD1">
            <w:pPr>
              <w:keepNext w:val="0"/>
              <w:spacing w:before="30" w:after="30" w:line="240" w:lineRule="auto"/>
              <w:ind w:firstLine="0"/>
              <w:jc w:val="center"/>
            </w:pPr>
            <w:r>
              <w:rPr>
                <w:rFonts w:ascii="Times New Roman" w:hAnsi="Times New Roman" w:eastAsia="宋体"/>
                <w:b w:val="0"/>
                <w:sz w:val="21"/>
              </w:rPr>
              <w:t>F01</w:t>
            </w:r>
          </w:p>
        </w:tc>
        <w:tc>
          <w:tcPr>
            <w:tcW w:w="1928" w:type="dxa"/>
            <w:vAlign w:val="center"/>
          </w:tcPr>
          <w:p w14:paraId="23DB6756">
            <w:pPr>
              <w:keepNext w:val="0"/>
              <w:spacing w:before="30" w:after="30" w:line="240" w:lineRule="auto"/>
              <w:ind w:firstLine="0"/>
              <w:jc w:val="center"/>
            </w:pPr>
            <w:r>
              <w:rPr>
                <w:rFonts w:ascii="Times New Roman" w:hAnsi="Times New Roman" w:eastAsia="宋体"/>
                <w:b w:val="0"/>
                <w:sz w:val="21"/>
              </w:rPr>
              <w:t>登录与认证</w:t>
            </w:r>
          </w:p>
        </w:tc>
        <w:tc>
          <w:tcPr>
            <w:tcW w:w="6576" w:type="dxa"/>
            <w:vAlign w:val="center"/>
          </w:tcPr>
          <w:p w14:paraId="46599966">
            <w:pPr>
              <w:keepNext w:val="0"/>
              <w:spacing w:before="30" w:after="30" w:line="240" w:lineRule="auto"/>
              <w:ind w:firstLine="0"/>
              <w:jc w:val="center"/>
            </w:pPr>
            <w:r>
              <w:rPr>
                <w:rFonts w:ascii="Times New Roman" w:hAnsi="Times New Roman" w:eastAsia="宋体"/>
                <w:b w:val="0"/>
                <w:sz w:val="21"/>
              </w:rPr>
              <w:t>支持用户名口令登录与注册；登录成功后签发访问令牌与刷新令牌；令牌中携带角色与权限码集合；重置口令后历史令牌立即失效</w:t>
            </w:r>
          </w:p>
        </w:tc>
      </w:tr>
      <w:tr w14:paraId="4FAB8ECA">
        <w:trPr>
          <w:cantSplit/>
          <w:jc w:val="center"/>
        </w:trPr>
        <w:tc>
          <w:tcPr>
            <w:tcW w:w="850" w:type="dxa"/>
            <w:vAlign w:val="center"/>
          </w:tcPr>
          <w:p w14:paraId="5A8216B9">
            <w:pPr>
              <w:keepNext w:val="0"/>
              <w:spacing w:before="30" w:after="30" w:line="240" w:lineRule="auto"/>
              <w:ind w:firstLine="0"/>
              <w:jc w:val="center"/>
            </w:pPr>
            <w:r>
              <w:rPr>
                <w:rFonts w:ascii="Times New Roman" w:hAnsi="Times New Roman" w:eastAsia="宋体"/>
                <w:b w:val="0"/>
                <w:sz w:val="21"/>
              </w:rPr>
              <w:t>F02</w:t>
            </w:r>
          </w:p>
        </w:tc>
        <w:tc>
          <w:tcPr>
            <w:tcW w:w="1928" w:type="dxa"/>
            <w:vAlign w:val="center"/>
          </w:tcPr>
          <w:p w14:paraId="438534A3">
            <w:pPr>
              <w:keepNext w:val="0"/>
              <w:spacing w:before="30" w:after="30" w:line="240" w:lineRule="auto"/>
              <w:ind w:firstLine="0"/>
              <w:jc w:val="center"/>
            </w:pPr>
            <w:r>
              <w:rPr>
                <w:rFonts w:ascii="Times New Roman" w:hAnsi="Times New Roman" w:eastAsia="宋体"/>
                <w:b w:val="0"/>
                <w:sz w:val="21"/>
              </w:rPr>
              <w:t>猫咪档案管理</w:t>
            </w:r>
          </w:p>
        </w:tc>
        <w:tc>
          <w:tcPr>
            <w:tcW w:w="6576" w:type="dxa"/>
            <w:vAlign w:val="center"/>
          </w:tcPr>
          <w:p w14:paraId="1A9CE40B">
            <w:pPr>
              <w:keepNext w:val="0"/>
              <w:spacing w:before="30" w:after="30" w:line="240" w:lineRule="auto"/>
              <w:ind w:firstLine="0"/>
              <w:jc w:val="center"/>
            </w:pPr>
            <w:r>
              <w:rPr>
                <w:rFonts w:ascii="Times New Roman" w:hAnsi="Times New Roman" w:eastAsia="宋体"/>
                <w:b w:val="0"/>
                <w:sz w:val="21"/>
              </w:rPr>
              <w:t>猫咪档案的增删改查；记录名称、品种、性别、年龄、健康状况、性格标签、领养状态、饲养成本、生日与照片；支持按关键字检索；领养状态可随时切换并在顾客端同步展示</w:t>
            </w:r>
          </w:p>
        </w:tc>
      </w:tr>
      <w:tr w14:paraId="0444B638">
        <w:trPr>
          <w:cantSplit/>
          <w:jc w:val="center"/>
        </w:trPr>
        <w:tc>
          <w:tcPr>
            <w:tcW w:w="850" w:type="dxa"/>
            <w:vAlign w:val="center"/>
          </w:tcPr>
          <w:p w14:paraId="2FD04551">
            <w:pPr>
              <w:keepNext w:val="0"/>
              <w:spacing w:before="30" w:after="30" w:line="240" w:lineRule="auto"/>
              <w:ind w:firstLine="0"/>
              <w:jc w:val="center"/>
            </w:pPr>
            <w:r>
              <w:rPr>
                <w:rFonts w:ascii="Times New Roman" w:hAnsi="Times New Roman" w:eastAsia="宋体"/>
                <w:b w:val="0"/>
                <w:sz w:val="21"/>
              </w:rPr>
              <w:t>F03</w:t>
            </w:r>
          </w:p>
        </w:tc>
        <w:tc>
          <w:tcPr>
            <w:tcW w:w="1928" w:type="dxa"/>
            <w:vAlign w:val="center"/>
          </w:tcPr>
          <w:p w14:paraId="0363AE7A">
            <w:pPr>
              <w:keepNext w:val="0"/>
              <w:spacing w:before="30" w:after="30" w:line="240" w:lineRule="auto"/>
              <w:ind w:firstLine="0"/>
              <w:jc w:val="center"/>
            </w:pPr>
            <w:r>
              <w:rPr>
                <w:rFonts w:ascii="Times New Roman" w:hAnsi="Times New Roman" w:eastAsia="宋体"/>
                <w:b w:val="0"/>
                <w:sz w:val="21"/>
              </w:rPr>
              <w:t>饮品与库存管理</w:t>
            </w:r>
          </w:p>
        </w:tc>
        <w:tc>
          <w:tcPr>
            <w:tcW w:w="6576" w:type="dxa"/>
            <w:vAlign w:val="center"/>
          </w:tcPr>
          <w:p w14:paraId="43140599">
            <w:pPr>
              <w:keepNext w:val="0"/>
              <w:spacing w:before="30" w:after="30" w:line="240" w:lineRule="auto"/>
              <w:ind w:firstLine="0"/>
              <w:jc w:val="center"/>
            </w:pPr>
            <w:r>
              <w:rPr>
                <w:rFonts w:ascii="Times New Roman" w:hAnsi="Times New Roman" w:eastAsia="宋体"/>
                <w:b w:val="0"/>
                <w:sz w:val="21"/>
              </w:rPr>
              <w:t>饮品菜单的增删改查；记录名称、分类、售价、库存、销量、推荐标记与上下架状态；售出后在同一事务内自动扣减库存并累加销量；订单被编辑或删除时按原明细如数恢复库存</w:t>
            </w:r>
          </w:p>
        </w:tc>
      </w:tr>
      <w:tr w14:paraId="0E8C3909">
        <w:trPr>
          <w:cantSplit/>
          <w:jc w:val="center"/>
        </w:trPr>
        <w:tc>
          <w:tcPr>
            <w:tcW w:w="850" w:type="dxa"/>
            <w:vAlign w:val="center"/>
          </w:tcPr>
          <w:p w14:paraId="0984EAF4">
            <w:pPr>
              <w:keepNext w:val="0"/>
              <w:spacing w:before="30" w:after="30" w:line="240" w:lineRule="auto"/>
              <w:ind w:firstLine="0"/>
              <w:jc w:val="center"/>
            </w:pPr>
            <w:r>
              <w:rPr>
                <w:rFonts w:ascii="Times New Roman" w:hAnsi="Times New Roman" w:eastAsia="宋体"/>
                <w:b w:val="0"/>
                <w:sz w:val="21"/>
              </w:rPr>
              <w:t>F04</w:t>
            </w:r>
          </w:p>
        </w:tc>
        <w:tc>
          <w:tcPr>
            <w:tcW w:w="1928" w:type="dxa"/>
            <w:vAlign w:val="center"/>
          </w:tcPr>
          <w:p w14:paraId="25312843">
            <w:pPr>
              <w:keepNext w:val="0"/>
              <w:spacing w:before="30" w:after="30" w:line="240" w:lineRule="auto"/>
              <w:ind w:firstLine="0"/>
              <w:jc w:val="center"/>
            </w:pPr>
            <w:r>
              <w:rPr>
                <w:rFonts w:ascii="Times New Roman" w:hAnsi="Times New Roman" w:eastAsia="宋体"/>
                <w:b w:val="0"/>
                <w:sz w:val="21"/>
              </w:rPr>
              <w:t>桌台资源管理</w:t>
            </w:r>
          </w:p>
        </w:tc>
        <w:tc>
          <w:tcPr>
            <w:tcW w:w="6576" w:type="dxa"/>
            <w:vAlign w:val="center"/>
          </w:tcPr>
          <w:p w14:paraId="0E81A060">
            <w:pPr>
              <w:keepNext w:val="0"/>
              <w:spacing w:before="30" w:after="30" w:line="240" w:lineRule="auto"/>
              <w:ind w:firstLine="0"/>
              <w:jc w:val="center"/>
            </w:pPr>
            <w:r>
              <w:rPr>
                <w:rFonts w:ascii="Times New Roman" w:hAnsi="Times New Roman" w:eastAsia="宋体"/>
                <w:b w:val="0"/>
                <w:sz w:val="21"/>
              </w:rPr>
              <w:t>桌台的增删改查；记录桌号、所属区域、可容纳人数与当前状态；状态包含空闲、已预订、使用中与维护中；预约保存时以可容纳人数作为人数上限的校验依据</w:t>
            </w:r>
          </w:p>
        </w:tc>
      </w:tr>
      <w:tr w14:paraId="136B17B9">
        <w:trPr>
          <w:cantSplit/>
          <w:jc w:val="center"/>
        </w:trPr>
        <w:tc>
          <w:tcPr>
            <w:tcW w:w="850" w:type="dxa"/>
            <w:vAlign w:val="center"/>
          </w:tcPr>
          <w:p w14:paraId="13B033FF">
            <w:pPr>
              <w:keepNext w:val="0"/>
              <w:spacing w:before="30" w:after="30" w:line="240" w:lineRule="auto"/>
              <w:ind w:firstLine="0"/>
              <w:jc w:val="center"/>
            </w:pPr>
            <w:r>
              <w:rPr>
                <w:rFonts w:ascii="Times New Roman" w:hAnsi="Times New Roman" w:eastAsia="宋体"/>
                <w:b w:val="0"/>
                <w:sz w:val="21"/>
              </w:rPr>
              <w:t>F05</w:t>
            </w:r>
          </w:p>
        </w:tc>
        <w:tc>
          <w:tcPr>
            <w:tcW w:w="1928" w:type="dxa"/>
            <w:vAlign w:val="center"/>
          </w:tcPr>
          <w:p w14:paraId="04EDBE4E">
            <w:pPr>
              <w:keepNext w:val="0"/>
              <w:spacing w:before="30" w:after="30" w:line="240" w:lineRule="auto"/>
              <w:ind w:firstLine="0"/>
              <w:jc w:val="center"/>
            </w:pPr>
            <w:r>
              <w:rPr>
                <w:rFonts w:ascii="Times New Roman" w:hAnsi="Times New Roman" w:eastAsia="宋体"/>
                <w:b w:val="0"/>
                <w:sz w:val="21"/>
              </w:rPr>
              <w:t>预约管理</w:t>
            </w:r>
          </w:p>
        </w:tc>
        <w:tc>
          <w:tcPr>
            <w:tcW w:w="6576" w:type="dxa"/>
            <w:vAlign w:val="center"/>
          </w:tcPr>
          <w:p w14:paraId="165B440C">
            <w:pPr>
              <w:keepNext w:val="0"/>
              <w:spacing w:before="30" w:after="30" w:line="240" w:lineRule="auto"/>
              <w:ind w:firstLine="0"/>
              <w:jc w:val="center"/>
            </w:pPr>
            <w:r>
              <w:rPr>
                <w:rFonts w:ascii="Times New Roman" w:hAnsi="Times New Roman" w:eastAsia="宋体"/>
                <w:b w:val="0"/>
                <w:sz w:val="21"/>
              </w:rPr>
              <w:t>顾客或店员提交预约；校验桌台是否存在、到店人数是否超出桌台容量；顾客自助提交时按登录态补齐用户标识与姓名；店员受理并把状态推进为已确认或已取消；顾客只能修改或删除本人的预约记录</w:t>
            </w:r>
          </w:p>
        </w:tc>
      </w:tr>
      <w:tr w14:paraId="4743ADCB">
        <w:trPr>
          <w:cantSplit/>
          <w:jc w:val="center"/>
        </w:trPr>
        <w:tc>
          <w:tcPr>
            <w:tcW w:w="850" w:type="dxa"/>
            <w:vAlign w:val="center"/>
          </w:tcPr>
          <w:p w14:paraId="56E13A7D">
            <w:pPr>
              <w:keepNext w:val="0"/>
              <w:spacing w:before="30" w:after="30" w:line="240" w:lineRule="auto"/>
              <w:ind w:firstLine="0"/>
              <w:jc w:val="center"/>
            </w:pPr>
            <w:r>
              <w:rPr>
                <w:rFonts w:ascii="Times New Roman" w:hAnsi="Times New Roman" w:eastAsia="宋体"/>
                <w:b w:val="0"/>
                <w:sz w:val="21"/>
              </w:rPr>
              <w:t>F06</w:t>
            </w:r>
          </w:p>
        </w:tc>
        <w:tc>
          <w:tcPr>
            <w:tcW w:w="1928" w:type="dxa"/>
            <w:vAlign w:val="center"/>
          </w:tcPr>
          <w:p w14:paraId="1FCEE98B">
            <w:pPr>
              <w:keepNext w:val="0"/>
              <w:spacing w:before="30" w:after="30" w:line="240" w:lineRule="auto"/>
              <w:ind w:firstLine="0"/>
              <w:jc w:val="center"/>
            </w:pPr>
            <w:r>
              <w:rPr>
                <w:rFonts w:ascii="Times New Roman" w:hAnsi="Times New Roman" w:eastAsia="宋体"/>
                <w:b w:val="0"/>
                <w:sz w:val="21"/>
              </w:rPr>
              <w:t>点单与计价</w:t>
            </w:r>
          </w:p>
        </w:tc>
        <w:tc>
          <w:tcPr>
            <w:tcW w:w="6576" w:type="dxa"/>
            <w:vAlign w:val="center"/>
          </w:tcPr>
          <w:p w14:paraId="27A84D8D">
            <w:pPr>
              <w:keepNext w:val="0"/>
              <w:spacing w:before="30" w:after="30" w:line="240" w:lineRule="auto"/>
              <w:ind w:firstLine="0"/>
              <w:jc w:val="center"/>
            </w:pPr>
            <w:r>
              <w:rPr>
                <w:rFonts w:ascii="Times New Roman" w:hAnsi="Times New Roman" w:eastAsia="宋体"/>
                <w:b w:val="0"/>
                <w:sz w:val="21"/>
              </w:rPr>
              <w:t>从预约单带出顾客与台位信息，或由店员按散客单录入；选择饮品与数量并逐项校验可售状态与库存；累计原始金额；积分按 1 积分抵 1 元、优惠券按面额计算抵扣，两者可叠加，合计抵扣额以原始金额为上限；生成待支付订单</w:t>
            </w:r>
          </w:p>
        </w:tc>
      </w:tr>
      <w:tr w14:paraId="7535B6F3">
        <w:trPr>
          <w:cantSplit/>
          <w:jc w:val="center"/>
        </w:trPr>
        <w:tc>
          <w:tcPr>
            <w:tcW w:w="850" w:type="dxa"/>
            <w:vAlign w:val="center"/>
          </w:tcPr>
          <w:p w14:paraId="5FC12C60">
            <w:pPr>
              <w:keepNext w:val="0"/>
              <w:spacing w:before="30" w:after="30" w:line="240" w:lineRule="auto"/>
              <w:ind w:firstLine="0"/>
              <w:jc w:val="center"/>
            </w:pPr>
            <w:r>
              <w:rPr>
                <w:rFonts w:ascii="Times New Roman" w:hAnsi="Times New Roman" w:eastAsia="宋体"/>
                <w:b w:val="0"/>
                <w:sz w:val="21"/>
              </w:rPr>
              <w:t>F07</w:t>
            </w:r>
          </w:p>
        </w:tc>
        <w:tc>
          <w:tcPr>
            <w:tcW w:w="1928" w:type="dxa"/>
            <w:vAlign w:val="center"/>
          </w:tcPr>
          <w:p w14:paraId="629F2297">
            <w:pPr>
              <w:keepNext w:val="0"/>
              <w:spacing w:before="30" w:after="30" w:line="240" w:lineRule="auto"/>
              <w:ind w:firstLine="0"/>
              <w:jc w:val="center"/>
            </w:pPr>
            <w:r>
              <w:rPr>
                <w:rFonts w:ascii="Times New Roman" w:hAnsi="Times New Roman" w:eastAsia="宋体"/>
                <w:b w:val="0"/>
                <w:sz w:val="21"/>
              </w:rPr>
              <w:t>订单落库与结算</w:t>
            </w:r>
          </w:p>
        </w:tc>
        <w:tc>
          <w:tcPr>
            <w:tcW w:w="6576" w:type="dxa"/>
            <w:vAlign w:val="center"/>
          </w:tcPr>
          <w:p w14:paraId="6078F8AD">
            <w:pPr>
              <w:keepNext w:val="0"/>
              <w:spacing w:before="30" w:after="30" w:line="240" w:lineRule="auto"/>
              <w:ind w:firstLine="0"/>
              <w:jc w:val="center"/>
            </w:pPr>
            <w:r>
              <w:rPr>
                <w:rFonts w:ascii="Times New Roman" w:hAnsi="Times New Roman" w:eastAsia="宋体"/>
                <w:b w:val="0"/>
                <w:sz w:val="21"/>
              </w:rPr>
              <w:t>在同一事务内完成订单与明细写入、库存扣减与销量累加、优惠券核销、积分扣减与发放、订单金额与状态更新；编辑或删除订单时先回滚既有权益并恢复库存；失败时全部回滚</w:t>
            </w:r>
          </w:p>
        </w:tc>
      </w:tr>
      <w:tr w14:paraId="044F1033">
        <w:trPr>
          <w:cantSplit/>
          <w:jc w:val="center"/>
        </w:trPr>
        <w:tc>
          <w:tcPr>
            <w:tcW w:w="850" w:type="dxa"/>
            <w:vAlign w:val="center"/>
          </w:tcPr>
          <w:p w14:paraId="5E1AFC57">
            <w:pPr>
              <w:keepNext w:val="0"/>
              <w:spacing w:before="30" w:after="30" w:line="240" w:lineRule="auto"/>
              <w:ind w:firstLine="0"/>
              <w:jc w:val="center"/>
            </w:pPr>
            <w:r>
              <w:rPr>
                <w:rFonts w:ascii="Times New Roman" w:hAnsi="Times New Roman" w:eastAsia="宋体"/>
                <w:b w:val="0"/>
                <w:sz w:val="21"/>
              </w:rPr>
              <w:t>F08</w:t>
            </w:r>
          </w:p>
        </w:tc>
        <w:tc>
          <w:tcPr>
            <w:tcW w:w="1928" w:type="dxa"/>
            <w:vAlign w:val="center"/>
          </w:tcPr>
          <w:p w14:paraId="36F4C981">
            <w:pPr>
              <w:keepNext w:val="0"/>
              <w:spacing w:before="30" w:after="30" w:line="240" w:lineRule="auto"/>
              <w:ind w:firstLine="0"/>
              <w:jc w:val="center"/>
            </w:pPr>
            <w:r>
              <w:rPr>
                <w:rFonts w:ascii="Times New Roman" w:hAnsi="Times New Roman" w:eastAsia="宋体"/>
                <w:b w:val="0"/>
                <w:sz w:val="21"/>
              </w:rPr>
              <w:t>会员积分管理</w:t>
            </w:r>
          </w:p>
        </w:tc>
        <w:tc>
          <w:tcPr>
            <w:tcW w:w="6576" w:type="dxa"/>
            <w:vAlign w:val="center"/>
          </w:tcPr>
          <w:p w14:paraId="3940FFAE">
            <w:pPr>
              <w:keepNext w:val="0"/>
              <w:spacing w:before="30" w:after="30" w:line="240" w:lineRule="auto"/>
              <w:ind w:firstLine="0"/>
              <w:jc w:val="center"/>
            </w:pPr>
            <w:r>
              <w:rPr>
                <w:rFonts w:ascii="Times New Roman" w:hAnsi="Times New Roman" w:eastAsia="宋体"/>
                <w:b w:val="0"/>
                <w:sz w:val="21"/>
              </w:rPr>
              <w:t>订单支付状态置为已支付时，按实付金额向下取整发放奖励积分；消费时按 1 积分抵 1 元使用积分抵扣；每一次变动都写入一条流水并记录变动后余额；余额不足时拒绝整单提交，保证余额与流水始终对账一致</w:t>
            </w:r>
          </w:p>
        </w:tc>
      </w:tr>
      <w:tr w14:paraId="401AA8CD">
        <w:trPr>
          <w:cantSplit/>
          <w:jc w:val="center"/>
        </w:trPr>
        <w:tc>
          <w:tcPr>
            <w:tcW w:w="850" w:type="dxa"/>
            <w:vAlign w:val="center"/>
          </w:tcPr>
          <w:p w14:paraId="2EC325B3">
            <w:pPr>
              <w:keepNext w:val="0"/>
              <w:spacing w:before="30" w:after="30" w:line="240" w:lineRule="auto"/>
              <w:ind w:firstLine="0"/>
              <w:jc w:val="center"/>
            </w:pPr>
            <w:r>
              <w:rPr>
                <w:rFonts w:ascii="Times New Roman" w:hAnsi="Times New Roman" w:eastAsia="宋体"/>
                <w:b w:val="0"/>
                <w:sz w:val="21"/>
              </w:rPr>
              <w:t>F09</w:t>
            </w:r>
          </w:p>
        </w:tc>
        <w:tc>
          <w:tcPr>
            <w:tcW w:w="1928" w:type="dxa"/>
            <w:vAlign w:val="center"/>
          </w:tcPr>
          <w:p w14:paraId="147093AF">
            <w:pPr>
              <w:keepNext w:val="0"/>
              <w:spacing w:before="30" w:after="30" w:line="240" w:lineRule="auto"/>
              <w:ind w:firstLine="0"/>
              <w:jc w:val="center"/>
            </w:pPr>
            <w:r>
              <w:rPr>
                <w:rFonts w:ascii="Times New Roman" w:hAnsi="Times New Roman" w:eastAsia="宋体"/>
                <w:b w:val="0"/>
                <w:sz w:val="21"/>
              </w:rPr>
              <w:t>优惠券与营销活动</w:t>
            </w:r>
          </w:p>
        </w:tc>
        <w:tc>
          <w:tcPr>
            <w:tcW w:w="6576" w:type="dxa"/>
            <w:vAlign w:val="center"/>
          </w:tcPr>
          <w:p w14:paraId="641AD44B">
            <w:pPr>
              <w:keepNext w:val="0"/>
              <w:spacing w:before="30" w:after="30" w:line="240" w:lineRule="auto"/>
              <w:ind w:firstLine="0"/>
              <w:jc w:val="center"/>
            </w:pPr>
            <w:r>
              <w:rPr>
                <w:rFonts w:ascii="Times New Roman" w:hAnsi="Times New Roman" w:eastAsia="宋体"/>
                <w:b w:val="0"/>
                <w:sz w:val="21"/>
              </w:rPr>
              <w:t>配置券模板的门槛、面额、发放总量与有效期；支持顾客自主领取与后台定向派发两种发放渠道；下单时校验门槛与有效期并核销；超过有效期自动置为已过期</w:t>
            </w:r>
          </w:p>
        </w:tc>
      </w:tr>
      <w:tr w14:paraId="098A6A4A">
        <w:trPr>
          <w:cantSplit/>
          <w:jc w:val="center"/>
        </w:trPr>
        <w:tc>
          <w:tcPr>
            <w:tcW w:w="850" w:type="dxa"/>
            <w:vAlign w:val="center"/>
          </w:tcPr>
          <w:p w14:paraId="544FE559">
            <w:pPr>
              <w:keepNext w:val="0"/>
              <w:spacing w:before="30" w:after="30" w:line="240" w:lineRule="auto"/>
              <w:ind w:firstLine="0"/>
              <w:jc w:val="center"/>
            </w:pPr>
            <w:r>
              <w:rPr>
                <w:rFonts w:ascii="Times New Roman" w:hAnsi="Times New Roman" w:eastAsia="宋体"/>
                <w:b w:val="0"/>
                <w:sz w:val="21"/>
              </w:rPr>
              <w:t>F10</w:t>
            </w:r>
          </w:p>
        </w:tc>
        <w:tc>
          <w:tcPr>
            <w:tcW w:w="1928" w:type="dxa"/>
            <w:vAlign w:val="center"/>
          </w:tcPr>
          <w:p w14:paraId="51B4B193">
            <w:pPr>
              <w:keepNext w:val="0"/>
              <w:spacing w:before="30" w:after="30" w:line="240" w:lineRule="auto"/>
              <w:ind w:firstLine="0"/>
              <w:jc w:val="center"/>
            </w:pPr>
            <w:r>
              <w:rPr>
                <w:rFonts w:ascii="Times New Roman" w:hAnsi="Times New Roman" w:eastAsia="宋体"/>
                <w:b w:val="0"/>
                <w:sz w:val="21"/>
              </w:rPr>
              <w:t>评价管理</w:t>
            </w:r>
          </w:p>
        </w:tc>
        <w:tc>
          <w:tcPr>
            <w:tcW w:w="6576" w:type="dxa"/>
            <w:vAlign w:val="center"/>
          </w:tcPr>
          <w:p w14:paraId="0FB033DB">
            <w:pPr>
              <w:keepNext w:val="0"/>
              <w:spacing w:before="30" w:after="30" w:line="240" w:lineRule="auto"/>
              <w:ind w:firstLine="0"/>
              <w:jc w:val="center"/>
            </w:pPr>
            <w:r>
              <w:rPr>
                <w:rFonts w:ascii="Times New Roman" w:hAnsi="Times New Roman" w:eastAsia="宋体"/>
                <w:b w:val="0"/>
                <w:sz w:val="21"/>
              </w:rPr>
              <w:t>顾客对已完成订单中的具体饮品发表评分与文字评价；同一订单的同一款饮品只能评价一次；店员与管理员可查看、编辑或删除违规评价</w:t>
            </w:r>
          </w:p>
        </w:tc>
      </w:tr>
      <w:tr w14:paraId="3F0D3541">
        <w:trPr>
          <w:cantSplit/>
          <w:jc w:val="center"/>
        </w:trPr>
        <w:tc>
          <w:tcPr>
            <w:tcW w:w="850" w:type="dxa"/>
            <w:vAlign w:val="center"/>
          </w:tcPr>
          <w:p w14:paraId="2C9682EF">
            <w:pPr>
              <w:keepNext w:val="0"/>
              <w:spacing w:before="30" w:after="30" w:line="240" w:lineRule="auto"/>
              <w:ind w:firstLine="0"/>
              <w:jc w:val="center"/>
            </w:pPr>
            <w:r>
              <w:rPr>
                <w:rFonts w:ascii="Times New Roman" w:hAnsi="Times New Roman" w:eastAsia="宋体"/>
                <w:b w:val="0"/>
                <w:sz w:val="21"/>
              </w:rPr>
              <w:t>F11</w:t>
            </w:r>
          </w:p>
        </w:tc>
        <w:tc>
          <w:tcPr>
            <w:tcW w:w="1928" w:type="dxa"/>
            <w:vAlign w:val="center"/>
          </w:tcPr>
          <w:p w14:paraId="79B37053">
            <w:pPr>
              <w:keepNext w:val="0"/>
              <w:spacing w:before="30" w:after="30" w:line="240" w:lineRule="auto"/>
              <w:ind w:firstLine="0"/>
              <w:jc w:val="center"/>
            </w:pPr>
            <w:r>
              <w:rPr>
                <w:rFonts w:ascii="Times New Roman" w:hAnsi="Times New Roman" w:eastAsia="宋体"/>
                <w:b w:val="0"/>
                <w:sz w:val="21"/>
              </w:rPr>
              <w:t>经营看板</w:t>
            </w:r>
          </w:p>
        </w:tc>
        <w:tc>
          <w:tcPr>
            <w:tcW w:w="6576" w:type="dxa"/>
            <w:vAlign w:val="center"/>
          </w:tcPr>
          <w:p w14:paraId="571F69EE">
            <w:pPr>
              <w:keepNext w:val="0"/>
              <w:spacing w:before="30" w:after="30" w:line="240" w:lineRule="auto"/>
              <w:ind w:firstLine="0"/>
              <w:jc w:val="center"/>
            </w:pPr>
            <w:r>
              <w:rPr>
                <w:rFonts w:ascii="Times New Roman" w:hAnsi="Times New Roman" w:eastAsia="宋体"/>
                <w:b w:val="0"/>
                <w:sz w:val="21"/>
              </w:rPr>
              <w:t>以指标卡展示猫咪数量、预约总数、有效订单数与今日营业额；呈现近七天营收趋势、订单状态分布、预约状态分布与饮品销量前五名</w:t>
            </w:r>
          </w:p>
        </w:tc>
      </w:tr>
      <w:tr w14:paraId="47AE9812">
        <w:trPr>
          <w:cantSplit/>
          <w:jc w:val="center"/>
        </w:trPr>
        <w:tc>
          <w:tcPr>
            <w:tcW w:w="850" w:type="dxa"/>
            <w:vAlign w:val="center"/>
          </w:tcPr>
          <w:p w14:paraId="4D086146">
            <w:pPr>
              <w:keepNext w:val="0"/>
              <w:spacing w:before="30" w:after="30" w:line="240" w:lineRule="auto"/>
              <w:ind w:firstLine="0"/>
              <w:jc w:val="center"/>
            </w:pPr>
            <w:r>
              <w:rPr>
                <w:rFonts w:ascii="Times New Roman" w:hAnsi="Times New Roman" w:eastAsia="宋体"/>
                <w:b w:val="0"/>
                <w:sz w:val="21"/>
              </w:rPr>
              <w:t>F12</w:t>
            </w:r>
          </w:p>
        </w:tc>
        <w:tc>
          <w:tcPr>
            <w:tcW w:w="1928" w:type="dxa"/>
            <w:vAlign w:val="center"/>
          </w:tcPr>
          <w:p w14:paraId="186B77C9">
            <w:pPr>
              <w:keepNext w:val="0"/>
              <w:spacing w:before="30" w:after="30" w:line="240" w:lineRule="auto"/>
              <w:ind w:firstLine="0"/>
              <w:jc w:val="center"/>
            </w:pPr>
            <w:r>
              <w:rPr>
                <w:rFonts w:ascii="Times New Roman" w:hAnsi="Times New Roman" w:eastAsia="宋体"/>
                <w:b w:val="0"/>
                <w:sz w:val="21"/>
              </w:rPr>
              <w:t>用户与权限管理</w:t>
            </w:r>
          </w:p>
        </w:tc>
        <w:tc>
          <w:tcPr>
            <w:tcW w:w="6576" w:type="dxa"/>
            <w:vAlign w:val="center"/>
          </w:tcPr>
          <w:p w14:paraId="0A91A800">
            <w:pPr>
              <w:keepNext w:val="0"/>
              <w:spacing w:before="30" w:after="30" w:line="240" w:lineRule="auto"/>
              <w:ind w:firstLine="0"/>
              <w:jc w:val="center"/>
            </w:pPr>
            <w:r>
              <w:rPr>
                <w:rFonts w:ascii="Times New Roman" w:hAnsi="Times New Roman" w:eastAsia="宋体"/>
                <w:b w:val="0"/>
                <w:sz w:val="21"/>
              </w:rPr>
              <w:t>用户账号的增删改查与重置口令；角色的增删改查，并按权限码所属模块分组勾选完成授权；权限码的增删改查；菜单、前端路由与后端接口三层共用同一套权限码</w:t>
            </w:r>
          </w:p>
        </w:tc>
      </w:tr>
    </w:tbl>
    <w:p w14:paraId="242267EC">
      <w:pPr>
        <w:keepNext w:val="0"/>
        <w:spacing w:before="0" w:after="120" w:line="240" w:lineRule="auto"/>
        <w:ind w:firstLine="0"/>
        <w:jc w:val="left"/>
      </w:pPr>
    </w:p>
    <w:p w14:paraId="7883EA49">
      <w:pPr>
        <w:keepNext/>
        <w:spacing w:before="160" w:after="80" w:line="360" w:lineRule="auto"/>
        <w:ind w:firstLine="0"/>
        <w:jc w:val="left"/>
        <w:outlineLvl w:val="2"/>
      </w:pPr>
      <w:bookmarkStart w:id="27" w:name="_Toc1636422851"/>
      <w:r>
        <w:rPr>
          <w:rFonts w:ascii="黑体" w:hAnsi="黑体" w:eastAsia="黑体"/>
          <w:b/>
          <w:sz w:val="30"/>
        </w:rPr>
        <w:t>3.1.3 非功能性需求</w:t>
      </w:r>
      <w:bookmarkEnd w:id="27"/>
    </w:p>
    <w:p w14:paraId="377F2CE0">
      <w:pPr>
        <w:keepNext w:val="0"/>
        <w:spacing w:before="0" w:after="0" w:line="360" w:lineRule="auto"/>
        <w:ind w:firstLine="480"/>
        <w:jc w:val="both"/>
      </w:pPr>
      <w:r>
        <w:rPr>
          <w:rFonts w:ascii="Times New Roman" w:hAnsi="Times New Roman" w:eastAsia="宋体"/>
          <w:b w:val="0"/>
          <w:sz w:val="24"/>
        </w:rPr>
        <w:t>除功能之外，系统还需满足性能、安全、可用性、可维护性与可扩展性等方面的要求，具体如表 3-3 所示。这些指标既来自门店的实际使用场景，也参考了同类管理系统的一般水平。</w:t>
      </w:r>
    </w:p>
    <w:p w14:paraId="6628550F">
      <w:pPr>
        <w:keepNext w:val="0"/>
        <w:spacing w:before="160" w:after="60" w:line="288" w:lineRule="auto"/>
        <w:ind w:firstLine="0"/>
        <w:jc w:val="center"/>
      </w:pPr>
      <w:r>
        <w:rPr>
          <w:rFonts w:ascii="Times New Roman" w:hAnsi="Times New Roman" w:eastAsia="宋体"/>
          <w:b w:val="0"/>
          <w:sz w:val="21"/>
        </w:rPr>
        <w:t>表 3-3 非功能性需求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17E4BF47">
        <w:trPr>
          <w:cantSplit/>
          <w:tblHeader/>
          <w:jc w:val="center"/>
        </w:trPr>
        <w:tc>
          <w:tcPr>
            <w:tcW w:w="1247" w:type="dxa"/>
            <w:vAlign w:val="center"/>
          </w:tcPr>
          <w:p w14:paraId="5266DD5F">
            <w:pPr>
              <w:keepNext w:val="0"/>
              <w:spacing w:before="30" w:after="30" w:line="240" w:lineRule="auto"/>
              <w:ind w:firstLine="0"/>
              <w:jc w:val="center"/>
            </w:pPr>
            <w:r>
              <w:rPr>
                <w:rFonts w:ascii="Times New Roman" w:hAnsi="Times New Roman" w:eastAsia="宋体"/>
                <w:b/>
                <w:sz w:val="21"/>
              </w:rPr>
              <w:t>类别</w:t>
            </w:r>
          </w:p>
        </w:tc>
        <w:tc>
          <w:tcPr>
            <w:tcW w:w="4252" w:type="dxa"/>
            <w:vAlign w:val="center"/>
          </w:tcPr>
          <w:p w14:paraId="69BE5A98">
            <w:pPr>
              <w:keepNext w:val="0"/>
              <w:spacing w:before="30" w:after="30" w:line="240" w:lineRule="auto"/>
              <w:ind w:firstLine="0"/>
              <w:jc w:val="center"/>
            </w:pPr>
            <w:r>
              <w:rPr>
                <w:rFonts w:ascii="Times New Roman" w:hAnsi="Times New Roman" w:eastAsia="宋体"/>
                <w:b/>
                <w:sz w:val="21"/>
              </w:rPr>
              <w:t>需求描述</w:t>
            </w:r>
          </w:p>
        </w:tc>
        <w:tc>
          <w:tcPr>
            <w:tcW w:w="3855" w:type="dxa"/>
            <w:vAlign w:val="center"/>
          </w:tcPr>
          <w:p w14:paraId="16A9ADEB">
            <w:pPr>
              <w:keepNext w:val="0"/>
              <w:spacing w:before="30" w:after="30" w:line="240" w:lineRule="auto"/>
              <w:ind w:firstLine="0"/>
              <w:jc w:val="center"/>
            </w:pPr>
            <w:r>
              <w:rPr>
                <w:rFonts w:ascii="Times New Roman" w:hAnsi="Times New Roman" w:eastAsia="宋体"/>
                <w:b/>
                <w:sz w:val="21"/>
              </w:rPr>
              <w:t>量化指标</w:t>
            </w:r>
          </w:p>
        </w:tc>
      </w:tr>
      <w:tr w14:paraId="19D12CCE">
        <w:trPr>
          <w:cantSplit/>
          <w:jc w:val="center"/>
        </w:trPr>
        <w:tc>
          <w:tcPr>
            <w:tcW w:w="1247" w:type="dxa"/>
            <w:vAlign w:val="center"/>
          </w:tcPr>
          <w:p w14:paraId="6DD66F6F">
            <w:pPr>
              <w:keepNext w:val="0"/>
              <w:spacing w:before="30" w:after="30" w:line="240" w:lineRule="auto"/>
              <w:ind w:firstLine="0"/>
              <w:jc w:val="center"/>
            </w:pPr>
            <w:r>
              <w:rPr>
                <w:rFonts w:ascii="Times New Roman" w:hAnsi="Times New Roman" w:eastAsia="宋体"/>
                <w:b w:val="0"/>
                <w:sz w:val="21"/>
              </w:rPr>
              <w:t>性能</w:t>
            </w:r>
          </w:p>
        </w:tc>
        <w:tc>
          <w:tcPr>
            <w:tcW w:w="4252" w:type="dxa"/>
            <w:vAlign w:val="center"/>
          </w:tcPr>
          <w:p w14:paraId="21FE26AA">
            <w:pPr>
              <w:keepNext w:val="0"/>
              <w:spacing w:before="30" w:after="30" w:line="240" w:lineRule="auto"/>
              <w:ind w:firstLine="0"/>
              <w:jc w:val="center"/>
            </w:pPr>
            <w:r>
              <w:rPr>
                <w:rFonts w:ascii="Times New Roman" w:hAnsi="Times New Roman" w:eastAsia="宋体"/>
                <w:b w:val="0"/>
                <w:sz w:val="21"/>
              </w:rPr>
              <w:t>常用列表与详情接口的响应时间</w:t>
            </w:r>
          </w:p>
        </w:tc>
        <w:tc>
          <w:tcPr>
            <w:tcW w:w="3855" w:type="dxa"/>
            <w:vAlign w:val="center"/>
          </w:tcPr>
          <w:p w14:paraId="4A307D1B">
            <w:pPr>
              <w:keepNext w:val="0"/>
              <w:spacing w:before="30" w:after="30" w:line="240" w:lineRule="auto"/>
              <w:ind w:firstLine="0"/>
              <w:jc w:val="center"/>
            </w:pPr>
            <w:r>
              <w:rPr>
                <w:rFonts w:ascii="Times New Roman" w:hAnsi="Times New Roman" w:eastAsia="宋体"/>
                <w:b w:val="0"/>
                <w:sz w:val="21"/>
              </w:rPr>
              <w:t>95% 请求在 200ms 以内</w:t>
            </w:r>
          </w:p>
        </w:tc>
      </w:tr>
      <w:tr w14:paraId="40D32746">
        <w:trPr>
          <w:cantSplit/>
          <w:jc w:val="center"/>
        </w:trPr>
        <w:tc>
          <w:tcPr>
            <w:tcW w:w="1247" w:type="dxa"/>
            <w:vAlign w:val="center"/>
          </w:tcPr>
          <w:p w14:paraId="7F9B7F40">
            <w:pPr>
              <w:keepNext w:val="0"/>
              <w:spacing w:before="30" w:after="30" w:line="240" w:lineRule="auto"/>
              <w:ind w:firstLine="0"/>
              <w:jc w:val="center"/>
            </w:pPr>
            <w:r>
              <w:rPr>
                <w:rFonts w:ascii="Times New Roman" w:hAnsi="Times New Roman" w:eastAsia="宋体"/>
                <w:b w:val="0"/>
                <w:sz w:val="21"/>
              </w:rPr>
              <w:t>性能</w:t>
            </w:r>
          </w:p>
        </w:tc>
        <w:tc>
          <w:tcPr>
            <w:tcW w:w="4252" w:type="dxa"/>
            <w:vAlign w:val="center"/>
          </w:tcPr>
          <w:p w14:paraId="72F9F360">
            <w:pPr>
              <w:keepNext w:val="0"/>
              <w:spacing w:before="30" w:after="30" w:line="240" w:lineRule="auto"/>
              <w:ind w:firstLine="0"/>
              <w:jc w:val="center"/>
            </w:pPr>
            <w:r>
              <w:rPr>
                <w:rFonts w:ascii="Times New Roman" w:hAnsi="Times New Roman" w:eastAsia="宋体"/>
                <w:b w:val="0"/>
                <w:sz w:val="21"/>
              </w:rPr>
              <w:t>经营看板聚合查询的响应时间</w:t>
            </w:r>
          </w:p>
        </w:tc>
        <w:tc>
          <w:tcPr>
            <w:tcW w:w="3855" w:type="dxa"/>
            <w:vAlign w:val="center"/>
          </w:tcPr>
          <w:p w14:paraId="60680CDD">
            <w:pPr>
              <w:keepNext w:val="0"/>
              <w:spacing w:before="30" w:after="30" w:line="240" w:lineRule="auto"/>
              <w:ind w:firstLine="0"/>
              <w:jc w:val="center"/>
            </w:pPr>
            <w:r>
              <w:rPr>
                <w:rFonts w:ascii="Times New Roman" w:hAnsi="Times New Roman" w:eastAsia="宋体"/>
                <w:b w:val="0"/>
                <w:sz w:val="21"/>
              </w:rPr>
              <w:t>3 秒以内</w:t>
            </w:r>
          </w:p>
        </w:tc>
      </w:tr>
      <w:tr w14:paraId="53C68CC9">
        <w:trPr>
          <w:cantSplit/>
          <w:jc w:val="center"/>
        </w:trPr>
        <w:tc>
          <w:tcPr>
            <w:tcW w:w="1247" w:type="dxa"/>
            <w:vAlign w:val="center"/>
          </w:tcPr>
          <w:p w14:paraId="6AD782AF">
            <w:pPr>
              <w:keepNext w:val="0"/>
              <w:spacing w:before="30" w:after="30" w:line="240" w:lineRule="auto"/>
              <w:ind w:firstLine="0"/>
              <w:jc w:val="center"/>
            </w:pPr>
            <w:r>
              <w:rPr>
                <w:rFonts w:ascii="Times New Roman" w:hAnsi="Times New Roman" w:eastAsia="宋体"/>
                <w:b w:val="0"/>
                <w:sz w:val="21"/>
              </w:rPr>
              <w:t>性能</w:t>
            </w:r>
          </w:p>
        </w:tc>
        <w:tc>
          <w:tcPr>
            <w:tcW w:w="4252" w:type="dxa"/>
            <w:vAlign w:val="center"/>
          </w:tcPr>
          <w:p w14:paraId="7176865D">
            <w:pPr>
              <w:keepNext w:val="0"/>
              <w:spacing w:before="30" w:after="30" w:line="240" w:lineRule="auto"/>
              <w:ind w:firstLine="0"/>
              <w:jc w:val="center"/>
            </w:pPr>
            <w:r>
              <w:rPr>
                <w:rFonts w:ascii="Times New Roman" w:hAnsi="Times New Roman" w:eastAsia="宋体"/>
                <w:b w:val="0"/>
                <w:sz w:val="21"/>
              </w:rPr>
              <w:t>单张列表页的分页大小</w:t>
            </w:r>
          </w:p>
        </w:tc>
        <w:tc>
          <w:tcPr>
            <w:tcW w:w="3855" w:type="dxa"/>
            <w:vAlign w:val="center"/>
          </w:tcPr>
          <w:p w14:paraId="346F2DE3">
            <w:pPr>
              <w:keepNext w:val="0"/>
              <w:spacing w:before="30" w:after="30" w:line="240" w:lineRule="auto"/>
              <w:ind w:firstLine="0"/>
              <w:jc w:val="center"/>
            </w:pPr>
            <w:r>
              <w:rPr>
                <w:rFonts w:ascii="Times New Roman" w:hAnsi="Times New Roman" w:eastAsia="宋体"/>
                <w:b w:val="0"/>
                <w:sz w:val="21"/>
              </w:rPr>
              <w:t>默认 10 条，最大 50 条</w:t>
            </w:r>
          </w:p>
        </w:tc>
      </w:tr>
      <w:tr w14:paraId="3DCE4B0A">
        <w:trPr>
          <w:cantSplit/>
          <w:jc w:val="center"/>
        </w:trPr>
        <w:tc>
          <w:tcPr>
            <w:tcW w:w="1247" w:type="dxa"/>
            <w:vAlign w:val="center"/>
          </w:tcPr>
          <w:p w14:paraId="7BDB8FEA">
            <w:pPr>
              <w:keepNext w:val="0"/>
              <w:spacing w:before="30" w:after="30" w:line="240" w:lineRule="auto"/>
              <w:ind w:firstLine="0"/>
              <w:jc w:val="center"/>
            </w:pPr>
            <w:r>
              <w:rPr>
                <w:rFonts w:ascii="Times New Roman" w:hAnsi="Times New Roman" w:eastAsia="宋体"/>
                <w:b w:val="0"/>
                <w:sz w:val="21"/>
              </w:rPr>
              <w:t>安全</w:t>
            </w:r>
          </w:p>
        </w:tc>
        <w:tc>
          <w:tcPr>
            <w:tcW w:w="4252" w:type="dxa"/>
            <w:vAlign w:val="center"/>
          </w:tcPr>
          <w:p w14:paraId="360F923F">
            <w:pPr>
              <w:keepNext w:val="0"/>
              <w:spacing w:before="30" w:after="30" w:line="240" w:lineRule="auto"/>
              <w:ind w:firstLine="0"/>
              <w:jc w:val="center"/>
            </w:pPr>
            <w:r>
              <w:rPr>
                <w:rFonts w:ascii="Times New Roman" w:hAnsi="Times New Roman" w:eastAsia="宋体"/>
                <w:b w:val="0"/>
                <w:sz w:val="21"/>
              </w:rPr>
              <w:t>口令存储方式</w:t>
            </w:r>
          </w:p>
        </w:tc>
        <w:tc>
          <w:tcPr>
            <w:tcW w:w="3855" w:type="dxa"/>
            <w:vAlign w:val="center"/>
          </w:tcPr>
          <w:p w14:paraId="681C73EA">
            <w:pPr>
              <w:keepNext w:val="0"/>
              <w:spacing w:before="30" w:after="30" w:line="240" w:lineRule="auto"/>
              <w:ind w:firstLine="0"/>
              <w:jc w:val="center"/>
            </w:pPr>
            <w:r>
              <w:rPr>
                <w:rFonts w:ascii="Times New Roman" w:hAnsi="Times New Roman" w:eastAsia="宋体"/>
                <w:b w:val="0"/>
                <w:sz w:val="21"/>
              </w:rPr>
              <w:t>BCrypt 散列，盐值随机，不可逆</w:t>
            </w:r>
          </w:p>
        </w:tc>
      </w:tr>
      <w:tr w14:paraId="27CACC57">
        <w:trPr>
          <w:cantSplit/>
          <w:jc w:val="center"/>
        </w:trPr>
        <w:tc>
          <w:tcPr>
            <w:tcW w:w="1247" w:type="dxa"/>
            <w:vAlign w:val="center"/>
          </w:tcPr>
          <w:p w14:paraId="2464439C">
            <w:pPr>
              <w:keepNext w:val="0"/>
              <w:spacing w:before="30" w:after="30" w:line="240" w:lineRule="auto"/>
              <w:ind w:firstLine="0"/>
              <w:jc w:val="center"/>
            </w:pPr>
            <w:r>
              <w:rPr>
                <w:rFonts w:ascii="Times New Roman" w:hAnsi="Times New Roman" w:eastAsia="宋体"/>
                <w:b w:val="0"/>
                <w:sz w:val="21"/>
              </w:rPr>
              <w:t>安全</w:t>
            </w:r>
          </w:p>
        </w:tc>
        <w:tc>
          <w:tcPr>
            <w:tcW w:w="4252" w:type="dxa"/>
            <w:vAlign w:val="center"/>
          </w:tcPr>
          <w:p w14:paraId="40ED1401">
            <w:pPr>
              <w:keepNext w:val="0"/>
              <w:spacing w:before="30" w:after="30" w:line="240" w:lineRule="auto"/>
              <w:ind w:firstLine="0"/>
              <w:jc w:val="center"/>
            </w:pPr>
            <w:r>
              <w:rPr>
                <w:rFonts w:ascii="Times New Roman" w:hAnsi="Times New Roman" w:eastAsia="宋体"/>
                <w:b w:val="0"/>
                <w:sz w:val="21"/>
              </w:rPr>
              <w:t>认证方式</w:t>
            </w:r>
          </w:p>
        </w:tc>
        <w:tc>
          <w:tcPr>
            <w:tcW w:w="3855" w:type="dxa"/>
            <w:vAlign w:val="center"/>
          </w:tcPr>
          <w:p w14:paraId="3DE69D67">
            <w:pPr>
              <w:keepNext w:val="0"/>
              <w:spacing w:before="30" w:after="30" w:line="240" w:lineRule="auto"/>
              <w:ind w:firstLine="0"/>
              <w:jc w:val="center"/>
            </w:pPr>
            <w:r>
              <w:rPr>
                <w:rFonts w:ascii="Times New Roman" w:hAnsi="Times New Roman" w:eastAsia="宋体"/>
                <w:b w:val="0"/>
                <w:sz w:val="21"/>
              </w:rPr>
              <w:t>JWT 无状态令牌，有效期 2 小时</w:t>
            </w:r>
          </w:p>
        </w:tc>
      </w:tr>
      <w:tr w14:paraId="2A03D344">
        <w:trPr>
          <w:cantSplit/>
          <w:jc w:val="center"/>
        </w:trPr>
        <w:tc>
          <w:tcPr>
            <w:tcW w:w="1247" w:type="dxa"/>
            <w:vAlign w:val="center"/>
          </w:tcPr>
          <w:p w14:paraId="7EC7EA1D">
            <w:pPr>
              <w:keepNext w:val="0"/>
              <w:spacing w:before="30" w:after="30" w:line="240" w:lineRule="auto"/>
              <w:ind w:firstLine="0"/>
              <w:jc w:val="center"/>
            </w:pPr>
            <w:r>
              <w:rPr>
                <w:rFonts w:ascii="Times New Roman" w:hAnsi="Times New Roman" w:eastAsia="宋体"/>
                <w:b w:val="0"/>
                <w:sz w:val="21"/>
              </w:rPr>
              <w:t>安全</w:t>
            </w:r>
          </w:p>
        </w:tc>
        <w:tc>
          <w:tcPr>
            <w:tcW w:w="4252" w:type="dxa"/>
            <w:vAlign w:val="center"/>
          </w:tcPr>
          <w:p w14:paraId="6B108C43">
            <w:pPr>
              <w:keepNext w:val="0"/>
              <w:spacing w:before="30" w:after="30" w:line="240" w:lineRule="auto"/>
              <w:ind w:firstLine="0"/>
              <w:jc w:val="center"/>
            </w:pPr>
            <w:r>
              <w:rPr>
                <w:rFonts w:ascii="Times New Roman" w:hAnsi="Times New Roman" w:eastAsia="宋体"/>
                <w:b w:val="0"/>
                <w:sz w:val="21"/>
              </w:rPr>
              <w:t>权限控制粒度</w:t>
            </w:r>
          </w:p>
        </w:tc>
        <w:tc>
          <w:tcPr>
            <w:tcW w:w="3855" w:type="dxa"/>
            <w:vAlign w:val="center"/>
          </w:tcPr>
          <w:p w14:paraId="416E6EA9">
            <w:pPr>
              <w:keepNext w:val="0"/>
              <w:spacing w:before="30" w:after="30" w:line="240" w:lineRule="auto"/>
              <w:ind w:firstLine="0"/>
              <w:jc w:val="center"/>
            </w:pPr>
            <w:r>
              <w:rPr>
                <w:rFonts w:ascii="Times New Roman" w:hAnsi="Times New Roman" w:eastAsia="宋体"/>
                <w:b w:val="0"/>
                <w:sz w:val="21"/>
              </w:rPr>
              <w:t>菜单 / 路由 / 接口三层，共 32 个权限码</w:t>
            </w:r>
          </w:p>
        </w:tc>
      </w:tr>
      <w:tr w14:paraId="1E086B75">
        <w:trPr>
          <w:cantSplit/>
          <w:jc w:val="center"/>
        </w:trPr>
        <w:tc>
          <w:tcPr>
            <w:tcW w:w="1247" w:type="dxa"/>
            <w:vAlign w:val="center"/>
          </w:tcPr>
          <w:p w14:paraId="65AA904E">
            <w:pPr>
              <w:keepNext w:val="0"/>
              <w:spacing w:before="30" w:after="30" w:line="240" w:lineRule="auto"/>
              <w:ind w:firstLine="0"/>
              <w:jc w:val="center"/>
            </w:pPr>
            <w:r>
              <w:rPr>
                <w:rFonts w:ascii="Times New Roman" w:hAnsi="Times New Roman" w:eastAsia="宋体"/>
                <w:b w:val="0"/>
                <w:sz w:val="21"/>
              </w:rPr>
              <w:t>安全</w:t>
            </w:r>
          </w:p>
        </w:tc>
        <w:tc>
          <w:tcPr>
            <w:tcW w:w="4252" w:type="dxa"/>
            <w:vAlign w:val="center"/>
          </w:tcPr>
          <w:p w14:paraId="60D9BA17">
            <w:pPr>
              <w:keepNext w:val="0"/>
              <w:spacing w:before="30" w:after="30" w:line="240" w:lineRule="auto"/>
              <w:ind w:firstLine="0"/>
              <w:jc w:val="center"/>
            </w:pPr>
            <w:r>
              <w:rPr>
                <w:rFonts w:ascii="Times New Roman" w:hAnsi="Times New Roman" w:eastAsia="宋体"/>
                <w:b w:val="0"/>
                <w:sz w:val="21"/>
              </w:rPr>
              <w:t>越权防护</w:t>
            </w:r>
          </w:p>
        </w:tc>
        <w:tc>
          <w:tcPr>
            <w:tcW w:w="3855" w:type="dxa"/>
            <w:vAlign w:val="center"/>
          </w:tcPr>
          <w:p w14:paraId="7BF5A20B">
            <w:pPr>
              <w:keepNext w:val="0"/>
              <w:spacing w:before="30" w:after="30" w:line="240" w:lineRule="auto"/>
              <w:ind w:firstLine="0"/>
              <w:jc w:val="center"/>
            </w:pPr>
            <w:r>
              <w:rPr>
                <w:rFonts w:ascii="Times New Roman" w:hAnsi="Times New Roman" w:eastAsia="宋体"/>
                <w:b w:val="0"/>
                <w:sz w:val="21"/>
              </w:rPr>
              <w:t>顾客数据强制按登录态过滤，越权返回 403</w:t>
            </w:r>
          </w:p>
        </w:tc>
      </w:tr>
      <w:tr w14:paraId="085BD0F4">
        <w:trPr>
          <w:cantSplit/>
          <w:jc w:val="center"/>
        </w:trPr>
        <w:tc>
          <w:tcPr>
            <w:tcW w:w="1247" w:type="dxa"/>
            <w:vAlign w:val="center"/>
          </w:tcPr>
          <w:p w14:paraId="46825A72">
            <w:pPr>
              <w:keepNext w:val="0"/>
              <w:spacing w:before="30" w:after="30" w:line="240" w:lineRule="auto"/>
              <w:ind w:firstLine="0"/>
              <w:jc w:val="center"/>
            </w:pPr>
            <w:r>
              <w:rPr>
                <w:rFonts w:ascii="Times New Roman" w:hAnsi="Times New Roman" w:eastAsia="宋体"/>
                <w:b w:val="0"/>
                <w:sz w:val="21"/>
              </w:rPr>
              <w:t>安全</w:t>
            </w:r>
          </w:p>
        </w:tc>
        <w:tc>
          <w:tcPr>
            <w:tcW w:w="4252" w:type="dxa"/>
            <w:vAlign w:val="center"/>
          </w:tcPr>
          <w:p w14:paraId="0187F06D">
            <w:pPr>
              <w:keepNext w:val="0"/>
              <w:spacing w:before="30" w:after="30" w:line="240" w:lineRule="auto"/>
              <w:ind w:firstLine="0"/>
              <w:jc w:val="center"/>
            </w:pPr>
            <w:r>
              <w:rPr>
                <w:rFonts w:ascii="Times New Roman" w:hAnsi="Times New Roman" w:eastAsia="宋体"/>
                <w:b w:val="0"/>
                <w:sz w:val="21"/>
              </w:rPr>
              <w:t>输入校验</w:t>
            </w:r>
          </w:p>
        </w:tc>
        <w:tc>
          <w:tcPr>
            <w:tcW w:w="3855" w:type="dxa"/>
            <w:vAlign w:val="center"/>
          </w:tcPr>
          <w:p w14:paraId="5A5F817B">
            <w:pPr>
              <w:keepNext w:val="0"/>
              <w:spacing w:before="30" w:after="30" w:line="240" w:lineRule="auto"/>
              <w:ind w:firstLine="0"/>
              <w:jc w:val="center"/>
            </w:pPr>
            <w:r>
              <w:rPr>
                <w:rFonts w:ascii="Times New Roman" w:hAnsi="Times New Roman" w:eastAsia="宋体"/>
                <w:b w:val="0"/>
                <w:sz w:val="21"/>
              </w:rPr>
              <w:t>前后端双重校验，服务端为最终依据</w:t>
            </w:r>
          </w:p>
        </w:tc>
      </w:tr>
      <w:tr w14:paraId="11E8A590">
        <w:trPr>
          <w:cantSplit/>
          <w:jc w:val="center"/>
        </w:trPr>
        <w:tc>
          <w:tcPr>
            <w:tcW w:w="1247" w:type="dxa"/>
            <w:vAlign w:val="center"/>
          </w:tcPr>
          <w:p w14:paraId="0890F0AE">
            <w:pPr>
              <w:keepNext w:val="0"/>
              <w:spacing w:before="30" w:after="30" w:line="240" w:lineRule="auto"/>
              <w:ind w:firstLine="0"/>
              <w:jc w:val="center"/>
            </w:pPr>
            <w:r>
              <w:rPr>
                <w:rFonts w:ascii="Times New Roman" w:hAnsi="Times New Roman" w:eastAsia="宋体"/>
                <w:b w:val="0"/>
                <w:sz w:val="21"/>
              </w:rPr>
              <w:t>可用性</w:t>
            </w:r>
          </w:p>
        </w:tc>
        <w:tc>
          <w:tcPr>
            <w:tcW w:w="4252" w:type="dxa"/>
            <w:vAlign w:val="center"/>
          </w:tcPr>
          <w:p w14:paraId="34A27DEF">
            <w:pPr>
              <w:keepNext w:val="0"/>
              <w:spacing w:before="30" w:after="30" w:line="240" w:lineRule="auto"/>
              <w:ind w:firstLine="0"/>
              <w:jc w:val="center"/>
            </w:pPr>
            <w:r>
              <w:rPr>
                <w:rFonts w:ascii="Times New Roman" w:hAnsi="Times New Roman" w:eastAsia="宋体"/>
                <w:b w:val="0"/>
                <w:sz w:val="21"/>
              </w:rPr>
              <w:t>浏览器兼容</w:t>
            </w:r>
          </w:p>
        </w:tc>
        <w:tc>
          <w:tcPr>
            <w:tcW w:w="3855" w:type="dxa"/>
            <w:vAlign w:val="center"/>
          </w:tcPr>
          <w:p w14:paraId="68400233">
            <w:pPr>
              <w:keepNext w:val="0"/>
              <w:spacing w:before="30" w:after="30" w:line="240" w:lineRule="auto"/>
              <w:ind w:firstLine="0"/>
              <w:jc w:val="center"/>
            </w:pPr>
            <w:r>
              <w:rPr>
                <w:rFonts w:ascii="Times New Roman" w:hAnsi="Times New Roman" w:eastAsia="宋体"/>
                <w:b w:val="0"/>
                <w:sz w:val="21"/>
              </w:rPr>
              <w:t>Chrome、Edge、Safari、Firefox 最近两个大版本</w:t>
            </w:r>
          </w:p>
        </w:tc>
      </w:tr>
      <w:tr w14:paraId="49123B54">
        <w:trPr>
          <w:cantSplit/>
          <w:jc w:val="center"/>
        </w:trPr>
        <w:tc>
          <w:tcPr>
            <w:tcW w:w="1247" w:type="dxa"/>
            <w:vAlign w:val="center"/>
          </w:tcPr>
          <w:p w14:paraId="1EBED080">
            <w:pPr>
              <w:keepNext w:val="0"/>
              <w:spacing w:before="30" w:after="30" w:line="240" w:lineRule="auto"/>
              <w:ind w:firstLine="0"/>
              <w:jc w:val="center"/>
            </w:pPr>
            <w:r>
              <w:rPr>
                <w:rFonts w:ascii="Times New Roman" w:hAnsi="Times New Roman" w:eastAsia="宋体"/>
                <w:b w:val="0"/>
                <w:sz w:val="21"/>
              </w:rPr>
              <w:t>可用性</w:t>
            </w:r>
          </w:p>
        </w:tc>
        <w:tc>
          <w:tcPr>
            <w:tcW w:w="4252" w:type="dxa"/>
            <w:vAlign w:val="center"/>
          </w:tcPr>
          <w:p w14:paraId="61948DF4">
            <w:pPr>
              <w:keepNext w:val="0"/>
              <w:spacing w:before="30" w:after="30" w:line="240" w:lineRule="auto"/>
              <w:ind w:firstLine="0"/>
              <w:jc w:val="center"/>
            </w:pPr>
            <w:r>
              <w:rPr>
                <w:rFonts w:ascii="Times New Roman" w:hAnsi="Times New Roman" w:eastAsia="宋体"/>
                <w:b w:val="0"/>
                <w:sz w:val="21"/>
              </w:rPr>
              <w:t>界面适配</w:t>
            </w:r>
          </w:p>
        </w:tc>
        <w:tc>
          <w:tcPr>
            <w:tcW w:w="3855" w:type="dxa"/>
            <w:vAlign w:val="center"/>
          </w:tcPr>
          <w:p w14:paraId="2396EECF">
            <w:pPr>
              <w:keepNext w:val="0"/>
              <w:spacing w:before="30" w:after="30" w:line="240" w:lineRule="auto"/>
              <w:ind w:firstLine="0"/>
              <w:jc w:val="center"/>
            </w:pPr>
            <w:r>
              <w:rPr>
                <w:rFonts w:ascii="Times New Roman" w:hAnsi="Times New Roman" w:eastAsia="宋体"/>
                <w:b w:val="0"/>
                <w:sz w:val="21"/>
              </w:rPr>
              <w:t>后台最小支持 1366×768，顾客端支持移动端浏览</w:t>
            </w:r>
          </w:p>
        </w:tc>
      </w:tr>
      <w:tr w14:paraId="3F287ED5">
        <w:trPr>
          <w:cantSplit/>
          <w:jc w:val="center"/>
        </w:trPr>
        <w:tc>
          <w:tcPr>
            <w:tcW w:w="1247" w:type="dxa"/>
            <w:vAlign w:val="center"/>
          </w:tcPr>
          <w:p w14:paraId="238DF1E3">
            <w:pPr>
              <w:keepNext w:val="0"/>
              <w:spacing w:before="30" w:after="30" w:line="240" w:lineRule="auto"/>
              <w:ind w:firstLine="0"/>
              <w:jc w:val="center"/>
            </w:pPr>
            <w:r>
              <w:rPr>
                <w:rFonts w:ascii="Times New Roman" w:hAnsi="Times New Roman" w:eastAsia="宋体"/>
                <w:b w:val="0"/>
                <w:sz w:val="21"/>
              </w:rPr>
              <w:t>可用性</w:t>
            </w:r>
          </w:p>
        </w:tc>
        <w:tc>
          <w:tcPr>
            <w:tcW w:w="4252" w:type="dxa"/>
            <w:vAlign w:val="center"/>
          </w:tcPr>
          <w:p w14:paraId="636E3A2B">
            <w:pPr>
              <w:keepNext w:val="0"/>
              <w:spacing w:before="30" w:after="30" w:line="240" w:lineRule="auto"/>
              <w:ind w:firstLine="0"/>
              <w:jc w:val="center"/>
            </w:pPr>
            <w:r>
              <w:rPr>
                <w:rFonts w:ascii="Times New Roman" w:hAnsi="Times New Roman" w:eastAsia="宋体"/>
                <w:b w:val="0"/>
                <w:sz w:val="21"/>
              </w:rPr>
              <w:t>操作反馈</w:t>
            </w:r>
          </w:p>
        </w:tc>
        <w:tc>
          <w:tcPr>
            <w:tcW w:w="3855" w:type="dxa"/>
            <w:vAlign w:val="center"/>
          </w:tcPr>
          <w:p w14:paraId="7EC1267C">
            <w:pPr>
              <w:keepNext w:val="0"/>
              <w:spacing w:before="30" w:after="30" w:line="240" w:lineRule="auto"/>
              <w:ind w:firstLine="0"/>
              <w:jc w:val="center"/>
            </w:pPr>
            <w:r>
              <w:rPr>
                <w:rFonts w:ascii="Times New Roman" w:hAnsi="Times New Roman" w:eastAsia="宋体"/>
                <w:b w:val="0"/>
                <w:sz w:val="21"/>
              </w:rPr>
              <w:t>所有增删改操作均有成功或失败提示</w:t>
            </w:r>
          </w:p>
        </w:tc>
      </w:tr>
      <w:tr w14:paraId="5A5F147A">
        <w:trPr>
          <w:cantSplit/>
          <w:jc w:val="center"/>
        </w:trPr>
        <w:tc>
          <w:tcPr>
            <w:tcW w:w="1247" w:type="dxa"/>
            <w:vAlign w:val="center"/>
          </w:tcPr>
          <w:p w14:paraId="45F87319">
            <w:pPr>
              <w:keepNext w:val="0"/>
              <w:spacing w:before="30" w:after="30" w:line="240" w:lineRule="auto"/>
              <w:ind w:firstLine="0"/>
              <w:jc w:val="center"/>
            </w:pPr>
            <w:r>
              <w:rPr>
                <w:rFonts w:ascii="Times New Roman" w:hAnsi="Times New Roman" w:eastAsia="宋体"/>
                <w:b w:val="0"/>
                <w:sz w:val="21"/>
              </w:rPr>
              <w:t>可维护性</w:t>
            </w:r>
          </w:p>
        </w:tc>
        <w:tc>
          <w:tcPr>
            <w:tcW w:w="4252" w:type="dxa"/>
            <w:vAlign w:val="center"/>
          </w:tcPr>
          <w:p w14:paraId="2C47BB74">
            <w:pPr>
              <w:keepNext w:val="0"/>
              <w:spacing w:before="30" w:after="30" w:line="240" w:lineRule="auto"/>
              <w:ind w:firstLine="0"/>
              <w:jc w:val="center"/>
            </w:pPr>
            <w:r>
              <w:rPr>
                <w:rFonts w:ascii="Times New Roman" w:hAnsi="Times New Roman" w:eastAsia="宋体"/>
                <w:b w:val="0"/>
                <w:sz w:val="21"/>
              </w:rPr>
              <w:t>代码分层</w:t>
            </w:r>
          </w:p>
        </w:tc>
        <w:tc>
          <w:tcPr>
            <w:tcW w:w="3855" w:type="dxa"/>
            <w:vAlign w:val="center"/>
          </w:tcPr>
          <w:p w14:paraId="3922AAE9">
            <w:pPr>
              <w:keepNext w:val="0"/>
              <w:spacing w:before="30" w:after="30" w:line="240" w:lineRule="auto"/>
              <w:ind w:firstLine="0"/>
              <w:jc w:val="center"/>
            </w:pPr>
            <w:r>
              <w:rPr>
                <w:rFonts w:ascii="Times New Roman" w:hAnsi="Times New Roman" w:eastAsia="宋体"/>
                <w:b w:val="0"/>
                <w:sz w:val="21"/>
              </w:rPr>
              <w:t>控制层 / 服务层 / 持久层三层，职责单一</w:t>
            </w:r>
          </w:p>
        </w:tc>
      </w:tr>
      <w:tr w14:paraId="5383B725">
        <w:trPr>
          <w:cantSplit/>
          <w:jc w:val="center"/>
        </w:trPr>
        <w:tc>
          <w:tcPr>
            <w:tcW w:w="1247" w:type="dxa"/>
            <w:vAlign w:val="center"/>
          </w:tcPr>
          <w:p w14:paraId="2FF105A0">
            <w:pPr>
              <w:keepNext w:val="0"/>
              <w:spacing w:before="30" w:after="30" w:line="240" w:lineRule="auto"/>
              <w:ind w:firstLine="0"/>
              <w:jc w:val="center"/>
            </w:pPr>
            <w:r>
              <w:rPr>
                <w:rFonts w:ascii="Times New Roman" w:hAnsi="Times New Roman" w:eastAsia="宋体"/>
                <w:b w:val="0"/>
                <w:sz w:val="21"/>
              </w:rPr>
              <w:t>可维护性</w:t>
            </w:r>
          </w:p>
        </w:tc>
        <w:tc>
          <w:tcPr>
            <w:tcW w:w="4252" w:type="dxa"/>
            <w:vAlign w:val="center"/>
          </w:tcPr>
          <w:p w14:paraId="0EE36CC4">
            <w:pPr>
              <w:keepNext w:val="0"/>
              <w:spacing w:before="30" w:after="30" w:line="240" w:lineRule="auto"/>
              <w:ind w:firstLine="0"/>
              <w:jc w:val="center"/>
            </w:pPr>
            <w:r>
              <w:rPr>
                <w:rFonts w:ascii="Times New Roman" w:hAnsi="Times New Roman" w:eastAsia="宋体"/>
                <w:b w:val="0"/>
                <w:sz w:val="21"/>
              </w:rPr>
              <w:t>接口风格</w:t>
            </w:r>
          </w:p>
        </w:tc>
        <w:tc>
          <w:tcPr>
            <w:tcW w:w="3855" w:type="dxa"/>
            <w:vAlign w:val="center"/>
          </w:tcPr>
          <w:p w14:paraId="553C3928">
            <w:pPr>
              <w:keepNext w:val="0"/>
              <w:spacing w:before="30" w:after="30" w:line="240" w:lineRule="auto"/>
              <w:ind w:firstLine="0"/>
              <w:jc w:val="center"/>
            </w:pPr>
            <w:r>
              <w:rPr>
                <w:rFonts w:ascii="Times New Roman" w:hAnsi="Times New Roman" w:eastAsia="宋体"/>
                <w:b w:val="0"/>
                <w:sz w:val="21"/>
              </w:rPr>
              <w:t>统一 RESTful 风格与统一响应体</w:t>
            </w:r>
          </w:p>
        </w:tc>
      </w:tr>
      <w:tr w14:paraId="168DCD81">
        <w:trPr>
          <w:cantSplit/>
          <w:jc w:val="center"/>
        </w:trPr>
        <w:tc>
          <w:tcPr>
            <w:tcW w:w="1247" w:type="dxa"/>
            <w:vAlign w:val="center"/>
          </w:tcPr>
          <w:p w14:paraId="565D87B0">
            <w:pPr>
              <w:keepNext w:val="0"/>
              <w:spacing w:before="30" w:after="30" w:line="240" w:lineRule="auto"/>
              <w:ind w:firstLine="0"/>
              <w:jc w:val="center"/>
            </w:pPr>
            <w:r>
              <w:rPr>
                <w:rFonts w:ascii="Times New Roman" w:hAnsi="Times New Roman" w:eastAsia="宋体"/>
                <w:b w:val="0"/>
                <w:sz w:val="21"/>
              </w:rPr>
              <w:t>可扩展性</w:t>
            </w:r>
          </w:p>
        </w:tc>
        <w:tc>
          <w:tcPr>
            <w:tcW w:w="4252" w:type="dxa"/>
            <w:vAlign w:val="center"/>
          </w:tcPr>
          <w:p w14:paraId="7ED1BADB">
            <w:pPr>
              <w:keepNext w:val="0"/>
              <w:spacing w:before="30" w:after="30" w:line="240" w:lineRule="auto"/>
              <w:ind w:firstLine="0"/>
              <w:jc w:val="center"/>
            </w:pPr>
            <w:r>
              <w:rPr>
                <w:rFonts w:ascii="Times New Roman" w:hAnsi="Times New Roman" w:eastAsia="宋体"/>
                <w:b w:val="0"/>
                <w:sz w:val="21"/>
              </w:rPr>
              <w:t>新增业务模块</w:t>
            </w:r>
          </w:p>
        </w:tc>
        <w:tc>
          <w:tcPr>
            <w:tcW w:w="3855" w:type="dxa"/>
            <w:vAlign w:val="center"/>
          </w:tcPr>
          <w:p w14:paraId="06BF0078">
            <w:pPr>
              <w:keepNext w:val="0"/>
              <w:spacing w:before="30" w:after="30" w:line="240" w:lineRule="auto"/>
              <w:ind w:firstLine="0"/>
              <w:jc w:val="center"/>
            </w:pPr>
            <w:r>
              <w:rPr>
                <w:rFonts w:ascii="Times New Roman" w:hAnsi="Times New Roman" w:eastAsia="宋体"/>
                <w:b w:val="0"/>
                <w:sz w:val="21"/>
              </w:rPr>
              <w:t>只需新增控制器、服务与实体，不影响既有功能</w:t>
            </w:r>
          </w:p>
        </w:tc>
      </w:tr>
      <w:tr w14:paraId="6ADFE45D">
        <w:trPr>
          <w:cantSplit/>
          <w:jc w:val="center"/>
        </w:trPr>
        <w:tc>
          <w:tcPr>
            <w:tcW w:w="1247" w:type="dxa"/>
            <w:vAlign w:val="center"/>
          </w:tcPr>
          <w:p w14:paraId="42526E9C">
            <w:pPr>
              <w:keepNext w:val="0"/>
              <w:spacing w:before="30" w:after="30" w:line="240" w:lineRule="auto"/>
              <w:ind w:firstLine="0"/>
              <w:jc w:val="center"/>
            </w:pPr>
            <w:r>
              <w:rPr>
                <w:rFonts w:ascii="Times New Roman" w:hAnsi="Times New Roman" w:eastAsia="宋体"/>
                <w:b w:val="0"/>
                <w:sz w:val="21"/>
              </w:rPr>
              <w:t>可扩展性</w:t>
            </w:r>
          </w:p>
        </w:tc>
        <w:tc>
          <w:tcPr>
            <w:tcW w:w="4252" w:type="dxa"/>
            <w:vAlign w:val="center"/>
          </w:tcPr>
          <w:p w14:paraId="420E2889">
            <w:pPr>
              <w:keepNext w:val="0"/>
              <w:spacing w:before="30" w:after="30" w:line="240" w:lineRule="auto"/>
              <w:ind w:firstLine="0"/>
              <w:jc w:val="center"/>
            </w:pPr>
            <w:r>
              <w:rPr>
                <w:rFonts w:ascii="Times New Roman" w:hAnsi="Times New Roman" w:eastAsia="宋体"/>
                <w:b w:val="0"/>
                <w:sz w:val="21"/>
              </w:rPr>
              <w:t>数据库</w:t>
            </w:r>
          </w:p>
        </w:tc>
        <w:tc>
          <w:tcPr>
            <w:tcW w:w="3855" w:type="dxa"/>
            <w:vAlign w:val="center"/>
          </w:tcPr>
          <w:p w14:paraId="6A95D394">
            <w:pPr>
              <w:keepNext w:val="0"/>
              <w:spacing w:before="30" w:after="30" w:line="240" w:lineRule="auto"/>
              <w:ind w:firstLine="0"/>
              <w:jc w:val="center"/>
            </w:pPr>
            <w:r>
              <w:rPr>
                <w:rFonts w:ascii="Times New Roman" w:hAnsi="Times New Roman" w:eastAsia="宋体"/>
                <w:b w:val="0"/>
                <w:sz w:val="21"/>
              </w:rPr>
              <w:t>按业务主题分域，共 17 张表，域内高内聚</w:t>
            </w:r>
          </w:p>
        </w:tc>
      </w:tr>
    </w:tbl>
    <w:p w14:paraId="7383053D">
      <w:pPr>
        <w:keepNext w:val="0"/>
        <w:spacing w:before="0" w:after="120" w:line="240" w:lineRule="auto"/>
        <w:ind w:firstLine="0"/>
        <w:jc w:val="left"/>
      </w:pPr>
    </w:p>
    <w:p w14:paraId="60D64A8F">
      <w:pPr>
        <w:keepNext/>
        <w:spacing w:before="200" w:after="120" w:line="360" w:lineRule="auto"/>
        <w:ind w:firstLine="0"/>
        <w:jc w:val="left"/>
        <w:outlineLvl w:val="1"/>
      </w:pPr>
      <w:bookmarkStart w:id="28" w:name="_Toc535789628"/>
      <w:r>
        <w:rPr>
          <w:rFonts w:ascii="黑体" w:hAnsi="黑体" w:eastAsia="黑体"/>
          <w:b/>
          <w:sz w:val="32"/>
        </w:rPr>
        <w:t>3.2 用例分析</w:t>
      </w:r>
      <w:bookmarkEnd w:id="28"/>
    </w:p>
    <w:p w14:paraId="44FAE398">
      <w:pPr>
        <w:keepNext w:val="0"/>
        <w:spacing w:before="0" w:after="0" w:line="360" w:lineRule="auto"/>
        <w:ind w:firstLine="480"/>
        <w:jc w:val="both"/>
      </w:pPr>
      <w:r>
        <w:rPr>
          <w:rFonts w:ascii="Times New Roman" w:hAnsi="Times New Roman" w:eastAsia="宋体"/>
          <w:b w:val="0"/>
          <w:sz w:val="24"/>
        </w:rPr>
        <w:t>用例图用于描述系统边界之外的角色与系统内部功能之间的交互关系。本节先给出系统总体用例图，再按角色分别给出详细用例图，以便清晰地界定每类角色能够触达的功能范围。</w:t>
      </w:r>
    </w:p>
    <w:p w14:paraId="39716EF9">
      <w:pPr>
        <w:keepNext/>
        <w:spacing w:before="160" w:after="80" w:line="360" w:lineRule="auto"/>
        <w:ind w:firstLine="0"/>
        <w:jc w:val="left"/>
        <w:outlineLvl w:val="2"/>
      </w:pPr>
      <w:bookmarkStart w:id="29" w:name="_Toc617345925"/>
      <w:r>
        <w:rPr>
          <w:rFonts w:ascii="黑体" w:hAnsi="黑体" w:eastAsia="黑体"/>
          <w:b/>
          <w:sz w:val="30"/>
        </w:rPr>
        <w:t>3.2.1 系统总体用例图</w:t>
      </w:r>
      <w:bookmarkEnd w:id="29"/>
    </w:p>
    <w:p w14:paraId="0B271BAD">
      <w:pPr>
        <w:keepNext w:val="0"/>
        <w:spacing w:before="0" w:after="0" w:line="360" w:lineRule="auto"/>
        <w:ind w:firstLine="480"/>
        <w:jc w:val="both"/>
      </w:pPr>
      <w:r>
        <w:rPr>
          <w:rFonts w:ascii="Times New Roman" w:hAnsi="Times New Roman" w:eastAsia="宋体"/>
          <w:b w:val="0"/>
          <w:sz w:val="24"/>
        </w:rPr>
        <w:t>系统总体用例图如图 3-1 所示。图中以虚线矩形表示系统边界，边界内按角色划分了三个功能区，每个功能区内的用例只与该角色的参与者相连，这样既保持了图的完整性，又避免了跨区连线造成的混乱。从图中可以看出，管理员的功能范围完整包含店员的功能范围，而顾客的功能范围与二者基本不重叠。</w:t>
      </w:r>
    </w:p>
    <w:p w14:paraId="5B70A48F">
      <w:pPr>
        <w:keepNext w:val="0"/>
        <w:spacing w:before="120" w:after="60" w:line="240" w:lineRule="auto"/>
        <w:ind w:firstLine="0"/>
        <w:jc w:val="center"/>
      </w:pPr>
      <w:r>
        <w:drawing>
          <wp:inline distT="0" distB="0" distL="114300" distR="114300">
            <wp:extent cx="5039995" cy="5899150"/>
            <wp:effectExtent l="0" t="0" r="1460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40000" cy="5899600"/>
                    </a:xfrm>
                    <a:prstGeom prst="rect">
                      <a:avLst/>
                    </a:prstGeom>
                  </pic:spPr>
                </pic:pic>
              </a:graphicData>
            </a:graphic>
          </wp:inline>
        </w:drawing>
      </w:r>
    </w:p>
    <w:p w14:paraId="476817BA">
      <w:pPr>
        <w:keepNext w:val="0"/>
        <w:spacing w:before="0" w:after="200" w:line="288" w:lineRule="auto"/>
        <w:ind w:firstLine="0"/>
        <w:jc w:val="center"/>
      </w:pPr>
      <w:r>
        <w:rPr>
          <w:rFonts w:ascii="Times New Roman" w:hAnsi="Times New Roman" w:eastAsia="宋体"/>
          <w:b w:val="0"/>
          <w:sz w:val="21"/>
        </w:rPr>
        <w:t>图 3-1 系统总体用例图</w:t>
      </w:r>
    </w:p>
    <w:p w14:paraId="65885D31">
      <w:pPr>
        <w:keepNext/>
        <w:spacing w:before="160" w:after="80" w:line="360" w:lineRule="auto"/>
        <w:ind w:firstLine="0"/>
        <w:jc w:val="left"/>
        <w:outlineLvl w:val="2"/>
      </w:pPr>
      <w:bookmarkStart w:id="30" w:name="_Toc1239462818"/>
      <w:r>
        <w:rPr>
          <w:rFonts w:ascii="黑体" w:hAnsi="黑体" w:eastAsia="黑体"/>
          <w:b/>
          <w:sz w:val="30"/>
        </w:rPr>
        <w:t>3.2.2 管理员用例图</w:t>
      </w:r>
      <w:bookmarkEnd w:id="30"/>
    </w:p>
    <w:p w14:paraId="3DCA13A4">
      <w:pPr>
        <w:keepNext w:val="0"/>
        <w:spacing w:before="0" w:after="0" w:line="360" w:lineRule="auto"/>
        <w:ind w:firstLine="480"/>
        <w:jc w:val="both"/>
      </w:pPr>
      <w:r>
        <w:rPr>
          <w:rFonts w:ascii="Times New Roman" w:hAnsi="Times New Roman" w:eastAsia="宋体"/>
          <w:b w:val="0"/>
          <w:sz w:val="24"/>
        </w:rPr>
        <w:t>管理员的详细用例图如图 3-2 所示。管理员拥有全部 32 个权限码，可见菜单等于全部业务菜单加上经营看板与系统管理菜单。与店员相比，管理员多出 19 个权限码，可以归纳为四类：一是基础资源的写权限，包括猫咪档案的新增、编辑与删除，以及桌台的新增、编辑与删除；二是不可逆操作的权限，包括删除饮品、删除预约与删除订单；三是会员营销的配置权限，包括维护优惠券模板、管理与审核评价、维护营销活动；四是系统管理权限，覆盖用户账号、角色与权限码的读、写、删三组共九个权限码。其中角色权限分配是整个权限体系的入口，只有管理员能够修改某个角色所拥有的权限码集合，因此这一项能力同时也是权限扩散的唯一闸门。</w:t>
      </w:r>
    </w:p>
    <w:p w14:paraId="25FABCC6">
      <w:pPr>
        <w:keepNext w:val="0"/>
        <w:spacing w:before="120" w:after="60" w:line="240" w:lineRule="auto"/>
        <w:ind w:firstLine="0"/>
        <w:jc w:val="center"/>
      </w:pPr>
      <w:r>
        <w:drawing>
          <wp:inline distT="0" distB="0" distL="114300" distR="114300">
            <wp:extent cx="5039995" cy="3933825"/>
            <wp:effectExtent l="0" t="0" r="146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40000" cy="3934000"/>
                    </a:xfrm>
                    <a:prstGeom prst="rect">
                      <a:avLst/>
                    </a:prstGeom>
                  </pic:spPr>
                </pic:pic>
              </a:graphicData>
            </a:graphic>
          </wp:inline>
        </w:drawing>
      </w:r>
    </w:p>
    <w:p w14:paraId="6F57067B">
      <w:pPr>
        <w:keepNext w:val="0"/>
        <w:spacing w:before="0" w:after="200" w:line="288" w:lineRule="auto"/>
        <w:ind w:firstLine="0"/>
        <w:jc w:val="center"/>
      </w:pPr>
      <w:r>
        <w:rPr>
          <w:rFonts w:ascii="Times New Roman" w:hAnsi="Times New Roman" w:eastAsia="宋体"/>
          <w:b w:val="0"/>
          <w:sz w:val="21"/>
        </w:rPr>
        <w:t>图 3-2 管理员用例图</w:t>
      </w:r>
    </w:p>
    <w:p w14:paraId="051A1CA5">
      <w:pPr>
        <w:keepNext/>
        <w:spacing w:before="160" w:after="80" w:line="360" w:lineRule="auto"/>
        <w:ind w:firstLine="0"/>
        <w:jc w:val="left"/>
        <w:outlineLvl w:val="2"/>
      </w:pPr>
      <w:bookmarkStart w:id="31" w:name="_Toc1060206226"/>
      <w:r>
        <w:rPr>
          <w:rFonts w:ascii="黑体" w:hAnsi="黑体" w:eastAsia="黑体"/>
          <w:b/>
          <w:sz w:val="30"/>
        </w:rPr>
        <w:t>3.2.3 店员用例图</w:t>
      </w:r>
      <w:bookmarkEnd w:id="31"/>
    </w:p>
    <w:p w14:paraId="79044861">
      <w:pPr>
        <w:keepNext w:val="0"/>
        <w:spacing w:before="0" w:after="0" w:line="360" w:lineRule="auto"/>
        <w:ind w:firstLine="480"/>
        <w:jc w:val="both"/>
      </w:pPr>
      <w:r>
        <w:rPr>
          <w:rFonts w:ascii="Times New Roman" w:hAnsi="Times New Roman" w:eastAsia="宋体"/>
          <w:b w:val="0"/>
          <w:sz w:val="24"/>
        </w:rPr>
        <w:t>店员的详细用例图如图 3-3 所示。店员持有 13 个权限码，覆盖门店日常经营中的执行性操作：受理顾客预约、开单点单并编辑订单、维护饮品与库存，并以只读方式查看猫咪档案、桌台资源、会员积分、优惠券、评价与营销活动，同时可以查看经营看板。值得注意的是，店员的权限集合呈现出「可读可写但不可删」的特征：猫咪、桌台与预约只有读权限，订单只有读与写权限，饮品虽有写权限但没有删除权限。这样配置的用意是让日常操作足够顺畅，同时把删除这类不可逆动作集中保留给管理员，避免因店员误删造成业务数据丢失。此外店员不具备用户、角色与权限管理的任何权限，无法修改自身的权限范围。</w:t>
      </w:r>
    </w:p>
    <w:p w14:paraId="6DB4D78C">
      <w:pPr>
        <w:keepNext w:val="0"/>
        <w:spacing w:before="120" w:after="60" w:line="240" w:lineRule="auto"/>
        <w:ind w:firstLine="0"/>
        <w:jc w:val="center"/>
      </w:pPr>
      <w:r>
        <w:drawing>
          <wp:inline distT="0" distB="0" distL="114300" distR="114300">
            <wp:extent cx="5039995" cy="3393440"/>
            <wp:effectExtent l="0" t="0" r="1460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040000" cy="3393600"/>
                    </a:xfrm>
                    <a:prstGeom prst="rect">
                      <a:avLst/>
                    </a:prstGeom>
                  </pic:spPr>
                </pic:pic>
              </a:graphicData>
            </a:graphic>
          </wp:inline>
        </w:drawing>
      </w:r>
    </w:p>
    <w:p w14:paraId="2793E21C">
      <w:pPr>
        <w:keepNext w:val="0"/>
        <w:spacing w:before="0" w:after="200" w:line="288" w:lineRule="auto"/>
        <w:ind w:firstLine="0"/>
        <w:jc w:val="center"/>
      </w:pPr>
      <w:r>
        <w:rPr>
          <w:rFonts w:ascii="Times New Roman" w:hAnsi="Times New Roman" w:eastAsia="宋体"/>
          <w:b w:val="0"/>
          <w:sz w:val="21"/>
        </w:rPr>
        <w:t>图 3-3 店员用例图</w:t>
      </w:r>
    </w:p>
    <w:p w14:paraId="2171089C">
      <w:pPr>
        <w:keepNext/>
        <w:spacing w:before="160" w:after="80" w:line="360" w:lineRule="auto"/>
        <w:ind w:firstLine="0"/>
        <w:jc w:val="left"/>
        <w:outlineLvl w:val="2"/>
      </w:pPr>
      <w:bookmarkStart w:id="32" w:name="_Toc1214221223"/>
      <w:r>
        <w:rPr>
          <w:rFonts w:ascii="黑体" w:hAnsi="黑体" w:eastAsia="黑体"/>
          <w:b/>
          <w:sz w:val="30"/>
        </w:rPr>
        <w:t>3.2.4 顾客用例图</w:t>
      </w:r>
      <w:bookmarkEnd w:id="32"/>
    </w:p>
    <w:p w14:paraId="674519B2">
      <w:pPr>
        <w:keepNext w:val="0"/>
        <w:spacing w:before="0" w:after="0" w:line="360" w:lineRule="auto"/>
        <w:ind w:firstLine="480"/>
        <w:jc w:val="both"/>
      </w:pPr>
      <w:r>
        <w:rPr>
          <w:rFonts w:ascii="Times New Roman" w:hAnsi="Times New Roman" w:eastAsia="宋体"/>
          <w:b w:val="0"/>
          <w:sz w:val="24"/>
        </w:rPr>
        <w:t>顾客的详细用例图如图 3-4 所示。顾客持有 13 个权限码，用例集中在「自助消费」与「会员权益」两条线上：浏览猫咪档案与饮品菜单、查看桌台资源、提交并查看本人的预约、在线自助开单、查看本人的订单与积分流水、查看并领取优惠券、发表与查看本人的评价。需要特别说明的是，顾客的每一个用例在服务端都带有隐式的数据范围约束：预约、订单、积分、优惠券与评价的查询接口，在识别出调用者持有 user 角色后，会自动在查询条件上追加「user_id 等于当前登录用户」的限定，即使顾客通过构造请求参数试图访问他人数据，服务端也会在数据访问层把这条约束强制加上，无法越权。顾客不可见经营看板与系统管理菜单，也无法访问任何涉及成本与经营策略的数据。</w:t>
      </w:r>
    </w:p>
    <w:p w14:paraId="69318C89">
      <w:pPr>
        <w:keepNext w:val="0"/>
        <w:spacing w:before="120" w:after="60" w:line="240" w:lineRule="auto"/>
        <w:ind w:firstLine="0"/>
        <w:jc w:val="center"/>
      </w:pPr>
      <w:r>
        <w:drawing>
          <wp:inline distT="0" distB="0" distL="114300" distR="114300">
            <wp:extent cx="5039995" cy="3393440"/>
            <wp:effectExtent l="0" t="0" r="1460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040000" cy="3393600"/>
                    </a:xfrm>
                    <a:prstGeom prst="rect">
                      <a:avLst/>
                    </a:prstGeom>
                  </pic:spPr>
                </pic:pic>
              </a:graphicData>
            </a:graphic>
          </wp:inline>
        </w:drawing>
      </w:r>
    </w:p>
    <w:p w14:paraId="700108AC">
      <w:pPr>
        <w:keepNext w:val="0"/>
        <w:spacing w:before="0" w:after="200" w:line="288" w:lineRule="auto"/>
        <w:ind w:firstLine="0"/>
        <w:jc w:val="center"/>
      </w:pPr>
      <w:r>
        <w:rPr>
          <w:rFonts w:ascii="Times New Roman" w:hAnsi="Times New Roman" w:eastAsia="宋体"/>
          <w:b w:val="0"/>
          <w:sz w:val="21"/>
        </w:rPr>
        <w:t>图 3-4 顾客用例图</w:t>
      </w:r>
    </w:p>
    <w:p w14:paraId="1D977EF5">
      <w:pPr>
        <w:keepNext/>
        <w:spacing w:before="160" w:after="80" w:line="360" w:lineRule="auto"/>
        <w:ind w:firstLine="0"/>
        <w:jc w:val="left"/>
        <w:outlineLvl w:val="2"/>
      </w:pPr>
      <w:bookmarkStart w:id="33" w:name="_Toc2026481167"/>
      <w:r>
        <w:rPr>
          <w:rFonts w:ascii="黑体" w:hAnsi="黑体" w:eastAsia="黑体"/>
          <w:b/>
          <w:sz w:val="30"/>
        </w:rPr>
        <w:t>3.2.5 关键用例说明</w:t>
      </w:r>
      <w:bookmarkEnd w:id="33"/>
    </w:p>
    <w:p w14:paraId="7139749B">
      <w:pPr>
        <w:keepNext w:val="0"/>
        <w:spacing w:before="0" w:after="0" w:line="360" w:lineRule="auto"/>
        <w:ind w:firstLine="480"/>
        <w:jc w:val="both"/>
      </w:pPr>
      <w:r>
        <w:rPr>
          <w:rFonts w:ascii="Times New Roman" w:hAnsi="Times New Roman" w:eastAsia="宋体"/>
          <w:b w:val="0"/>
          <w:sz w:val="24"/>
        </w:rPr>
        <w:t>为便于后续设计，对四个业务含义较复杂的用例做进一步说明，如表 3-4 所示。这几个用例的共同特点是涉及多个数据表的状态联动，因此在实现时需要严格控制事务边界与并发访问。</w:t>
      </w:r>
    </w:p>
    <w:p w14:paraId="67C49125">
      <w:pPr>
        <w:keepNext w:val="0"/>
        <w:spacing w:before="160" w:after="60" w:line="288" w:lineRule="auto"/>
        <w:ind w:firstLine="0"/>
        <w:jc w:val="center"/>
      </w:pPr>
      <w:r>
        <w:rPr>
          <w:rFonts w:ascii="Times New Roman" w:hAnsi="Times New Roman" w:eastAsia="宋体"/>
          <w:b w:val="0"/>
          <w:sz w:val="21"/>
        </w:rPr>
        <w:t>表 3-4 关键用例说明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7C657984">
        <w:trPr>
          <w:cantSplit/>
          <w:tblHeader/>
          <w:jc w:val="center"/>
        </w:trPr>
        <w:tc>
          <w:tcPr>
            <w:tcW w:w="1247" w:type="dxa"/>
            <w:vAlign w:val="center"/>
          </w:tcPr>
          <w:p w14:paraId="01ABCE4A">
            <w:pPr>
              <w:keepNext w:val="0"/>
              <w:spacing w:before="30" w:after="30" w:line="240" w:lineRule="auto"/>
              <w:ind w:firstLine="0"/>
              <w:jc w:val="center"/>
            </w:pPr>
            <w:r>
              <w:rPr>
                <w:rFonts w:ascii="Times New Roman" w:hAnsi="Times New Roman" w:eastAsia="宋体"/>
                <w:b/>
                <w:sz w:val="21"/>
              </w:rPr>
              <w:t>用例名称</w:t>
            </w:r>
          </w:p>
        </w:tc>
        <w:tc>
          <w:tcPr>
            <w:tcW w:w="907" w:type="dxa"/>
            <w:vAlign w:val="center"/>
          </w:tcPr>
          <w:p w14:paraId="37EB7F02">
            <w:pPr>
              <w:keepNext w:val="0"/>
              <w:spacing w:before="30" w:after="30" w:line="240" w:lineRule="auto"/>
              <w:ind w:firstLine="0"/>
              <w:jc w:val="center"/>
            </w:pPr>
            <w:r>
              <w:rPr>
                <w:rFonts w:ascii="Times New Roman" w:hAnsi="Times New Roman" w:eastAsia="宋体"/>
                <w:b/>
                <w:sz w:val="21"/>
              </w:rPr>
              <w:t>参与角色</w:t>
            </w:r>
          </w:p>
        </w:tc>
        <w:tc>
          <w:tcPr>
            <w:tcW w:w="1928" w:type="dxa"/>
            <w:vAlign w:val="center"/>
          </w:tcPr>
          <w:p w14:paraId="7810A485">
            <w:pPr>
              <w:keepNext w:val="0"/>
              <w:spacing w:before="30" w:after="30" w:line="240" w:lineRule="auto"/>
              <w:ind w:firstLine="0"/>
              <w:jc w:val="center"/>
            </w:pPr>
            <w:r>
              <w:rPr>
                <w:rFonts w:ascii="Times New Roman" w:hAnsi="Times New Roman" w:eastAsia="宋体"/>
                <w:b/>
                <w:sz w:val="21"/>
              </w:rPr>
              <w:t>前置条件</w:t>
            </w:r>
          </w:p>
        </w:tc>
        <w:tc>
          <w:tcPr>
            <w:tcW w:w="3175" w:type="dxa"/>
            <w:vAlign w:val="center"/>
          </w:tcPr>
          <w:p w14:paraId="428CBEA8">
            <w:pPr>
              <w:keepNext w:val="0"/>
              <w:spacing w:before="30" w:after="30" w:line="240" w:lineRule="auto"/>
              <w:ind w:firstLine="0"/>
              <w:jc w:val="center"/>
            </w:pPr>
            <w:r>
              <w:rPr>
                <w:rFonts w:ascii="Times New Roman" w:hAnsi="Times New Roman" w:eastAsia="宋体"/>
                <w:b/>
                <w:sz w:val="21"/>
              </w:rPr>
              <w:t>基本流程</w:t>
            </w:r>
          </w:p>
        </w:tc>
        <w:tc>
          <w:tcPr>
            <w:tcW w:w="2098" w:type="dxa"/>
            <w:vAlign w:val="center"/>
          </w:tcPr>
          <w:p w14:paraId="4C2CDFBB">
            <w:pPr>
              <w:keepNext w:val="0"/>
              <w:spacing w:before="30" w:after="30" w:line="240" w:lineRule="auto"/>
              <w:ind w:firstLine="0"/>
              <w:jc w:val="center"/>
            </w:pPr>
            <w:r>
              <w:rPr>
                <w:rFonts w:ascii="Times New Roman" w:hAnsi="Times New Roman" w:eastAsia="宋体"/>
                <w:b/>
                <w:sz w:val="21"/>
              </w:rPr>
              <w:t>后置条件</w:t>
            </w:r>
          </w:p>
        </w:tc>
      </w:tr>
      <w:tr w14:paraId="4AA5CD37">
        <w:trPr>
          <w:cantSplit/>
          <w:jc w:val="center"/>
        </w:trPr>
        <w:tc>
          <w:tcPr>
            <w:tcW w:w="1247" w:type="dxa"/>
            <w:vAlign w:val="center"/>
          </w:tcPr>
          <w:p w14:paraId="0E493782">
            <w:pPr>
              <w:keepNext w:val="0"/>
              <w:spacing w:before="30" w:after="30" w:line="240" w:lineRule="auto"/>
              <w:ind w:firstLine="0"/>
              <w:jc w:val="center"/>
            </w:pPr>
            <w:r>
              <w:rPr>
                <w:rFonts w:ascii="Times New Roman" w:hAnsi="Times New Roman" w:eastAsia="宋体"/>
                <w:b w:val="0"/>
                <w:sz w:val="21"/>
              </w:rPr>
              <w:t>提交预约</w:t>
            </w:r>
          </w:p>
        </w:tc>
        <w:tc>
          <w:tcPr>
            <w:tcW w:w="907" w:type="dxa"/>
            <w:vAlign w:val="center"/>
          </w:tcPr>
          <w:p w14:paraId="0E4959A5">
            <w:pPr>
              <w:keepNext w:val="0"/>
              <w:spacing w:before="30" w:after="30" w:line="240" w:lineRule="auto"/>
              <w:ind w:firstLine="0"/>
              <w:jc w:val="center"/>
            </w:pPr>
            <w:r>
              <w:rPr>
                <w:rFonts w:ascii="Times New Roman" w:hAnsi="Times New Roman" w:eastAsia="宋体"/>
                <w:b w:val="0"/>
                <w:sz w:val="21"/>
              </w:rPr>
              <w:t>顾客 / 店员</w:t>
            </w:r>
          </w:p>
        </w:tc>
        <w:tc>
          <w:tcPr>
            <w:tcW w:w="1928" w:type="dxa"/>
            <w:vAlign w:val="center"/>
          </w:tcPr>
          <w:p w14:paraId="180A436E">
            <w:pPr>
              <w:keepNext w:val="0"/>
              <w:spacing w:before="30" w:after="30" w:line="240" w:lineRule="auto"/>
              <w:ind w:firstLine="0"/>
              <w:jc w:val="center"/>
            </w:pPr>
            <w:r>
              <w:rPr>
                <w:rFonts w:ascii="Times New Roman" w:hAnsi="Times New Roman" w:eastAsia="宋体"/>
                <w:b w:val="0"/>
                <w:sz w:val="21"/>
              </w:rPr>
              <w:t>已登录；所选桌台存在</w:t>
            </w:r>
          </w:p>
        </w:tc>
        <w:tc>
          <w:tcPr>
            <w:tcW w:w="3175" w:type="dxa"/>
            <w:vAlign w:val="center"/>
          </w:tcPr>
          <w:p w14:paraId="1465D2A1">
            <w:pPr>
              <w:keepNext w:val="0"/>
              <w:spacing w:before="30" w:after="30" w:line="240" w:lineRule="auto"/>
              <w:ind w:firstLine="0"/>
              <w:jc w:val="center"/>
            </w:pPr>
            <w:r>
              <w:rPr>
                <w:rFonts w:ascii="Times New Roman" w:hAnsi="Times New Roman" w:eastAsia="宋体"/>
                <w:b w:val="0"/>
                <w:sz w:val="21"/>
              </w:rPr>
              <w:t>选择桌台→填写到店时间与人数→服务端校验桌台是否存在与人数是否超容量→顾客自助时按登录态补齐身份、店员代录时校验客户姓名→写入预约记录</w:t>
            </w:r>
          </w:p>
        </w:tc>
        <w:tc>
          <w:tcPr>
            <w:tcW w:w="2098" w:type="dxa"/>
            <w:vAlign w:val="center"/>
          </w:tcPr>
          <w:p w14:paraId="500E9BFC">
            <w:pPr>
              <w:keepNext w:val="0"/>
              <w:spacing w:before="30" w:after="30" w:line="240" w:lineRule="auto"/>
              <w:ind w:firstLine="0"/>
              <w:jc w:val="center"/>
            </w:pPr>
            <w:r>
              <w:rPr>
                <w:rFonts w:ascii="Times New Roman" w:hAnsi="Times New Roman" w:eastAsia="宋体"/>
                <w:b w:val="0"/>
                <w:sz w:val="21"/>
              </w:rPr>
              <w:t>预约记录状态为「待到店」；顾客自助提交时身份字段来自登录态而非请求参数</w:t>
            </w:r>
          </w:p>
        </w:tc>
      </w:tr>
      <w:tr w14:paraId="7C53BB16">
        <w:trPr>
          <w:cantSplit/>
          <w:jc w:val="center"/>
        </w:trPr>
        <w:tc>
          <w:tcPr>
            <w:tcW w:w="1247" w:type="dxa"/>
            <w:vAlign w:val="center"/>
          </w:tcPr>
          <w:p w14:paraId="3AED366C">
            <w:pPr>
              <w:keepNext w:val="0"/>
              <w:spacing w:before="30" w:after="30" w:line="240" w:lineRule="auto"/>
              <w:ind w:firstLine="0"/>
              <w:jc w:val="center"/>
            </w:pPr>
            <w:r>
              <w:rPr>
                <w:rFonts w:ascii="Times New Roman" w:hAnsi="Times New Roman" w:eastAsia="宋体"/>
                <w:b w:val="0"/>
                <w:sz w:val="21"/>
              </w:rPr>
              <w:t>修改或删除预约</w:t>
            </w:r>
          </w:p>
        </w:tc>
        <w:tc>
          <w:tcPr>
            <w:tcW w:w="907" w:type="dxa"/>
            <w:vAlign w:val="center"/>
          </w:tcPr>
          <w:p w14:paraId="51921D2D">
            <w:pPr>
              <w:keepNext w:val="0"/>
              <w:spacing w:before="30" w:after="30" w:line="240" w:lineRule="auto"/>
              <w:ind w:firstLine="0"/>
              <w:jc w:val="center"/>
            </w:pPr>
            <w:r>
              <w:rPr>
                <w:rFonts w:ascii="Times New Roman" w:hAnsi="Times New Roman" w:eastAsia="宋体"/>
                <w:b w:val="0"/>
                <w:sz w:val="21"/>
              </w:rPr>
              <w:t>顾客 / 店员</w:t>
            </w:r>
          </w:p>
        </w:tc>
        <w:tc>
          <w:tcPr>
            <w:tcW w:w="1928" w:type="dxa"/>
            <w:vAlign w:val="center"/>
          </w:tcPr>
          <w:p w14:paraId="66478414">
            <w:pPr>
              <w:keepNext w:val="0"/>
              <w:spacing w:before="30" w:after="30" w:line="240" w:lineRule="auto"/>
              <w:ind w:firstLine="0"/>
              <w:jc w:val="center"/>
            </w:pPr>
            <w:r>
              <w:rPr>
                <w:rFonts w:ascii="Times New Roman" w:hAnsi="Times New Roman" w:eastAsia="宋体"/>
                <w:b w:val="0"/>
                <w:sz w:val="21"/>
              </w:rPr>
              <w:t>目标预约记录存在；操作者具备改删权限</w:t>
            </w:r>
          </w:p>
        </w:tc>
        <w:tc>
          <w:tcPr>
            <w:tcW w:w="3175" w:type="dxa"/>
            <w:vAlign w:val="center"/>
          </w:tcPr>
          <w:p w14:paraId="12384801">
            <w:pPr>
              <w:keepNext w:val="0"/>
              <w:spacing w:before="30" w:after="30" w:line="240" w:lineRule="auto"/>
              <w:ind w:firstLine="0"/>
              <w:jc w:val="center"/>
            </w:pPr>
            <w:r>
              <w:rPr>
                <w:rFonts w:ascii="Times New Roman" w:hAnsi="Times New Roman" w:eastAsia="宋体"/>
                <w:b w:val="0"/>
                <w:sz w:val="21"/>
              </w:rPr>
              <w:t>定位记录→服务端判定调用者角色→若为顾客则校验该记录归属本人→执行更新或删除</w:t>
            </w:r>
          </w:p>
        </w:tc>
        <w:tc>
          <w:tcPr>
            <w:tcW w:w="2098" w:type="dxa"/>
            <w:vAlign w:val="center"/>
          </w:tcPr>
          <w:p w14:paraId="12B1449D">
            <w:pPr>
              <w:keepNext w:val="0"/>
              <w:spacing w:before="30" w:after="30" w:line="240" w:lineRule="auto"/>
              <w:ind w:firstLine="0"/>
              <w:jc w:val="center"/>
            </w:pPr>
            <w:r>
              <w:rPr>
                <w:rFonts w:ascii="Times New Roman" w:hAnsi="Times New Roman" w:eastAsia="宋体"/>
                <w:b w:val="0"/>
                <w:sz w:val="21"/>
              </w:rPr>
              <w:t>本人记录正常改删；跨用户改删请求被拒绝并返回业务异常</w:t>
            </w:r>
          </w:p>
        </w:tc>
      </w:tr>
      <w:tr w14:paraId="08884232">
        <w:trPr>
          <w:cantSplit/>
          <w:jc w:val="center"/>
        </w:trPr>
        <w:tc>
          <w:tcPr>
            <w:tcW w:w="1247" w:type="dxa"/>
            <w:vAlign w:val="center"/>
          </w:tcPr>
          <w:p w14:paraId="18608A7E">
            <w:pPr>
              <w:keepNext w:val="0"/>
              <w:spacing w:before="30" w:after="30" w:line="240" w:lineRule="auto"/>
              <w:ind w:firstLine="0"/>
              <w:jc w:val="center"/>
            </w:pPr>
            <w:r>
              <w:rPr>
                <w:rFonts w:ascii="Times New Roman" w:hAnsi="Times New Roman" w:eastAsia="宋体"/>
                <w:b w:val="0"/>
                <w:sz w:val="21"/>
              </w:rPr>
              <w:t>开单点单</w:t>
            </w:r>
          </w:p>
        </w:tc>
        <w:tc>
          <w:tcPr>
            <w:tcW w:w="907" w:type="dxa"/>
            <w:vAlign w:val="center"/>
          </w:tcPr>
          <w:p w14:paraId="33D9FBC5">
            <w:pPr>
              <w:keepNext w:val="0"/>
              <w:spacing w:before="30" w:after="30" w:line="240" w:lineRule="auto"/>
              <w:ind w:firstLine="0"/>
              <w:jc w:val="center"/>
            </w:pPr>
            <w:r>
              <w:rPr>
                <w:rFonts w:ascii="Times New Roman" w:hAnsi="Times New Roman" w:eastAsia="宋体"/>
                <w:b w:val="0"/>
                <w:sz w:val="21"/>
              </w:rPr>
              <w:t>店员 / 顾客</w:t>
            </w:r>
          </w:p>
        </w:tc>
        <w:tc>
          <w:tcPr>
            <w:tcW w:w="1928" w:type="dxa"/>
            <w:vAlign w:val="center"/>
          </w:tcPr>
          <w:p w14:paraId="6E273AD8">
            <w:pPr>
              <w:keepNext w:val="0"/>
              <w:spacing w:before="30" w:after="30" w:line="240" w:lineRule="auto"/>
              <w:ind w:firstLine="0"/>
              <w:jc w:val="center"/>
            </w:pPr>
            <w:r>
              <w:rPr>
                <w:rFonts w:ascii="Times New Roman" w:hAnsi="Times New Roman" w:eastAsia="宋体"/>
                <w:b w:val="0"/>
                <w:sz w:val="21"/>
              </w:rPr>
              <w:t>所选饮品处于在售状态且库存充足</w:t>
            </w:r>
          </w:p>
        </w:tc>
        <w:tc>
          <w:tcPr>
            <w:tcW w:w="3175" w:type="dxa"/>
            <w:vAlign w:val="center"/>
          </w:tcPr>
          <w:p w14:paraId="5BA672FE">
            <w:pPr>
              <w:keepNext w:val="0"/>
              <w:spacing w:before="30" w:after="30" w:line="240" w:lineRule="auto"/>
              <w:ind w:firstLine="0"/>
              <w:jc w:val="center"/>
            </w:pPr>
            <w:r>
              <w:rPr>
                <w:rFonts w:ascii="Times New Roman" w:hAnsi="Times New Roman" w:eastAsia="宋体"/>
                <w:b w:val="0"/>
                <w:sz w:val="21"/>
              </w:rPr>
              <w:t>选择饮品与数量→逐项校验可售状态与库存→累计原始金额→生成订单与明细→扣减库存并累加销量</w:t>
            </w:r>
          </w:p>
        </w:tc>
        <w:tc>
          <w:tcPr>
            <w:tcW w:w="2098" w:type="dxa"/>
            <w:vAlign w:val="center"/>
          </w:tcPr>
          <w:p w14:paraId="36C98E91">
            <w:pPr>
              <w:keepNext w:val="0"/>
              <w:spacing w:before="30" w:after="30" w:line="240" w:lineRule="auto"/>
              <w:ind w:firstLine="0"/>
              <w:jc w:val="center"/>
            </w:pPr>
            <w:r>
              <w:rPr>
                <w:rFonts w:ascii="Times New Roman" w:hAnsi="Times New Roman" w:eastAsia="宋体"/>
                <w:b w:val="0"/>
                <w:sz w:val="21"/>
              </w:rPr>
              <w:t>订单支付状态为「待支付」、订单状态为「待制作」；库存与销量同步更新</w:t>
            </w:r>
          </w:p>
        </w:tc>
      </w:tr>
      <w:tr w14:paraId="3EA4A4E7">
        <w:trPr>
          <w:cantSplit/>
          <w:jc w:val="center"/>
        </w:trPr>
        <w:tc>
          <w:tcPr>
            <w:tcW w:w="1247" w:type="dxa"/>
            <w:vAlign w:val="center"/>
          </w:tcPr>
          <w:p w14:paraId="4F16E1D6">
            <w:pPr>
              <w:keepNext w:val="0"/>
              <w:spacing w:before="30" w:after="30" w:line="240" w:lineRule="auto"/>
              <w:ind w:firstLine="0"/>
              <w:jc w:val="center"/>
            </w:pPr>
            <w:r>
              <w:rPr>
                <w:rFonts w:ascii="Times New Roman" w:hAnsi="Times New Roman" w:eastAsia="宋体"/>
                <w:b w:val="0"/>
                <w:sz w:val="21"/>
              </w:rPr>
              <w:t>订单落库与结算</w:t>
            </w:r>
          </w:p>
        </w:tc>
        <w:tc>
          <w:tcPr>
            <w:tcW w:w="907" w:type="dxa"/>
            <w:vAlign w:val="center"/>
          </w:tcPr>
          <w:p w14:paraId="03709AAD">
            <w:pPr>
              <w:keepNext w:val="0"/>
              <w:spacing w:before="30" w:after="30" w:line="240" w:lineRule="auto"/>
              <w:ind w:firstLine="0"/>
              <w:jc w:val="center"/>
            </w:pPr>
            <w:r>
              <w:rPr>
                <w:rFonts w:ascii="Times New Roman" w:hAnsi="Times New Roman" w:eastAsia="宋体"/>
                <w:b w:val="0"/>
                <w:sz w:val="21"/>
              </w:rPr>
              <w:t>店员 / 顾客</w:t>
            </w:r>
          </w:p>
        </w:tc>
        <w:tc>
          <w:tcPr>
            <w:tcW w:w="1928" w:type="dxa"/>
            <w:vAlign w:val="center"/>
          </w:tcPr>
          <w:p w14:paraId="32763243">
            <w:pPr>
              <w:keepNext w:val="0"/>
              <w:spacing w:before="30" w:after="30" w:line="240" w:lineRule="auto"/>
              <w:ind w:firstLine="0"/>
              <w:jc w:val="center"/>
            </w:pPr>
            <w:r>
              <w:rPr>
                <w:rFonts w:ascii="Times New Roman" w:hAnsi="Times New Roman" w:eastAsia="宋体"/>
                <w:b w:val="0"/>
                <w:sz w:val="21"/>
              </w:rPr>
              <w:t>存在待处理订单；本次使用的积分余额充足、优惠券可用</w:t>
            </w:r>
          </w:p>
        </w:tc>
        <w:tc>
          <w:tcPr>
            <w:tcW w:w="3175" w:type="dxa"/>
            <w:vAlign w:val="center"/>
          </w:tcPr>
          <w:p w14:paraId="578A4B14">
            <w:pPr>
              <w:keepNext w:val="0"/>
              <w:spacing w:before="30" w:after="30" w:line="240" w:lineRule="auto"/>
              <w:ind w:firstLine="0"/>
              <w:jc w:val="center"/>
            </w:pPr>
            <w:r>
              <w:rPr>
                <w:rFonts w:ascii="Times New Roman" w:hAnsi="Times New Roman" w:eastAsia="宋体"/>
                <w:b w:val="0"/>
                <w:sz w:val="21"/>
              </w:rPr>
              <w:t>开启事务→校验饮品可售与库存→编辑时先回滚既有权益并恢复库存→写入订单与明细并扣减库存→核销优惠券与积分并各写一条流水→已支付时发放奖励积分→更新订单金额与状态→提交事务</w:t>
            </w:r>
          </w:p>
        </w:tc>
        <w:tc>
          <w:tcPr>
            <w:tcW w:w="2098" w:type="dxa"/>
            <w:vAlign w:val="center"/>
          </w:tcPr>
          <w:p w14:paraId="792F7C4D">
            <w:pPr>
              <w:keepNext w:val="0"/>
              <w:spacing w:before="30" w:after="30" w:line="240" w:lineRule="auto"/>
              <w:ind w:firstLine="0"/>
              <w:jc w:val="center"/>
            </w:pPr>
            <w:r>
              <w:rPr>
                <w:rFonts w:ascii="Times New Roman" w:hAnsi="Times New Roman" w:eastAsia="宋体"/>
                <w:b w:val="0"/>
                <w:sz w:val="21"/>
              </w:rPr>
              <w:t>库存、销量、优惠券、积分与订单在同一事务内保持一致；任一环节失败则整体回滚，不产生中间态</w:t>
            </w:r>
          </w:p>
        </w:tc>
      </w:tr>
    </w:tbl>
    <w:p w14:paraId="30B594EC">
      <w:pPr>
        <w:keepNext w:val="0"/>
        <w:spacing w:before="0" w:after="120" w:line="240" w:lineRule="auto"/>
        <w:ind w:firstLine="0"/>
        <w:jc w:val="left"/>
      </w:pPr>
    </w:p>
    <w:p w14:paraId="2F3ED6B5">
      <w:pPr>
        <w:keepNext/>
        <w:spacing w:before="200" w:after="120" w:line="360" w:lineRule="auto"/>
        <w:ind w:firstLine="0"/>
        <w:jc w:val="left"/>
        <w:outlineLvl w:val="1"/>
      </w:pPr>
      <w:bookmarkStart w:id="34" w:name="_Toc2125815996"/>
      <w:r>
        <w:rPr>
          <w:rFonts w:ascii="黑体" w:hAnsi="黑体" w:eastAsia="黑体"/>
          <w:b/>
          <w:sz w:val="32"/>
        </w:rPr>
        <w:t>3.3 可行性分析</w:t>
      </w:r>
      <w:bookmarkEnd w:id="34"/>
    </w:p>
    <w:p w14:paraId="022EDD3C">
      <w:pPr>
        <w:keepNext/>
        <w:spacing w:before="160" w:after="80" w:line="360" w:lineRule="auto"/>
        <w:ind w:firstLine="0"/>
        <w:jc w:val="left"/>
        <w:outlineLvl w:val="2"/>
      </w:pPr>
      <w:bookmarkStart w:id="35" w:name="_Toc904009633"/>
      <w:r>
        <w:rPr>
          <w:rFonts w:ascii="黑体" w:hAnsi="黑体" w:eastAsia="黑体"/>
          <w:b/>
          <w:sz w:val="30"/>
        </w:rPr>
        <w:t>3.3.1 技术可行性</w:t>
      </w:r>
      <w:bookmarkEnd w:id="35"/>
    </w:p>
    <w:p w14:paraId="2925EAD0">
      <w:pPr>
        <w:keepNext w:val="0"/>
        <w:spacing w:before="0" w:after="0" w:line="360" w:lineRule="auto"/>
        <w:ind w:firstLine="480"/>
        <w:jc w:val="both"/>
      </w:pPr>
      <w:r>
        <w:rPr>
          <w:rFonts w:ascii="Times New Roman" w:hAnsi="Times New Roman" w:eastAsia="宋体"/>
          <w:b w:val="0"/>
          <w:sz w:val="24"/>
        </w:rPr>
        <w:t>从技术角度看，本系统所采用的技术栈均已成熟且有充分的社区支持。后端使用的 Spring Boot 与 MyBatis-Plus 是目前国内 Java Web 开发的主流选择，文档与案例丰富；JWT 与 RBAC 是业界通行的认证鉴权方案，实现路径清晰；前端使用的 Vue 3 与 Element Plus 组件完备，开发后台管理系统所需的大部分界面元素无需从零实现。数据库方面，12 张业务表加 5 张权限表共 17 张表的规模属于中小型系统，单机 MySQL 完全能够承载门店级别的并发量。课题所涉及的三个难点均有成熟的技术手段可以解决：预约与订单的身份可信问题，通过「服务端从令牌中解析身份、不接受客户端传入的身份字段」来解决，不依赖客户端的自觉；积分与优惠券的重复抵扣与超额抵扣问题，通过「先校验、再在同一事务内核销、并以原始金额为抵扣上限」来解决；订单落库时的跨表一致性问题，通过 Spring 的声明式事务把订单、明细、饮品、用户券与积分流水的写入纳入同一个事务边界来解决。因此技术上是可行的。</w:t>
      </w:r>
    </w:p>
    <w:p w14:paraId="35873CC7">
      <w:pPr>
        <w:keepNext/>
        <w:spacing w:before="160" w:after="80" w:line="360" w:lineRule="auto"/>
        <w:ind w:firstLine="0"/>
        <w:jc w:val="left"/>
        <w:outlineLvl w:val="2"/>
      </w:pPr>
      <w:bookmarkStart w:id="36" w:name="_Toc243099306"/>
      <w:r>
        <w:rPr>
          <w:rFonts w:ascii="黑体" w:hAnsi="黑体" w:eastAsia="黑体"/>
          <w:b/>
          <w:sz w:val="30"/>
        </w:rPr>
        <w:t>3.3.2 经济可行性</w:t>
      </w:r>
      <w:bookmarkEnd w:id="36"/>
    </w:p>
    <w:p w14:paraId="504B4DDC">
      <w:pPr>
        <w:keepNext w:val="0"/>
        <w:spacing w:before="0" w:after="0" w:line="360" w:lineRule="auto"/>
        <w:ind w:firstLine="480"/>
        <w:jc w:val="both"/>
      </w:pPr>
      <w:r>
        <w:rPr>
          <w:rFonts w:ascii="Times New Roman" w:hAnsi="Times New Roman" w:eastAsia="宋体"/>
          <w:b w:val="0"/>
          <w:sz w:val="24"/>
        </w:rPr>
        <w:t>从经济角度看，系统的开发与运行成本都很低。开发阶段所使用的 IDE、数据库、构建工具、版本控制工具均为免费或开源软件，不需要额外的软件采购支出；运行阶段，后端为一个 Spring Boot 可执行 Jar，前端为静态资源，二者可以部署在同一台普通配置的服务器上，对门店而言无需购置专用硬件。从收益角度看，系统上线后可以显著减少人工排期与手工记账的时间，降低因排期冲突、库存对不上造成的直接损失，并通过会员积分与优惠券提升复购率。投入产出比合理，经济上是可行的。</w:t>
      </w:r>
    </w:p>
    <w:p w14:paraId="1E928F04">
      <w:pPr>
        <w:keepNext/>
        <w:spacing w:before="160" w:after="80" w:line="360" w:lineRule="auto"/>
        <w:ind w:firstLine="0"/>
        <w:jc w:val="left"/>
        <w:outlineLvl w:val="2"/>
      </w:pPr>
      <w:bookmarkStart w:id="37" w:name="_Toc1256139348"/>
      <w:r>
        <w:rPr>
          <w:rFonts w:ascii="黑体" w:hAnsi="黑体" w:eastAsia="黑体"/>
          <w:b/>
          <w:sz w:val="30"/>
        </w:rPr>
        <w:t>3.3.3 操作可行性</w:t>
      </w:r>
      <w:bookmarkEnd w:id="37"/>
    </w:p>
    <w:p w14:paraId="08E4DE13">
      <w:pPr>
        <w:keepNext w:val="0"/>
        <w:spacing w:before="0" w:after="0" w:line="360" w:lineRule="auto"/>
        <w:ind w:firstLine="480"/>
        <w:jc w:val="both"/>
      </w:pPr>
      <w:r>
        <w:rPr>
          <w:rFonts w:ascii="Times New Roman" w:hAnsi="Times New Roman" w:eastAsia="宋体"/>
          <w:b w:val="0"/>
          <w:sz w:val="24"/>
        </w:rPr>
        <w:t>从操作角度看，系统的界面设计遵循了使用者已有的习惯。后台管理端采用「左侧菜单 + 顶部面包屑 + 内容区列表」的经典布局，列表页的筛选、分页、新增、编辑、删除等操作位置固定，店员经过简单培训即可上手；顾客端只保留了浏览、预约、点单、我的四个主入口，交互路径短、学习成本低。同时系统对所有操作都提供了即时的成功或失败提示，并在删除等不可逆操作前弹出二次确认，降低了误操作的可能性。因此操作上是可行的。</w:t>
      </w:r>
    </w:p>
    <w:p w14:paraId="66806522">
      <w:pPr>
        <w:keepNext/>
        <w:spacing w:before="160" w:after="80" w:line="360" w:lineRule="auto"/>
        <w:ind w:firstLine="0"/>
        <w:jc w:val="left"/>
        <w:outlineLvl w:val="2"/>
      </w:pPr>
      <w:bookmarkStart w:id="38" w:name="_Toc22288179"/>
      <w:r>
        <w:rPr>
          <w:rFonts w:ascii="黑体" w:hAnsi="黑体" w:eastAsia="黑体"/>
          <w:b/>
          <w:sz w:val="30"/>
        </w:rPr>
        <w:t>3.3.4 法律可行性</w:t>
      </w:r>
      <w:bookmarkEnd w:id="38"/>
    </w:p>
    <w:p w14:paraId="43ECE06D">
      <w:pPr>
        <w:keepNext w:val="0"/>
        <w:spacing w:before="0" w:after="0" w:line="360" w:lineRule="auto"/>
        <w:ind w:firstLine="480"/>
        <w:jc w:val="both"/>
      </w:pPr>
      <w:r>
        <w:rPr>
          <w:rFonts w:ascii="Times New Roman" w:hAnsi="Times New Roman" w:eastAsia="宋体"/>
          <w:b w:val="0"/>
          <w:sz w:val="24"/>
        </w:rPr>
        <w:t>从法律角度看，系统所处理的数据限于门店经营所必需的顾客账号信息、预约信息、订单信息与会员积分信息，不涉及敏感个人信息；口令以 BCrypt 散列方式存储，管理人员无法还原明文；数据传输过程中的令牌具备有效期与版本号校验机制，重置口令后历史令牌立即失效。系统在评价功能中提供了审核与删除能力，可以对违规内容进行处理。开发过程中使用的框架、组件与工具均为开源软件或合法授权软件，不存在知识产权争议。因此法律上是可行的。</w:t>
      </w:r>
    </w:p>
    <w:p w14:paraId="5BF64412">
      <w:pPr>
        <w:keepNext/>
        <w:spacing w:before="200" w:after="120" w:line="360" w:lineRule="auto"/>
        <w:ind w:firstLine="0"/>
        <w:jc w:val="left"/>
        <w:outlineLvl w:val="1"/>
      </w:pPr>
      <w:bookmarkStart w:id="39" w:name="_Toc935269875"/>
      <w:r>
        <w:rPr>
          <w:rFonts w:ascii="黑体" w:hAnsi="黑体" w:eastAsia="黑体"/>
          <w:b/>
          <w:sz w:val="32"/>
        </w:rPr>
        <w:t>3.4 本章小结</w:t>
      </w:r>
      <w:bookmarkEnd w:id="39"/>
    </w:p>
    <w:p w14:paraId="3AB219CF">
      <w:pPr>
        <w:keepNext w:val="0"/>
        <w:spacing w:before="0" w:after="0" w:line="360" w:lineRule="auto"/>
        <w:ind w:firstLine="480"/>
        <w:jc w:val="both"/>
      </w:pPr>
      <w:r>
        <w:rPr>
          <w:rFonts w:ascii="Times New Roman" w:hAnsi="Times New Roman" w:eastAsia="宋体"/>
          <w:b w:val="0"/>
          <w:sz w:val="24"/>
        </w:rPr>
        <w:t>本章完成了系统分析工作。首先划分了管理员、店员、顾客三类角色，明确了各自的职责边界与数据范围；进而归纳出十二个功能模块、十二项功能性需求，并从性能、安全、可用性、可维护性与可扩展性五个方面提出了十五项非功能性需求；随后绘制了系统总体用例图与三个角色的详细用例图，并对「提交预约」「预约受理与核销」「开单点单」「结算落账」四个关键用例做了详细说明；最后从技术、经济、操作与法律四个维度论证了系统开发的可行性。分析结果表明，本课题的目标明确、边界清晰、技术路线可行，可以进入总体设计阶段。</w:t>
      </w:r>
    </w:p>
    <w:p w14:paraId="7F8B92BB">
      <w:r>
        <w:br w:type="page"/>
      </w:r>
    </w:p>
    <w:p w14:paraId="21B98DB5">
      <w:pPr>
        <w:keepNext/>
        <w:spacing w:before="240" w:after="240" w:line="360" w:lineRule="auto"/>
        <w:ind w:firstLine="0"/>
        <w:jc w:val="center"/>
        <w:outlineLvl w:val="0"/>
      </w:pPr>
      <w:bookmarkStart w:id="40" w:name="_Toc1647976732"/>
      <w:r>
        <w:rPr>
          <w:rFonts w:ascii="黑体" w:hAnsi="黑体" w:eastAsia="黑体"/>
          <w:b/>
          <w:sz w:val="36"/>
        </w:rPr>
        <w:t>第4章 系统总体设计</w:t>
      </w:r>
      <w:bookmarkEnd w:id="40"/>
    </w:p>
    <w:p w14:paraId="1225B0DC">
      <w:pPr>
        <w:keepNext w:val="0"/>
        <w:spacing w:before="0" w:after="0" w:line="360" w:lineRule="auto"/>
        <w:ind w:firstLine="480"/>
        <w:jc w:val="both"/>
      </w:pPr>
      <w:r>
        <w:rPr>
          <w:rFonts w:ascii="Times New Roman" w:hAnsi="Times New Roman" w:eastAsia="宋体"/>
          <w:b w:val="0"/>
          <w:sz w:val="24"/>
        </w:rPr>
        <w:t>本章给出系统的总体设计方案。先说明设计原则，再从架构、功能结构、角色与权限、业务流程、数据库、接口与部署七个方面展开设计，其中数据库设计又分为概念结构、逻辑结构与物理结构三个层次。本章的产出是第 5 章编码实现的直接依据。</w:t>
      </w:r>
    </w:p>
    <w:p w14:paraId="16509A64">
      <w:pPr>
        <w:keepNext/>
        <w:spacing w:before="200" w:after="120" w:line="360" w:lineRule="auto"/>
        <w:ind w:firstLine="0"/>
        <w:jc w:val="left"/>
        <w:outlineLvl w:val="1"/>
      </w:pPr>
      <w:bookmarkStart w:id="41" w:name="_Toc1448339365"/>
      <w:r>
        <w:rPr>
          <w:rFonts w:ascii="黑体" w:hAnsi="黑体" w:eastAsia="黑体"/>
          <w:b/>
          <w:sz w:val="32"/>
        </w:rPr>
        <w:t>4.1 设计原则</w:t>
      </w:r>
      <w:bookmarkEnd w:id="41"/>
    </w:p>
    <w:p w14:paraId="3C6EC56D">
      <w:pPr>
        <w:keepNext w:val="0"/>
        <w:spacing w:before="0" w:after="0" w:line="360" w:lineRule="auto"/>
        <w:ind w:firstLine="480"/>
        <w:jc w:val="both"/>
      </w:pPr>
      <w:r>
        <w:rPr>
          <w:rFonts w:ascii="Times New Roman" w:hAnsi="Times New Roman" w:eastAsia="宋体"/>
          <w:b w:val="0"/>
          <w:sz w:val="24"/>
        </w:rPr>
        <w:t>系统设计遵循以下五条原则。</w:t>
      </w:r>
    </w:p>
    <w:p w14:paraId="2E261039">
      <w:pPr>
        <w:keepNext w:val="0"/>
        <w:spacing w:before="0" w:after="0" w:line="360" w:lineRule="auto"/>
        <w:ind w:firstLine="480"/>
        <w:jc w:val="both"/>
      </w:pPr>
      <w:r>
        <w:rPr>
          <w:rFonts w:ascii="Times New Roman" w:hAnsi="Times New Roman" w:eastAsia="宋体"/>
          <w:b w:val="0"/>
          <w:sz w:val="24"/>
        </w:rPr>
        <w:t>（1）职责单一与分层解耦。后端按控制层、服务层、持久层三层组织：控制层只负责参数接收、权限注解与响应封装，服务层承载业务规则与事务边界，持久层只做数据访问。前端按视图层、组合式函数层、请求层组织，业务逻辑集中在组合式函数中，视图组件只负责渲染。</w:t>
      </w:r>
    </w:p>
    <w:p w14:paraId="2A107BBC">
      <w:pPr>
        <w:keepNext w:val="0"/>
        <w:spacing w:before="0" w:after="0" w:line="360" w:lineRule="auto"/>
        <w:ind w:firstLine="480"/>
        <w:jc w:val="both"/>
      </w:pPr>
      <w:r>
        <w:rPr>
          <w:rFonts w:ascii="Times New Roman" w:hAnsi="Times New Roman" w:eastAsia="宋体"/>
          <w:b w:val="0"/>
          <w:sz w:val="24"/>
        </w:rPr>
        <w:t>（2）数据范围由服务端强制约束。顾客端与后台端共用同一套接口，但涉及本人数据（预约、订单、积分、优惠券）的接口一律在服务端根据登录态附加本人标识过滤，不接受前端传入的用户标识，从根本上杜绝了通过篡改参数越权访问的可能。</w:t>
      </w:r>
    </w:p>
    <w:p w14:paraId="1148E648">
      <w:pPr>
        <w:keepNext w:val="0"/>
        <w:spacing w:before="0" w:after="0" w:line="360" w:lineRule="auto"/>
        <w:ind w:firstLine="480"/>
        <w:jc w:val="both"/>
      </w:pPr>
      <w:r>
        <w:rPr>
          <w:rFonts w:ascii="Times New Roman" w:hAnsi="Times New Roman" w:eastAsia="宋体"/>
          <w:b w:val="0"/>
          <w:sz w:val="24"/>
        </w:rPr>
        <w:t>（3）权限码单一来源。菜单可见性、前端路由与后端接口三层共用同一套权限码，权限码集中定义在权限码表中，由角色权限关联表决定角色拥有哪些权限码，避免了「菜单看得到但接口拒绝」的错位。</w:t>
      </w:r>
    </w:p>
    <w:p w14:paraId="2517E71F">
      <w:pPr>
        <w:keepNext w:val="0"/>
        <w:spacing w:before="0" w:after="0" w:line="360" w:lineRule="auto"/>
        <w:ind w:firstLine="480"/>
        <w:jc w:val="both"/>
      </w:pPr>
      <w:r>
        <w:rPr>
          <w:rFonts w:ascii="Times New Roman" w:hAnsi="Times New Roman" w:eastAsia="宋体"/>
          <w:b w:val="0"/>
          <w:sz w:val="24"/>
        </w:rPr>
        <w:t>（4）金额与状态可追溯。订单的原始金额、优惠金额、积分抵扣金额与最终应付金额分列存储，订单明细保存下单时的饮品名称与单价快照，使历史订单在饮品改名或调价后仍可准确还原。所有涉及余额的变动（积分、库存）都留有流水记录。</w:t>
      </w:r>
    </w:p>
    <w:p w14:paraId="21855B74">
      <w:pPr>
        <w:keepNext w:val="0"/>
        <w:spacing w:before="0" w:after="0" w:line="360" w:lineRule="auto"/>
        <w:ind w:firstLine="480"/>
        <w:jc w:val="both"/>
      </w:pPr>
      <w:r>
        <w:rPr>
          <w:rFonts w:ascii="Times New Roman" w:hAnsi="Times New Roman" w:eastAsia="宋体"/>
          <w:b w:val="0"/>
          <w:sz w:val="24"/>
        </w:rPr>
        <w:t>（5）事务边界最小化。只把必须原子的操作放进同一个事务，把校验、查询等只读操作放在事务之外，以缩短锁持有时间，降低并发冲突的概率。</w:t>
      </w:r>
    </w:p>
    <w:p w14:paraId="5C27ECF5">
      <w:pPr>
        <w:keepNext/>
        <w:spacing w:before="200" w:after="120" w:line="360" w:lineRule="auto"/>
        <w:ind w:firstLine="0"/>
        <w:jc w:val="left"/>
        <w:outlineLvl w:val="1"/>
      </w:pPr>
      <w:bookmarkStart w:id="42" w:name="_Toc512568810"/>
      <w:r>
        <w:rPr>
          <w:rFonts w:ascii="黑体" w:hAnsi="黑体" w:eastAsia="黑体"/>
          <w:b/>
          <w:sz w:val="32"/>
        </w:rPr>
        <w:t>4.2 系统架构设计</w:t>
      </w:r>
      <w:bookmarkEnd w:id="42"/>
    </w:p>
    <w:p w14:paraId="64AE6A0D">
      <w:pPr>
        <w:keepNext w:val="0"/>
        <w:spacing w:before="0" w:after="0" w:line="360" w:lineRule="auto"/>
        <w:ind w:firstLine="480"/>
        <w:jc w:val="both"/>
      </w:pPr>
      <w:r>
        <w:rPr>
          <w:rFonts w:ascii="Times New Roman" w:hAnsi="Times New Roman" w:eastAsia="宋体"/>
          <w:b w:val="0"/>
          <w:sz w:val="24"/>
        </w:rPr>
        <w:t>系统采用前后端分离的分层架构，如图 4-1 所示。整体自上而下分为表现层、接口层、安全层、业务层与数据层五层。</w:t>
      </w:r>
    </w:p>
    <w:p w14:paraId="56B37F1C">
      <w:pPr>
        <w:keepNext w:val="0"/>
        <w:spacing w:before="0" w:after="0" w:line="360" w:lineRule="auto"/>
        <w:ind w:firstLine="480"/>
        <w:jc w:val="both"/>
      </w:pPr>
      <w:r>
        <w:rPr>
          <w:rFonts w:ascii="Times New Roman" w:hAnsi="Times New Roman" w:eastAsia="宋体"/>
          <w:b w:val="0"/>
          <w:sz w:val="24"/>
        </w:rPr>
        <w:t>表现层是运行在浏览器中的 Vue 3 单页应用，由 Element Plus 组件库搭建界面，ECharts 绘制经营看板图表，Axios 负责与后端的通信。接口层由 Spring MVC 承担，对外暴露统一的 RESTful 接口，所有响应均封装为固定格式的响应体，包含状态码、提示信息与数据三部分。</w:t>
      </w:r>
    </w:p>
    <w:p w14:paraId="460C9B39">
      <w:pPr>
        <w:keepNext w:val="0"/>
        <w:spacing w:before="0" w:after="0" w:line="360" w:lineRule="auto"/>
        <w:ind w:firstLine="480"/>
        <w:jc w:val="both"/>
      </w:pPr>
      <w:r>
        <w:rPr>
          <w:rFonts w:ascii="Times New Roman" w:hAnsi="Times New Roman" w:eastAsia="宋体"/>
          <w:b w:val="0"/>
          <w:sz w:val="24"/>
        </w:rPr>
        <w:t>安全层是本系统区别于普通管理系统的一层独立设计。它由 JWT 认证过滤器、RBAC 鉴权器、令牌版本校验与 CORS 白名单四部分组成，位于接口层与业务层之间：请求先经过过滤器完成令牌解析与签名校验，再由鉴权器把「请求方法 + 路径模式」匹配到权限码，比对当前用户是否持有该权限码，全部通过后才允许进入业务层。</w:t>
      </w:r>
    </w:p>
    <w:p w14:paraId="4EB37450">
      <w:pPr>
        <w:keepNext w:val="0"/>
        <w:spacing w:before="0" w:after="0" w:line="360" w:lineRule="auto"/>
        <w:ind w:firstLine="480"/>
        <w:jc w:val="both"/>
      </w:pPr>
      <w:r>
        <w:rPr>
          <w:rFonts w:ascii="Times New Roman" w:hAnsi="Times New Roman" w:eastAsia="宋体"/>
          <w:b w:val="0"/>
          <w:sz w:val="24"/>
        </w:rPr>
        <w:t>业务层由十一个业务服务组成，分别对应认证与用户、猫咪、饮品、桌台、预约、订单、会员营销、看板统计等业务领域，服务之间通过接口调用而非直接访问对方的数据表，保证了业务边界的清晰。数据层由 MyBatis-Plus 持久化框架、MySQL 关系数据库与本地文件存储三部分组成。</w:t>
      </w:r>
    </w:p>
    <w:p w14:paraId="642AB7B1">
      <w:pPr>
        <w:keepNext w:val="0"/>
        <w:spacing w:before="120" w:after="60" w:line="240" w:lineRule="auto"/>
        <w:ind w:firstLine="0"/>
        <w:jc w:val="center"/>
      </w:pPr>
      <w:r>
        <w:drawing>
          <wp:inline distT="0" distB="0" distL="114300" distR="114300">
            <wp:extent cx="5399405" cy="5000625"/>
            <wp:effectExtent l="0" t="0" r="1079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400000" cy="5001000"/>
                    </a:xfrm>
                    <a:prstGeom prst="rect">
                      <a:avLst/>
                    </a:prstGeom>
                  </pic:spPr>
                </pic:pic>
              </a:graphicData>
            </a:graphic>
          </wp:inline>
        </w:drawing>
      </w:r>
    </w:p>
    <w:p w14:paraId="6B5911C3">
      <w:pPr>
        <w:keepNext w:val="0"/>
        <w:spacing w:before="0" w:after="200" w:line="288" w:lineRule="auto"/>
        <w:ind w:firstLine="0"/>
        <w:jc w:val="center"/>
      </w:pPr>
      <w:r>
        <w:rPr>
          <w:rFonts w:ascii="Times New Roman" w:hAnsi="Times New Roman" w:eastAsia="宋体"/>
          <w:b w:val="0"/>
          <w:sz w:val="21"/>
        </w:rPr>
        <w:t>图 4-1 系统技术架构图</w:t>
      </w:r>
    </w:p>
    <w:p w14:paraId="642D0097">
      <w:pPr>
        <w:keepNext/>
        <w:spacing w:before="200" w:after="120" w:line="360" w:lineRule="auto"/>
        <w:ind w:firstLine="0"/>
        <w:jc w:val="left"/>
        <w:outlineLvl w:val="1"/>
      </w:pPr>
      <w:bookmarkStart w:id="43" w:name="_Toc1187081553"/>
      <w:r>
        <w:rPr>
          <w:rFonts w:ascii="黑体" w:hAnsi="黑体" w:eastAsia="黑体"/>
          <w:b/>
          <w:sz w:val="32"/>
        </w:rPr>
        <w:t>4.3 功能结构设计</w:t>
      </w:r>
      <w:bookmarkEnd w:id="43"/>
    </w:p>
    <w:p w14:paraId="4CF0BC71">
      <w:pPr>
        <w:keepNext w:val="0"/>
        <w:spacing w:before="0" w:after="0" w:line="360" w:lineRule="auto"/>
        <w:ind w:firstLine="480"/>
        <w:jc w:val="both"/>
      </w:pPr>
      <w:r>
        <w:rPr>
          <w:rFonts w:ascii="Times New Roman" w:hAnsi="Times New Roman" w:eastAsia="宋体"/>
          <w:b w:val="0"/>
          <w:sz w:val="24"/>
        </w:rPr>
        <w:t>系统按使用终端与职责划分为后台管理端与顾客服务端两大部分，两者共用同一套后端接口，但菜单与功能范围不同。</w:t>
      </w:r>
    </w:p>
    <w:p w14:paraId="74D26220">
      <w:pPr>
        <w:keepNext w:val="0"/>
        <w:spacing w:before="0" w:after="0" w:line="360" w:lineRule="auto"/>
        <w:ind w:firstLine="480"/>
        <w:jc w:val="both"/>
      </w:pPr>
      <w:r>
        <w:rPr>
          <w:rFonts w:ascii="Times New Roman" w:hAnsi="Times New Roman" w:eastAsia="宋体"/>
          <w:b w:val="0"/>
          <w:sz w:val="24"/>
        </w:rPr>
        <w:t>后台管理端的功能结构如图 4-2 所示，按业务性质划分为资源管理、业务运营、会员营销与系统管理四组。资源管理负责猫咪档案、饮品菜单与桌台资源这三类基础资源的维护；业务运营覆盖预约受理、订单结算、经营看板与评价管理；会员营销负责会员积分规则、优惠券模板与营销活动的配置；系统管理负责用户账号、角色维护与权限分配。</w:t>
      </w:r>
    </w:p>
    <w:p w14:paraId="0A81909F">
      <w:pPr>
        <w:keepNext w:val="0"/>
        <w:spacing w:before="120" w:after="60" w:line="240" w:lineRule="auto"/>
        <w:ind w:firstLine="0"/>
        <w:jc w:val="center"/>
      </w:pPr>
      <w:r>
        <w:drawing>
          <wp:inline distT="0" distB="0" distL="114300" distR="114300">
            <wp:extent cx="5399405" cy="3536950"/>
            <wp:effectExtent l="0" t="0" r="1079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400000" cy="3537000"/>
                    </a:xfrm>
                    <a:prstGeom prst="rect">
                      <a:avLst/>
                    </a:prstGeom>
                  </pic:spPr>
                </pic:pic>
              </a:graphicData>
            </a:graphic>
          </wp:inline>
        </w:drawing>
      </w:r>
    </w:p>
    <w:p w14:paraId="305A0DAE">
      <w:pPr>
        <w:keepNext w:val="0"/>
        <w:spacing w:before="0" w:after="200" w:line="288" w:lineRule="auto"/>
        <w:ind w:firstLine="0"/>
        <w:jc w:val="center"/>
      </w:pPr>
      <w:r>
        <w:rPr>
          <w:rFonts w:ascii="Times New Roman" w:hAnsi="Times New Roman" w:eastAsia="宋体"/>
          <w:b w:val="0"/>
          <w:sz w:val="21"/>
        </w:rPr>
        <w:t>图 4-2 后台管理端功能结构图</w:t>
      </w:r>
    </w:p>
    <w:p w14:paraId="7771A33B">
      <w:pPr>
        <w:keepNext w:val="0"/>
        <w:spacing w:before="0" w:after="0" w:line="360" w:lineRule="auto"/>
        <w:ind w:firstLine="480"/>
        <w:jc w:val="both"/>
      </w:pPr>
      <w:r>
        <w:rPr>
          <w:rFonts w:ascii="Times New Roman" w:hAnsi="Times New Roman" w:eastAsia="宋体"/>
          <w:b w:val="0"/>
          <w:sz w:val="24"/>
        </w:rPr>
        <w:t>顾客服务端的功能结构如图 4-3 所示，按消费时序划分为到店前、消费中与消费后三段。到店前顾客浏览猫咪档案与饮品菜单并提交预约；消费中完成在线点单、积分抵扣与优惠券核销；消费后查看本人的预约、订单与积分，发表饮品评价并参与活动中心。这种按消费时序组织的方式与顾客的实际心理模型一致，降低了查找功能的学习成本。</w:t>
      </w:r>
    </w:p>
    <w:p w14:paraId="1D41D397">
      <w:pPr>
        <w:keepNext w:val="0"/>
        <w:spacing w:before="120" w:after="60" w:line="240" w:lineRule="auto"/>
        <w:ind w:firstLine="0"/>
        <w:jc w:val="center"/>
      </w:pPr>
      <w:r>
        <w:drawing>
          <wp:inline distT="0" distB="0" distL="114300" distR="114300">
            <wp:extent cx="5399405" cy="3986530"/>
            <wp:effectExtent l="0" t="0" r="1079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400000" cy="3987000"/>
                    </a:xfrm>
                    <a:prstGeom prst="rect">
                      <a:avLst/>
                    </a:prstGeom>
                  </pic:spPr>
                </pic:pic>
              </a:graphicData>
            </a:graphic>
          </wp:inline>
        </w:drawing>
      </w:r>
    </w:p>
    <w:p w14:paraId="171D0CB0">
      <w:pPr>
        <w:keepNext w:val="0"/>
        <w:spacing w:before="0" w:after="200" w:line="288" w:lineRule="auto"/>
        <w:ind w:firstLine="0"/>
        <w:jc w:val="center"/>
      </w:pPr>
      <w:r>
        <w:rPr>
          <w:rFonts w:ascii="Times New Roman" w:hAnsi="Times New Roman" w:eastAsia="宋体"/>
          <w:b w:val="0"/>
          <w:sz w:val="21"/>
        </w:rPr>
        <w:t>图 4-3 顾客服务端功能结构图</w:t>
      </w:r>
    </w:p>
    <w:p w14:paraId="19E5F1FC">
      <w:pPr>
        <w:keepNext/>
        <w:spacing w:before="200" w:after="120" w:line="360" w:lineRule="auto"/>
        <w:ind w:firstLine="0"/>
        <w:jc w:val="left"/>
        <w:outlineLvl w:val="1"/>
      </w:pPr>
      <w:bookmarkStart w:id="44" w:name="_Toc1156580641"/>
      <w:r>
        <w:rPr>
          <w:rFonts w:ascii="黑体" w:hAnsi="黑体" w:eastAsia="黑体"/>
          <w:b/>
          <w:sz w:val="32"/>
        </w:rPr>
        <w:t>4.4 角色与权限设计</w:t>
      </w:r>
      <w:bookmarkEnd w:id="44"/>
    </w:p>
    <w:p w14:paraId="6084388C">
      <w:pPr>
        <w:keepNext w:val="0"/>
        <w:spacing w:before="0" w:after="0" w:line="360" w:lineRule="auto"/>
        <w:ind w:firstLine="480"/>
        <w:jc w:val="both"/>
      </w:pPr>
      <w:r>
        <w:rPr>
          <w:rFonts w:ascii="Times New Roman" w:hAnsi="Times New Roman" w:eastAsia="宋体"/>
          <w:b w:val="0"/>
          <w:sz w:val="24"/>
        </w:rPr>
        <w:t>系统的权限模型基于 RBAC，其结构如图 4-4 所示。模型由用户、角色、权限码三张主表与用户角色关联、角色权限关联两张关联表构成。一个用户可以拥有多个角色，一个角色可以拥有多个权限码，用户最终持有的权限码集合是其全部角色权限码的并集，在登录时一次性计算并随令牌下发给前端，服务端在鉴权时则实时从数据库读取，二者互为校验。</w:t>
      </w:r>
    </w:p>
    <w:p w14:paraId="5CEC5440">
      <w:pPr>
        <w:keepNext w:val="0"/>
        <w:spacing w:before="120" w:after="60" w:line="240" w:lineRule="auto"/>
        <w:ind w:firstLine="0"/>
        <w:jc w:val="center"/>
      </w:pPr>
      <w:r>
        <w:drawing>
          <wp:inline distT="0" distB="0" distL="114300" distR="114300">
            <wp:extent cx="5399405" cy="3728720"/>
            <wp:effectExtent l="0" t="0" r="1079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400000" cy="3729000"/>
                    </a:xfrm>
                    <a:prstGeom prst="rect">
                      <a:avLst/>
                    </a:prstGeom>
                  </pic:spPr>
                </pic:pic>
              </a:graphicData>
            </a:graphic>
          </wp:inline>
        </w:drawing>
      </w:r>
    </w:p>
    <w:p w14:paraId="09C0999D">
      <w:pPr>
        <w:keepNext w:val="0"/>
        <w:spacing w:before="0" w:after="200" w:line="288" w:lineRule="auto"/>
        <w:ind w:firstLine="0"/>
        <w:jc w:val="center"/>
      </w:pPr>
      <w:r>
        <w:rPr>
          <w:rFonts w:ascii="Times New Roman" w:hAnsi="Times New Roman" w:eastAsia="宋体"/>
          <w:b w:val="0"/>
          <w:sz w:val="21"/>
        </w:rPr>
        <w:t>图 4-4 平台角色结构设计图</w:t>
      </w:r>
    </w:p>
    <w:p w14:paraId="0F5769EE">
      <w:pPr>
        <w:keepNext w:val="0"/>
        <w:spacing w:before="0" w:after="0" w:line="360" w:lineRule="auto"/>
        <w:ind w:firstLine="480"/>
        <w:jc w:val="both"/>
      </w:pPr>
      <w:r>
        <w:rPr>
          <w:rFonts w:ascii="Times New Roman" w:hAnsi="Times New Roman" w:eastAsia="宋体"/>
          <w:b w:val="0"/>
          <w:sz w:val="24"/>
        </w:rPr>
        <w:t>系统共定义 32 个权限码，分为资源管理、预约与订单、会员营销、系统管理四组，各角色与权限码的对应关系如表 4-1 所示。表中「●」表示该角色持有该权限码。可以看到管理员持有全部 32 个权限码，店员与顾客各持有 13 个，三者的权限集合形成严格的包含关系：顾客与店员的权限码均为管理员权限码的子集，这与第 3 章中「管理员功能范围包含店员」的分析结论一致。</w:t>
      </w:r>
      <w:r>
        <w:rPr>
          <w:rFonts w:ascii="Times New Roman" w:hAnsi="Times New Roman" w:eastAsia="宋体"/>
          <w:b w:val="0"/>
          <w:sz w:val="24"/>
        </w:rPr>
        <w:br w:type="textWrapping"/>
      </w:r>
      <w:r>
        <w:rPr>
          <w:rFonts w:ascii="Times New Roman" w:hAnsi="Times New Roman" w:eastAsia="宋体"/>
          <w:b w:val="0"/>
          <w:sz w:val="24"/>
        </w:rPr>
        <w:t>值得说明的是，权限码与角色的绑定关系并非写死在代码中，而是存储在角色权限关联表里，管理员可以在「角色管理」页面通过权限树随时调整，调整后用户下次登录时即可获得新的权限集合。</w:t>
      </w:r>
    </w:p>
    <w:p w14:paraId="470025B7">
      <w:pPr>
        <w:keepNext w:val="0"/>
        <w:spacing w:before="160" w:after="60" w:line="288" w:lineRule="auto"/>
        <w:ind w:firstLine="0"/>
        <w:jc w:val="center"/>
      </w:pPr>
      <w:r>
        <w:rPr>
          <w:rFonts w:ascii="Times New Roman" w:hAnsi="Times New Roman" w:eastAsia="宋体"/>
          <w:b w:val="0"/>
          <w:sz w:val="21"/>
        </w:rPr>
        <w:t>表 4-1 权限码清单与角色分配</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606"/>
        <w:gridCol w:w="1606"/>
        <w:gridCol w:w="1606"/>
        <w:gridCol w:w="1606"/>
        <w:gridCol w:w="1606"/>
      </w:tblGrid>
      <w:tr w14:paraId="119BDE04">
        <w:trPr>
          <w:cantSplit/>
          <w:tblHeader/>
          <w:jc w:val="center"/>
        </w:trPr>
        <w:tc>
          <w:tcPr>
            <w:tcW w:w="1247" w:type="dxa"/>
            <w:vAlign w:val="center"/>
          </w:tcPr>
          <w:p w14:paraId="40E5CD87">
            <w:pPr>
              <w:keepNext w:val="0"/>
              <w:spacing w:before="30" w:after="30" w:line="240" w:lineRule="auto"/>
              <w:ind w:firstLine="0"/>
              <w:jc w:val="center"/>
            </w:pPr>
            <w:r>
              <w:rPr>
                <w:rFonts w:ascii="Times New Roman" w:hAnsi="Times New Roman" w:eastAsia="宋体"/>
                <w:b/>
                <w:sz w:val="21"/>
              </w:rPr>
              <w:t>分组</w:t>
            </w:r>
          </w:p>
        </w:tc>
        <w:tc>
          <w:tcPr>
            <w:tcW w:w="2381" w:type="dxa"/>
            <w:vAlign w:val="center"/>
          </w:tcPr>
          <w:p w14:paraId="53CDD622">
            <w:pPr>
              <w:keepNext w:val="0"/>
              <w:spacing w:before="30" w:after="30" w:line="240" w:lineRule="auto"/>
              <w:ind w:firstLine="0"/>
              <w:jc w:val="center"/>
            </w:pPr>
            <w:r>
              <w:rPr>
                <w:rFonts w:ascii="Times New Roman" w:hAnsi="Times New Roman" w:eastAsia="宋体"/>
                <w:b/>
                <w:sz w:val="21"/>
              </w:rPr>
              <w:t>权限码</w:t>
            </w:r>
          </w:p>
        </w:tc>
        <w:tc>
          <w:tcPr>
            <w:tcW w:w="3061" w:type="dxa"/>
            <w:vAlign w:val="center"/>
          </w:tcPr>
          <w:p w14:paraId="5D8028EC">
            <w:pPr>
              <w:keepNext w:val="0"/>
              <w:spacing w:before="30" w:after="30" w:line="240" w:lineRule="auto"/>
              <w:ind w:firstLine="0"/>
              <w:jc w:val="center"/>
            </w:pPr>
            <w:r>
              <w:rPr>
                <w:rFonts w:ascii="Times New Roman" w:hAnsi="Times New Roman" w:eastAsia="宋体"/>
                <w:b/>
                <w:sz w:val="21"/>
              </w:rPr>
              <w:t>权限名称</w:t>
            </w:r>
          </w:p>
        </w:tc>
        <w:tc>
          <w:tcPr>
            <w:tcW w:w="907" w:type="dxa"/>
            <w:vAlign w:val="center"/>
          </w:tcPr>
          <w:p w14:paraId="1C27AF01">
            <w:pPr>
              <w:keepNext w:val="0"/>
              <w:spacing w:before="30" w:after="30" w:line="240" w:lineRule="auto"/>
              <w:ind w:firstLine="0"/>
              <w:jc w:val="center"/>
            </w:pPr>
            <w:r>
              <w:rPr>
                <w:rFonts w:ascii="Times New Roman" w:hAnsi="Times New Roman" w:eastAsia="宋体"/>
                <w:b/>
                <w:sz w:val="21"/>
              </w:rPr>
              <w:t>管理员</w:t>
            </w:r>
          </w:p>
        </w:tc>
        <w:tc>
          <w:tcPr>
            <w:tcW w:w="907" w:type="dxa"/>
            <w:vAlign w:val="center"/>
          </w:tcPr>
          <w:p w14:paraId="552F4ED1">
            <w:pPr>
              <w:keepNext w:val="0"/>
              <w:spacing w:before="30" w:after="30" w:line="240" w:lineRule="auto"/>
              <w:ind w:firstLine="0"/>
              <w:jc w:val="center"/>
            </w:pPr>
            <w:r>
              <w:rPr>
                <w:rFonts w:ascii="Times New Roman" w:hAnsi="Times New Roman" w:eastAsia="宋体"/>
                <w:b/>
                <w:sz w:val="21"/>
              </w:rPr>
              <w:t>店员</w:t>
            </w:r>
          </w:p>
        </w:tc>
        <w:tc>
          <w:tcPr>
            <w:tcW w:w="850" w:type="dxa"/>
            <w:vAlign w:val="center"/>
          </w:tcPr>
          <w:p w14:paraId="61AE30CE">
            <w:pPr>
              <w:keepNext w:val="0"/>
              <w:spacing w:before="30" w:after="30" w:line="240" w:lineRule="auto"/>
              <w:ind w:firstLine="0"/>
              <w:jc w:val="center"/>
            </w:pPr>
            <w:r>
              <w:rPr>
                <w:rFonts w:ascii="Times New Roman" w:hAnsi="Times New Roman" w:eastAsia="宋体"/>
                <w:b/>
                <w:sz w:val="21"/>
              </w:rPr>
              <w:t>顾客</w:t>
            </w:r>
          </w:p>
        </w:tc>
      </w:tr>
      <w:tr w14:paraId="6568835C">
        <w:trPr>
          <w:cantSplit/>
          <w:jc w:val="center"/>
        </w:trPr>
        <w:tc>
          <w:tcPr>
            <w:tcW w:w="1247" w:type="dxa"/>
            <w:vAlign w:val="center"/>
          </w:tcPr>
          <w:p w14:paraId="10AD38EB">
            <w:pPr>
              <w:keepNext w:val="0"/>
              <w:spacing w:before="30" w:after="30" w:line="240" w:lineRule="auto"/>
              <w:ind w:firstLine="0"/>
              <w:jc w:val="center"/>
            </w:pPr>
            <w:r>
              <w:rPr>
                <w:rFonts w:ascii="Times New Roman" w:hAnsi="Times New Roman" w:eastAsia="宋体"/>
                <w:b w:val="0"/>
                <w:sz w:val="21"/>
              </w:rPr>
              <w:t>经营看板</w:t>
            </w:r>
          </w:p>
        </w:tc>
        <w:tc>
          <w:tcPr>
            <w:tcW w:w="2381" w:type="dxa"/>
            <w:vAlign w:val="center"/>
          </w:tcPr>
          <w:p w14:paraId="35CAAAEF">
            <w:pPr>
              <w:keepNext w:val="0"/>
              <w:spacing w:before="30" w:after="30" w:line="240" w:lineRule="auto"/>
              <w:ind w:firstLine="0"/>
              <w:jc w:val="center"/>
            </w:pPr>
            <w:r>
              <w:rPr>
                <w:rFonts w:ascii="Times New Roman" w:hAnsi="Times New Roman" w:eastAsia="宋体"/>
                <w:b w:val="0"/>
                <w:sz w:val="21"/>
              </w:rPr>
              <w:t>dashboard:view</w:t>
            </w:r>
          </w:p>
        </w:tc>
        <w:tc>
          <w:tcPr>
            <w:tcW w:w="3061" w:type="dxa"/>
            <w:vAlign w:val="center"/>
          </w:tcPr>
          <w:p w14:paraId="2B82CFC1">
            <w:pPr>
              <w:keepNext w:val="0"/>
              <w:spacing w:before="30" w:after="30" w:line="240" w:lineRule="auto"/>
              <w:ind w:firstLine="0"/>
              <w:jc w:val="center"/>
            </w:pPr>
            <w:r>
              <w:rPr>
                <w:rFonts w:ascii="Times New Roman" w:hAnsi="Times New Roman" w:eastAsia="宋体"/>
                <w:b w:val="0"/>
                <w:sz w:val="21"/>
              </w:rPr>
              <w:t>查看经营看板</w:t>
            </w:r>
          </w:p>
        </w:tc>
        <w:tc>
          <w:tcPr>
            <w:tcW w:w="907" w:type="dxa"/>
            <w:vAlign w:val="center"/>
          </w:tcPr>
          <w:p w14:paraId="0CC90301">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4D26875">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347E48BF">
            <w:pPr>
              <w:keepNext w:val="0"/>
              <w:spacing w:before="30" w:after="30" w:line="240" w:lineRule="auto"/>
              <w:ind w:firstLine="0"/>
              <w:jc w:val="center"/>
            </w:pPr>
          </w:p>
        </w:tc>
      </w:tr>
      <w:tr w14:paraId="17425840">
        <w:trPr>
          <w:cantSplit/>
          <w:jc w:val="center"/>
        </w:trPr>
        <w:tc>
          <w:tcPr>
            <w:tcW w:w="1247" w:type="dxa"/>
            <w:vAlign w:val="center"/>
          </w:tcPr>
          <w:p w14:paraId="74B4AC2A">
            <w:pPr>
              <w:keepNext w:val="0"/>
              <w:spacing w:before="30" w:after="30" w:line="240" w:lineRule="auto"/>
              <w:ind w:firstLine="0"/>
              <w:jc w:val="center"/>
            </w:pPr>
            <w:r>
              <w:rPr>
                <w:rFonts w:ascii="Times New Roman" w:hAnsi="Times New Roman" w:eastAsia="宋体"/>
                <w:b w:val="0"/>
                <w:sz w:val="21"/>
              </w:rPr>
              <w:t>猫咪管理</w:t>
            </w:r>
          </w:p>
        </w:tc>
        <w:tc>
          <w:tcPr>
            <w:tcW w:w="2381" w:type="dxa"/>
            <w:vAlign w:val="center"/>
          </w:tcPr>
          <w:p w14:paraId="0282001E">
            <w:pPr>
              <w:keepNext w:val="0"/>
              <w:spacing w:before="30" w:after="30" w:line="240" w:lineRule="auto"/>
              <w:ind w:firstLine="0"/>
              <w:jc w:val="center"/>
            </w:pPr>
            <w:r>
              <w:rPr>
                <w:rFonts w:ascii="Times New Roman" w:hAnsi="Times New Roman" w:eastAsia="宋体"/>
                <w:b w:val="0"/>
                <w:sz w:val="21"/>
              </w:rPr>
              <w:t>cat:read</w:t>
            </w:r>
          </w:p>
        </w:tc>
        <w:tc>
          <w:tcPr>
            <w:tcW w:w="3061" w:type="dxa"/>
            <w:vAlign w:val="center"/>
          </w:tcPr>
          <w:p w14:paraId="545328C2">
            <w:pPr>
              <w:keepNext w:val="0"/>
              <w:spacing w:before="30" w:after="30" w:line="240" w:lineRule="auto"/>
              <w:ind w:firstLine="0"/>
              <w:jc w:val="center"/>
            </w:pPr>
            <w:r>
              <w:rPr>
                <w:rFonts w:ascii="Times New Roman" w:hAnsi="Times New Roman" w:eastAsia="宋体"/>
                <w:b w:val="0"/>
                <w:sz w:val="21"/>
              </w:rPr>
              <w:t>查看猫咪</w:t>
            </w:r>
          </w:p>
        </w:tc>
        <w:tc>
          <w:tcPr>
            <w:tcW w:w="907" w:type="dxa"/>
            <w:vAlign w:val="center"/>
          </w:tcPr>
          <w:p w14:paraId="0D8188D5">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0565A821">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62FCF0A1">
            <w:pPr>
              <w:keepNext w:val="0"/>
              <w:spacing w:before="30" w:after="30" w:line="240" w:lineRule="auto"/>
              <w:ind w:firstLine="0"/>
              <w:jc w:val="center"/>
            </w:pPr>
            <w:r>
              <w:rPr>
                <w:rFonts w:ascii="Times New Roman" w:hAnsi="Times New Roman" w:eastAsia="宋体"/>
                <w:b w:val="0"/>
                <w:sz w:val="21"/>
              </w:rPr>
              <w:t>●</w:t>
            </w:r>
          </w:p>
        </w:tc>
      </w:tr>
      <w:tr w14:paraId="00261FD8">
        <w:trPr>
          <w:cantSplit/>
          <w:jc w:val="center"/>
        </w:trPr>
        <w:tc>
          <w:tcPr>
            <w:tcW w:w="1247" w:type="dxa"/>
            <w:vAlign w:val="center"/>
          </w:tcPr>
          <w:p w14:paraId="257E74D4">
            <w:pPr>
              <w:keepNext w:val="0"/>
              <w:spacing w:before="30" w:after="30" w:line="240" w:lineRule="auto"/>
              <w:ind w:firstLine="0"/>
              <w:jc w:val="center"/>
            </w:pPr>
          </w:p>
        </w:tc>
        <w:tc>
          <w:tcPr>
            <w:tcW w:w="2381" w:type="dxa"/>
            <w:vAlign w:val="center"/>
          </w:tcPr>
          <w:p w14:paraId="0ADE428C">
            <w:pPr>
              <w:keepNext w:val="0"/>
              <w:spacing w:before="30" w:after="30" w:line="240" w:lineRule="auto"/>
              <w:ind w:firstLine="0"/>
              <w:jc w:val="center"/>
            </w:pPr>
            <w:r>
              <w:rPr>
                <w:rFonts w:ascii="Times New Roman" w:hAnsi="Times New Roman" w:eastAsia="宋体"/>
                <w:b w:val="0"/>
                <w:sz w:val="21"/>
              </w:rPr>
              <w:t>cat:write</w:t>
            </w:r>
          </w:p>
        </w:tc>
        <w:tc>
          <w:tcPr>
            <w:tcW w:w="3061" w:type="dxa"/>
            <w:vAlign w:val="center"/>
          </w:tcPr>
          <w:p w14:paraId="7D7EFEC6">
            <w:pPr>
              <w:keepNext w:val="0"/>
              <w:spacing w:before="30" w:after="30" w:line="240" w:lineRule="auto"/>
              <w:ind w:firstLine="0"/>
              <w:jc w:val="center"/>
            </w:pPr>
            <w:r>
              <w:rPr>
                <w:rFonts w:ascii="Times New Roman" w:hAnsi="Times New Roman" w:eastAsia="宋体"/>
                <w:b w:val="0"/>
                <w:sz w:val="21"/>
              </w:rPr>
              <w:t>编辑猫咪</w:t>
            </w:r>
          </w:p>
        </w:tc>
        <w:tc>
          <w:tcPr>
            <w:tcW w:w="907" w:type="dxa"/>
            <w:vAlign w:val="center"/>
          </w:tcPr>
          <w:p w14:paraId="7C77D1E0">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9555394">
            <w:pPr>
              <w:keepNext w:val="0"/>
              <w:spacing w:before="30" w:after="30" w:line="240" w:lineRule="auto"/>
              <w:ind w:firstLine="0"/>
              <w:jc w:val="center"/>
            </w:pPr>
          </w:p>
        </w:tc>
        <w:tc>
          <w:tcPr>
            <w:tcW w:w="850" w:type="dxa"/>
            <w:vAlign w:val="center"/>
          </w:tcPr>
          <w:p w14:paraId="2366063F">
            <w:pPr>
              <w:keepNext w:val="0"/>
              <w:spacing w:before="30" w:after="30" w:line="240" w:lineRule="auto"/>
              <w:ind w:firstLine="0"/>
              <w:jc w:val="center"/>
            </w:pPr>
          </w:p>
        </w:tc>
      </w:tr>
      <w:tr w14:paraId="663D9F1B">
        <w:trPr>
          <w:cantSplit/>
          <w:jc w:val="center"/>
        </w:trPr>
        <w:tc>
          <w:tcPr>
            <w:tcW w:w="1247" w:type="dxa"/>
            <w:vAlign w:val="center"/>
          </w:tcPr>
          <w:p w14:paraId="0848966B">
            <w:pPr>
              <w:keepNext w:val="0"/>
              <w:spacing w:before="30" w:after="30" w:line="240" w:lineRule="auto"/>
              <w:ind w:firstLine="0"/>
              <w:jc w:val="center"/>
            </w:pPr>
          </w:p>
        </w:tc>
        <w:tc>
          <w:tcPr>
            <w:tcW w:w="2381" w:type="dxa"/>
            <w:vAlign w:val="center"/>
          </w:tcPr>
          <w:p w14:paraId="31445D1B">
            <w:pPr>
              <w:keepNext w:val="0"/>
              <w:spacing w:before="30" w:after="30" w:line="240" w:lineRule="auto"/>
              <w:ind w:firstLine="0"/>
              <w:jc w:val="center"/>
            </w:pPr>
            <w:r>
              <w:rPr>
                <w:rFonts w:ascii="Times New Roman" w:hAnsi="Times New Roman" w:eastAsia="宋体"/>
                <w:b w:val="0"/>
                <w:sz w:val="21"/>
              </w:rPr>
              <w:t>cat:delete</w:t>
            </w:r>
          </w:p>
        </w:tc>
        <w:tc>
          <w:tcPr>
            <w:tcW w:w="3061" w:type="dxa"/>
            <w:vAlign w:val="center"/>
          </w:tcPr>
          <w:p w14:paraId="01630728">
            <w:pPr>
              <w:keepNext w:val="0"/>
              <w:spacing w:before="30" w:after="30" w:line="240" w:lineRule="auto"/>
              <w:ind w:firstLine="0"/>
              <w:jc w:val="center"/>
            </w:pPr>
            <w:r>
              <w:rPr>
                <w:rFonts w:ascii="Times New Roman" w:hAnsi="Times New Roman" w:eastAsia="宋体"/>
                <w:b w:val="0"/>
                <w:sz w:val="21"/>
              </w:rPr>
              <w:t>删除猫咪</w:t>
            </w:r>
          </w:p>
        </w:tc>
        <w:tc>
          <w:tcPr>
            <w:tcW w:w="907" w:type="dxa"/>
            <w:vAlign w:val="center"/>
          </w:tcPr>
          <w:p w14:paraId="506406F9">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E60E8E7">
            <w:pPr>
              <w:keepNext w:val="0"/>
              <w:spacing w:before="30" w:after="30" w:line="240" w:lineRule="auto"/>
              <w:ind w:firstLine="0"/>
              <w:jc w:val="center"/>
            </w:pPr>
          </w:p>
        </w:tc>
        <w:tc>
          <w:tcPr>
            <w:tcW w:w="850" w:type="dxa"/>
            <w:vAlign w:val="center"/>
          </w:tcPr>
          <w:p w14:paraId="1D372804">
            <w:pPr>
              <w:keepNext w:val="0"/>
              <w:spacing w:before="30" w:after="30" w:line="240" w:lineRule="auto"/>
              <w:ind w:firstLine="0"/>
              <w:jc w:val="center"/>
            </w:pPr>
          </w:p>
        </w:tc>
      </w:tr>
      <w:tr w14:paraId="57092FDA">
        <w:trPr>
          <w:cantSplit/>
          <w:jc w:val="center"/>
        </w:trPr>
        <w:tc>
          <w:tcPr>
            <w:tcW w:w="1247" w:type="dxa"/>
            <w:vAlign w:val="center"/>
          </w:tcPr>
          <w:p w14:paraId="013CAF8A">
            <w:pPr>
              <w:keepNext w:val="0"/>
              <w:spacing w:before="30" w:after="30" w:line="240" w:lineRule="auto"/>
              <w:ind w:firstLine="0"/>
              <w:jc w:val="center"/>
            </w:pPr>
            <w:r>
              <w:rPr>
                <w:rFonts w:ascii="Times New Roman" w:hAnsi="Times New Roman" w:eastAsia="宋体"/>
                <w:b w:val="0"/>
                <w:sz w:val="21"/>
              </w:rPr>
              <w:t>饮品管理</w:t>
            </w:r>
          </w:p>
        </w:tc>
        <w:tc>
          <w:tcPr>
            <w:tcW w:w="2381" w:type="dxa"/>
            <w:vAlign w:val="center"/>
          </w:tcPr>
          <w:p w14:paraId="57323C54">
            <w:pPr>
              <w:keepNext w:val="0"/>
              <w:spacing w:before="30" w:after="30" w:line="240" w:lineRule="auto"/>
              <w:ind w:firstLine="0"/>
              <w:jc w:val="center"/>
            </w:pPr>
            <w:r>
              <w:rPr>
                <w:rFonts w:ascii="Times New Roman" w:hAnsi="Times New Roman" w:eastAsia="宋体"/>
                <w:b w:val="0"/>
                <w:sz w:val="21"/>
              </w:rPr>
              <w:t>drink:read</w:t>
            </w:r>
          </w:p>
        </w:tc>
        <w:tc>
          <w:tcPr>
            <w:tcW w:w="3061" w:type="dxa"/>
            <w:vAlign w:val="center"/>
          </w:tcPr>
          <w:p w14:paraId="2749E9AE">
            <w:pPr>
              <w:keepNext w:val="0"/>
              <w:spacing w:before="30" w:after="30" w:line="240" w:lineRule="auto"/>
              <w:ind w:firstLine="0"/>
              <w:jc w:val="center"/>
            </w:pPr>
            <w:r>
              <w:rPr>
                <w:rFonts w:ascii="Times New Roman" w:hAnsi="Times New Roman" w:eastAsia="宋体"/>
                <w:b w:val="0"/>
                <w:sz w:val="21"/>
              </w:rPr>
              <w:t>查看饮品</w:t>
            </w:r>
          </w:p>
        </w:tc>
        <w:tc>
          <w:tcPr>
            <w:tcW w:w="907" w:type="dxa"/>
            <w:vAlign w:val="center"/>
          </w:tcPr>
          <w:p w14:paraId="57C67BFF">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86E2A29">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2F05DB0E">
            <w:pPr>
              <w:keepNext w:val="0"/>
              <w:spacing w:before="30" w:after="30" w:line="240" w:lineRule="auto"/>
              <w:ind w:firstLine="0"/>
              <w:jc w:val="center"/>
            </w:pPr>
            <w:r>
              <w:rPr>
                <w:rFonts w:ascii="Times New Roman" w:hAnsi="Times New Roman" w:eastAsia="宋体"/>
                <w:b w:val="0"/>
                <w:sz w:val="21"/>
              </w:rPr>
              <w:t>●</w:t>
            </w:r>
          </w:p>
        </w:tc>
      </w:tr>
      <w:tr w14:paraId="31D80274">
        <w:trPr>
          <w:cantSplit/>
          <w:jc w:val="center"/>
        </w:trPr>
        <w:tc>
          <w:tcPr>
            <w:tcW w:w="1247" w:type="dxa"/>
            <w:vAlign w:val="center"/>
          </w:tcPr>
          <w:p w14:paraId="483B0D05">
            <w:pPr>
              <w:keepNext w:val="0"/>
              <w:spacing w:before="30" w:after="30" w:line="240" w:lineRule="auto"/>
              <w:ind w:firstLine="0"/>
              <w:jc w:val="center"/>
            </w:pPr>
          </w:p>
        </w:tc>
        <w:tc>
          <w:tcPr>
            <w:tcW w:w="2381" w:type="dxa"/>
            <w:vAlign w:val="center"/>
          </w:tcPr>
          <w:p w14:paraId="3FDCE4B1">
            <w:pPr>
              <w:keepNext w:val="0"/>
              <w:spacing w:before="30" w:after="30" w:line="240" w:lineRule="auto"/>
              <w:ind w:firstLine="0"/>
              <w:jc w:val="center"/>
            </w:pPr>
            <w:r>
              <w:rPr>
                <w:rFonts w:ascii="Times New Roman" w:hAnsi="Times New Roman" w:eastAsia="宋体"/>
                <w:b w:val="0"/>
                <w:sz w:val="21"/>
              </w:rPr>
              <w:t>drink:write</w:t>
            </w:r>
          </w:p>
        </w:tc>
        <w:tc>
          <w:tcPr>
            <w:tcW w:w="3061" w:type="dxa"/>
            <w:vAlign w:val="center"/>
          </w:tcPr>
          <w:p w14:paraId="7C40AFEF">
            <w:pPr>
              <w:keepNext w:val="0"/>
              <w:spacing w:before="30" w:after="30" w:line="240" w:lineRule="auto"/>
              <w:ind w:firstLine="0"/>
              <w:jc w:val="center"/>
            </w:pPr>
            <w:r>
              <w:rPr>
                <w:rFonts w:ascii="Times New Roman" w:hAnsi="Times New Roman" w:eastAsia="宋体"/>
                <w:b w:val="0"/>
                <w:sz w:val="21"/>
              </w:rPr>
              <w:t>编辑饮品</w:t>
            </w:r>
          </w:p>
        </w:tc>
        <w:tc>
          <w:tcPr>
            <w:tcW w:w="907" w:type="dxa"/>
            <w:vAlign w:val="center"/>
          </w:tcPr>
          <w:p w14:paraId="39DDE39D">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1A95D5E8">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0DEC006A">
            <w:pPr>
              <w:keepNext w:val="0"/>
              <w:spacing w:before="30" w:after="30" w:line="240" w:lineRule="auto"/>
              <w:ind w:firstLine="0"/>
              <w:jc w:val="center"/>
            </w:pPr>
          </w:p>
        </w:tc>
      </w:tr>
      <w:tr w14:paraId="500E7951">
        <w:trPr>
          <w:cantSplit/>
          <w:jc w:val="center"/>
        </w:trPr>
        <w:tc>
          <w:tcPr>
            <w:tcW w:w="1247" w:type="dxa"/>
            <w:vAlign w:val="center"/>
          </w:tcPr>
          <w:p w14:paraId="7756A4D1">
            <w:pPr>
              <w:keepNext w:val="0"/>
              <w:spacing w:before="30" w:after="30" w:line="240" w:lineRule="auto"/>
              <w:ind w:firstLine="0"/>
              <w:jc w:val="center"/>
            </w:pPr>
          </w:p>
        </w:tc>
        <w:tc>
          <w:tcPr>
            <w:tcW w:w="2381" w:type="dxa"/>
            <w:vAlign w:val="center"/>
          </w:tcPr>
          <w:p w14:paraId="5DAAC7F0">
            <w:pPr>
              <w:keepNext w:val="0"/>
              <w:spacing w:before="30" w:after="30" w:line="240" w:lineRule="auto"/>
              <w:ind w:firstLine="0"/>
              <w:jc w:val="center"/>
            </w:pPr>
            <w:r>
              <w:rPr>
                <w:rFonts w:ascii="Times New Roman" w:hAnsi="Times New Roman" w:eastAsia="宋体"/>
                <w:b w:val="0"/>
                <w:sz w:val="21"/>
              </w:rPr>
              <w:t>drink:delete</w:t>
            </w:r>
          </w:p>
        </w:tc>
        <w:tc>
          <w:tcPr>
            <w:tcW w:w="3061" w:type="dxa"/>
            <w:vAlign w:val="center"/>
          </w:tcPr>
          <w:p w14:paraId="337CB232">
            <w:pPr>
              <w:keepNext w:val="0"/>
              <w:spacing w:before="30" w:after="30" w:line="240" w:lineRule="auto"/>
              <w:ind w:firstLine="0"/>
              <w:jc w:val="center"/>
            </w:pPr>
            <w:r>
              <w:rPr>
                <w:rFonts w:ascii="Times New Roman" w:hAnsi="Times New Roman" w:eastAsia="宋体"/>
                <w:b w:val="0"/>
                <w:sz w:val="21"/>
              </w:rPr>
              <w:t>删除饮品</w:t>
            </w:r>
          </w:p>
        </w:tc>
        <w:tc>
          <w:tcPr>
            <w:tcW w:w="907" w:type="dxa"/>
            <w:vAlign w:val="center"/>
          </w:tcPr>
          <w:p w14:paraId="1AF9C894">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9AEA34E">
            <w:pPr>
              <w:keepNext w:val="0"/>
              <w:spacing w:before="30" w:after="30" w:line="240" w:lineRule="auto"/>
              <w:ind w:firstLine="0"/>
              <w:jc w:val="center"/>
            </w:pPr>
          </w:p>
        </w:tc>
        <w:tc>
          <w:tcPr>
            <w:tcW w:w="850" w:type="dxa"/>
            <w:vAlign w:val="center"/>
          </w:tcPr>
          <w:p w14:paraId="1692F9C0">
            <w:pPr>
              <w:keepNext w:val="0"/>
              <w:spacing w:before="30" w:after="30" w:line="240" w:lineRule="auto"/>
              <w:ind w:firstLine="0"/>
              <w:jc w:val="center"/>
            </w:pPr>
          </w:p>
        </w:tc>
      </w:tr>
      <w:tr w14:paraId="1CA7FE07">
        <w:trPr>
          <w:cantSplit/>
          <w:jc w:val="center"/>
        </w:trPr>
        <w:tc>
          <w:tcPr>
            <w:tcW w:w="1247" w:type="dxa"/>
            <w:vAlign w:val="center"/>
          </w:tcPr>
          <w:p w14:paraId="5569DE57">
            <w:pPr>
              <w:keepNext w:val="0"/>
              <w:spacing w:before="30" w:after="30" w:line="240" w:lineRule="auto"/>
              <w:ind w:firstLine="0"/>
              <w:jc w:val="center"/>
            </w:pPr>
            <w:r>
              <w:rPr>
                <w:rFonts w:ascii="Times New Roman" w:hAnsi="Times New Roman" w:eastAsia="宋体"/>
                <w:b w:val="0"/>
                <w:sz w:val="21"/>
              </w:rPr>
              <w:t>桌台管理</w:t>
            </w:r>
          </w:p>
        </w:tc>
        <w:tc>
          <w:tcPr>
            <w:tcW w:w="2381" w:type="dxa"/>
            <w:vAlign w:val="center"/>
          </w:tcPr>
          <w:p w14:paraId="3ACA33F3">
            <w:pPr>
              <w:keepNext w:val="0"/>
              <w:spacing w:before="30" w:after="30" w:line="240" w:lineRule="auto"/>
              <w:ind w:firstLine="0"/>
              <w:jc w:val="center"/>
            </w:pPr>
            <w:r>
              <w:rPr>
                <w:rFonts w:ascii="Times New Roman" w:hAnsi="Times New Roman" w:eastAsia="宋体"/>
                <w:b w:val="0"/>
                <w:sz w:val="21"/>
              </w:rPr>
              <w:t>table:read</w:t>
            </w:r>
          </w:p>
        </w:tc>
        <w:tc>
          <w:tcPr>
            <w:tcW w:w="3061" w:type="dxa"/>
            <w:vAlign w:val="center"/>
          </w:tcPr>
          <w:p w14:paraId="78252E18">
            <w:pPr>
              <w:keepNext w:val="0"/>
              <w:spacing w:before="30" w:after="30" w:line="240" w:lineRule="auto"/>
              <w:ind w:firstLine="0"/>
              <w:jc w:val="center"/>
            </w:pPr>
            <w:r>
              <w:rPr>
                <w:rFonts w:ascii="Times New Roman" w:hAnsi="Times New Roman" w:eastAsia="宋体"/>
                <w:b w:val="0"/>
                <w:sz w:val="21"/>
              </w:rPr>
              <w:t>查看桌台</w:t>
            </w:r>
          </w:p>
        </w:tc>
        <w:tc>
          <w:tcPr>
            <w:tcW w:w="907" w:type="dxa"/>
            <w:vAlign w:val="center"/>
          </w:tcPr>
          <w:p w14:paraId="54D6CBF2">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CDA3D63">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41748621">
            <w:pPr>
              <w:keepNext w:val="0"/>
              <w:spacing w:before="30" w:after="30" w:line="240" w:lineRule="auto"/>
              <w:ind w:firstLine="0"/>
              <w:jc w:val="center"/>
            </w:pPr>
            <w:r>
              <w:rPr>
                <w:rFonts w:ascii="Times New Roman" w:hAnsi="Times New Roman" w:eastAsia="宋体"/>
                <w:b w:val="0"/>
                <w:sz w:val="21"/>
              </w:rPr>
              <w:t>●</w:t>
            </w:r>
          </w:p>
        </w:tc>
      </w:tr>
      <w:tr w14:paraId="2AC0D9B4">
        <w:trPr>
          <w:cantSplit/>
          <w:jc w:val="center"/>
        </w:trPr>
        <w:tc>
          <w:tcPr>
            <w:tcW w:w="1247" w:type="dxa"/>
            <w:vAlign w:val="center"/>
          </w:tcPr>
          <w:p w14:paraId="5C9316D4">
            <w:pPr>
              <w:keepNext w:val="0"/>
              <w:spacing w:before="30" w:after="30" w:line="240" w:lineRule="auto"/>
              <w:ind w:firstLine="0"/>
              <w:jc w:val="center"/>
            </w:pPr>
          </w:p>
        </w:tc>
        <w:tc>
          <w:tcPr>
            <w:tcW w:w="2381" w:type="dxa"/>
            <w:vAlign w:val="center"/>
          </w:tcPr>
          <w:p w14:paraId="4030E815">
            <w:pPr>
              <w:keepNext w:val="0"/>
              <w:spacing w:before="30" w:after="30" w:line="240" w:lineRule="auto"/>
              <w:ind w:firstLine="0"/>
              <w:jc w:val="center"/>
            </w:pPr>
            <w:r>
              <w:rPr>
                <w:rFonts w:ascii="Times New Roman" w:hAnsi="Times New Roman" w:eastAsia="宋体"/>
                <w:b w:val="0"/>
                <w:sz w:val="21"/>
              </w:rPr>
              <w:t>table:write</w:t>
            </w:r>
          </w:p>
        </w:tc>
        <w:tc>
          <w:tcPr>
            <w:tcW w:w="3061" w:type="dxa"/>
            <w:vAlign w:val="center"/>
          </w:tcPr>
          <w:p w14:paraId="4F6015C3">
            <w:pPr>
              <w:keepNext w:val="0"/>
              <w:spacing w:before="30" w:after="30" w:line="240" w:lineRule="auto"/>
              <w:ind w:firstLine="0"/>
              <w:jc w:val="center"/>
            </w:pPr>
            <w:r>
              <w:rPr>
                <w:rFonts w:ascii="Times New Roman" w:hAnsi="Times New Roman" w:eastAsia="宋体"/>
                <w:b w:val="0"/>
                <w:sz w:val="21"/>
              </w:rPr>
              <w:t>编辑桌台</w:t>
            </w:r>
          </w:p>
        </w:tc>
        <w:tc>
          <w:tcPr>
            <w:tcW w:w="907" w:type="dxa"/>
            <w:vAlign w:val="center"/>
          </w:tcPr>
          <w:p w14:paraId="2B91D8F4">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438951A1">
            <w:pPr>
              <w:keepNext w:val="0"/>
              <w:spacing w:before="30" w:after="30" w:line="240" w:lineRule="auto"/>
              <w:ind w:firstLine="0"/>
              <w:jc w:val="center"/>
            </w:pPr>
          </w:p>
        </w:tc>
        <w:tc>
          <w:tcPr>
            <w:tcW w:w="850" w:type="dxa"/>
            <w:vAlign w:val="center"/>
          </w:tcPr>
          <w:p w14:paraId="70CFA8CD">
            <w:pPr>
              <w:keepNext w:val="0"/>
              <w:spacing w:before="30" w:after="30" w:line="240" w:lineRule="auto"/>
              <w:ind w:firstLine="0"/>
              <w:jc w:val="center"/>
            </w:pPr>
          </w:p>
        </w:tc>
      </w:tr>
      <w:tr w14:paraId="156DC6EF">
        <w:trPr>
          <w:cantSplit/>
          <w:jc w:val="center"/>
        </w:trPr>
        <w:tc>
          <w:tcPr>
            <w:tcW w:w="1247" w:type="dxa"/>
            <w:vAlign w:val="center"/>
          </w:tcPr>
          <w:p w14:paraId="5F7DD481">
            <w:pPr>
              <w:keepNext w:val="0"/>
              <w:spacing w:before="30" w:after="30" w:line="240" w:lineRule="auto"/>
              <w:ind w:firstLine="0"/>
              <w:jc w:val="center"/>
            </w:pPr>
          </w:p>
        </w:tc>
        <w:tc>
          <w:tcPr>
            <w:tcW w:w="2381" w:type="dxa"/>
            <w:vAlign w:val="center"/>
          </w:tcPr>
          <w:p w14:paraId="3CA71B5C">
            <w:pPr>
              <w:keepNext w:val="0"/>
              <w:spacing w:before="30" w:after="30" w:line="240" w:lineRule="auto"/>
              <w:ind w:firstLine="0"/>
              <w:jc w:val="center"/>
            </w:pPr>
            <w:r>
              <w:rPr>
                <w:rFonts w:ascii="Times New Roman" w:hAnsi="Times New Roman" w:eastAsia="宋体"/>
                <w:b w:val="0"/>
                <w:sz w:val="21"/>
              </w:rPr>
              <w:t>table:delete</w:t>
            </w:r>
          </w:p>
        </w:tc>
        <w:tc>
          <w:tcPr>
            <w:tcW w:w="3061" w:type="dxa"/>
            <w:vAlign w:val="center"/>
          </w:tcPr>
          <w:p w14:paraId="55EC959B">
            <w:pPr>
              <w:keepNext w:val="0"/>
              <w:spacing w:before="30" w:after="30" w:line="240" w:lineRule="auto"/>
              <w:ind w:firstLine="0"/>
              <w:jc w:val="center"/>
            </w:pPr>
            <w:r>
              <w:rPr>
                <w:rFonts w:ascii="Times New Roman" w:hAnsi="Times New Roman" w:eastAsia="宋体"/>
                <w:b w:val="0"/>
                <w:sz w:val="21"/>
              </w:rPr>
              <w:t>删除桌台</w:t>
            </w:r>
          </w:p>
        </w:tc>
        <w:tc>
          <w:tcPr>
            <w:tcW w:w="907" w:type="dxa"/>
            <w:vAlign w:val="center"/>
          </w:tcPr>
          <w:p w14:paraId="4C9FEA41">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B8B9C54">
            <w:pPr>
              <w:keepNext w:val="0"/>
              <w:spacing w:before="30" w:after="30" w:line="240" w:lineRule="auto"/>
              <w:ind w:firstLine="0"/>
              <w:jc w:val="center"/>
            </w:pPr>
          </w:p>
        </w:tc>
        <w:tc>
          <w:tcPr>
            <w:tcW w:w="850" w:type="dxa"/>
            <w:vAlign w:val="center"/>
          </w:tcPr>
          <w:p w14:paraId="29D25709">
            <w:pPr>
              <w:keepNext w:val="0"/>
              <w:spacing w:before="30" w:after="30" w:line="240" w:lineRule="auto"/>
              <w:ind w:firstLine="0"/>
              <w:jc w:val="center"/>
            </w:pPr>
          </w:p>
        </w:tc>
      </w:tr>
      <w:tr w14:paraId="19832749">
        <w:trPr>
          <w:cantSplit/>
          <w:jc w:val="center"/>
        </w:trPr>
        <w:tc>
          <w:tcPr>
            <w:tcW w:w="1247" w:type="dxa"/>
            <w:vAlign w:val="center"/>
          </w:tcPr>
          <w:p w14:paraId="149EABEE">
            <w:pPr>
              <w:keepNext w:val="0"/>
              <w:spacing w:before="30" w:after="30" w:line="240" w:lineRule="auto"/>
              <w:ind w:firstLine="0"/>
              <w:jc w:val="center"/>
            </w:pPr>
            <w:r>
              <w:rPr>
                <w:rFonts w:ascii="Times New Roman" w:hAnsi="Times New Roman" w:eastAsia="宋体"/>
                <w:b w:val="0"/>
                <w:sz w:val="21"/>
              </w:rPr>
              <w:t>预约管理</w:t>
            </w:r>
          </w:p>
        </w:tc>
        <w:tc>
          <w:tcPr>
            <w:tcW w:w="2381" w:type="dxa"/>
            <w:vAlign w:val="center"/>
          </w:tcPr>
          <w:p w14:paraId="0FDA974F">
            <w:pPr>
              <w:keepNext w:val="0"/>
              <w:spacing w:before="30" w:after="30" w:line="240" w:lineRule="auto"/>
              <w:ind w:firstLine="0"/>
              <w:jc w:val="center"/>
            </w:pPr>
            <w:r>
              <w:rPr>
                <w:rFonts w:ascii="Times New Roman" w:hAnsi="Times New Roman" w:eastAsia="宋体"/>
                <w:b w:val="0"/>
                <w:sz w:val="21"/>
              </w:rPr>
              <w:t>reservation:read</w:t>
            </w:r>
          </w:p>
        </w:tc>
        <w:tc>
          <w:tcPr>
            <w:tcW w:w="3061" w:type="dxa"/>
            <w:vAlign w:val="center"/>
          </w:tcPr>
          <w:p w14:paraId="0F611E42">
            <w:pPr>
              <w:keepNext w:val="0"/>
              <w:spacing w:before="30" w:after="30" w:line="240" w:lineRule="auto"/>
              <w:ind w:firstLine="0"/>
              <w:jc w:val="center"/>
            </w:pPr>
            <w:r>
              <w:rPr>
                <w:rFonts w:ascii="Times New Roman" w:hAnsi="Times New Roman" w:eastAsia="宋体"/>
                <w:b w:val="0"/>
                <w:sz w:val="21"/>
              </w:rPr>
              <w:t>查看预约</w:t>
            </w:r>
          </w:p>
        </w:tc>
        <w:tc>
          <w:tcPr>
            <w:tcW w:w="907" w:type="dxa"/>
            <w:vAlign w:val="center"/>
          </w:tcPr>
          <w:p w14:paraId="2976A538">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91539FA">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1F827C10">
            <w:pPr>
              <w:keepNext w:val="0"/>
              <w:spacing w:before="30" w:after="30" w:line="240" w:lineRule="auto"/>
              <w:ind w:firstLine="0"/>
              <w:jc w:val="center"/>
            </w:pPr>
            <w:r>
              <w:rPr>
                <w:rFonts w:ascii="Times New Roman" w:hAnsi="Times New Roman" w:eastAsia="宋体"/>
                <w:b w:val="0"/>
                <w:sz w:val="21"/>
              </w:rPr>
              <w:t>●</w:t>
            </w:r>
          </w:p>
        </w:tc>
      </w:tr>
      <w:tr w14:paraId="70D8EDD1">
        <w:trPr>
          <w:cantSplit/>
          <w:jc w:val="center"/>
        </w:trPr>
        <w:tc>
          <w:tcPr>
            <w:tcW w:w="1247" w:type="dxa"/>
            <w:vAlign w:val="center"/>
          </w:tcPr>
          <w:p w14:paraId="3C0FCCA5">
            <w:pPr>
              <w:keepNext w:val="0"/>
              <w:spacing w:before="30" w:after="30" w:line="240" w:lineRule="auto"/>
              <w:ind w:firstLine="0"/>
              <w:jc w:val="center"/>
            </w:pPr>
          </w:p>
        </w:tc>
        <w:tc>
          <w:tcPr>
            <w:tcW w:w="2381" w:type="dxa"/>
            <w:vAlign w:val="center"/>
          </w:tcPr>
          <w:p w14:paraId="20CD1C78">
            <w:pPr>
              <w:keepNext w:val="0"/>
              <w:spacing w:before="30" w:after="30" w:line="240" w:lineRule="auto"/>
              <w:ind w:firstLine="0"/>
              <w:jc w:val="center"/>
            </w:pPr>
            <w:r>
              <w:rPr>
                <w:rFonts w:ascii="Times New Roman" w:hAnsi="Times New Roman" w:eastAsia="宋体"/>
                <w:b w:val="0"/>
                <w:sz w:val="21"/>
              </w:rPr>
              <w:t>reservation:write</w:t>
            </w:r>
          </w:p>
        </w:tc>
        <w:tc>
          <w:tcPr>
            <w:tcW w:w="3061" w:type="dxa"/>
            <w:vAlign w:val="center"/>
          </w:tcPr>
          <w:p w14:paraId="7981FD2B">
            <w:pPr>
              <w:keepNext w:val="0"/>
              <w:spacing w:before="30" w:after="30" w:line="240" w:lineRule="auto"/>
              <w:ind w:firstLine="0"/>
              <w:jc w:val="center"/>
            </w:pPr>
            <w:r>
              <w:rPr>
                <w:rFonts w:ascii="Times New Roman" w:hAnsi="Times New Roman" w:eastAsia="宋体"/>
                <w:b w:val="0"/>
                <w:sz w:val="21"/>
              </w:rPr>
              <w:t>编辑预约</w:t>
            </w:r>
          </w:p>
        </w:tc>
        <w:tc>
          <w:tcPr>
            <w:tcW w:w="907" w:type="dxa"/>
            <w:vAlign w:val="center"/>
          </w:tcPr>
          <w:p w14:paraId="1869AE19">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02B59614">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7C854796">
            <w:pPr>
              <w:keepNext w:val="0"/>
              <w:spacing w:before="30" w:after="30" w:line="240" w:lineRule="auto"/>
              <w:ind w:firstLine="0"/>
              <w:jc w:val="center"/>
            </w:pPr>
            <w:r>
              <w:rPr>
                <w:rFonts w:ascii="Times New Roman" w:hAnsi="Times New Roman" w:eastAsia="宋体"/>
                <w:b w:val="0"/>
                <w:sz w:val="21"/>
              </w:rPr>
              <w:t>●</w:t>
            </w:r>
          </w:p>
        </w:tc>
      </w:tr>
      <w:tr w14:paraId="353C3D6A">
        <w:trPr>
          <w:cantSplit/>
          <w:jc w:val="center"/>
        </w:trPr>
        <w:tc>
          <w:tcPr>
            <w:tcW w:w="1247" w:type="dxa"/>
            <w:vAlign w:val="center"/>
          </w:tcPr>
          <w:p w14:paraId="2AE9FD9F">
            <w:pPr>
              <w:keepNext w:val="0"/>
              <w:spacing w:before="30" w:after="30" w:line="240" w:lineRule="auto"/>
              <w:ind w:firstLine="0"/>
              <w:jc w:val="center"/>
            </w:pPr>
          </w:p>
        </w:tc>
        <w:tc>
          <w:tcPr>
            <w:tcW w:w="2381" w:type="dxa"/>
            <w:vAlign w:val="center"/>
          </w:tcPr>
          <w:p w14:paraId="2B2D24C1">
            <w:pPr>
              <w:keepNext w:val="0"/>
              <w:spacing w:before="30" w:after="30" w:line="240" w:lineRule="auto"/>
              <w:ind w:firstLine="0"/>
              <w:jc w:val="center"/>
            </w:pPr>
            <w:r>
              <w:rPr>
                <w:rFonts w:ascii="Times New Roman" w:hAnsi="Times New Roman" w:eastAsia="宋体"/>
                <w:b w:val="0"/>
                <w:sz w:val="21"/>
              </w:rPr>
              <w:t>reservation:delete</w:t>
            </w:r>
          </w:p>
        </w:tc>
        <w:tc>
          <w:tcPr>
            <w:tcW w:w="3061" w:type="dxa"/>
            <w:vAlign w:val="center"/>
          </w:tcPr>
          <w:p w14:paraId="5107C713">
            <w:pPr>
              <w:keepNext w:val="0"/>
              <w:spacing w:before="30" w:after="30" w:line="240" w:lineRule="auto"/>
              <w:ind w:firstLine="0"/>
              <w:jc w:val="center"/>
            </w:pPr>
            <w:r>
              <w:rPr>
                <w:rFonts w:ascii="Times New Roman" w:hAnsi="Times New Roman" w:eastAsia="宋体"/>
                <w:b w:val="0"/>
                <w:sz w:val="21"/>
              </w:rPr>
              <w:t>删除预约</w:t>
            </w:r>
          </w:p>
        </w:tc>
        <w:tc>
          <w:tcPr>
            <w:tcW w:w="907" w:type="dxa"/>
            <w:vAlign w:val="center"/>
          </w:tcPr>
          <w:p w14:paraId="396910CC">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95049C3">
            <w:pPr>
              <w:keepNext w:val="0"/>
              <w:spacing w:before="30" w:after="30" w:line="240" w:lineRule="auto"/>
              <w:ind w:firstLine="0"/>
              <w:jc w:val="center"/>
            </w:pPr>
          </w:p>
        </w:tc>
        <w:tc>
          <w:tcPr>
            <w:tcW w:w="850" w:type="dxa"/>
            <w:vAlign w:val="center"/>
          </w:tcPr>
          <w:p w14:paraId="11855B5B">
            <w:pPr>
              <w:keepNext w:val="0"/>
              <w:spacing w:before="30" w:after="30" w:line="240" w:lineRule="auto"/>
              <w:ind w:firstLine="0"/>
              <w:jc w:val="center"/>
            </w:pPr>
          </w:p>
        </w:tc>
      </w:tr>
      <w:tr w14:paraId="4B0E9387">
        <w:trPr>
          <w:cantSplit/>
          <w:jc w:val="center"/>
        </w:trPr>
        <w:tc>
          <w:tcPr>
            <w:tcW w:w="1247" w:type="dxa"/>
            <w:vAlign w:val="center"/>
          </w:tcPr>
          <w:p w14:paraId="14302545">
            <w:pPr>
              <w:keepNext w:val="0"/>
              <w:spacing w:before="30" w:after="30" w:line="240" w:lineRule="auto"/>
              <w:ind w:firstLine="0"/>
              <w:jc w:val="center"/>
            </w:pPr>
            <w:r>
              <w:rPr>
                <w:rFonts w:ascii="Times New Roman" w:hAnsi="Times New Roman" w:eastAsia="宋体"/>
                <w:b w:val="0"/>
                <w:sz w:val="21"/>
              </w:rPr>
              <w:t>订单管理</w:t>
            </w:r>
          </w:p>
        </w:tc>
        <w:tc>
          <w:tcPr>
            <w:tcW w:w="2381" w:type="dxa"/>
            <w:vAlign w:val="center"/>
          </w:tcPr>
          <w:p w14:paraId="5C9C5E24">
            <w:pPr>
              <w:keepNext w:val="0"/>
              <w:spacing w:before="30" w:after="30" w:line="240" w:lineRule="auto"/>
              <w:ind w:firstLine="0"/>
              <w:jc w:val="center"/>
            </w:pPr>
            <w:r>
              <w:rPr>
                <w:rFonts w:ascii="Times New Roman" w:hAnsi="Times New Roman" w:eastAsia="宋体"/>
                <w:b w:val="0"/>
                <w:sz w:val="21"/>
              </w:rPr>
              <w:t>order:read</w:t>
            </w:r>
          </w:p>
        </w:tc>
        <w:tc>
          <w:tcPr>
            <w:tcW w:w="3061" w:type="dxa"/>
            <w:vAlign w:val="center"/>
          </w:tcPr>
          <w:p w14:paraId="011742DE">
            <w:pPr>
              <w:keepNext w:val="0"/>
              <w:spacing w:before="30" w:after="30" w:line="240" w:lineRule="auto"/>
              <w:ind w:firstLine="0"/>
              <w:jc w:val="center"/>
            </w:pPr>
            <w:r>
              <w:rPr>
                <w:rFonts w:ascii="Times New Roman" w:hAnsi="Times New Roman" w:eastAsia="宋体"/>
                <w:b w:val="0"/>
                <w:sz w:val="21"/>
              </w:rPr>
              <w:t>查看订单</w:t>
            </w:r>
          </w:p>
        </w:tc>
        <w:tc>
          <w:tcPr>
            <w:tcW w:w="907" w:type="dxa"/>
            <w:vAlign w:val="center"/>
          </w:tcPr>
          <w:p w14:paraId="693B4C4D">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869D3EF">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536593B7">
            <w:pPr>
              <w:keepNext w:val="0"/>
              <w:spacing w:before="30" w:after="30" w:line="240" w:lineRule="auto"/>
              <w:ind w:firstLine="0"/>
              <w:jc w:val="center"/>
            </w:pPr>
            <w:r>
              <w:rPr>
                <w:rFonts w:ascii="Times New Roman" w:hAnsi="Times New Roman" w:eastAsia="宋体"/>
                <w:b w:val="0"/>
                <w:sz w:val="21"/>
              </w:rPr>
              <w:t>●</w:t>
            </w:r>
          </w:p>
        </w:tc>
      </w:tr>
      <w:tr w14:paraId="6603BDF6">
        <w:trPr>
          <w:cantSplit/>
          <w:jc w:val="center"/>
        </w:trPr>
        <w:tc>
          <w:tcPr>
            <w:tcW w:w="1247" w:type="dxa"/>
            <w:vAlign w:val="center"/>
          </w:tcPr>
          <w:p w14:paraId="6CA04F0D">
            <w:pPr>
              <w:keepNext w:val="0"/>
              <w:spacing w:before="30" w:after="30" w:line="240" w:lineRule="auto"/>
              <w:ind w:firstLine="0"/>
              <w:jc w:val="center"/>
            </w:pPr>
          </w:p>
        </w:tc>
        <w:tc>
          <w:tcPr>
            <w:tcW w:w="2381" w:type="dxa"/>
            <w:vAlign w:val="center"/>
          </w:tcPr>
          <w:p w14:paraId="412A8F9E">
            <w:pPr>
              <w:keepNext w:val="0"/>
              <w:spacing w:before="30" w:after="30" w:line="240" w:lineRule="auto"/>
              <w:ind w:firstLine="0"/>
              <w:jc w:val="center"/>
            </w:pPr>
            <w:r>
              <w:rPr>
                <w:rFonts w:ascii="Times New Roman" w:hAnsi="Times New Roman" w:eastAsia="宋体"/>
                <w:b w:val="0"/>
                <w:sz w:val="21"/>
              </w:rPr>
              <w:t>order:write</w:t>
            </w:r>
          </w:p>
        </w:tc>
        <w:tc>
          <w:tcPr>
            <w:tcW w:w="3061" w:type="dxa"/>
            <w:vAlign w:val="center"/>
          </w:tcPr>
          <w:p w14:paraId="2CDF8CB4">
            <w:pPr>
              <w:keepNext w:val="0"/>
              <w:spacing w:before="30" w:after="30" w:line="240" w:lineRule="auto"/>
              <w:ind w:firstLine="0"/>
              <w:jc w:val="center"/>
            </w:pPr>
            <w:r>
              <w:rPr>
                <w:rFonts w:ascii="Times New Roman" w:hAnsi="Times New Roman" w:eastAsia="宋体"/>
                <w:b w:val="0"/>
                <w:sz w:val="21"/>
              </w:rPr>
              <w:t>编辑订单</w:t>
            </w:r>
          </w:p>
        </w:tc>
        <w:tc>
          <w:tcPr>
            <w:tcW w:w="907" w:type="dxa"/>
            <w:vAlign w:val="center"/>
          </w:tcPr>
          <w:p w14:paraId="3DAA3F7A">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1997C502">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55AB403E">
            <w:pPr>
              <w:keepNext w:val="0"/>
              <w:spacing w:before="30" w:after="30" w:line="240" w:lineRule="auto"/>
              <w:ind w:firstLine="0"/>
              <w:jc w:val="center"/>
            </w:pPr>
            <w:r>
              <w:rPr>
                <w:rFonts w:ascii="Times New Roman" w:hAnsi="Times New Roman" w:eastAsia="宋体"/>
                <w:b w:val="0"/>
                <w:sz w:val="21"/>
              </w:rPr>
              <w:t>●</w:t>
            </w:r>
          </w:p>
        </w:tc>
      </w:tr>
      <w:tr w14:paraId="3E06D28D">
        <w:trPr>
          <w:cantSplit/>
          <w:jc w:val="center"/>
        </w:trPr>
        <w:tc>
          <w:tcPr>
            <w:tcW w:w="1247" w:type="dxa"/>
            <w:vAlign w:val="center"/>
          </w:tcPr>
          <w:p w14:paraId="0ADA3092">
            <w:pPr>
              <w:keepNext w:val="0"/>
              <w:spacing w:before="30" w:after="30" w:line="240" w:lineRule="auto"/>
              <w:ind w:firstLine="0"/>
              <w:jc w:val="center"/>
            </w:pPr>
          </w:p>
        </w:tc>
        <w:tc>
          <w:tcPr>
            <w:tcW w:w="2381" w:type="dxa"/>
            <w:vAlign w:val="center"/>
          </w:tcPr>
          <w:p w14:paraId="16CEDC9E">
            <w:pPr>
              <w:keepNext w:val="0"/>
              <w:spacing w:before="30" w:after="30" w:line="240" w:lineRule="auto"/>
              <w:ind w:firstLine="0"/>
              <w:jc w:val="center"/>
            </w:pPr>
            <w:r>
              <w:rPr>
                <w:rFonts w:ascii="Times New Roman" w:hAnsi="Times New Roman" w:eastAsia="宋体"/>
                <w:b w:val="0"/>
                <w:sz w:val="21"/>
              </w:rPr>
              <w:t>order:delete</w:t>
            </w:r>
          </w:p>
        </w:tc>
        <w:tc>
          <w:tcPr>
            <w:tcW w:w="3061" w:type="dxa"/>
            <w:vAlign w:val="center"/>
          </w:tcPr>
          <w:p w14:paraId="5104FE14">
            <w:pPr>
              <w:keepNext w:val="0"/>
              <w:spacing w:before="30" w:after="30" w:line="240" w:lineRule="auto"/>
              <w:ind w:firstLine="0"/>
              <w:jc w:val="center"/>
            </w:pPr>
            <w:r>
              <w:rPr>
                <w:rFonts w:ascii="Times New Roman" w:hAnsi="Times New Roman" w:eastAsia="宋体"/>
                <w:b w:val="0"/>
                <w:sz w:val="21"/>
              </w:rPr>
              <w:t>删除订单</w:t>
            </w:r>
          </w:p>
        </w:tc>
        <w:tc>
          <w:tcPr>
            <w:tcW w:w="907" w:type="dxa"/>
            <w:vAlign w:val="center"/>
          </w:tcPr>
          <w:p w14:paraId="2F36BCAD">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8195A5E">
            <w:pPr>
              <w:keepNext w:val="0"/>
              <w:spacing w:before="30" w:after="30" w:line="240" w:lineRule="auto"/>
              <w:ind w:firstLine="0"/>
              <w:jc w:val="center"/>
            </w:pPr>
          </w:p>
        </w:tc>
        <w:tc>
          <w:tcPr>
            <w:tcW w:w="850" w:type="dxa"/>
            <w:vAlign w:val="center"/>
          </w:tcPr>
          <w:p w14:paraId="7CDC8347">
            <w:pPr>
              <w:keepNext w:val="0"/>
              <w:spacing w:before="30" w:after="30" w:line="240" w:lineRule="auto"/>
              <w:ind w:firstLine="0"/>
              <w:jc w:val="center"/>
            </w:pPr>
          </w:p>
        </w:tc>
      </w:tr>
      <w:tr w14:paraId="33D047E2">
        <w:trPr>
          <w:cantSplit/>
          <w:jc w:val="center"/>
        </w:trPr>
        <w:tc>
          <w:tcPr>
            <w:tcW w:w="1247" w:type="dxa"/>
            <w:vAlign w:val="center"/>
          </w:tcPr>
          <w:p w14:paraId="6AF44736">
            <w:pPr>
              <w:keepNext w:val="0"/>
              <w:spacing w:before="30" w:after="30" w:line="240" w:lineRule="auto"/>
              <w:ind w:firstLine="0"/>
              <w:jc w:val="center"/>
            </w:pPr>
            <w:r>
              <w:rPr>
                <w:rFonts w:ascii="Times New Roman" w:hAnsi="Times New Roman" w:eastAsia="宋体"/>
                <w:b w:val="0"/>
                <w:sz w:val="21"/>
              </w:rPr>
              <w:t>系统管理</w:t>
            </w:r>
          </w:p>
        </w:tc>
        <w:tc>
          <w:tcPr>
            <w:tcW w:w="2381" w:type="dxa"/>
            <w:vAlign w:val="center"/>
          </w:tcPr>
          <w:p w14:paraId="081E8A37">
            <w:pPr>
              <w:keepNext w:val="0"/>
              <w:spacing w:before="30" w:after="30" w:line="240" w:lineRule="auto"/>
              <w:ind w:firstLine="0"/>
              <w:jc w:val="center"/>
            </w:pPr>
            <w:r>
              <w:rPr>
                <w:rFonts w:ascii="Times New Roman" w:hAnsi="Times New Roman" w:eastAsia="宋体"/>
                <w:b w:val="0"/>
                <w:sz w:val="21"/>
              </w:rPr>
              <w:t>system:user:read</w:t>
            </w:r>
          </w:p>
        </w:tc>
        <w:tc>
          <w:tcPr>
            <w:tcW w:w="3061" w:type="dxa"/>
            <w:vAlign w:val="center"/>
          </w:tcPr>
          <w:p w14:paraId="39719518">
            <w:pPr>
              <w:keepNext w:val="0"/>
              <w:spacing w:before="30" w:after="30" w:line="240" w:lineRule="auto"/>
              <w:ind w:firstLine="0"/>
              <w:jc w:val="center"/>
            </w:pPr>
            <w:r>
              <w:rPr>
                <w:rFonts w:ascii="Times New Roman" w:hAnsi="Times New Roman" w:eastAsia="宋体"/>
                <w:b w:val="0"/>
                <w:sz w:val="21"/>
              </w:rPr>
              <w:t>查看用户</w:t>
            </w:r>
          </w:p>
        </w:tc>
        <w:tc>
          <w:tcPr>
            <w:tcW w:w="907" w:type="dxa"/>
            <w:vAlign w:val="center"/>
          </w:tcPr>
          <w:p w14:paraId="056F9FC0">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2A47AE11">
            <w:pPr>
              <w:keepNext w:val="0"/>
              <w:spacing w:before="30" w:after="30" w:line="240" w:lineRule="auto"/>
              <w:ind w:firstLine="0"/>
              <w:jc w:val="center"/>
            </w:pPr>
          </w:p>
        </w:tc>
        <w:tc>
          <w:tcPr>
            <w:tcW w:w="850" w:type="dxa"/>
            <w:vAlign w:val="center"/>
          </w:tcPr>
          <w:p w14:paraId="44B974BA">
            <w:pPr>
              <w:keepNext w:val="0"/>
              <w:spacing w:before="30" w:after="30" w:line="240" w:lineRule="auto"/>
              <w:ind w:firstLine="0"/>
              <w:jc w:val="center"/>
            </w:pPr>
          </w:p>
        </w:tc>
      </w:tr>
      <w:tr w14:paraId="4F7B1F46">
        <w:trPr>
          <w:cantSplit/>
          <w:jc w:val="center"/>
        </w:trPr>
        <w:tc>
          <w:tcPr>
            <w:tcW w:w="1247" w:type="dxa"/>
            <w:vAlign w:val="center"/>
          </w:tcPr>
          <w:p w14:paraId="41547CAF">
            <w:pPr>
              <w:keepNext w:val="0"/>
              <w:spacing w:before="30" w:after="30" w:line="240" w:lineRule="auto"/>
              <w:ind w:firstLine="0"/>
              <w:jc w:val="center"/>
            </w:pPr>
          </w:p>
        </w:tc>
        <w:tc>
          <w:tcPr>
            <w:tcW w:w="2381" w:type="dxa"/>
            <w:vAlign w:val="center"/>
          </w:tcPr>
          <w:p w14:paraId="227EB8FD">
            <w:pPr>
              <w:keepNext w:val="0"/>
              <w:spacing w:before="30" w:after="30" w:line="240" w:lineRule="auto"/>
              <w:ind w:firstLine="0"/>
              <w:jc w:val="center"/>
            </w:pPr>
            <w:r>
              <w:rPr>
                <w:rFonts w:ascii="Times New Roman" w:hAnsi="Times New Roman" w:eastAsia="宋体"/>
                <w:b w:val="0"/>
                <w:sz w:val="21"/>
              </w:rPr>
              <w:t>system:user:write</w:t>
            </w:r>
          </w:p>
        </w:tc>
        <w:tc>
          <w:tcPr>
            <w:tcW w:w="3061" w:type="dxa"/>
            <w:vAlign w:val="center"/>
          </w:tcPr>
          <w:p w14:paraId="1A07110E">
            <w:pPr>
              <w:keepNext w:val="0"/>
              <w:spacing w:before="30" w:after="30" w:line="240" w:lineRule="auto"/>
              <w:ind w:firstLine="0"/>
              <w:jc w:val="center"/>
            </w:pPr>
            <w:r>
              <w:rPr>
                <w:rFonts w:ascii="Times New Roman" w:hAnsi="Times New Roman" w:eastAsia="宋体"/>
                <w:b w:val="0"/>
                <w:sz w:val="21"/>
              </w:rPr>
              <w:t>编辑用户</w:t>
            </w:r>
          </w:p>
        </w:tc>
        <w:tc>
          <w:tcPr>
            <w:tcW w:w="907" w:type="dxa"/>
            <w:vAlign w:val="center"/>
          </w:tcPr>
          <w:p w14:paraId="7A9BAC06">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6EE73D1C">
            <w:pPr>
              <w:keepNext w:val="0"/>
              <w:spacing w:before="30" w:after="30" w:line="240" w:lineRule="auto"/>
              <w:ind w:firstLine="0"/>
              <w:jc w:val="center"/>
            </w:pPr>
          </w:p>
        </w:tc>
        <w:tc>
          <w:tcPr>
            <w:tcW w:w="850" w:type="dxa"/>
            <w:vAlign w:val="center"/>
          </w:tcPr>
          <w:p w14:paraId="79E3FF35">
            <w:pPr>
              <w:keepNext w:val="0"/>
              <w:spacing w:before="30" w:after="30" w:line="240" w:lineRule="auto"/>
              <w:ind w:firstLine="0"/>
              <w:jc w:val="center"/>
            </w:pPr>
          </w:p>
        </w:tc>
      </w:tr>
      <w:tr w14:paraId="1EC0A0FF">
        <w:trPr>
          <w:cantSplit/>
          <w:jc w:val="center"/>
        </w:trPr>
        <w:tc>
          <w:tcPr>
            <w:tcW w:w="1247" w:type="dxa"/>
            <w:vAlign w:val="center"/>
          </w:tcPr>
          <w:p w14:paraId="63C2E391">
            <w:pPr>
              <w:keepNext w:val="0"/>
              <w:spacing w:before="30" w:after="30" w:line="240" w:lineRule="auto"/>
              <w:ind w:firstLine="0"/>
              <w:jc w:val="center"/>
            </w:pPr>
          </w:p>
        </w:tc>
        <w:tc>
          <w:tcPr>
            <w:tcW w:w="2381" w:type="dxa"/>
            <w:vAlign w:val="center"/>
          </w:tcPr>
          <w:p w14:paraId="69E01A26">
            <w:pPr>
              <w:keepNext w:val="0"/>
              <w:spacing w:before="30" w:after="30" w:line="240" w:lineRule="auto"/>
              <w:ind w:firstLine="0"/>
              <w:jc w:val="center"/>
            </w:pPr>
            <w:r>
              <w:rPr>
                <w:rFonts w:ascii="Times New Roman" w:hAnsi="Times New Roman" w:eastAsia="宋体"/>
                <w:b w:val="0"/>
                <w:sz w:val="21"/>
              </w:rPr>
              <w:t>system:user:delete</w:t>
            </w:r>
          </w:p>
        </w:tc>
        <w:tc>
          <w:tcPr>
            <w:tcW w:w="3061" w:type="dxa"/>
            <w:vAlign w:val="center"/>
          </w:tcPr>
          <w:p w14:paraId="55B908A5">
            <w:pPr>
              <w:keepNext w:val="0"/>
              <w:spacing w:before="30" w:after="30" w:line="240" w:lineRule="auto"/>
              <w:ind w:firstLine="0"/>
              <w:jc w:val="center"/>
            </w:pPr>
            <w:r>
              <w:rPr>
                <w:rFonts w:ascii="Times New Roman" w:hAnsi="Times New Roman" w:eastAsia="宋体"/>
                <w:b w:val="0"/>
                <w:sz w:val="21"/>
              </w:rPr>
              <w:t>删除用户</w:t>
            </w:r>
          </w:p>
        </w:tc>
        <w:tc>
          <w:tcPr>
            <w:tcW w:w="907" w:type="dxa"/>
            <w:vAlign w:val="center"/>
          </w:tcPr>
          <w:p w14:paraId="1F50AD67">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46566C5">
            <w:pPr>
              <w:keepNext w:val="0"/>
              <w:spacing w:before="30" w:after="30" w:line="240" w:lineRule="auto"/>
              <w:ind w:firstLine="0"/>
              <w:jc w:val="center"/>
            </w:pPr>
          </w:p>
        </w:tc>
        <w:tc>
          <w:tcPr>
            <w:tcW w:w="850" w:type="dxa"/>
            <w:vAlign w:val="center"/>
          </w:tcPr>
          <w:p w14:paraId="77789CFE">
            <w:pPr>
              <w:keepNext w:val="0"/>
              <w:spacing w:before="30" w:after="30" w:line="240" w:lineRule="auto"/>
              <w:ind w:firstLine="0"/>
              <w:jc w:val="center"/>
            </w:pPr>
          </w:p>
        </w:tc>
      </w:tr>
      <w:tr w14:paraId="57BBE547">
        <w:trPr>
          <w:cantSplit/>
          <w:jc w:val="center"/>
        </w:trPr>
        <w:tc>
          <w:tcPr>
            <w:tcW w:w="1247" w:type="dxa"/>
            <w:vAlign w:val="center"/>
          </w:tcPr>
          <w:p w14:paraId="2293E81F">
            <w:pPr>
              <w:keepNext w:val="0"/>
              <w:spacing w:before="30" w:after="30" w:line="240" w:lineRule="auto"/>
              <w:ind w:firstLine="0"/>
              <w:jc w:val="center"/>
            </w:pPr>
          </w:p>
        </w:tc>
        <w:tc>
          <w:tcPr>
            <w:tcW w:w="2381" w:type="dxa"/>
            <w:vAlign w:val="center"/>
          </w:tcPr>
          <w:p w14:paraId="462CFB3F">
            <w:pPr>
              <w:keepNext w:val="0"/>
              <w:spacing w:before="30" w:after="30" w:line="240" w:lineRule="auto"/>
              <w:ind w:firstLine="0"/>
              <w:jc w:val="center"/>
            </w:pPr>
            <w:r>
              <w:rPr>
                <w:rFonts w:ascii="Times New Roman" w:hAnsi="Times New Roman" w:eastAsia="宋体"/>
                <w:b w:val="0"/>
                <w:sz w:val="21"/>
              </w:rPr>
              <w:t>system:role:read</w:t>
            </w:r>
          </w:p>
        </w:tc>
        <w:tc>
          <w:tcPr>
            <w:tcW w:w="3061" w:type="dxa"/>
            <w:vAlign w:val="center"/>
          </w:tcPr>
          <w:p w14:paraId="05566518">
            <w:pPr>
              <w:keepNext w:val="0"/>
              <w:spacing w:before="30" w:after="30" w:line="240" w:lineRule="auto"/>
              <w:ind w:firstLine="0"/>
              <w:jc w:val="center"/>
            </w:pPr>
            <w:r>
              <w:rPr>
                <w:rFonts w:ascii="Times New Roman" w:hAnsi="Times New Roman" w:eastAsia="宋体"/>
                <w:b w:val="0"/>
                <w:sz w:val="21"/>
              </w:rPr>
              <w:t>查看角色</w:t>
            </w:r>
          </w:p>
        </w:tc>
        <w:tc>
          <w:tcPr>
            <w:tcW w:w="907" w:type="dxa"/>
            <w:vAlign w:val="center"/>
          </w:tcPr>
          <w:p w14:paraId="167DB5C7">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9679F9F">
            <w:pPr>
              <w:keepNext w:val="0"/>
              <w:spacing w:before="30" w:after="30" w:line="240" w:lineRule="auto"/>
              <w:ind w:firstLine="0"/>
              <w:jc w:val="center"/>
            </w:pPr>
          </w:p>
        </w:tc>
        <w:tc>
          <w:tcPr>
            <w:tcW w:w="850" w:type="dxa"/>
            <w:vAlign w:val="center"/>
          </w:tcPr>
          <w:p w14:paraId="3492E643">
            <w:pPr>
              <w:keepNext w:val="0"/>
              <w:spacing w:before="30" w:after="30" w:line="240" w:lineRule="auto"/>
              <w:ind w:firstLine="0"/>
              <w:jc w:val="center"/>
            </w:pPr>
          </w:p>
        </w:tc>
      </w:tr>
      <w:tr w14:paraId="564B1AE6">
        <w:trPr>
          <w:cantSplit/>
          <w:jc w:val="center"/>
        </w:trPr>
        <w:tc>
          <w:tcPr>
            <w:tcW w:w="1247" w:type="dxa"/>
            <w:vAlign w:val="center"/>
          </w:tcPr>
          <w:p w14:paraId="4C6062AC">
            <w:pPr>
              <w:keepNext w:val="0"/>
              <w:spacing w:before="30" w:after="30" w:line="240" w:lineRule="auto"/>
              <w:ind w:firstLine="0"/>
              <w:jc w:val="center"/>
            </w:pPr>
          </w:p>
        </w:tc>
        <w:tc>
          <w:tcPr>
            <w:tcW w:w="2381" w:type="dxa"/>
            <w:vAlign w:val="center"/>
          </w:tcPr>
          <w:p w14:paraId="5EC3EA2F">
            <w:pPr>
              <w:keepNext w:val="0"/>
              <w:spacing w:before="30" w:after="30" w:line="240" w:lineRule="auto"/>
              <w:ind w:firstLine="0"/>
              <w:jc w:val="center"/>
            </w:pPr>
            <w:r>
              <w:rPr>
                <w:rFonts w:ascii="Times New Roman" w:hAnsi="Times New Roman" w:eastAsia="宋体"/>
                <w:b w:val="0"/>
                <w:sz w:val="21"/>
              </w:rPr>
              <w:t>system:role:write</w:t>
            </w:r>
          </w:p>
        </w:tc>
        <w:tc>
          <w:tcPr>
            <w:tcW w:w="3061" w:type="dxa"/>
            <w:vAlign w:val="center"/>
          </w:tcPr>
          <w:p w14:paraId="1F91E03C">
            <w:pPr>
              <w:keepNext w:val="0"/>
              <w:spacing w:before="30" w:after="30" w:line="240" w:lineRule="auto"/>
              <w:ind w:firstLine="0"/>
              <w:jc w:val="center"/>
            </w:pPr>
            <w:r>
              <w:rPr>
                <w:rFonts w:ascii="Times New Roman" w:hAnsi="Times New Roman" w:eastAsia="宋体"/>
                <w:b w:val="0"/>
                <w:sz w:val="21"/>
              </w:rPr>
              <w:t>编辑角色</w:t>
            </w:r>
          </w:p>
        </w:tc>
        <w:tc>
          <w:tcPr>
            <w:tcW w:w="907" w:type="dxa"/>
            <w:vAlign w:val="center"/>
          </w:tcPr>
          <w:p w14:paraId="3DA3A64E">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BE5E189">
            <w:pPr>
              <w:keepNext w:val="0"/>
              <w:spacing w:before="30" w:after="30" w:line="240" w:lineRule="auto"/>
              <w:ind w:firstLine="0"/>
              <w:jc w:val="center"/>
            </w:pPr>
          </w:p>
        </w:tc>
        <w:tc>
          <w:tcPr>
            <w:tcW w:w="850" w:type="dxa"/>
            <w:vAlign w:val="center"/>
          </w:tcPr>
          <w:p w14:paraId="42D6D20B">
            <w:pPr>
              <w:keepNext w:val="0"/>
              <w:spacing w:before="30" w:after="30" w:line="240" w:lineRule="auto"/>
              <w:ind w:firstLine="0"/>
              <w:jc w:val="center"/>
            </w:pPr>
          </w:p>
        </w:tc>
      </w:tr>
      <w:tr w14:paraId="1EDFDF52">
        <w:trPr>
          <w:cantSplit/>
          <w:jc w:val="center"/>
        </w:trPr>
        <w:tc>
          <w:tcPr>
            <w:tcW w:w="1247" w:type="dxa"/>
            <w:vAlign w:val="center"/>
          </w:tcPr>
          <w:p w14:paraId="373168D9">
            <w:pPr>
              <w:keepNext w:val="0"/>
              <w:spacing w:before="30" w:after="30" w:line="240" w:lineRule="auto"/>
              <w:ind w:firstLine="0"/>
              <w:jc w:val="center"/>
            </w:pPr>
          </w:p>
        </w:tc>
        <w:tc>
          <w:tcPr>
            <w:tcW w:w="2381" w:type="dxa"/>
            <w:vAlign w:val="center"/>
          </w:tcPr>
          <w:p w14:paraId="1DB9BF70">
            <w:pPr>
              <w:keepNext w:val="0"/>
              <w:spacing w:before="30" w:after="30" w:line="240" w:lineRule="auto"/>
              <w:ind w:firstLine="0"/>
              <w:jc w:val="center"/>
            </w:pPr>
            <w:r>
              <w:rPr>
                <w:rFonts w:ascii="Times New Roman" w:hAnsi="Times New Roman" w:eastAsia="宋体"/>
                <w:b w:val="0"/>
                <w:sz w:val="21"/>
              </w:rPr>
              <w:t>system:role:delete</w:t>
            </w:r>
          </w:p>
        </w:tc>
        <w:tc>
          <w:tcPr>
            <w:tcW w:w="3061" w:type="dxa"/>
            <w:vAlign w:val="center"/>
          </w:tcPr>
          <w:p w14:paraId="3C9D71B2">
            <w:pPr>
              <w:keepNext w:val="0"/>
              <w:spacing w:before="30" w:after="30" w:line="240" w:lineRule="auto"/>
              <w:ind w:firstLine="0"/>
              <w:jc w:val="center"/>
            </w:pPr>
            <w:r>
              <w:rPr>
                <w:rFonts w:ascii="Times New Roman" w:hAnsi="Times New Roman" w:eastAsia="宋体"/>
                <w:b w:val="0"/>
                <w:sz w:val="21"/>
              </w:rPr>
              <w:t>删除角色</w:t>
            </w:r>
          </w:p>
        </w:tc>
        <w:tc>
          <w:tcPr>
            <w:tcW w:w="907" w:type="dxa"/>
            <w:vAlign w:val="center"/>
          </w:tcPr>
          <w:p w14:paraId="3711BD84">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0FB64C5">
            <w:pPr>
              <w:keepNext w:val="0"/>
              <w:spacing w:before="30" w:after="30" w:line="240" w:lineRule="auto"/>
              <w:ind w:firstLine="0"/>
              <w:jc w:val="center"/>
            </w:pPr>
          </w:p>
        </w:tc>
        <w:tc>
          <w:tcPr>
            <w:tcW w:w="850" w:type="dxa"/>
            <w:vAlign w:val="center"/>
          </w:tcPr>
          <w:p w14:paraId="676D407C">
            <w:pPr>
              <w:keepNext w:val="0"/>
              <w:spacing w:before="30" w:after="30" w:line="240" w:lineRule="auto"/>
              <w:ind w:firstLine="0"/>
              <w:jc w:val="center"/>
            </w:pPr>
          </w:p>
        </w:tc>
      </w:tr>
      <w:tr w14:paraId="2869423B">
        <w:trPr>
          <w:cantSplit/>
          <w:jc w:val="center"/>
        </w:trPr>
        <w:tc>
          <w:tcPr>
            <w:tcW w:w="1247" w:type="dxa"/>
            <w:vAlign w:val="center"/>
          </w:tcPr>
          <w:p w14:paraId="1F90E512">
            <w:pPr>
              <w:keepNext w:val="0"/>
              <w:spacing w:before="30" w:after="30" w:line="240" w:lineRule="auto"/>
              <w:ind w:firstLine="0"/>
              <w:jc w:val="center"/>
            </w:pPr>
          </w:p>
        </w:tc>
        <w:tc>
          <w:tcPr>
            <w:tcW w:w="2381" w:type="dxa"/>
            <w:vAlign w:val="center"/>
          </w:tcPr>
          <w:p w14:paraId="23888280">
            <w:pPr>
              <w:keepNext w:val="0"/>
              <w:spacing w:before="30" w:after="30" w:line="240" w:lineRule="auto"/>
              <w:ind w:firstLine="0"/>
              <w:jc w:val="center"/>
            </w:pPr>
            <w:r>
              <w:rPr>
                <w:rFonts w:ascii="Times New Roman" w:hAnsi="Times New Roman" w:eastAsia="宋体"/>
                <w:b w:val="0"/>
                <w:sz w:val="21"/>
              </w:rPr>
              <w:t>system:permission:read</w:t>
            </w:r>
          </w:p>
        </w:tc>
        <w:tc>
          <w:tcPr>
            <w:tcW w:w="3061" w:type="dxa"/>
            <w:vAlign w:val="center"/>
          </w:tcPr>
          <w:p w14:paraId="762044D6">
            <w:pPr>
              <w:keepNext w:val="0"/>
              <w:spacing w:before="30" w:after="30" w:line="240" w:lineRule="auto"/>
              <w:ind w:firstLine="0"/>
              <w:jc w:val="center"/>
            </w:pPr>
            <w:r>
              <w:rPr>
                <w:rFonts w:ascii="Times New Roman" w:hAnsi="Times New Roman" w:eastAsia="宋体"/>
                <w:b w:val="0"/>
                <w:sz w:val="21"/>
              </w:rPr>
              <w:t>查看权限</w:t>
            </w:r>
          </w:p>
        </w:tc>
        <w:tc>
          <w:tcPr>
            <w:tcW w:w="907" w:type="dxa"/>
            <w:vAlign w:val="center"/>
          </w:tcPr>
          <w:p w14:paraId="748B9136">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65C09244">
            <w:pPr>
              <w:keepNext w:val="0"/>
              <w:spacing w:before="30" w:after="30" w:line="240" w:lineRule="auto"/>
              <w:ind w:firstLine="0"/>
              <w:jc w:val="center"/>
            </w:pPr>
          </w:p>
        </w:tc>
        <w:tc>
          <w:tcPr>
            <w:tcW w:w="850" w:type="dxa"/>
            <w:vAlign w:val="center"/>
          </w:tcPr>
          <w:p w14:paraId="596B614C">
            <w:pPr>
              <w:keepNext w:val="0"/>
              <w:spacing w:before="30" w:after="30" w:line="240" w:lineRule="auto"/>
              <w:ind w:firstLine="0"/>
              <w:jc w:val="center"/>
            </w:pPr>
          </w:p>
        </w:tc>
      </w:tr>
      <w:tr w14:paraId="4291894B">
        <w:trPr>
          <w:cantSplit/>
          <w:jc w:val="center"/>
        </w:trPr>
        <w:tc>
          <w:tcPr>
            <w:tcW w:w="1247" w:type="dxa"/>
            <w:vAlign w:val="center"/>
          </w:tcPr>
          <w:p w14:paraId="4E054BE4">
            <w:pPr>
              <w:keepNext w:val="0"/>
              <w:spacing w:before="30" w:after="30" w:line="240" w:lineRule="auto"/>
              <w:ind w:firstLine="0"/>
              <w:jc w:val="center"/>
            </w:pPr>
          </w:p>
        </w:tc>
        <w:tc>
          <w:tcPr>
            <w:tcW w:w="2381" w:type="dxa"/>
            <w:vAlign w:val="center"/>
          </w:tcPr>
          <w:p w14:paraId="5EAF2FC7">
            <w:pPr>
              <w:keepNext w:val="0"/>
              <w:spacing w:before="30" w:after="30" w:line="240" w:lineRule="auto"/>
              <w:ind w:firstLine="0"/>
              <w:jc w:val="center"/>
            </w:pPr>
            <w:r>
              <w:rPr>
                <w:rFonts w:ascii="Times New Roman" w:hAnsi="Times New Roman" w:eastAsia="宋体"/>
                <w:b w:val="0"/>
                <w:sz w:val="21"/>
              </w:rPr>
              <w:t>system:permission:write</w:t>
            </w:r>
          </w:p>
        </w:tc>
        <w:tc>
          <w:tcPr>
            <w:tcW w:w="3061" w:type="dxa"/>
            <w:vAlign w:val="center"/>
          </w:tcPr>
          <w:p w14:paraId="49C15B15">
            <w:pPr>
              <w:keepNext w:val="0"/>
              <w:spacing w:before="30" w:after="30" w:line="240" w:lineRule="auto"/>
              <w:ind w:firstLine="0"/>
              <w:jc w:val="center"/>
            </w:pPr>
            <w:r>
              <w:rPr>
                <w:rFonts w:ascii="Times New Roman" w:hAnsi="Times New Roman" w:eastAsia="宋体"/>
                <w:b w:val="0"/>
                <w:sz w:val="21"/>
              </w:rPr>
              <w:t>编辑权限</w:t>
            </w:r>
          </w:p>
        </w:tc>
        <w:tc>
          <w:tcPr>
            <w:tcW w:w="907" w:type="dxa"/>
            <w:vAlign w:val="center"/>
          </w:tcPr>
          <w:p w14:paraId="656D25D3">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37562C72">
            <w:pPr>
              <w:keepNext w:val="0"/>
              <w:spacing w:before="30" w:after="30" w:line="240" w:lineRule="auto"/>
              <w:ind w:firstLine="0"/>
              <w:jc w:val="center"/>
            </w:pPr>
          </w:p>
        </w:tc>
        <w:tc>
          <w:tcPr>
            <w:tcW w:w="850" w:type="dxa"/>
            <w:vAlign w:val="center"/>
          </w:tcPr>
          <w:p w14:paraId="2B8F66CF">
            <w:pPr>
              <w:keepNext w:val="0"/>
              <w:spacing w:before="30" w:after="30" w:line="240" w:lineRule="auto"/>
              <w:ind w:firstLine="0"/>
              <w:jc w:val="center"/>
            </w:pPr>
          </w:p>
        </w:tc>
      </w:tr>
      <w:tr w14:paraId="427D709A">
        <w:trPr>
          <w:cantSplit/>
          <w:jc w:val="center"/>
        </w:trPr>
        <w:tc>
          <w:tcPr>
            <w:tcW w:w="1247" w:type="dxa"/>
            <w:vAlign w:val="center"/>
          </w:tcPr>
          <w:p w14:paraId="72F87BB2">
            <w:pPr>
              <w:keepNext w:val="0"/>
              <w:spacing w:before="30" w:after="30" w:line="240" w:lineRule="auto"/>
              <w:ind w:firstLine="0"/>
              <w:jc w:val="center"/>
            </w:pPr>
          </w:p>
        </w:tc>
        <w:tc>
          <w:tcPr>
            <w:tcW w:w="2381" w:type="dxa"/>
            <w:vAlign w:val="center"/>
          </w:tcPr>
          <w:p w14:paraId="252E81F0">
            <w:pPr>
              <w:keepNext w:val="0"/>
              <w:spacing w:before="30" w:after="30" w:line="240" w:lineRule="auto"/>
              <w:ind w:firstLine="0"/>
              <w:jc w:val="center"/>
            </w:pPr>
            <w:r>
              <w:rPr>
                <w:rFonts w:ascii="Times New Roman" w:hAnsi="Times New Roman" w:eastAsia="宋体"/>
                <w:b w:val="0"/>
                <w:sz w:val="21"/>
              </w:rPr>
              <w:t>system:permission:delete</w:t>
            </w:r>
          </w:p>
        </w:tc>
        <w:tc>
          <w:tcPr>
            <w:tcW w:w="3061" w:type="dxa"/>
            <w:vAlign w:val="center"/>
          </w:tcPr>
          <w:p w14:paraId="798A3B22">
            <w:pPr>
              <w:keepNext w:val="0"/>
              <w:spacing w:before="30" w:after="30" w:line="240" w:lineRule="auto"/>
              <w:ind w:firstLine="0"/>
              <w:jc w:val="center"/>
            </w:pPr>
            <w:r>
              <w:rPr>
                <w:rFonts w:ascii="Times New Roman" w:hAnsi="Times New Roman" w:eastAsia="宋体"/>
                <w:b w:val="0"/>
                <w:sz w:val="21"/>
              </w:rPr>
              <w:t>删除权限</w:t>
            </w:r>
          </w:p>
        </w:tc>
        <w:tc>
          <w:tcPr>
            <w:tcW w:w="907" w:type="dxa"/>
            <w:vAlign w:val="center"/>
          </w:tcPr>
          <w:p w14:paraId="6D784C1C">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8754AFF">
            <w:pPr>
              <w:keepNext w:val="0"/>
              <w:spacing w:before="30" w:after="30" w:line="240" w:lineRule="auto"/>
              <w:ind w:firstLine="0"/>
              <w:jc w:val="center"/>
            </w:pPr>
          </w:p>
        </w:tc>
        <w:tc>
          <w:tcPr>
            <w:tcW w:w="850" w:type="dxa"/>
            <w:vAlign w:val="center"/>
          </w:tcPr>
          <w:p w14:paraId="1F280B93">
            <w:pPr>
              <w:keepNext w:val="0"/>
              <w:spacing w:before="30" w:after="30" w:line="240" w:lineRule="auto"/>
              <w:ind w:firstLine="0"/>
              <w:jc w:val="center"/>
            </w:pPr>
          </w:p>
        </w:tc>
      </w:tr>
      <w:tr w14:paraId="2A938D29">
        <w:trPr>
          <w:cantSplit/>
          <w:jc w:val="center"/>
        </w:trPr>
        <w:tc>
          <w:tcPr>
            <w:tcW w:w="1247" w:type="dxa"/>
            <w:vAlign w:val="center"/>
          </w:tcPr>
          <w:p w14:paraId="10290247">
            <w:pPr>
              <w:keepNext w:val="0"/>
              <w:spacing w:before="30" w:after="30" w:line="240" w:lineRule="auto"/>
              <w:ind w:firstLine="0"/>
              <w:jc w:val="center"/>
            </w:pPr>
            <w:r>
              <w:rPr>
                <w:rFonts w:ascii="Times New Roman" w:hAnsi="Times New Roman" w:eastAsia="宋体"/>
                <w:b w:val="0"/>
                <w:sz w:val="21"/>
              </w:rPr>
              <w:t>会员营销</w:t>
            </w:r>
          </w:p>
        </w:tc>
        <w:tc>
          <w:tcPr>
            <w:tcW w:w="2381" w:type="dxa"/>
            <w:vAlign w:val="center"/>
          </w:tcPr>
          <w:p w14:paraId="6EE849C5">
            <w:pPr>
              <w:keepNext w:val="0"/>
              <w:spacing w:before="30" w:after="30" w:line="240" w:lineRule="auto"/>
              <w:ind w:firstLine="0"/>
              <w:jc w:val="center"/>
            </w:pPr>
            <w:r>
              <w:rPr>
                <w:rFonts w:ascii="Times New Roman" w:hAnsi="Times New Roman" w:eastAsia="宋体"/>
                <w:b w:val="0"/>
                <w:sz w:val="21"/>
              </w:rPr>
              <w:t>points:read</w:t>
            </w:r>
          </w:p>
        </w:tc>
        <w:tc>
          <w:tcPr>
            <w:tcW w:w="3061" w:type="dxa"/>
            <w:vAlign w:val="center"/>
          </w:tcPr>
          <w:p w14:paraId="77CEB0A8">
            <w:pPr>
              <w:keepNext w:val="0"/>
              <w:spacing w:before="30" w:after="30" w:line="240" w:lineRule="auto"/>
              <w:ind w:firstLine="0"/>
              <w:jc w:val="center"/>
            </w:pPr>
            <w:r>
              <w:rPr>
                <w:rFonts w:ascii="Times New Roman" w:hAnsi="Times New Roman" w:eastAsia="宋体"/>
                <w:b w:val="0"/>
                <w:sz w:val="21"/>
              </w:rPr>
              <w:t>查看积分</w:t>
            </w:r>
          </w:p>
        </w:tc>
        <w:tc>
          <w:tcPr>
            <w:tcW w:w="907" w:type="dxa"/>
            <w:vAlign w:val="center"/>
          </w:tcPr>
          <w:p w14:paraId="6D303B5F">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75EB3E3">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78987AC5">
            <w:pPr>
              <w:keepNext w:val="0"/>
              <w:spacing w:before="30" w:after="30" w:line="240" w:lineRule="auto"/>
              <w:ind w:firstLine="0"/>
              <w:jc w:val="center"/>
            </w:pPr>
            <w:r>
              <w:rPr>
                <w:rFonts w:ascii="Times New Roman" w:hAnsi="Times New Roman" w:eastAsia="宋体"/>
                <w:b w:val="0"/>
                <w:sz w:val="21"/>
              </w:rPr>
              <w:t>●</w:t>
            </w:r>
          </w:p>
        </w:tc>
      </w:tr>
      <w:tr w14:paraId="6AC4E144">
        <w:trPr>
          <w:cantSplit/>
          <w:jc w:val="center"/>
        </w:trPr>
        <w:tc>
          <w:tcPr>
            <w:tcW w:w="1247" w:type="dxa"/>
            <w:vAlign w:val="center"/>
          </w:tcPr>
          <w:p w14:paraId="5986BB72">
            <w:pPr>
              <w:keepNext w:val="0"/>
              <w:spacing w:before="30" w:after="30" w:line="240" w:lineRule="auto"/>
              <w:ind w:firstLine="0"/>
              <w:jc w:val="center"/>
            </w:pPr>
          </w:p>
        </w:tc>
        <w:tc>
          <w:tcPr>
            <w:tcW w:w="2381" w:type="dxa"/>
            <w:vAlign w:val="center"/>
          </w:tcPr>
          <w:p w14:paraId="06B44370">
            <w:pPr>
              <w:keepNext w:val="0"/>
              <w:spacing w:before="30" w:after="30" w:line="240" w:lineRule="auto"/>
              <w:ind w:firstLine="0"/>
              <w:jc w:val="center"/>
            </w:pPr>
            <w:r>
              <w:rPr>
                <w:rFonts w:ascii="Times New Roman" w:hAnsi="Times New Roman" w:eastAsia="宋体"/>
                <w:b w:val="0"/>
                <w:sz w:val="21"/>
              </w:rPr>
              <w:t>coupon:read</w:t>
            </w:r>
          </w:p>
        </w:tc>
        <w:tc>
          <w:tcPr>
            <w:tcW w:w="3061" w:type="dxa"/>
            <w:vAlign w:val="center"/>
          </w:tcPr>
          <w:p w14:paraId="3EFE2F0F">
            <w:pPr>
              <w:keepNext w:val="0"/>
              <w:spacing w:before="30" w:after="30" w:line="240" w:lineRule="auto"/>
              <w:ind w:firstLine="0"/>
              <w:jc w:val="center"/>
            </w:pPr>
            <w:r>
              <w:rPr>
                <w:rFonts w:ascii="Times New Roman" w:hAnsi="Times New Roman" w:eastAsia="宋体"/>
                <w:b w:val="0"/>
                <w:sz w:val="21"/>
              </w:rPr>
              <w:t>查看优惠券</w:t>
            </w:r>
          </w:p>
        </w:tc>
        <w:tc>
          <w:tcPr>
            <w:tcW w:w="907" w:type="dxa"/>
            <w:vAlign w:val="center"/>
          </w:tcPr>
          <w:p w14:paraId="02145881">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5F17741F">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1A57038F">
            <w:pPr>
              <w:keepNext w:val="0"/>
              <w:spacing w:before="30" w:after="30" w:line="240" w:lineRule="auto"/>
              <w:ind w:firstLine="0"/>
              <w:jc w:val="center"/>
            </w:pPr>
            <w:r>
              <w:rPr>
                <w:rFonts w:ascii="Times New Roman" w:hAnsi="Times New Roman" w:eastAsia="宋体"/>
                <w:b w:val="0"/>
                <w:sz w:val="21"/>
              </w:rPr>
              <w:t>●</w:t>
            </w:r>
          </w:p>
        </w:tc>
      </w:tr>
      <w:tr w14:paraId="26A5603C">
        <w:trPr>
          <w:cantSplit/>
          <w:jc w:val="center"/>
        </w:trPr>
        <w:tc>
          <w:tcPr>
            <w:tcW w:w="1247" w:type="dxa"/>
            <w:vAlign w:val="center"/>
          </w:tcPr>
          <w:p w14:paraId="6E650F1B">
            <w:pPr>
              <w:keepNext w:val="0"/>
              <w:spacing w:before="30" w:after="30" w:line="240" w:lineRule="auto"/>
              <w:ind w:firstLine="0"/>
              <w:jc w:val="center"/>
            </w:pPr>
          </w:p>
        </w:tc>
        <w:tc>
          <w:tcPr>
            <w:tcW w:w="2381" w:type="dxa"/>
            <w:vAlign w:val="center"/>
          </w:tcPr>
          <w:p w14:paraId="02A0EEA1">
            <w:pPr>
              <w:keepNext w:val="0"/>
              <w:spacing w:before="30" w:after="30" w:line="240" w:lineRule="auto"/>
              <w:ind w:firstLine="0"/>
              <w:jc w:val="center"/>
            </w:pPr>
            <w:r>
              <w:rPr>
                <w:rFonts w:ascii="Times New Roman" w:hAnsi="Times New Roman" w:eastAsia="宋体"/>
                <w:b w:val="0"/>
                <w:sz w:val="21"/>
              </w:rPr>
              <w:t>coupon:write</w:t>
            </w:r>
          </w:p>
        </w:tc>
        <w:tc>
          <w:tcPr>
            <w:tcW w:w="3061" w:type="dxa"/>
            <w:vAlign w:val="center"/>
          </w:tcPr>
          <w:p w14:paraId="1DC3CAD6">
            <w:pPr>
              <w:keepNext w:val="0"/>
              <w:spacing w:before="30" w:after="30" w:line="240" w:lineRule="auto"/>
              <w:ind w:firstLine="0"/>
              <w:jc w:val="center"/>
            </w:pPr>
            <w:r>
              <w:rPr>
                <w:rFonts w:ascii="Times New Roman" w:hAnsi="Times New Roman" w:eastAsia="宋体"/>
                <w:b w:val="0"/>
                <w:sz w:val="21"/>
              </w:rPr>
              <w:t>管理优惠券</w:t>
            </w:r>
          </w:p>
        </w:tc>
        <w:tc>
          <w:tcPr>
            <w:tcW w:w="907" w:type="dxa"/>
            <w:vAlign w:val="center"/>
          </w:tcPr>
          <w:p w14:paraId="09E64540">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276E9CF">
            <w:pPr>
              <w:keepNext w:val="0"/>
              <w:spacing w:before="30" w:after="30" w:line="240" w:lineRule="auto"/>
              <w:ind w:firstLine="0"/>
              <w:jc w:val="center"/>
            </w:pPr>
          </w:p>
        </w:tc>
        <w:tc>
          <w:tcPr>
            <w:tcW w:w="850" w:type="dxa"/>
            <w:vAlign w:val="center"/>
          </w:tcPr>
          <w:p w14:paraId="1741AAF0">
            <w:pPr>
              <w:keepNext w:val="0"/>
              <w:spacing w:before="30" w:after="30" w:line="240" w:lineRule="auto"/>
              <w:ind w:firstLine="0"/>
              <w:jc w:val="center"/>
            </w:pPr>
            <w:r>
              <w:rPr>
                <w:rFonts w:ascii="Times New Roman" w:hAnsi="Times New Roman" w:eastAsia="宋体"/>
                <w:b w:val="0"/>
                <w:sz w:val="21"/>
              </w:rPr>
              <w:t>●</w:t>
            </w:r>
          </w:p>
        </w:tc>
      </w:tr>
      <w:tr w14:paraId="34A2859F">
        <w:trPr>
          <w:cantSplit/>
          <w:jc w:val="center"/>
        </w:trPr>
        <w:tc>
          <w:tcPr>
            <w:tcW w:w="1247" w:type="dxa"/>
            <w:vAlign w:val="center"/>
          </w:tcPr>
          <w:p w14:paraId="540755FA">
            <w:pPr>
              <w:keepNext w:val="0"/>
              <w:spacing w:before="30" w:after="30" w:line="240" w:lineRule="auto"/>
              <w:ind w:firstLine="0"/>
              <w:jc w:val="center"/>
            </w:pPr>
          </w:p>
        </w:tc>
        <w:tc>
          <w:tcPr>
            <w:tcW w:w="2381" w:type="dxa"/>
            <w:vAlign w:val="center"/>
          </w:tcPr>
          <w:p w14:paraId="12947E2B">
            <w:pPr>
              <w:keepNext w:val="0"/>
              <w:spacing w:before="30" w:after="30" w:line="240" w:lineRule="auto"/>
              <w:ind w:firstLine="0"/>
              <w:jc w:val="center"/>
            </w:pPr>
            <w:r>
              <w:rPr>
                <w:rFonts w:ascii="Times New Roman" w:hAnsi="Times New Roman" w:eastAsia="宋体"/>
                <w:b w:val="0"/>
                <w:sz w:val="21"/>
              </w:rPr>
              <w:t>review:read</w:t>
            </w:r>
          </w:p>
        </w:tc>
        <w:tc>
          <w:tcPr>
            <w:tcW w:w="3061" w:type="dxa"/>
            <w:vAlign w:val="center"/>
          </w:tcPr>
          <w:p w14:paraId="700993BE">
            <w:pPr>
              <w:keepNext w:val="0"/>
              <w:spacing w:before="30" w:after="30" w:line="240" w:lineRule="auto"/>
              <w:ind w:firstLine="0"/>
              <w:jc w:val="center"/>
            </w:pPr>
            <w:r>
              <w:rPr>
                <w:rFonts w:ascii="Times New Roman" w:hAnsi="Times New Roman" w:eastAsia="宋体"/>
                <w:b w:val="0"/>
                <w:sz w:val="21"/>
              </w:rPr>
              <w:t>查看评价</w:t>
            </w:r>
          </w:p>
        </w:tc>
        <w:tc>
          <w:tcPr>
            <w:tcW w:w="907" w:type="dxa"/>
            <w:vAlign w:val="center"/>
          </w:tcPr>
          <w:p w14:paraId="09554E69">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E12EF72">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2377F9CF">
            <w:pPr>
              <w:keepNext w:val="0"/>
              <w:spacing w:before="30" w:after="30" w:line="240" w:lineRule="auto"/>
              <w:ind w:firstLine="0"/>
              <w:jc w:val="center"/>
            </w:pPr>
            <w:r>
              <w:rPr>
                <w:rFonts w:ascii="Times New Roman" w:hAnsi="Times New Roman" w:eastAsia="宋体"/>
                <w:b w:val="0"/>
                <w:sz w:val="21"/>
              </w:rPr>
              <w:t>●</w:t>
            </w:r>
          </w:p>
        </w:tc>
      </w:tr>
      <w:tr w14:paraId="68F37D3C">
        <w:trPr>
          <w:cantSplit/>
          <w:jc w:val="center"/>
        </w:trPr>
        <w:tc>
          <w:tcPr>
            <w:tcW w:w="1247" w:type="dxa"/>
            <w:vAlign w:val="center"/>
          </w:tcPr>
          <w:p w14:paraId="19933289">
            <w:pPr>
              <w:keepNext w:val="0"/>
              <w:spacing w:before="30" w:after="30" w:line="240" w:lineRule="auto"/>
              <w:ind w:firstLine="0"/>
              <w:jc w:val="center"/>
            </w:pPr>
          </w:p>
        </w:tc>
        <w:tc>
          <w:tcPr>
            <w:tcW w:w="2381" w:type="dxa"/>
            <w:vAlign w:val="center"/>
          </w:tcPr>
          <w:p w14:paraId="4F24E3AD">
            <w:pPr>
              <w:keepNext w:val="0"/>
              <w:spacing w:before="30" w:after="30" w:line="240" w:lineRule="auto"/>
              <w:ind w:firstLine="0"/>
              <w:jc w:val="center"/>
            </w:pPr>
            <w:r>
              <w:rPr>
                <w:rFonts w:ascii="Times New Roman" w:hAnsi="Times New Roman" w:eastAsia="宋体"/>
                <w:b w:val="0"/>
                <w:sz w:val="21"/>
              </w:rPr>
              <w:t>review:write</w:t>
            </w:r>
          </w:p>
        </w:tc>
        <w:tc>
          <w:tcPr>
            <w:tcW w:w="3061" w:type="dxa"/>
            <w:vAlign w:val="center"/>
          </w:tcPr>
          <w:p w14:paraId="4D10AC5F">
            <w:pPr>
              <w:keepNext w:val="0"/>
              <w:spacing w:before="30" w:after="30" w:line="240" w:lineRule="auto"/>
              <w:ind w:firstLine="0"/>
              <w:jc w:val="center"/>
            </w:pPr>
            <w:r>
              <w:rPr>
                <w:rFonts w:ascii="Times New Roman" w:hAnsi="Times New Roman" w:eastAsia="宋体"/>
                <w:b w:val="0"/>
                <w:sz w:val="21"/>
              </w:rPr>
              <w:t>管理评价</w:t>
            </w:r>
          </w:p>
        </w:tc>
        <w:tc>
          <w:tcPr>
            <w:tcW w:w="907" w:type="dxa"/>
            <w:vAlign w:val="center"/>
          </w:tcPr>
          <w:p w14:paraId="0775BCC6">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0824DC8E">
            <w:pPr>
              <w:keepNext w:val="0"/>
              <w:spacing w:before="30" w:after="30" w:line="240" w:lineRule="auto"/>
              <w:ind w:firstLine="0"/>
              <w:jc w:val="center"/>
            </w:pPr>
          </w:p>
        </w:tc>
        <w:tc>
          <w:tcPr>
            <w:tcW w:w="850" w:type="dxa"/>
            <w:vAlign w:val="center"/>
          </w:tcPr>
          <w:p w14:paraId="3115AE7B">
            <w:pPr>
              <w:keepNext w:val="0"/>
              <w:spacing w:before="30" w:after="30" w:line="240" w:lineRule="auto"/>
              <w:ind w:firstLine="0"/>
              <w:jc w:val="center"/>
            </w:pPr>
            <w:r>
              <w:rPr>
                <w:rFonts w:ascii="Times New Roman" w:hAnsi="Times New Roman" w:eastAsia="宋体"/>
                <w:b w:val="0"/>
                <w:sz w:val="21"/>
              </w:rPr>
              <w:t>●</w:t>
            </w:r>
          </w:p>
        </w:tc>
      </w:tr>
      <w:tr w14:paraId="08595FF5">
        <w:trPr>
          <w:cantSplit/>
          <w:jc w:val="center"/>
        </w:trPr>
        <w:tc>
          <w:tcPr>
            <w:tcW w:w="1247" w:type="dxa"/>
            <w:vAlign w:val="center"/>
          </w:tcPr>
          <w:p w14:paraId="5A82534E">
            <w:pPr>
              <w:keepNext w:val="0"/>
              <w:spacing w:before="30" w:after="30" w:line="240" w:lineRule="auto"/>
              <w:ind w:firstLine="0"/>
              <w:jc w:val="center"/>
            </w:pPr>
          </w:p>
        </w:tc>
        <w:tc>
          <w:tcPr>
            <w:tcW w:w="2381" w:type="dxa"/>
            <w:vAlign w:val="center"/>
          </w:tcPr>
          <w:p w14:paraId="25B3D7DF">
            <w:pPr>
              <w:keepNext w:val="0"/>
              <w:spacing w:before="30" w:after="30" w:line="240" w:lineRule="auto"/>
              <w:ind w:firstLine="0"/>
              <w:jc w:val="center"/>
            </w:pPr>
            <w:r>
              <w:rPr>
                <w:rFonts w:ascii="Times New Roman" w:hAnsi="Times New Roman" w:eastAsia="宋体"/>
                <w:b w:val="0"/>
                <w:sz w:val="21"/>
              </w:rPr>
              <w:t>activity:read</w:t>
            </w:r>
          </w:p>
        </w:tc>
        <w:tc>
          <w:tcPr>
            <w:tcW w:w="3061" w:type="dxa"/>
            <w:vAlign w:val="center"/>
          </w:tcPr>
          <w:p w14:paraId="5615C453">
            <w:pPr>
              <w:keepNext w:val="0"/>
              <w:spacing w:before="30" w:after="30" w:line="240" w:lineRule="auto"/>
              <w:ind w:firstLine="0"/>
              <w:jc w:val="center"/>
            </w:pPr>
            <w:r>
              <w:rPr>
                <w:rFonts w:ascii="Times New Roman" w:hAnsi="Times New Roman" w:eastAsia="宋体"/>
                <w:b w:val="0"/>
                <w:sz w:val="21"/>
              </w:rPr>
              <w:t>查看活动</w:t>
            </w:r>
          </w:p>
        </w:tc>
        <w:tc>
          <w:tcPr>
            <w:tcW w:w="907" w:type="dxa"/>
            <w:vAlign w:val="center"/>
          </w:tcPr>
          <w:p w14:paraId="18AB45A1">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F1C78F5">
            <w:pPr>
              <w:keepNext w:val="0"/>
              <w:spacing w:before="30" w:after="30" w:line="240" w:lineRule="auto"/>
              <w:ind w:firstLine="0"/>
              <w:jc w:val="center"/>
            </w:pPr>
            <w:r>
              <w:rPr>
                <w:rFonts w:ascii="Times New Roman" w:hAnsi="Times New Roman" w:eastAsia="宋体"/>
                <w:b w:val="0"/>
                <w:sz w:val="21"/>
              </w:rPr>
              <w:t>●</w:t>
            </w:r>
          </w:p>
        </w:tc>
        <w:tc>
          <w:tcPr>
            <w:tcW w:w="850" w:type="dxa"/>
            <w:vAlign w:val="center"/>
          </w:tcPr>
          <w:p w14:paraId="7F679324">
            <w:pPr>
              <w:keepNext w:val="0"/>
              <w:spacing w:before="30" w:after="30" w:line="240" w:lineRule="auto"/>
              <w:ind w:firstLine="0"/>
              <w:jc w:val="center"/>
            </w:pPr>
            <w:r>
              <w:rPr>
                <w:rFonts w:ascii="Times New Roman" w:hAnsi="Times New Roman" w:eastAsia="宋体"/>
                <w:b w:val="0"/>
                <w:sz w:val="21"/>
              </w:rPr>
              <w:t>●</w:t>
            </w:r>
          </w:p>
        </w:tc>
      </w:tr>
      <w:tr w14:paraId="3344543B">
        <w:trPr>
          <w:cantSplit/>
          <w:jc w:val="center"/>
        </w:trPr>
        <w:tc>
          <w:tcPr>
            <w:tcW w:w="1247" w:type="dxa"/>
            <w:vAlign w:val="center"/>
          </w:tcPr>
          <w:p w14:paraId="6849F8AD">
            <w:pPr>
              <w:keepNext w:val="0"/>
              <w:spacing w:before="30" w:after="30" w:line="240" w:lineRule="auto"/>
              <w:ind w:firstLine="0"/>
              <w:jc w:val="center"/>
            </w:pPr>
          </w:p>
        </w:tc>
        <w:tc>
          <w:tcPr>
            <w:tcW w:w="2381" w:type="dxa"/>
            <w:vAlign w:val="center"/>
          </w:tcPr>
          <w:p w14:paraId="6A5159AB">
            <w:pPr>
              <w:keepNext w:val="0"/>
              <w:spacing w:before="30" w:after="30" w:line="240" w:lineRule="auto"/>
              <w:ind w:firstLine="0"/>
              <w:jc w:val="center"/>
            </w:pPr>
            <w:r>
              <w:rPr>
                <w:rFonts w:ascii="Times New Roman" w:hAnsi="Times New Roman" w:eastAsia="宋体"/>
                <w:b w:val="0"/>
                <w:sz w:val="21"/>
              </w:rPr>
              <w:t>activity:write</w:t>
            </w:r>
          </w:p>
        </w:tc>
        <w:tc>
          <w:tcPr>
            <w:tcW w:w="3061" w:type="dxa"/>
            <w:vAlign w:val="center"/>
          </w:tcPr>
          <w:p w14:paraId="7F317019">
            <w:pPr>
              <w:keepNext w:val="0"/>
              <w:spacing w:before="30" w:after="30" w:line="240" w:lineRule="auto"/>
              <w:ind w:firstLine="0"/>
              <w:jc w:val="center"/>
            </w:pPr>
            <w:r>
              <w:rPr>
                <w:rFonts w:ascii="Times New Roman" w:hAnsi="Times New Roman" w:eastAsia="宋体"/>
                <w:b w:val="0"/>
                <w:sz w:val="21"/>
              </w:rPr>
              <w:t>管理活动</w:t>
            </w:r>
          </w:p>
        </w:tc>
        <w:tc>
          <w:tcPr>
            <w:tcW w:w="907" w:type="dxa"/>
            <w:vAlign w:val="center"/>
          </w:tcPr>
          <w:p w14:paraId="4AD947D5">
            <w:pPr>
              <w:keepNext w:val="0"/>
              <w:spacing w:before="30" w:after="30" w:line="240" w:lineRule="auto"/>
              <w:ind w:firstLine="0"/>
              <w:jc w:val="center"/>
            </w:pPr>
            <w:r>
              <w:rPr>
                <w:rFonts w:ascii="Times New Roman" w:hAnsi="Times New Roman" w:eastAsia="宋体"/>
                <w:b w:val="0"/>
                <w:sz w:val="21"/>
              </w:rPr>
              <w:t>●</w:t>
            </w:r>
          </w:p>
        </w:tc>
        <w:tc>
          <w:tcPr>
            <w:tcW w:w="907" w:type="dxa"/>
            <w:vAlign w:val="center"/>
          </w:tcPr>
          <w:p w14:paraId="73F10551">
            <w:pPr>
              <w:keepNext w:val="0"/>
              <w:spacing w:before="30" w:after="30" w:line="240" w:lineRule="auto"/>
              <w:ind w:firstLine="0"/>
              <w:jc w:val="center"/>
            </w:pPr>
          </w:p>
        </w:tc>
        <w:tc>
          <w:tcPr>
            <w:tcW w:w="850" w:type="dxa"/>
            <w:vAlign w:val="center"/>
          </w:tcPr>
          <w:p w14:paraId="77CE590B">
            <w:pPr>
              <w:keepNext w:val="0"/>
              <w:spacing w:before="30" w:after="30" w:line="240" w:lineRule="auto"/>
              <w:ind w:firstLine="0"/>
              <w:jc w:val="center"/>
            </w:pPr>
          </w:p>
        </w:tc>
      </w:tr>
    </w:tbl>
    <w:p w14:paraId="435E68DC">
      <w:pPr>
        <w:keepNext w:val="0"/>
        <w:spacing w:before="0" w:after="120" w:line="240" w:lineRule="auto"/>
        <w:ind w:firstLine="0"/>
        <w:jc w:val="left"/>
      </w:pPr>
    </w:p>
    <w:p w14:paraId="115A5BD2">
      <w:pPr>
        <w:keepNext w:val="0"/>
        <w:spacing w:before="0" w:after="0" w:line="360" w:lineRule="auto"/>
        <w:ind w:firstLine="480"/>
        <w:jc w:val="both"/>
      </w:pPr>
      <w:r>
        <w:rPr>
          <w:rFonts w:ascii="Times New Roman" w:hAnsi="Times New Roman" w:eastAsia="宋体"/>
          <w:b w:val="0"/>
          <w:sz w:val="24"/>
        </w:rPr>
        <w:t>权限码只有落到具体的接口上才能真正生效。系统采用「请求方法 + 路径模式」的方式配置了 37 条 URL 权限规则，由 Spring Security 过滤器链在进入业务层之前完成匹配。完整的 37 条规则如表 4-2 所示。规则按声明顺序自上而下匹配，先声明者优先；通配符采用前缀匹配，例如 /api/v1/cats/** 覆盖了猫咪相关的全部子路径，再通过请求方法把读、写、删区分开来。此外登录、注册、刷新令牌、静态上传目录与接口文档这几类无需认证的路径被统一放行，而未被以上规则命中的请求一律要求已认证，形成「默认拒绝、显式放行」的收敛式配置。需要说明的是，权限规则只解决「能不能访问这个接口」的问题，至于「能访问到哪些数据」则由服务层的数据范围约束负责，两者是互补而非替代的关系。</w:t>
      </w:r>
    </w:p>
    <w:p w14:paraId="1EF1B4DA">
      <w:pPr>
        <w:keepNext w:val="0"/>
        <w:spacing w:before="160" w:after="60" w:line="288" w:lineRule="auto"/>
        <w:ind w:firstLine="0"/>
        <w:jc w:val="center"/>
      </w:pPr>
      <w:r>
        <w:rPr>
          <w:rFonts w:ascii="Times New Roman" w:hAnsi="Times New Roman" w:eastAsia="宋体"/>
          <w:b w:val="0"/>
          <w:sz w:val="21"/>
        </w:rPr>
        <w:t>表 4-2 URL 权限规则清单（共 37 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79643146">
        <w:trPr>
          <w:cantSplit/>
          <w:tblHeader/>
          <w:jc w:val="center"/>
        </w:trPr>
        <w:tc>
          <w:tcPr>
            <w:tcW w:w="1134" w:type="dxa"/>
            <w:vAlign w:val="center"/>
          </w:tcPr>
          <w:p w14:paraId="02F5F1E1">
            <w:pPr>
              <w:keepNext w:val="0"/>
              <w:spacing w:before="30" w:after="30" w:line="240" w:lineRule="auto"/>
              <w:ind w:firstLine="0"/>
              <w:jc w:val="center"/>
            </w:pPr>
            <w:r>
              <w:rPr>
                <w:rFonts w:ascii="Times New Roman" w:hAnsi="Times New Roman" w:eastAsia="宋体"/>
                <w:b/>
                <w:sz w:val="21"/>
              </w:rPr>
              <w:t>请求方法</w:t>
            </w:r>
          </w:p>
        </w:tc>
        <w:tc>
          <w:tcPr>
            <w:tcW w:w="2948" w:type="dxa"/>
            <w:vAlign w:val="center"/>
          </w:tcPr>
          <w:p w14:paraId="19062E8B">
            <w:pPr>
              <w:keepNext w:val="0"/>
              <w:spacing w:before="30" w:after="30" w:line="240" w:lineRule="auto"/>
              <w:ind w:firstLine="0"/>
              <w:jc w:val="center"/>
            </w:pPr>
            <w:r>
              <w:rPr>
                <w:rFonts w:ascii="Times New Roman" w:hAnsi="Times New Roman" w:eastAsia="宋体"/>
                <w:b/>
                <w:sz w:val="21"/>
              </w:rPr>
              <w:t>路径模式</w:t>
            </w:r>
          </w:p>
        </w:tc>
        <w:tc>
          <w:tcPr>
            <w:tcW w:w="1701" w:type="dxa"/>
            <w:vAlign w:val="center"/>
          </w:tcPr>
          <w:p w14:paraId="07BC5F56">
            <w:pPr>
              <w:keepNext w:val="0"/>
              <w:spacing w:before="30" w:after="30" w:line="240" w:lineRule="auto"/>
              <w:ind w:firstLine="0"/>
              <w:jc w:val="center"/>
            </w:pPr>
            <w:r>
              <w:rPr>
                <w:rFonts w:ascii="Times New Roman" w:hAnsi="Times New Roman" w:eastAsia="宋体"/>
                <w:b/>
                <w:sz w:val="21"/>
              </w:rPr>
              <w:t>所需权限码</w:t>
            </w:r>
          </w:p>
        </w:tc>
        <w:tc>
          <w:tcPr>
            <w:tcW w:w="3572" w:type="dxa"/>
            <w:vAlign w:val="center"/>
          </w:tcPr>
          <w:p w14:paraId="30EBBFD2">
            <w:pPr>
              <w:keepNext w:val="0"/>
              <w:spacing w:before="30" w:after="30" w:line="240" w:lineRule="auto"/>
              <w:ind w:firstLine="0"/>
              <w:jc w:val="center"/>
            </w:pPr>
            <w:r>
              <w:rPr>
                <w:rFonts w:ascii="Times New Roman" w:hAnsi="Times New Roman" w:eastAsia="宋体"/>
                <w:b/>
                <w:sz w:val="21"/>
              </w:rPr>
              <w:t>说明</w:t>
            </w:r>
          </w:p>
        </w:tc>
      </w:tr>
      <w:tr w14:paraId="5909D0A7">
        <w:trPr>
          <w:cantSplit/>
          <w:jc w:val="center"/>
        </w:trPr>
        <w:tc>
          <w:tcPr>
            <w:tcW w:w="1134" w:type="dxa"/>
            <w:vAlign w:val="center"/>
          </w:tcPr>
          <w:p w14:paraId="3E93AE86">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0A50A9C8">
            <w:pPr>
              <w:keepNext w:val="0"/>
              <w:spacing w:before="30" w:after="30" w:line="240" w:lineRule="auto"/>
              <w:ind w:firstLine="0"/>
              <w:jc w:val="center"/>
            </w:pPr>
            <w:r>
              <w:rPr>
                <w:rFonts w:ascii="Times New Roman" w:hAnsi="Times New Roman" w:eastAsia="宋体"/>
                <w:b w:val="0"/>
                <w:sz w:val="21"/>
              </w:rPr>
              <w:t>/api/v1/dashboard</w:t>
            </w:r>
          </w:p>
        </w:tc>
        <w:tc>
          <w:tcPr>
            <w:tcW w:w="1701" w:type="dxa"/>
            <w:vAlign w:val="center"/>
          </w:tcPr>
          <w:p w14:paraId="7E49F398">
            <w:pPr>
              <w:keepNext w:val="0"/>
              <w:spacing w:before="30" w:after="30" w:line="240" w:lineRule="auto"/>
              <w:ind w:firstLine="0"/>
              <w:jc w:val="center"/>
            </w:pPr>
            <w:r>
              <w:rPr>
                <w:rFonts w:ascii="Times New Roman" w:hAnsi="Times New Roman" w:eastAsia="宋体"/>
                <w:b w:val="0"/>
                <w:sz w:val="21"/>
              </w:rPr>
              <w:t>dashboard:view</w:t>
            </w:r>
          </w:p>
        </w:tc>
        <w:tc>
          <w:tcPr>
            <w:tcW w:w="3572" w:type="dxa"/>
            <w:vAlign w:val="center"/>
          </w:tcPr>
          <w:p w14:paraId="4473B844">
            <w:pPr>
              <w:keepNext w:val="0"/>
              <w:spacing w:before="30" w:after="30" w:line="240" w:lineRule="auto"/>
              <w:ind w:firstLine="0"/>
              <w:jc w:val="center"/>
            </w:pPr>
            <w:r>
              <w:rPr>
                <w:rFonts w:ascii="Times New Roman" w:hAnsi="Times New Roman" w:eastAsia="宋体"/>
                <w:b w:val="0"/>
                <w:sz w:val="21"/>
              </w:rPr>
              <w:t>经营看板统计指标与趋势</w:t>
            </w:r>
          </w:p>
        </w:tc>
      </w:tr>
      <w:tr w14:paraId="7C2928D0">
        <w:trPr>
          <w:cantSplit/>
          <w:jc w:val="center"/>
        </w:trPr>
        <w:tc>
          <w:tcPr>
            <w:tcW w:w="1134" w:type="dxa"/>
            <w:vAlign w:val="center"/>
          </w:tcPr>
          <w:p w14:paraId="08DA5A08">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1436D29A">
            <w:pPr>
              <w:keepNext w:val="0"/>
              <w:spacing w:before="30" w:after="30" w:line="240" w:lineRule="auto"/>
              <w:ind w:firstLine="0"/>
              <w:jc w:val="center"/>
            </w:pPr>
            <w:r>
              <w:rPr>
                <w:rFonts w:ascii="Times New Roman" w:hAnsi="Times New Roman" w:eastAsia="宋体"/>
                <w:b w:val="0"/>
                <w:sz w:val="21"/>
              </w:rPr>
              <w:t>/api/v1/auth/me</w:t>
            </w:r>
          </w:p>
        </w:tc>
        <w:tc>
          <w:tcPr>
            <w:tcW w:w="1701" w:type="dxa"/>
            <w:vAlign w:val="center"/>
          </w:tcPr>
          <w:p w14:paraId="7C93C850">
            <w:pPr>
              <w:keepNext w:val="0"/>
              <w:spacing w:before="30" w:after="30" w:line="240" w:lineRule="auto"/>
              <w:ind w:firstLine="0"/>
              <w:jc w:val="center"/>
            </w:pPr>
            <w:r>
              <w:rPr>
                <w:rFonts w:ascii="Times New Roman" w:hAnsi="Times New Roman" w:eastAsia="宋体"/>
                <w:b w:val="0"/>
                <w:sz w:val="21"/>
              </w:rPr>
              <w:t>仅需认证</w:t>
            </w:r>
          </w:p>
        </w:tc>
        <w:tc>
          <w:tcPr>
            <w:tcW w:w="3572" w:type="dxa"/>
            <w:vAlign w:val="center"/>
          </w:tcPr>
          <w:p w14:paraId="339D32DC">
            <w:pPr>
              <w:keepNext w:val="0"/>
              <w:spacing w:before="30" w:after="30" w:line="240" w:lineRule="auto"/>
              <w:ind w:firstLine="0"/>
              <w:jc w:val="center"/>
            </w:pPr>
            <w:r>
              <w:rPr>
                <w:rFonts w:ascii="Times New Roman" w:hAnsi="Times New Roman" w:eastAsia="宋体"/>
                <w:b w:val="0"/>
                <w:sz w:val="21"/>
              </w:rPr>
              <w:t>获取当前登录用户与权限码集合</w:t>
            </w:r>
          </w:p>
        </w:tc>
      </w:tr>
      <w:tr w14:paraId="02B76311">
        <w:trPr>
          <w:cantSplit/>
          <w:jc w:val="center"/>
        </w:trPr>
        <w:tc>
          <w:tcPr>
            <w:tcW w:w="1134" w:type="dxa"/>
            <w:vAlign w:val="center"/>
          </w:tcPr>
          <w:p w14:paraId="6C4D8CE7">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04BCD851">
            <w:pPr>
              <w:keepNext w:val="0"/>
              <w:spacing w:before="30" w:after="30" w:line="240" w:lineRule="auto"/>
              <w:ind w:firstLine="0"/>
              <w:jc w:val="center"/>
            </w:pPr>
            <w:r>
              <w:rPr>
                <w:rFonts w:ascii="Times New Roman" w:hAnsi="Times New Roman" w:eastAsia="宋体"/>
                <w:b w:val="0"/>
                <w:sz w:val="21"/>
              </w:rPr>
              <w:t>/api/v1/auth/password/change</w:t>
            </w:r>
          </w:p>
        </w:tc>
        <w:tc>
          <w:tcPr>
            <w:tcW w:w="1701" w:type="dxa"/>
            <w:vAlign w:val="center"/>
          </w:tcPr>
          <w:p w14:paraId="59A86BDF">
            <w:pPr>
              <w:keepNext w:val="0"/>
              <w:spacing w:before="30" w:after="30" w:line="240" w:lineRule="auto"/>
              <w:ind w:firstLine="0"/>
              <w:jc w:val="center"/>
            </w:pPr>
            <w:r>
              <w:rPr>
                <w:rFonts w:ascii="Times New Roman" w:hAnsi="Times New Roman" w:eastAsia="宋体"/>
                <w:b w:val="0"/>
                <w:sz w:val="21"/>
              </w:rPr>
              <w:t>仅需认证</w:t>
            </w:r>
          </w:p>
        </w:tc>
        <w:tc>
          <w:tcPr>
            <w:tcW w:w="3572" w:type="dxa"/>
            <w:vAlign w:val="center"/>
          </w:tcPr>
          <w:p w14:paraId="482B15BE">
            <w:pPr>
              <w:keepNext w:val="0"/>
              <w:spacing w:before="30" w:after="30" w:line="240" w:lineRule="auto"/>
              <w:ind w:firstLine="0"/>
              <w:jc w:val="center"/>
            </w:pPr>
            <w:r>
              <w:rPr>
                <w:rFonts w:ascii="Times New Roman" w:hAnsi="Times New Roman" w:eastAsia="宋体"/>
                <w:b w:val="0"/>
                <w:sz w:val="21"/>
              </w:rPr>
              <w:t>修改本人登录口令</w:t>
            </w:r>
          </w:p>
        </w:tc>
      </w:tr>
      <w:tr w14:paraId="33165899">
        <w:trPr>
          <w:cantSplit/>
          <w:jc w:val="center"/>
        </w:trPr>
        <w:tc>
          <w:tcPr>
            <w:tcW w:w="1134" w:type="dxa"/>
            <w:vAlign w:val="center"/>
          </w:tcPr>
          <w:p w14:paraId="4D4FF4CB">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30F226C8">
            <w:pPr>
              <w:keepNext w:val="0"/>
              <w:spacing w:before="30" w:after="30" w:line="240" w:lineRule="auto"/>
              <w:ind w:firstLine="0"/>
              <w:jc w:val="center"/>
            </w:pPr>
            <w:r>
              <w:rPr>
                <w:rFonts w:ascii="Times New Roman" w:hAnsi="Times New Roman" w:eastAsia="宋体"/>
                <w:b w:val="0"/>
                <w:sz w:val="21"/>
              </w:rPr>
              <w:t>/api/v1/cats/**</w:t>
            </w:r>
          </w:p>
        </w:tc>
        <w:tc>
          <w:tcPr>
            <w:tcW w:w="1701" w:type="dxa"/>
            <w:vAlign w:val="center"/>
          </w:tcPr>
          <w:p w14:paraId="0823AAE4">
            <w:pPr>
              <w:keepNext w:val="0"/>
              <w:spacing w:before="30" w:after="30" w:line="240" w:lineRule="auto"/>
              <w:ind w:firstLine="0"/>
              <w:jc w:val="center"/>
            </w:pPr>
            <w:r>
              <w:rPr>
                <w:rFonts w:ascii="Times New Roman" w:hAnsi="Times New Roman" w:eastAsia="宋体"/>
                <w:b w:val="0"/>
                <w:sz w:val="21"/>
              </w:rPr>
              <w:t>cat:read</w:t>
            </w:r>
          </w:p>
        </w:tc>
        <w:tc>
          <w:tcPr>
            <w:tcW w:w="3572" w:type="dxa"/>
            <w:vAlign w:val="center"/>
          </w:tcPr>
          <w:p w14:paraId="31DE4183">
            <w:pPr>
              <w:keepNext w:val="0"/>
              <w:spacing w:before="30" w:after="30" w:line="240" w:lineRule="auto"/>
              <w:ind w:firstLine="0"/>
              <w:jc w:val="center"/>
            </w:pPr>
            <w:r>
              <w:rPr>
                <w:rFonts w:ascii="Times New Roman" w:hAnsi="Times New Roman" w:eastAsia="宋体"/>
                <w:b w:val="0"/>
                <w:sz w:val="21"/>
              </w:rPr>
              <w:t>猫咪档案查询</w:t>
            </w:r>
          </w:p>
        </w:tc>
      </w:tr>
      <w:tr w14:paraId="35327F3E">
        <w:trPr>
          <w:cantSplit/>
          <w:jc w:val="center"/>
        </w:trPr>
        <w:tc>
          <w:tcPr>
            <w:tcW w:w="1134" w:type="dxa"/>
            <w:vAlign w:val="center"/>
          </w:tcPr>
          <w:p w14:paraId="20CA19D6">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0E659DB4">
            <w:pPr>
              <w:keepNext w:val="0"/>
              <w:spacing w:before="30" w:after="30" w:line="240" w:lineRule="auto"/>
              <w:ind w:firstLine="0"/>
              <w:jc w:val="center"/>
            </w:pPr>
            <w:r>
              <w:rPr>
                <w:rFonts w:ascii="Times New Roman" w:hAnsi="Times New Roman" w:eastAsia="宋体"/>
                <w:b w:val="0"/>
                <w:sz w:val="21"/>
              </w:rPr>
              <w:t>/api/v1/cats</w:t>
            </w:r>
          </w:p>
        </w:tc>
        <w:tc>
          <w:tcPr>
            <w:tcW w:w="1701" w:type="dxa"/>
            <w:vAlign w:val="center"/>
          </w:tcPr>
          <w:p w14:paraId="037A7A0E">
            <w:pPr>
              <w:keepNext w:val="0"/>
              <w:spacing w:before="30" w:after="30" w:line="240" w:lineRule="auto"/>
              <w:ind w:firstLine="0"/>
              <w:jc w:val="center"/>
            </w:pPr>
            <w:r>
              <w:rPr>
                <w:rFonts w:ascii="Times New Roman" w:hAnsi="Times New Roman" w:eastAsia="宋体"/>
                <w:b w:val="0"/>
                <w:sz w:val="21"/>
              </w:rPr>
              <w:t>cat:write</w:t>
            </w:r>
          </w:p>
        </w:tc>
        <w:tc>
          <w:tcPr>
            <w:tcW w:w="3572" w:type="dxa"/>
            <w:vAlign w:val="center"/>
          </w:tcPr>
          <w:p w14:paraId="107A212C">
            <w:pPr>
              <w:keepNext w:val="0"/>
              <w:spacing w:before="30" w:after="30" w:line="240" w:lineRule="auto"/>
              <w:ind w:firstLine="0"/>
              <w:jc w:val="center"/>
            </w:pPr>
            <w:r>
              <w:rPr>
                <w:rFonts w:ascii="Times New Roman" w:hAnsi="Times New Roman" w:eastAsia="宋体"/>
                <w:b w:val="0"/>
                <w:sz w:val="21"/>
              </w:rPr>
              <w:t>猫咪档案新增与编辑</w:t>
            </w:r>
          </w:p>
        </w:tc>
      </w:tr>
      <w:tr w14:paraId="0FEC7A3C">
        <w:trPr>
          <w:cantSplit/>
          <w:jc w:val="center"/>
        </w:trPr>
        <w:tc>
          <w:tcPr>
            <w:tcW w:w="1134" w:type="dxa"/>
            <w:vAlign w:val="center"/>
          </w:tcPr>
          <w:p w14:paraId="334748E3">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66FE653D">
            <w:pPr>
              <w:keepNext w:val="0"/>
              <w:spacing w:before="30" w:after="30" w:line="240" w:lineRule="auto"/>
              <w:ind w:firstLine="0"/>
              <w:jc w:val="center"/>
            </w:pPr>
            <w:r>
              <w:rPr>
                <w:rFonts w:ascii="Times New Roman" w:hAnsi="Times New Roman" w:eastAsia="宋体"/>
                <w:b w:val="0"/>
                <w:sz w:val="21"/>
              </w:rPr>
              <w:t>/api/v1/cats/**</w:t>
            </w:r>
          </w:p>
        </w:tc>
        <w:tc>
          <w:tcPr>
            <w:tcW w:w="1701" w:type="dxa"/>
            <w:vAlign w:val="center"/>
          </w:tcPr>
          <w:p w14:paraId="49A08275">
            <w:pPr>
              <w:keepNext w:val="0"/>
              <w:spacing w:before="30" w:after="30" w:line="240" w:lineRule="auto"/>
              <w:ind w:firstLine="0"/>
              <w:jc w:val="center"/>
            </w:pPr>
            <w:r>
              <w:rPr>
                <w:rFonts w:ascii="Times New Roman" w:hAnsi="Times New Roman" w:eastAsia="宋体"/>
                <w:b w:val="0"/>
                <w:sz w:val="21"/>
              </w:rPr>
              <w:t>cat:delete</w:t>
            </w:r>
          </w:p>
        </w:tc>
        <w:tc>
          <w:tcPr>
            <w:tcW w:w="3572" w:type="dxa"/>
            <w:vAlign w:val="center"/>
          </w:tcPr>
          <w:p w14:paraId="58B999DA">
            <w:pPr>
              <w:keepNext w:val="0"/>
              <w:spacing w:before="30" w:after="30" w:line="240" w:lineRule="auto"/>
              <w:ind w:firstLine="0"/>
              <w:jc w:val="center"/>
            </w:pPr>
            <w:r>
              <w:rPr>
                <w:rFonts w:ascii="Times New Roman" w:hAnsi="Times New Roman" w:eastAsia="宋体"/>
                <w:b w:val="0"/>
                <w:sz w:val="21"/>
              </w:rPr>
              <w:t>猫咪档案删除（逻辑删除）</w:t>
            </w:r>
          </w:p>
        </w:tc>
      </w:tr>
      <w:tr w14:paraId="72986DC5">
        <w:trPr>
          <w:cantSplit/>
          <w:jc w:val="center"/>
        </w:trPr>
        <w:tc>
          <w:tcPr>
            <w:tcW w:w="1134" w:type="dxa"/>
            <w:vAlign w:val="center"/>
          </w:tcPr>
          <w:p w14:paraId="1E9091B0">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2F365CED">
            <w:pPr>
              <w:keepNext w:val="0"/>
              <w:spacing w:before="30" w:after="30" w:line="240" w:lineRule="auto"/>
              <w:ind w:firstLine="0"/>
              <w:jc w:val="center"/>
            </w:pPr>
            <w:r>
              <w:rPr>
                <w:rFonts w:ascii="Times New Roman" w:hAnsi="Times New Roman" w:eastAsia="宋体"/>
                <w:b w:val="0"/>
                <w:sz w:val="21"/>
              </w:rPr>
              <w:t>/api/v1/drinks/**</w:t>
            </w:r>
          </w:p>
        </w:tc>
        <w:tc>
          <w:tcPr>
            <w:tcW w:w="1701" w:type="dxa"/>
            <w:vAlign w:val="center"/>
          </w:tcPr>
          <w:p w14:paraId="6129C2BF">
            <w:pPr>
              <w:keepNext w:val="0"/>
              <w:spacing w:before="30" w:after="30" w:line="240" w:lineRule="auto"/>
              <w:ind w:firstLine="0"/>
              <w:jc w:val="center"/>
            </w:pPr>
            <w:r>
              <w:rPr>
                <w:rFonts w:ascii="Times New Roman" w:hAnsi="Times New Roman" w:eastAsia="宋体"/>
                <w:b w:val="0"/>
                <w:sz w:val="21"/>
              </w:rPr>
              <w:t>drink:read</w:t>
            </w:r>
          </w:p>
        </w:tc>
        <w:tc>
          <w:tcPr>
            <w:tcW w:w="3572" w:type="dxa"/>
            <w:vAlign w:val="center"/>
          </w:tcPr>
          <w:p w14:paraId="2031786D">
            <w:pPr>
              <w:keepNext w:val="0"/>
              <w:spacing w:before="30" w:after="30" w:line="240" w:lineRule="auto"/>
              <w:ind w:firstLine="0"/>
              <w:jc w:val="center"/>
            </w:pPr>
            <w:r>
              <w:rPr>
                <w:rFonts w:ascii="Times New Roman" w:hAnsi="Times New Roman" w:eastAsia="宋体"/>
                <w:b w:val="0"/>
                <w:sz w:val="21"/>
              </w:rPr>
              <w:t>饮品菜单与库存查询</w:t>
            </w:r>
          </w:p>
        </w:tc>
      </w:tr>
      <w:tr w14:paraId="0A6BECFB">
        <w:trPr>
          <w:cantSplit/>
          <w:jc w:val="center"/>
        </w:trPr>
        <w:tc>
          <w:tcPr>
            <w:tcW w:w="1134" w:type="dxa"/>
            <w:vAlign w:val="center"/>
          </w:tcPr>
          <w:p w14:paraId="4F8FDF74">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67B4A65C">
            <w:pPr>
              <w:keepNext w:val="0"/>
              <w:spacing w:before="30" w:after="30" w:line="240" w:lineRule="auto"/>
              <w:ind w:firstLine="0"/>
              <w:jc w:val="center"/>
            </w:pPr>
            <w:r>
              <w:rPr>
                <w:rFonts w:ascii="Times New Roman" w:hAnsi="Times New Roman" w:eastAsia="宋体"/>
                <w:b w:val="0"/>
                <w:sz w:val="21"/>
              </w:rPr>
              <w:t>/api/v1/drinks</w:t>
            </w:r>
          </w:p>
        </w:tc>
        <w:tc>
          <w:tcPr>
            <w:tcW w:w="1701" w:type="dxa"/>
            <w:vAlign w:val="center"/>
          </w:tcPr>
          <w:p w14:paraId="74ACBB36">
            <w:pPr>
              <w:keepNext w:val="0"/>
              <w:spacing w:before="30" w:after="30" w:line="240" w:lineRule="auto"/>
              <w:ind w:firstLine="0"/>
              <w:jc w:val="center"/>
            </w:pPr>
            <w:r>
              <w:rPr>
                <w:rFonts w:ascii="Times New Roman" w:hAnsi="Times New Roman" w:eastAsia="宋体"/>
                <w:b w:val="0"/>
                <w:sz w:val="21"/>
              </w:rPr>
              <w:t>drink:write</w:t>
            </w:r>
          </w:p>
        </w:tc>
        <w:tc>
          <w:tcPr>
            <w:tcW w:w="3572" w:type="dxa"/>
            <w:vAlign w:val="center"/>
          </w:tcPr>
          <w:p w14:paraId="1C7C88CE">
            <w:pPr>
              <w:keepNext w:val="0"/>
              <w:spacing w:before="30" w:after="30" w:line="240" w:lineRule="auto"/>
              <w:ind w:firstLine="0"/>
              <w:jc w:val="center"/>
            </w:pPr>
            <w:r>
              <w:rPr>
                <w:rFonts w:ascii="Times New Roman" w:hAnsi="Times New Roman" w:eastAsia="宋体"/>
                <w:b w:val="0"/>
                <w:sz w:val="21"/>
              </w:rPr>
              <w:t>饮品新增与编辑、库存调整</w:t>
            </w:r>
          </w:p>
        </w:tc>
      </w:tr>
      <w:tr w14:paraId="7085D842">
        <w:trPr>
          <w:cantSplit/>
          <w:jc w:val="center"/>
        </w:trPr>
        <w:tc>
          <w:tcPr>
            <w:tcW w:w="1134" w:type="dxa"/>
            <w:vAlign w:val="center"/>
          </w:tcPr>
          <w:p w14:paraId="1DA9BFB9">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7384232B">
            <w:pPr>
              <w:keepNext w:val="0"/>
              <w:spacing w:before="30" w:after="30" w:line="240" w:lineRule="auto"/>
              <w:ind w:firstLine="0"/>
              <w:jc w:val="center"/>
            </w:pPr>
            <w:r>
              <w:rPr>
                <w:rFonts w:ascii="Times New Roman" w:hAnsi="Times New Roman" w:eastAsia="宋体"/>
                <w:b w:val="0"/>
                <w:sz w:val="21"/>
              </w:rPr>
              <w:t>/api/v1/drinks/**</w:t>
            </w:r>
          </w:p>
        </w:tc>
        <w:tc>
          <w:tcPr>
            <w:tcW w:w="1701" w:type="dxa"/>
            <w:vAlign w:val="center"/>
          </w:tcPr>
          <w:p w14:paraId="26A90AC8">
            <w:pPr>
              <w:keepNext w:val="0"/>
              <w:spacing w:before="30" w:after="30" w:line="240" w:lineRule="auto"/>
              <w:ind w:firstLine="0"/>
              <w:jc w:val="center"/>
            </w:pPr>
            <w:r>
              <w:rPr>
                <w:rFonts w:ascii="Times New Roman" w:hAnsi="Times New Roman" w:eastAsia="宋体"/>
                <w:b w:val="0"/>
                <w:sz w:val="21"/>
              </w:rPr>
              <w:t>drink:delete</w:t>
            </w:r>
          </w:p>
        </w:tc>
        <w:tc>
          <w:tcPr>
            <w:tcW w:w="3572" w:type="dxa"/>
            <w:vAlign w:val="center"/>
          </w:tcPr>
          <w:p w14:paraId="68836EF9">
            <w:pPr>
              <w:keepNext w:val="0"/>
              <w:spacing w:before="30" w:after="30" w:line="240" w:lineRule="auto"/>
              <w:ind w:firstLine="0"/>
              <w:jc w:val="center"/>
            </w:pPr>
            <w:r>
              <w:rPr>
                <w:rFonts w:ascii="Times New Roman" w:hAnsi="Times New Roman" w:eastAsia="宋体"/>
                <w:b w:val="0"/>
                <w:sz w:val="21"/>
              </w:rPr>
              <w:t>饮品删除（逻辑删除）</w:t>
            </w:r>
          </w:p>
        </w:tc>
      </w:tr>
      <w:tr w14:paraId="040EFBB7">
        <w:trPr>
          <w:cantSplit/>
          <w:jc w:val="center"/>
        </w:trPr>
        <w:tc>
          <w:tcPr>
            <w:tcW w:w="1134" w:type="dxa"/>
            <w:vAlign w:val="center"/>
          </w:tcPr>
          <w:p w14:paraId="07522B89">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4F275C25">
            <w:pPr>
              <w:keepNext w:val="0"/>
              <w:spacing w:before="30" w:after="30" w:line="240" w:lineRule="auto"/>
              <w:ind w:firstLine="0"/>
              <w:jc w:val="center"/>
            </w:pPr>
            <w:r>
              <w:rPr>
                <w:rFonts w:ascii="Times New Roman" w:hAnsi="Times New Roman" w:eastAsia="宋体"/>
                <w:b w:val="0"/>
                <w:sz w:val="21"/>
              </w:rPr>
              <w:t>/api/v1/tables/**</w:t>
            </w:r>
          </w:p>
        </w:tc>
        <w:tc>
          <w:tcPr>
            <w:tcW w:w="1701" w:type="dxa"/>
            <w:vAlign w:val="center"/>
          </w:tcPr>
          <w:p w14:paraId="21F66E09">
            <w:pPr>
              <w:keepNext w:val="0"/>
              <w:spacing w:before="30" w:after="30" w:line="240" w:lineRule="auto"/>
              <w:ind w:firstLine="0"/>
              <w:jc w:val="center"/>
            </w:pPr>
            <w:r>
              <w:rPr>
                <w:rFonts w:ascii="Times New Roman" w:hAnsi="Times New Roman" w:eastAsia="宋体"/>
                <w:b w:val="0"/>
                <w:sz w:val="21"/>
              </w:rPr>
              <w:t>table:read</w:t>
            </w:r>
          </w:p>
        </w:tc>
        <w:tc>
          <w:tcPr>
            <w:tcW w:w="3572" w:type="dxa"/>
            <w:vAlign w:val="center"/>
          </w:tcPr>
          <w:p w14:paraId="6DF4904B">
            <w:pPr>
              <w:keepNext w:val="0"/>
              <w:spacing w:before="30" w:after="30" w:line="240" w:lineRule="auto"/>
              <w:ind w:firstLine="0"/>
              <w:jc w:val="center"/>
            </w:pPr>
            <w:r>
              <w:rPr>
                <w:rFonts w:ascii="Times New Roman" w:hAnsi="Times New Roman" w:eastAsia="宋体"/>
                <w:b w:val="0"/>
                <w:sz w:val="21"/>
              </w:rPr>
              <w:t>桌台资源查询</w:t>
            </w:r>
          </w:p>
        </w:tc>
      </w:tr>
      <w:tr w14:paraId="309BE5BD">
        <w:trPr>
          <w:cantSplit/>
          <w:jc w:val="center"/>
        </w:trPr>
        <w:tc>
          <w:tcPr>
            <w:tcW w:w="1134" w:type="dxa"/>
            <w:vAlign w:val="center"/>
          </w:tcPr>
          <w:p w14:paraId="40807BF2">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4FC6B4EF">
            <w:pPr>
              <w:keepNext w:val="0"/>
              <w:spacing w:before="30" w:after="30" w:line="240" w:lineRule="auto"/>
              <w:ind w:firstLine="0"/>
              <w:jc w:val="center"/>
            </w:pPr>
            <w:r>
              <w:rPr>
                <w:rFonts w:ascii="Times New Roman" w:hAnsi="Times New Roman" w:eastAsia="宋体"/>
                <w:b w:val="0"/>
                <w:sz w:val="21"/>
              </w:rPr>
              <w:t>/api/v1/tables</w:t>
            </w:r>
          </w:p>
        </w:tc>
        <w:tc>
          <w:tcPr>
            <w:tcW w:w="1701" w:type="dxa"/>
            <w:vAlign w:val="center"/>
          </w:tcPr>
          <w:p w14:paraId="1E92151C">
            <w:pPr>
              <w:keepNext w:val="0"/>
              <w:spacing w:before="30" w:after="30" w:line="240" w:lineRule="auto"/>
              <w:ind w:firstLine="0"/>
              <w:jc w:val="center"/>
            </w:pPr>
            <w:r>
              <w:rPr>
                <w:rFonts w:ascii="Times New Roman" w:hAnsi="Times New Roman" w:eastAsia="宋体"/>
                <w:b w:val="0"/>
                <w:sz w:val="21"/>
              </w:rPr>
              <w:t>table:write</w:t>
            </w:r>
          </w:p>
        </w:tc>
        <w:tc>
          <w:tcPr>
            <w:tcW w:w="3572" w:type="dxa"/>
            <w:vAlign w:val="center"/>
          </w:tcPr>
          <w:p w14:paraId="409823A2">
            <w:pPr>
              <w:keepNext w:val="0"/>
              <w:spacing w:before="30" w:after="30" w:line="240" w:lineRule="auto"/>
              <w:ind w:firstLine="0"/>
              <w:jc w:val="center"/>
            </w:pPr>
            <w:r>
              <w:rPr>
                <w:rFonts w:ascii="Times New Roman" w:hAnsi="Times New Roman" w:eastAsia="宋体"/>
                <w:b w:val="0"/>
                <w:sz w:val="21"/>
              </w:rPr>
              <w:t>桌台新增与编辑、状态调整</w:t>
            </w:r>
          </w:p>
        </w:tc>
      </w:tr>
      <w:tr w14:paraId="4F8AC0A1">
        <w:trPr>
          <w:cantSplit/>
          <w:jc w:val="center"/>
        </w:trPr>
        <w:tc>
          <w:tcPr>
            <w:tcW w:w="1134" w:type="dxa"/>
            <w:vAlign w:val="center"/>
          </w:tcPr>
          <w:p w14:paraId="08259342">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4BFD7739">
            <w:pPr>
              <w:keepNext w:val="0"/>
              <w:spacing w:before="30" w:after="30" w:line="240" w:lineRule="auto"/>
              <w:ind w:firstLine="0"/>
              <w:jc w:val="center"/>
            </w:pPr>
            <w:r>
              <w:rPr>
                <w:rFonts w:ascii="Times New Roman" w:hAnsi="Times New Roman" w:eastAsia="宋体"/>
                <w:b w:val="0"/>
                <w:sz w:val="21"/>
              </w:rPr>
              <w:t>/api/v1/tables/**</w:t>
            </w:r>
          </w:p>
        </w:tc>
        <w:tc>
          <w:tcPr>
            <w:tcW w:w="1701" w:type="dxa"/>
            <w:vAlign w:val="center"/>
          </w:tcPr>
          <w:p w14:paraId="2C8379E5">
            <w:pPr>
              <w:keepNext w:val="0"/>
              <w:spacing w:before="30" w:after="30" w:line="240" w:lineRule="auto"/>
              <w:ind w:firstLine="0"/>
              <w:jc w:val="center"/>
            </w:pPr>
            <w:r>
              <w:rPr>
                <w:rFonts w:ascii="Times New Roman" w:hAnsi="Times New Roman" w:eastAsia="宋体"/>
                <w:b w:val="0"/>
                <w:sz w:val="21"/>
              </w:rPr>
              <w:t>table:delete</w:t>
            </w:r>
          </w:p>
        </w:tc>
        <w:tc>
          <w:tcPr>
            <w:tcW w:w="3572" w:type="dxa"/>
            <w:vAlign w:val="center"/>
          </w:tcPr>
          <w:p w14:paraId="53D906D1">
            <w:pPr>
              <w:keepNext w:val="0"/>
              <w:spacing w:before="30" w:after="30" w:line="240" w:lineRule="auto"/>
              <w:ind w:firstLine="0"/>
              <w:jc w:val="center"/>
            </w:pPr>
            <w:r>
              <w:rPr>
                <w:rFonts w:ascii="Times New Roman" w:hAnsi="Times New Roman" w:eastAsia="宋体"/>
                <w:b w:val="0"/>
                <w:sz w:val="21"/>
              </w:rPr>
              <w:t>桌台删除（逻辑删除）</w:t>
            </w:r>
          </w:p>
        </w:tc>
      </w:tr>
      <w:tr w14:paraId="0DB4384A">
        <w:trPr>
          <w:cantSplit/>
          <w:jc w:val="center"/>
        </w:trPr>
        <w:tc>
          <w:tcPr>
            <w:tcW w:w="1134" w:type="dxa"/>
            <w:vAlign w:val="center"/>
          </w:tcPr>
          <w:p w14:paraId="0893A877">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6FA5AA3E">
            <w:pPr>
              <w:keepNext w:val="0"/>
              <w:spacing w:before="30" w:after="30" w:line="240" w:lineRule="auto"/>
              <w:ind w:firstLine="0"/>
              <w:jc w:val="center"/>
            </w:pPr>
            <w:r>
              <w:rPr>
                <w:rFonts w:ascii="Times New Roman" w:hAnsi="Times New Roman" w:eastAsia="宋体"/>
                <w:b w:val="0"/>
                <w:sz w:val="21"/>
              </w:rPr>
              <w:t>/api/v1/reservations/**</w:t>
            </w:r>
          </w:p>
        </w:tc>
        <w:tc>
          <w:tcPr>
            <w:tcW w:w="1701" w:type="dxa"/>
            <w:vAlign w:val="center"/>
          </w:tcPr>
          <w:p w14:paraId="180A9765">
            <w:pPr>
              <w:keepNext w:val="0"/>
              <w:spacing w:before="30" w:after="30" w:line="240" w:lineRule="auto"/>
              <w:ind w:firstLine="0"/>
              <w:jc w:val="center"/>
            </w:pPr>
            <w:r>
              <w:rPr>
                <w:rFonts w:ascii="Times New Roman" w:hAnsi="Times New Roman" w:eastAsia="宋体"/>
                <w:b w:val="0"/>
                <w:sz w:val="21"/>
              </w:rPr>
              <w:t>reservation:read</w:t>
            </w:r>
          </w:p>
        </w:tc>
        <w:tc>
          <w:tcPr>
            <w:tcW w:w="3572" w:type="dxa"/>
            <w:vAlign w:val="center"/>
          </w:tcPr>
          <w:p w14:paraId="063D0AB1">
            <w:pPr>
              <w:keepNext w:val="0"/>
              <w:spacing w:before="30" w:after="30" w:line="240" w:lineRule="auto"/>
              <w:ind w:firstLine="0"/>
              <w:jc w:val="center"/>
            </w:pPr>
            <w:r>
              <w:rPr>
                <w:rFonts w:ascii="Times New Roman" w:hAnsi="Times New Roman" w:eastAsia="宋体"/>
                <w:b w:val="0"/>
                <w:sz w:val="21"/>
              </w:rPr>
              <w:t>预约查询，顾客仅返回本人</w:t>
            </w:r>
          </w:p>
        </w:tc>
      </w:tr>
      <w:tr w14:paraId="52B4273A">
        <w:trPr>
          <w:cantSplit/>
          <w:jc w:val="center"/>
        </w:trPr>
        <w:tc>
          <w:tcPr>
            <w:tcW w:w="1134" w:type="dxa"/>
            <w:vAlign w:val="center"/>
          </w:tcPr>
          <w:p w14:paraId="685CC9F4">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5991458A">
            <w:pPr>
              <w:keepNext w:val="0"/>
              <w:spacing w:before="30" w:after="30" w:line="240" w:lineRule="auto"/>
              <w:ind w:firstLine="0"/>
              <w:jc w:val="center"/>
            </w:pPr>
            <w:r>
              <w:rPr>
                <w:rFonts w:ascii="Times New Roman" w:hAnsi="Times New Roman" w:eastAsia="宋体"/>
                <w:b w:val="0"/>
                <w:sz w:val="21"/>
              </w:rPr>
              <w:t>/api/v1/reservations</w:t>
            </w:r>
          </w:p>
        </w:tc>
        <w:tc>
          <w:tcPr>
            <w:tcW w:w="1701" w:type="dxa"/>
            <w:vAlign w:val="center"/>
          </w:tcPr>
          <w:p w14:paraId="533F89D9">
            <w:pPr>
              <w:keepNext w:val="0"/>
              <w:spacing w:before="30" w:after="30" w:line="240" w:lineRule="auto"/>
              <w:ind w:firstLine="0"/>
              <w:jc w:val="center"/>
            </w:pPr>
            <w:r>
              <w:rPr>
                <w:rFonts w:ascii="Times New Roman" w:hAnsi="Times New Roman" w:eastAsia="宋体"/>
                <w:b w:val="0"/>
                <w:sz w:val="21"/>
              </w:rPr>
              <w:t>reservation:write</w:t>
            </w:r>
          </w:p>
        </w:tc>
        <w:tc>
          <w:tcPr>
            <w:tcW w:w="3572" w:type="dxa"/>
            <w:vAlign w:val="center"/>
          </w:tcPr>
          <w:p w14:paraId="53A70659">
            <w:pPr>
              <w:keepNext w:val="0"/>
              <w:spacing w:before="30" w:after="30" w:line="240" w:lineRule="auto"/>
              <w:ind w:firstLine="0"/>
              <w:jc w:val="center"/>
            </w:pPr>
            <w:r>
              <w:rPr>
                <w:rFonts w:ascii="Times New Roman" w:hAnsi="Times New Roman" w:eastAsia="宋体"/>
                <w:b w:val="0"/>
                <w:sz w:val="21"/>
              </w:rPr>
              <w:t>提交预约、受理与状态推进</w:t>
            </w:r>
          </w:p>
        </w:tc>
      </w:tr>
      <w:tr w14:paraId="3AC991E3">
        <w:trPr>
          <w:cantSplit/>
          <w:jc w:val="center"/>
        </w:trPr>
        <w:tc>
          <w:tcPr>
            <w:tcW w:w="1134" w:type="dxa"/>
            <w:vAlign w:val="center"/>
          </w:tcPr>
          <w:p w14:paraId="01604D89">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28D61387">
            <w:pPr>
              <w:keepNext w:val="0"/>
              <w:spacing w:before="30" w:after="30" w:line="240" w:lineRule="auto"/>
              <w:ind w:firstLine="0"/>
              <w:jc w:val="center"/>
            </w:pPr>
            <w:r>
              <w:rPr>
                <w:rFonts w:ascii="Times New Roman" w:hAnsi="Times New Roman" w:eastAsia="宋体"/>
                <w:b w:val="0"/>
                <w:sz w:val="21"/>
              </w:rPr>
              <w:t>/api/v1/reservations/**</w:t>
            </w:r>
          </w:p>
        </w:tc>
        <w:tc>
          <w:tcPr>
            <w:tcW w:w="1701" w:type="dxa"/>
            <w:vAlign w:val="center"/>
          </w:tcPr>
          <w:p w14:paraId="17A275BC">
            <w:pPr>
              <w:keepNext w:val="0"/>
              <w:spacing w:before="30" w:after="30" w:line="240" w:lineRule="auto"/>
              <w:ind w:firstLine="0"/>
              <w:jc w:val="center"/>
            </w:pPr>
            <w:r>
              <w:rPr>
                <w:rFonts w:ascii="Times New Roman" w:hAnsi="Times New Roman" w:eastAsia="宋体"/>
                <w:b w:val="0"/>
                <w:sz w:val="21"/>
              </w:rPr>
              <w:t>reservation:delete</w:t>
            </w:r>
          </w:p>
        </w:tc>
        <w:tc>
          <w:tcPr>
            <w:tcW w:w="3572" w:type="dxa"/>
            <w:vAlign w:val="center"/>
          </w:tcPr>
          <w:p w14:paraId="653307AF">
            <w:pPr>
              <w:keepNext w:val="0"/>
              <w:spacing w:before="30" w:after="30" w:line="240" w:lineRule="auto"/>
              <w:ind w:firstLine="0"/>
              <w:jc w:val="center"/>
            </w:pPr>
            <w:r>
              <w:rPr>
                <w:rFonts w:ascii="Times New Roman" w:hAnsi="Times New Roman" w:eastAsia="宋体"/>
                <w:b w:val="0"/>
                <w:sz w:val="21"/>
              </w:rPr>
              <w:t>预约取消（逻辑删除）</w:t>
            </w:r>
          </w:p>
        </w:tc>
      </w:tr>
      <w:tr w14:paraId="7831670F">
        <w:trPr>
          <w:cantSplit/>
          <w:jc w:val="center"/>
        </w:trPr>
        <w:tc>
          <w:tcPr>
            <w:tcW w:w="1134" w:type="dxa"/>
            <w:vAlign w:val="center"/>
          </w:tcPr>
          <w:p w14:paraId="211AACF9">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52BA4EB3">
            <w:pPr>
              <w:keepNext w:val="0"/>
              <w:spacing w:before="30" w:after="30" w:line="240" w:lineRule="auto"/>
              <w:ind w:firstLine="0"/>
              <w:jc w:val="center"/>
            </w:pPr>
            <w:r>
              <w:rPr>
                <w:rFonts w:ascii="Times New Roman" w:hAnsi="Times New Roman" w:eastAsia="宋体"/>
                <w:b w:val="0"/>
                <w:sz w:val="21"/>
              </w:rPr>
              <w:t>/api/v1/orders/**</w:t>
            </w:r>
          </w:p>
        </w:tc>
        <w:tc>
          <w:tcPr>
            <w:tcW w:w="1701" w:type="dxa"/>
            <w:vAlign w:val="center"/>
          </w:tcPr>
          <w:p w14:paraId="6A6F529B">
            <w:pPr>
              <w:keepNext w:val="0"/>
              <w:spacing w:before="30" w:after="30" w:line="240" w:lineRule="auto"/>
              <w:ind w:firstLine="0"/>
              <w:jc w:val="center"/>
            </w:pPr>
            <w:r>
              <w:rPr>
                <w:rFonts w:ascii="Times New Roman" w:hAnsi="Times New Roman" w:eastAsia="宋体"/>
                <w:b w:val="0"/>
                <w:sz w:val="21"/>
              </w:rPr>
              <w:t>order:read</w:t>
            </w:r>
          </w:p>
        </w:tc>
        <w:tc>
          <w:tcPr>
            <w:tcW w:w="3572" w:type="dxa"/>
            <w:vAlign w:val="center"/>
          </w:tcPr>
          <w:p w14:paraId="622301B9">
            <w:pPr>
              <w:keepNext w:val="0"/>
              <w:spacing w:before="30" w:after="30" w:line="240" w:lineRule="auto"/>
              <w:ind w:firstLine="0"/>
              <w:jc w:val="center"/>
            </w:pPr>
            <w:r>
              <w:rPr>
                <w:rFonts w:ascii="Times New Roman" w:hAnsi="Times New Roman" w:eastAsia="宋体"/>
                <w:b w:val="0"/>
                <w:sz w:val="21"/>
              </w:rPr>
              <w:t>订单查询，顾客仅返回本人</w:t>
            </w:r>
          </w:p>
        </w:tc>
      </w:tr>
      <w:tr w14:paraId="455ECB3F">
        <w:trPr>
          <w:cantSplit/>
          <w:jc w:val="center"/>
        </w:trPr>
        <w:tc>
          <w:tcPr>
            <w:tcW w:w="1134" w:type="dxa"/>
            <w:vAlign w:val="center"/>
          </w:tcPr>
          <w:p w14:paraId="4E34470D">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65338946">
            <w:pPr>
              <w:keepNext w:val="0"/>
              <w:spacing w:before="30" w:after="30" w:line="240" w:lineRule="auto"/>
              <w:ind w:firstLine="0"/>
              <w:jc w:val="center"/>
            </w:pPr>
            <w:r>
              <w:rPr>
                <w:rFonts w:ascii="Times New Roman" w:hAnsi="Times New Roman" w:eastAsia="宋体"/>
                <w:b w:val="0"/>
                <w:sz w:val="21"/>
              </w:rPr>
              <w:t>/api/v1/orders</w:t>
            </w:r>
          </w:p>
        </w:tc>
        <w:tc>
          <w:tcPr>
            <w:tcW w:w="1701" w:type="dxa"/>
            <w:vAlign w:val="center"/>
          </w:tcPr>
          <w:p w14:paraId="4299B5A9">
            <w:pPr>
              <w:keepNext w:val="0"/>
              <w:spacing w:before="30" w:after="30" w:line="240" w:lineRule="auto"/>
              <w:ind w:firstLine="0"/>
              <w:jc w:val="center"/>
            </w:pPr>
            <w:r>
              <w:rPr>
                <w:rFonts w:ascii="Times New Roman" w:hAnsi="Times New Roman" w:eastAsia="宋体"/>
                <w:b w:val="0"/>
                <w:sz w:val="21"/>
              </w:rPr>
              <w:t>order:write</w:t>
            </w:r>
          </w:p>
        </w:tc>
        <w:tc>
          <w:tcPr>
            <w:tcW w:w="3572" w:type="dxa"/>
            <w:vAlign w:val="center"/>
          </w:tcPr>
          <w:p w14:paraId="2DBADE85">
            <w:pPr>
              <w:keepNext w:val="0"/>
              <w:spacing w:before="30" w:after="30" w:line="240" w:lineRule="auto"/>
              <w:ind w:firstLine="0"/>
              <w:jc w:val="center"/>
            </w:pPr>
            <w:r>
              <w:rPr>
                <w:rFonts w:ascii="Times New Roman" w:hAnsi="Times New Roman" w:eastAsia="宋体"/>
                <w:b w:val="0"/>
                <w:sz w:val="21"/>
              </w:rPr>
              <w:t>开单点单、计价与结算落账</w:t>
            </w:r>
          </w:p>
        </w:tc>
      </w:tr>
      <w:tr w14:paraId="0B675313">
        <w:trPr>
          <w:cantSplit/>
          <w:jc w:val="center"/>
        </w:trPr>
        <w:tc>
          <w:tcPr>
            <w:tcW w:w="1134" w:type="dxa"/>
            <w:vAlign w:val="center"/>
          </w:tcPr>
          <w:p w14:paraId="677F3643">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26C127D0">
            <w:pPr>
              <w:keepNext w:val="0"/>
              <w:spacing w:before="30" w:after="30" w:line="240" w:lineRule="auto"/>
              <w:ind w:firstLine="0"/>
              <w:jc w:val="center"/>
            </w:pPr>
            <w:r>
              <w:rPr>
                <w:rFonts w:ascii="Times New Roman" w:hAnsi="Times New Roman" w:eastAsia="宋体"/>
                <w:b w:val="0"/>
                <w:sz w:val="21"/>
              </w:rPr>
              <w:t>/api/v1/orders/**</w:t>
            </w:r>
          </w:p>
        </w:tc>
        <w:tc>
          <w:tcPr>
            <w:tcW w:w="1701" w:type="dxa"/>
            <w:vAlign w:val="center"/>
          </w:tcPr>
          <w:p w14:paraId="060E2D43">
            <w:pPr>
              <w:keepNext w:val="0"/>
              <w:spacing w:before="30" w:after="30" w:line="240" w:lineRule="auto"/>
              <w:ind w:firstLine="0"/>
              <w:jc w:val="center"/>
            </w:pPr>
            <w:r>
              <w:rPr>
                <w:rFonts w:ascii="Times New Roman" w:hAnsi="Times New Roman" w:eastAsia="宋体"/>
                <w:b w:val="0"/>
                <w:sz w:val="21"/>
              </w:rPr>
              <w:t>order:delete</w:t>
            </w:r>
          </w:p>
        </w:tc>
        <w:tc>
          <w:tcPr>
            <w:tcW w:w="3572" w:type="dxa"/>
            <w:vAlign w:val="center"/>
          </w:tcPr>
          <w:p w14:paraId="09FB8523">
            <w:pPr>
              <w:keepNext w:val="0"/>
              <w:spacing w:before="30" w:after="30" w:line="240" w:lineRule="auto"/>
              <w:ind w:firstLine="0"/>
              <w:jc w:val="center"/>
            </w:pPr>
            <w:r>
              <w:rPr>
                <w:rFonts w:ascii="Times New Roman" w:hAnsi="Times New Roman" w:eastAsia="宋体"/>
                <w:b w:val="0"/>
                <w:sz w:val="21"/>
              </w:rPr>
              <w:t>订单删除（逻辑删除）</w:t>
            </w:r>
          </w:p>
        </w:tc>
      </w:tr>
      <w:tr w14:paraId="4AF32C17">
        <w:trPr>
          <w:cantSplit/>
          <w:jc w:val="center"/>
        </w:trPr>
        <w:tc>
          <w:tcPr>
            <w:tcW w:w="1134" w:type="dxa"/>
            <w:vAlign w:val="center"/>
          </w:tcPr>
          <w:p w14:paraId="22B541D9">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113A6448">
            <w:pPr>
              <w:keepNext w:val="0"/>
              <w:spacing w:before="30" w:after="30" w:line="240" w:lineRule="auto"/>
              <w:ind w:firstLine="0"/>
              <w:jc w:val="center"/>
            </w:pPr>
            <w:r>
              <w:rPr>
                <w:rFonts w:ascii="Times New Roman" w:hAnsi="Times New Roman" w:eastAsia="宋体"/>
                <w:b w:val="0"/>
                <w:sz w:val="21"/>
              </w:rPr>
              <w:t>/api/v1/marketing/points/**</w:t>
            </w:r>
          </w:p>
        </w:tc>
        <w:tc>
          <w:tcPr>
            <w:tcW w:w="1701" w:type="dxa"/>
            <w:vAlign w:val="center"/>
          </w:tcPr>
          <w:p w14:paraId="64B6F004">
            <w:pPr>
              <w:keepNext w:val="0"/>
              <w:spacing w:before="30" w:after="30" w:line="240" w:lineRule="auto"/>
              <w:ind w:firstLine="0"/>
              <w:jc w:val="center"/>
            </w:pPr>
            <w:r>
              <w:rPr>
                <w:rFonts w:ascii="Times New Roman" w:hAnsi="Times New Roman" w:eastAsia="宋体"/>
                <w:b w:val="0"/>
                <w:sz w:val="21"/>
              </w:rPr>
              <w:t>points:read</w:t>
            </w:r>
          </w:p>
        </w:tc>
        <w:tc>
          <w:tcPr>
            <w:tcW w:w="3572" w:type="dxa"/>
            <w:vAlign w:val="center"/>
          </w:tcPr>
          <w:p w14:paraId="740A8A20">
            <w:pPr>
              <w:keepNext w:val="0"/>
              <w:spacing w:before="30" w:after="30" w:line="240" w:lineRule="auto"/>
              <w:ind w:firstLine="0"/>
              <w:jc w:val="center"/>
            </w:pPr>
            <w:r>
              <w:rPr>
                <w:rFonts w:ascii="Times New Roman" w:hAnsi="Times New Roman" w:eastAsia="宋体"/>
                <w:b w:val="0"/>
                <w:sz w:val="21"/>
              </w:rPr>
              <w:t>积分余额与流水查询</w:t>
            </w:r>
          </w:p>
        </w:tc>
      </w:tr>
      <w:tr w14:paraId="4EB77D57">
        <w:trPr>
          <w:cantSplit/>
          <w:jc w:val="center"/>
        </w:trPr>
        <w:tc>
          <w:tcPr>
            <w:tcW w:w="1134" w:type="dxa"/>
            <w:vAlign w:val="center"/>
          </w:tcPr>
          <w:p w14:paraId="6189845B">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6955139B">
            <w:pPr>
              <w:keepNext w:val="0"/>
              <w:spacing w:before="30" w:after="30" w:line="240" w:lineRule="auto"/>
              <w:ind w:firstLine="0"/>
              <w:jc w:val="center"/>
            </w:pPr>
            <w:r>
              <w:rPr>
                <w:rFonts w:ascii="Times New Roman" w:hAnsi="Times New Roman" w:eastAsia="宋体"/>
                <w:b w:val="0"/>
                <w:sz w:val="21"/>
              </w:rPr>
              <w:t>/api/v1/marketing/coupons/**</w:t>
            </w:r>
          </w:p>
        </w:tc>
        <w:tc>
          <w:tcPr>
            <w:tcW w:w="1701" w:type="dxa"/>
            <w:vAlign w:val="center"/>
          </w:tcPr>
          <w:p w14:paraId="214B592E">
            <w:pPr>
              <w:keepNext w:val="0"/>
              <w:spacing w:before="30" w:after="30" w:line="240" w:lineRule="auto"/>
              <w:ind w:firstLine="0"/>
              <w:jc w:val="center"/>
            </w:pPr>
            <w:r>
              <w:rPr>
                <w:rFonts w:ascii="Times New Roman" w:hAnsi="Times New Roman" w:eastAsia="宋体"/>
                <w:b w:val="0"/>
                <w:sz w:val="21"/>
              </w:rPr>
              <w:t>coupon:read</w:t>
            </w:r>
          </w:p>
        </w:tc>
        <w:tc>
          <w:tcPr>
            <w:tcW w:w="3572" w:type="dxa"/>
            <w:vAlign w:val="center"/>
          </w:tcPr>
          <w:p w14:paraId="6434E89E">
            <w:pPr>
              <w:keepNext w:val="0"/>
              <w:spacing w:before="30" w:after="30" w:line="240" w:lineRule="auto"/>
              <w:ind w:firstLine="0"/>
              <w:jc w:val="center"/>
            </w:pPr>
            <w:r>
              <w:rPr>
                <w:rFonts w:ascii="Times New Roman" w:hAnsi="Times New Roman" w:eastAsia="宋体"/>
                <w:b w:val="0"/>
                <w:sz w:val="21"/>
              </w:rPr>
              <w:t>优惠券模板与我的优惠券查询</w:t>
            </w:r>
          </w:p>
        </w:tc>
      </w:tr>
      <w:tr w14:paraId="63760032">
        <w:trPr>
          <w:cantSplit/>
          <w:jc w:val="center"/>
        </w:trPr>
        <w:tc>
          <w:tcPr>
            <w:tcW w:w="1134" w:type="dxa"/>
            <w:vAlign w:val="center"/>
          </w:tcPr>
          <w:p w14:paraId="563CAE0B">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2F9E13DF">
            <w:pPr>
              <w:keepNext w:val="0"/>
              <w:spacing w:before="30" w:after="30" w:line="240" w:lineRule="auto"/>
              <w:ind w:firstLine="0"/>
              <w:jc w:val="center"/>
            </w:pPr>
            <w:r>
              <w:rPr>
                <w:rFonts w:ascii="Times New Roman" w:hAnsi="Times New Roman" w:eastAsia="宋体"/>
                <w:b w:val="0"/>
                <w:sz w:val="21"/>
              </w:rPr>
              <w:t>/api/v1/marketing/coupons/**</w:t>
            </w:r>
          </w:p>
        </w:tc>
        <w:tc>
          <w:tcPr>
            <w:tcW w:w="1701" w:type="dxa"/>
            <w:vAlign w:val="center"/>
          </w:tcPr>
          <w:p w14:paraId="0646397F">
            <w:pPr>
              <w:keepNext w:val="0"/>
              <w:spacing w:before="30" w:after="30" w:line="240" w:lineRule="auto"/>
              <w:ind w:firstLine="0"/>
              <w:jc w:val="center"/>
            </w:pPr>
            <w:r>
              <w:rPr>
                <w:rFonts w:ascii="Times New Roman" w:hAnsi="Times New Roman" w:eastAsia="宋体"/>
                <w:b w:val="0"/>
                <w:sz w:val="21"/>
              </w:rPr>
              <w:t>coupon:write</w:t>
            </w:r>
          </w:p>
        </w:tc>
        <w:tc>
          <w:tcPr>
            <w:tcW w:w="3572" w:type="dxa"/>
            <w:vAlign w:val="center"/>
          </w:tcPr>
          <w:p w14:paraId="61B53DE6">
            <w:pPr>
              <w:keepNext w:val="0"/>
              <w:spacing w:before="30" w:after="30" w:line="240" w:lineRule="auto"/>
              <w:ind w:firstLine="0"/>
              <w:jc w:val="center"/>
            </w:pPr>
            <w:r>
              <w:rPr>
                <w:rFonts w:ascii="Times New Roman" w:hAnsi="Times New Roman" w:eastAsia="宋体"/>
                <w:b w:val="0"/>
                <w:sz w:val="21"/>
              </w:rPr>
              <w:t>领券、发券与核销</w:t>
            </w:r>
          </w:p>
        </w:tc>
      </w:tr>
      <w:tr w14:paraId="37DC9633">
        <w:trPr>
          <w:cantSplit/>
          <w:jc w:val="center"/>
        </w:trPr>
        <w:tc>
          <w:tcPr>
            <w:tcW w:w="1134" w:type="dxa"/>
            <w:vAlign w:val="center"/>
          </w:tcPr>
          <w:p w14:paraId="6B0871B8">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4B12FEE3">
            <w:pPr>
              <w:keepNext w:val="0"/>
              <w:spacing w:before="30" w:after="30" w:line="240" w:lineRule="auto"/>
              <w:ind w:firstLine="0"/>
              <w:jc w:val="center"/>
            </w:pPr>
            <w:r>
              <w:rPr>
                <w:rFonts w:ascii="Times New Roman" w:hAnsi="Times New Roman" w:eastAsia="宋体"/>
                <w:b w:val="0"/>
                <w:sz w:val="21"/>
              </w:rPr>
              <w:t>/api/v1/marketing/coupons/**</w:t>
            </w:r>
          </w:p>
        </w:tc>
        <w:tc>
          <w:tcPr>
            <w:tcW w:w="1701" w:type="dxa"/>
            <w:vAlign w:val="center"/>
          </w:tcPr>
          <w:p w14:paraId="2AFF79B8">
            <w:pPr>
              <w:keepNext w:val="0"/>
              <w:spacing w:before="30" w:after="30" w:line="240" w:lineRule="auto"/>
              <w:ind w:firstLine="0"/>
              <w:jc w:val="center"/>
            </w:pPr>
            <w:r>
              <w:rPr>
                <w:rFonts w:ascii="Times New Roman" w:hAnsi="Times New Roman" w:eastAsia="宋体"/>
                <w:b w:val="0"/>
                <w:sz w:val="21"/>
              </w:rPr>
              <w:t>coupon:write</w:t>
            </w:r>
          </w:p>
        </w:tc>
        <w:tc>
          <w:tcPr>
            <w:tcW w:w="3572" w:type="dxa"/>
            <w:vAlign w:val="center"/>
          </w:tcPr>
          <w:p w14:paraId="16C7A811">
            <w:pPr>
              <w:keepNext w:val="0"/>
              <w:spacing w:before="30" w:after="30" w:line="240" w:lineRule="auto"/>
              <w:ind w:firstLine="0"/>
              <w:jc w:val="center"/>
            </w:pPr>
            <w:r>
              <w:rPr>
                <w:rFonts w:ascii="Times New Roman" w:hAnsi="Times New Roman" w:eastAsia="宋体"/>
                <w:b w:val="0"/>
                <w:sz w:val="21"/>
              </w:rPr>
              <w:t>券模板删除</w:t>
            </w:r>
          </w:p>
        </w:tc>
      </w:tr>
      <w:tr w14:paraId="0B2D4765">
        <w:trPr>
          <w:cantSplit/>
          <w:jc w:val="center"/>
        </w:trPr>
        <w:tc>
          <w:tcPr>
            <w:tcW w:w="1134" w:type="dxa"/>
            <w:vAlign w:val="center"/>
          </w:tcPr>
          <w:p w14:paraId="301DC47F">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2AD1AD10">
            <w:pPr>
              <w:keepNext w:val="0"/>
              <w:spacing w:before="30" w:after="30" w:line="240" w:lineRule="auto"/>
              <w:ind w:firstLine="0"/>
              <w:jc w:val="center"/>
            </w:pPr>
            <w:r>
              <w:rPr>
                <w:rFonts w:ascii="Times New Roman" w:hAnsi="Times New Roman" w:eastAsia="宋体"/>
                <w:b w:val="0"/>
                <w:sz w:val="21"/>
              </w:rPr>
              <w:t>/api/v1/marketing/reviews/**</w:t>
            </w:r>
          </w:p>
        </w:tc>
        <w:tc>
          <w:tcPr>
            <w:tcW w:w="1701" w:type="dxa"/>
            <w:vAlign w:val="center"/>
          </w:tcPr>
          <w:p w14:paraId="2D40C52D">
            <w:pPr>
              <w:keepNext w:val="0"/>
              <w:spacing w:before="30" w:after="30" w:line="240" w:lineRule="auto"/>
              <w:ind w:firstLine="0"/>
              <w:jc w:val="center"/>
            </w:pPr>
            <w:r>
              <w:rPr>
                <w:rFonts w:ascii="Times New Roman" w:hAnsi="Times New Roman" w:eastAsia="宋体"/>
                <w:b w:val="0"/>
                <w:sz w:val="21"/>
              </w:rPr>
              <w:t>review:read</w:t>
            </w:r>
          </w:p>
        </w:tc>
        <w:tc>
          <w:tcPr>
            <w:tcW w:w="3572" w:type="dxa"/>
            <w:vAlign w:val="center"/>
          </w:tcPr>
          <w:p w14:paraId="262CF275">
            <w:pPr>
              <w:keepNext w:val="0"/>
              <w:spacing w:before="30" w:after="30" w:line="240" w:lineRule="auto"/>
              <w:ind w:firstLine="0"/>
              <w:jc w:val="center"/>
            </w:pPr>
            <w:r>
              <w:rPr>
                <w:rFonts w:ascii="Times New Roman" w:hAnsi="Times New Roman" w:eastAsia="宋体"/>
                <w:b w:val="0"/>
                <w:sz w:val="21"/>
              </w:rPr>
              <w:t>评价查询</w:t>
            </w:r>
          </w:p>
        </w:tc>
      </w:tr>
      <w:tr w14:paraId="6302129E">
        <w:trPr>
          <w:cantSplit/>
          <w:jc w:val="center"/>
        </w:trPr>
        <w:tc>
          <w:tcPr>
            <w:tcW w:w="1134" w:type="dxa"/>
            <w:vAlign w:val="center"/>
          </w:tcPr>
          <w:p w14:paraId="5463D2C4">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3C4154E9">
            <w:pPr>
              <w:keepNext w:val="0"/>
              <w:spacing w:before="30" w:after="30" w:line="240" w:lineRule="auto"/>
              <w:ind w:firstLine="0"/>
              <w:jc w:val="center"/>
            </w:pPr>
            <w:r>
              <w:rPr>
                <w:rFonts w:ascii="Times New Roman" w:hAnsi="Times New Roman" w:eastAsia="宋体"/>
                <w:b w:val="0"/>
                <w:sz w:val="21"/>
              </w:rPr>
              <w:t>/api/v1/marketing/reviews/**</w:t>
            </w:r>
          </w:p>
        </w:tc>
        <w:tc>
          <w:tcPr>
            <w:tcW w:w="1701" w:type="dxa"/>
            <w:vAlign w:val="center"/>
          </w:tcPr>
          <w:p w14:paraId="3F701573">
            <w:pPr>
              <w:keepNext w:val="0"/>
              <w:spacing w:before="30" w:after="30" w:line="240" w:lineRule="auto"/>
              <w:ind w:firstLine="0"/>
              <w:jc w:val="center"/>
            </w:pPr>
            <w:r>
              <w:rPr>
                <w:rFonts w:ascii="Times New Roman" w:hAnsi="Times New Roman" w:eastAsia="宋体"/>
                <w:b w:val="0"/>
                <w:sz w:val="21"/>
              </w:rPr>
              <w:t>review:write</w:t>
            </w:r>
          </w:p>
        </w:tc>
        <w:tc>
          <w:tcPr>
            <w:tcW w:w="3572" w:type="dxa"/>
            <w:vAlign w:val="center"/>
          </w:tcPr>
          <w:p w14:paraId="016A7F4B">
            <w:pPr>
              <w:keepNext w:val="0"/>
              <w:spacing w:before="30" w:after="30" w:line="240" w:lineRule="auto"/>
              <w:ind w:firstLine="0"/>
              <w:jc w:val="center"/>
            </w:pPr>
            <w:r>
              <w:rPr>
                <w:rFonts w:ascii="Times New Roman" w:hAnsi="Times New Roman" w:eastAsia="宋体"/>
                <w:b w:val="0"/>
                <w:sz w:val="21"/>
              </w:rPr>
              <w:t>发表或编辑评价</w:t>
            </w:r>
          </w:p>
        </w:tc>
      </w:tr>
      <w:tr w14:paraId="2F4DC150">
        <w:trPr>
          <w:cantSplit/>
          <w:jc w:val="center"/>
        </w:trPr>
        <w:tc>
          <w:tcPr>
            <w:tcW w:w="1134" w:type="dxa"/>
            <w:vAlign w:val="center"/>
          </w:tcPr>
          <w:p w14:paraId="5941B64F">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12191EFC">
            <w:pPr>
              <w:keepNext w:val="0"/>
              <w:spacing w:before="30" w:after="30" w:line="240" w:lineRule="auto"/>
              <w:ind w:firstLine="0"/>
              <w:jc w:val="center"/>
            </w:pPr>
            <w:r>
              <w:rPr>
                <w:rFonts w:ascii="Times New Roman" w:hAnsi="Times New Roman" w:eastAsia="宋体"/>
                <w:b w:val="0"/>
                <w:sz w:val="21"/>
              </w:rPr>
              <w:t>/api/v1/marketing/reviews/**</w:t>
            </w:r>
          </w:p>
        </w:tc>
        <w:tc>
          <w:tcPr>
            <w:tcW w:w="1701" w:type="dxa"/>
            <w:vAlign w:val="center"/>
          </w:tcPr>
          <w:p w14:paraId="46376DE5">
            <w:pPr>
              <w:keepNext w:val="0"/>
              <w:spacing w:before="30" w:after="30" w:line="240" w:lineRule="auto"/>
              <w:ind w:firstLine="0"/>
              <w:jc w:val="center"/>
            </w:pPr>
            <w:r>
              <w:rPr>
                <w:rFonts w:ascii="Times New Roman" w:hAnsi="Times New Roman" w:eastAsia="宋体"/>
                <w:b w:val="0"/>
                <w:sz w:val="21"/>
              </w:rPr>
              <w:t>review:write</w:t>
            </w:r>
          </w:p>
        </w:tc>
        <w:tc>
          <w:tcPr>
            <w:tcW w:w="3572" w:type="dxa"/>
            <w:vAlign w:val="center"/>
          </w:tcPr>
          <w:p w14:paraId="72CD071E">
            <w:pPr>
              <w:keepNext w:val="0"/>
              <w:spacing w:before="30" w:after="30" w:line="240" w:lineRule="auto"/>
              <w:ind w:firstLine="0"/>
              <w:jc w:val="center"/>
            </w:pPr>
            <w:r>
              <w:rPr>
                <w:rFonts w:ascii="Times New Roman" w:hAnsi="Times New Roman" w:eastAsia="宋体"/>
                <w:b w:val="0"/>
                <w:sz w:val="21"/>
              </w:rPr>
              <w:t>评价删除（逻辑删除）</w:t>
            </w:r>
          </w:p>
        </w:tc>
      </w:tr>
      <w:tr w14:paraId="64FB98DA">
        <w:trPr>
          <w:cantSplit/>
          <w:jc w:val="center"/>
        </w:trPr>
        <w:tc>
          <w:tcPr>
            <w:tcW w:w="1134" w:type="dxa"/>
            <w:vAlign w:val="center"/>
          </w:tcPr>
          <w:p w14:paraId="6AB684D1">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551C8F34">
            <w:pPr>
              <w:keepNext w:val="0"/>
              <w:spacing w:before="30" w:after="30" w:line="240" w:lineRule="auto"/>
              <w:ind w:firstLine="0"/>
              <w:jc w:val="center"/>
            </w:pPr>
            <w:r>
              <w:rPr>
                <w:rFonts w:ascii="Times New Roman" w:hAnsi="Times New Roman" w:eastAsia="宋体"/>
                <w:b w:val="0"/>
                <w:sz w:val="21"/>
              </w:rPr>
              <w:t>/api/v1/marketing/activities/**</w:t>
            </w:r>
          </w:p>
        </w:tc>
        <w:tc>
          <w:tcPr>
            <w:tcW w:w="1701" w:type="dxa"/>
            <w:vAlign w:val="center"/>
          </w:tcPr>
          <w:p w14:paraId="235FABAD">
            <w:pPr>
              <w:keepNext w:val="0"/>
              <w:spacing w:before="30" w:after="30" w:line="240" w:lineRule="auto"/>
              <w:ind w:firstLine="0"/>
              <w:jc w:val="center"/>
            </w:pPr>
            <w:r>
              <w:rPr>
                <w:rFonts w:ascii="Times New Roman" w:hAnsi="Times New Roman" w:eastAsia="宋体"/>
                <w:b w:val="0"/>
                <w:sz w:val="21"/>
              </w:rPr>
              <w:t>activity:read</w:t>
            </w:r>
          </w:p>
        </w:tc>
        <w:tc>
          <w:tcPr>
            <w:tcW w:w="3572" w:type="dxa"/>
            <w:vAlign w:val="center"/>
          </w:tcPr>
          <w:p w14:paraId="06D06F6F">
            <w:pPr>
              <w:keepNext w:val="0"/>
              <w:spacing w:before="30" w:after="30" w:line="240" w:lineRule="auto"/>
              <w:ind w:firstLine="0"/>
              <w:jc w:val="center"/>
            </w:pPr>
            <w:r>
              <w:rPr>
                <w:rFonts w:ascii="Times New Roman" w:hAnsi="Times New Roman" w:eastAsia="宋体"/>
                <w:b w:val="0"/>
                <w:sz w:val="21"/>
              </w:rPr>
              <w:t>营销活动查询</w:t>
            </w:r>
          </w:p>
        </w:tc>
      </w:tr>
      <w:tr w14:paraId="3090EAED">
        <w:trPr>
          <w:cantSplit/>
          <w:jc w:val="center"/>
        </w:trPr>
        <w:tc>
          <w:tcPr>
            <w:tcW w:w="1134" w:type="dxa"/>
            <w:vAlign w:val="center"/>
          </w:tcPr>
          <w:p w14:paraId="04F2E528">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4F425D7C">
            <w:pPr>
              <w:keepNext w:val="0"/>
              <w:spacing w:before="30" w:after="30" w:line="240" w:lineRule="auto"/>
              <w:ind w:firstLine="0"/>
              <w:jc w:val="center"/>
            </w:pPr>
            <w:r>
              <w:rPr>
                <w:rFonts w:ascii="Times New Roman" w:hAnsi="Times New Roman" w:eastAsia="宋体"/>
                <w:b w:val="0"/>
                <w:sz w:val="21"/>
              </w:rPr>
              <w:t>/api/v1/marketing/activities/**</w:t>
            </w:r>
          </w:p>
        </w:tc>
        <w:tc>
          <w:tcPr>
            <w:tcW w:w="1701" w:type="dxa"/>
            <w:vAlign w:val="center"/>
          </w:tcPr>
          <w:p w14:paraId="51D13264">
            <w:pPr>
              <w:keepNext w:val="0"/>
              <w:spacing w:before="30" w:after="30" w:line="240" w:lineRule="auto"/>
              <w:ind w:firstLine="0"/>
              <w:jc w:val="center"/>
            </w:pPr>
            <w:r>
              <w:rPr>
                <w:rFonts w:ascii="Times New Roman" w:hAnsi="Times New Roman" w:eastAsia="宋体"/>
                <w:b w:val="0"/>
                <w:sz w:val="21"/>
              </w:rPr>
              <w:t>activity:write</w:t>
            </w:r>
          </w:p>
        </w:tc>
        <w:tc>
          <w:tcPr>
            <w:tcW w:w="3572" w:type="dxa"/>
            <w:vAlign w:val="center"/>
          </w:tcPr>
          <w:p w14:paraId="01C77935">
            <w:pPr>
              <w:keepNext w:val="0"/>
              <w:spacing w:before="30" w:after="30" w:line="240" w:lineRule="auto"/>
              <w:ind w:firstLine="0"/>
              <w:jc w:val="center"/>
            </w:pPr>
            <w:r>
              <w:rPr>
                <w:rFonts w:ascii="Times New Roman" w:hAnsi="Times New Roman" w:eastAsia="宋体"/>
                <w:b w:val="0"/>
                <w:sz w:val="21"/>
              </w:rPr>
              <w:t>营销活动新增与编辑</w:t>
            </w:r>
          </w:p>
        </w:tc>
      </w:tr>
      <w:tr w14:paraId="608389AF">
        <w:trPr>
          <w:cantSplit/>
          <w:jc w:val="center"/>
        </w:trPr>
        <w:tc>
          <w:tcPr>
            <w:tcW w:w="1134" w:type="dxa"/>
            <w:vAlign w:val="center"/>
          </w:tcPr>
          <w:p w14:paraId="5A8765AD">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2000FCFF">
            <w:pPr>
              <w:keepNext w:val="0"/>
              <w:spacing w:before="30" w:after="30" w:line="240" w:lineRule="auto"/>
              <w:ind w:firstLine="0"/>
              <w:jc w:val="center"/>
            </w:pPr>
            <w:r>
              <w:rPr>
                <w:rFonts w:ascii="Times New Roman" w:hAnsi="Times New Roman" w:eastAsia="宋体"/>
                <w:b w:val="0"/>
                <w:sz w:val="21"/>
              </w:rPr>
              <w:t>/api/v1/marketing/activities/**</w:t>
            </w:r>
          </w:p>
        </w:tc>
        <w:tc>
          <w:tcPr>
            <w:tcW w:w="1701" w:type="dxa"/>
            <w:vAlign w:val="center"/>
          </w:tcPr>
          <w:p w14:paraId="11723023">
            <w:pPr>
              <w:keepNext w:val="0"/>
              <w:spacing w:before="30" w:after="30" w:line="240" w:lineRule="auto"/>
              <w:ind w:firstLine="0"/>
              <w:jc w:val="center"/>
            </w:pPr>
            <w:r>
              <w:rPr>
                <w:rFonts w:ascii="Times New Roman" w:hAnsi="Times New Roman" w:eastAsia="宋体"/>
                <w:b w:val="0"/>
                <w:sz w:val="21"/>
              </w:rPr>
              <w:t>activity:write</w:t>
            </w:r>
          </w:p>
        </w:tc>
        <w:tc>
          <w:tcPr>
            <w:tcW w:w="3572" w:type="dxa"/>
            <w:vAlign w:val="center"/>
          </w:tcPr>
          <w:p w14:paraId="560F5C8C">
            <w:pPr>
              <w:keepNext w:val="0"/>
              <w:spacing w:before="30" w:after="30" w:line="240" w:lineRule="auto"/>
              <w:ind w:firstLine="0"/>
              <w:jc w:val="center"/>
            </w:pPr>
            <w:r>
              <w:rPr>
                <w:rFonts w:ascii="Times New Roman" w:hAnsi="Times New Roman" w:eastAsia="宋体"/>
                <w:b w:val="0"/>
                <w:sz w:val="21"/>
              </w:rPr>
              <w:t>营销活动删除</w:t>
            </w:r>
          </w:p>
        </w:tc>
      </w:tr>
      <w:tr w14:paraId="276359A0">
        <w:trPr>
          <w:cantSplit/>
          <w:jc w:val="center"/>
        </w:trPr>
        <w:tc>
          <w:tcPr>
            <w:tcW w:w="1134" w:type="dxa"/>
            <w:vAlign w:val="center"/>
          </w:tcPr>
          <w:p w14:paraId="06CB4826">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5B561FAA">
            <w:pPr>
              <w:keepNext w:val="0"/>
              <w:spacing w:before="30" w:after="30" w:line="240" w:lineRule="auto"/>
              <w:ind w:firstLine="0"/>
              <w:jc w:val="center"/>
            </w:pPr>
            <w:r>
              <w:rPr>
                <w:rFonts w:ascii="Times New Roman" w:hAnsi="Times New Roman" w:eastAsia="宋体"/>
                <w:b w:val="0"/>
                <w:sz w:val="21"/>
              </w:rPr>
              <w:t>/api/v1/system/users/**</w:t>
            </w:r>
          </w:p>
        </w:tc>
        <w:tc>
          <w:tcPr>
            <w:tcW w:w="1701" w:type="dxa"/>
            <w:vAlign w:val="center"/>
          </w:tcPr>
          <w:p w14:paraId="064886BA">
            <w:pPr>
              <w:keepNext w:val="0"/>
              <w:spacing w:before="30" w:after="30" w:line="240" w:lineRule="auto"/>
              <w:ind w:firstLine="0"/>
              <w:jc w:val="center"/>
            </w:pPr>
            <w:r>
              <w:rPr>
                <w:rFonts w:ascii="Times New Roman" w:hAnsi="Times New Roman" w:eastAsia="宋体"/>
                <w:b w:val="0"/>
                <w:sz w:val="21"/>
              </w:rPr>
              <w:t>system:user:read</w:t>
            </w:r>
          </w:p>
        </w:tc>
        <w:tc>
          <w:tcPr>
            <w:tcW w:w="3572" w:type="dxa"/>
            <w:vAlign w:val="center"/>
          </w:tcPr>
          <w:p w14:paraId="256BC776">
            <w:pPr>
              <w:keepNext w:val="0"/>
              <w:spacing w:before="30" w:after="30" w:line="240" w:lineRule="auto"/>
              <w:ind w:firstLine="0"/>
              <w:jc w:val="center"/>
            </w:pPr>
            <w:r>
              <w:rPr>
                <w:rFonts w:ascii="Times New Roman" w:hAnsi="Times New Roman" w:eastAsia="宋体"/>
                <w:b w:val="0"/>
                <w:sz w:val="21"/>
              </w:rPr>
              <w:t>用户账号查询</w:t>
            </w:r>
          </w:p>
        </w:tc>
      </w:tr>
      <w:tr w14:paraId="6808DA44">
        <w:trPr>
          <w:cantSplit/>
          <w:jc w:val="center"/>
        </w:trPr>
        <w:tc>
          <w:tcPr>
            <w:tcW w:w="1134" w:type="dxa"/>
            <w:vAlign w:val="center"/>
          </w:tcPr>
          <w:p w14:paraId="21D9B127">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5868C568">
            <w:pPr>
              <w:keepNext w:val="0"/>
              <w:spacing w:before="30" w:after="30" w:line="240" w:lineRule="auto"/>
              <w:ind w:firstLine="0"/>
              <w:jc w:val="center"/>
            </w:pPr>
            <w:r>
              <w:rPr>
                <w:rFonts w:ascii="Times New Roman" w:hAnsi="Times New Roman" w:eastAsia="宋体"/>
                <w:b w:val="0"/>
                <w:sz w:val="21"/>
              </w:rPr>
              <w:t>/api/v1/system/users</w:t>
            </w:r>
          </w:p>
        </w:tc>
        <w:tc>
          <w:tcPr>
            <w:tcW w:w="1701" w:type="dxa"/>
            <w:vAlign w:val="center"/>
          </w:tcPr>
          <w:p w14:paraId="73AC4427">
            <w:pPr>
              <w:keepNext w:val="0"/>
              <w:spacing w:before="30" w:after="30" w:line="240" w:lineRule="auto"/>
              <w:ind w:firstLine="0"/>
              <w:jc w:val="center"/>
            </w:pPr>
            <w:r>
              <w:rPr>
                <w:rFonts w:ascii="Times New Roman" w:hAnsi="Times New Roman" w:eastAsia="宋体"/>
                <w:b w:val="0"/>
                <w:sz w:val="21"/>
              </w:rPr>
              <w:t>system:user:write</w:t>
            </w:r>
          </w:p>
        </w:tc>
        <w:tc>
          <w:tcPr>
            <w:tcW w:w="3572" w:type="dxa"/>
            <w:vAlign w:val="center"/>
          </w:tcPr>
          <w:p w14:paraId="38F048F1">
            <w:pPr>
              <w:keepNext w:val="0"/>
              <w:spacing w:before="30" w:after="30" w:line="240" w:lineRule="auto"/>
              <w:ind w:firstLine="0"/>
              <w:jc w:val="center"/>
            </w:pPr>
            <w:r>
              <w:rPr>
                <w:rFonts w:ascii="Times New Roman" w:hAnsi="Times New Roman" w:eastAsia="宋体"/>
                <w:b w:val="0"/>
                <w:sz w:val="21"/>
              </w:rPr>
              <w:t>用户新增、编辑与口令重置</w:t>
            </w:r>
          </w:p>
        </w:tc>
      </w:tr>
      <w:tr w14:paraId="35DCBD8A">
        <w:trPr>
          <w:cantSplit/>
          <w:jc w:val="center"/>
        </w:trPr>
        <w:tc>
          <w:tcPr>
            <w:tcW w:w="1134" w:type="dxa"/>
            <w:vAlign w:val="center"/>
          </w:tcPr>
          <w:p w14:paraId="66F5277A">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2968C555">
            <w:pPr>
              <w:keepNext w:val="0"/>
              <w:spacing w:before="30" w:after="30" w:line="240" w:lineRule="auto"/>
              <w:ind w:firstLine="0"/>
              <w:jc w:val="center"/>
            </w:pPr>
            <w:r>
              <w:rPr>
                <w:rFonts w:ascii="Times New Roman" w:hAnsi="Times New Roman" w:eastAsia="宋体"/>
                <w:b w:val="0"/>
                <w:sz w:val="21"/>
              </w:rPr>
              <w:t>/api/v1/system/users/**</w:t>
            </w:r>
          </w:p>
        </w:tc>
        <w:tc>
          <w:tcPr>
            <w:tcW w:w="1701" w:type="dxa"/>
            <w:vAlign w:val="center"/>
          </w:tcPr>
          <w:p w14:paraId="71211892">
            <w:pPr>
              <w:keepNext w:val="0"/>
              <w:spacing w:before="30" w:after="30" w:line="240" w:lineRule="auto"/>
              <w:ind w:firstLine="0"/>
              <w:jc w:val="center"/>
            </w:pPr>
            <w:r>
              <w:rPr>
                <w:rFonts w:ascii="Times New Roman" w:hAnsi="Times New Roman" w:eastAsia="宋体"/>
                <w:b w:val="0"/>
                <w:sz w:val="21"/>
              </w:rPr>
              <w:t>system:user:delete</w:t>
            </w:r>
          </w:p>
        </w:tc>
        <w:tc>
          <w:tcPr>
            <w:tcW w:w="3572" w:type="dxa"/>
            <w:vAlign w:val="center"/>
          </w:tcPr>
          <w:p w14:paraId="0A621706">
            <w:pPr>
              <w:keepNext w:val="0"/>
              <w:spacing w:before="30" w:after="30" w:line="240" w:lineRule="auto"/>
              <w:ind w:firstLine="0"/>
              <w:jc w:val="center"/>
            </w:pPr>
            <w:r>
              <w:rPr>
                <w:rFonts w:ascii="Times New Roman" w:hAnsi="Times New Roman" w:eastAsia="宋体"/>
                <w:b w:val="0"/>
                <w:sz w:val="21"/>
              </w:rPr>
              <w:t>用户删除（逻辑删除）</w:t>
            </w:r>
          </w:p>
        </w:tc>
      </w:tr>
      <w:tr w14:paraId="15F99409">
        <w:trPr>
          <w:cantSplit/>
          <w:jc w:val="center"/>
        </w:trPr>
        <w:tc>
          <w:tcPr>
            <w:tcW w:w="1134" w:type="dxa"/>
            <w:vAlign w:val="center"/>
          </w:tcPr>
          <w:p w14:paraId="1ECCBE4F">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784C2B7A">
            <w:pPr>
              <w:keepNext w:val="0"/>
              <w:spacing w:before="30" w:after="30" w:line="240" w:lineRule="auto"/>
              <w:ind w:firstLine="0"/>
              <w:jc w:val="center"/>
            </w:pPr>
            <w:r>
              <w:rPr>
                <w:rFonts w:ascii="Times New Roman" w:hAnsi="Times New Roman" w:eastAsia="宋体"/>
                <w:b w:val="0"/>
                <w:sz w:val="21"/>
              </w:rPr>
              <w:t>/api/v1/system/roles/**</w:t>
            </w:r>
          </w:p>
        </w:tc>
        <w:tc>
          <w:tcPr>
            <w:tcW w:w="1701" w:type="dxa"/>
            <w:vAlign w:val="center"/>
          </w:tcPr>
          <w:p w14:paraId="00FB4C2C">
            <w:pPr>
              <w:keepNext w:val="0"/>
              <w:spacing w:before="30" w:after="30" w:line="240" w:lineRule="auto"/>
              <w:ind w:firstLine="0"/>
              <w:jc w:val="center"/>
            </w:pPr>
            <w:r>
              <w:rPr>
                <w:rFonts w:ascii="Times New Roman" w:hAnsi="Times New Roman" w:eastAsia="宋体"/>
                <w:b w:val="0"/>
                <w:sz w:val="21"/>
              </w:rPr>
              <w:t>system:role:read</w:t>
            </w:r>
          </w:p>
        </w:tc>
        <w:tc>
          <w:tcPr>
            <w:tcW w:w="3572" w:type="dxa"/>
            <w:vAlign w:val="center"/>
          </w:tcPr>
          <w:p w14:paraId="42080EF7">
            <w:pPr>
              <w:keepNext w:val="0"/>
              <w:spacing w:before="30" w:after="30" w:line="240" w:lineRule="auto"/>
              <w:ind w:firstLine="0"/>
              <w:jc w:val="center"/>
            </w:pPr>
            <w:r>
              <w:rPr>
                <w:rFonts w:ascii="Times New Roman" w:hAnsi="Times New Roman" w:eastAsia="宋体"/>
                <w:b w:val="0"/>
                <w:sz w:val="21"/>
              </w:rPr>
              <w:t>角色查询</w:t>
            </w:r>
          </w:p>
        </w:tc>
      </w:tr>
      <w:tr w14:paraId="5E5F2F91">
        <w:trPr>
          <w:cantSplit/>
          <w:jc w:val="center"/>
        </w:trPr>
        <w:tc>
          <w:tcPr>
            <w:tcW w:w="1134" w:type="dxa"/>
            <w:vAlign w:val="center"/>
          </w:tcPr>
          <w:p w14:paraId="478DDBEE">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11E1A736">
            <w:pPr>
              <w:keepNext w:val="0"/>
              <w:spacing w:before="30" w:after="30" w:line="240" w:lineRule="auto"/>
              <w:ind w:firstLine="0"/>
              <w:jc w:val="center"/>
            </w:pPr>
            <w:r>
              <w:rPr>
                <w:rFonts w:ascii="Times New Roman" w:hAnsi="Times New Roman" w:eastAsia="宋体"/>
                <w:b w:val="0"/>
                <w:sz w:val="21"/>
              </w:rPr>
              <w:t>/api/v1/system/roles</w:t>
            </w:r>
          </w:p>
        </w:tc>
        <w:tc>
          <w:tcPr>
            <w:tcW w:w="1701" w:type="dxa"/>
            <w:vAlign w:val="center"/>
          </w:tcPr>
          <w:p w14:paraId="0E35C628">
            <w:pPr>
              <w:keepNext w:val="0"/>
              <w:spacing w:before="30" w:after="30" w:line="240" w:lineRule="auto"/>
              <w:ind w:firstLine="0"/>
              <w:jc w:val="center"/>
            </w:pPr>
            <w:r>
              <w:rPr>
                <w:rFonts w:ascii="Times New Roman" w:hAnsi="Times New Roman" w:eastAsia="宋体"/>
                <w:b w:val="0"/>
                <w:sz w:val="21"/>
              </w:rPr>
              <w:t>system:role:write</w:t>
            </w:r>
          </w:p>
        </w:tc>
        <w:tc>
          <w:tcPr>
            <w:tcW w:w="3572" w:type="dxa"/>
            <w:vAlign w:val="center"/>
          </w:tcPr>
          <w:p w14:paraId="39299D4A">
            <w:pPr>
              <w:keepNext w:val="0"/>
              <w:spacing w:before="30" w:after="30" w:line="240" w:lineRule="auto"/>
              <w:ind w:firstLine="0"/>
              <w:jc w:val="center"/>
            </w:pPr>
            <w:r>
              <w:rPr>
                <w:rFonts w:ascii="Times New Roman" w:hAnsi="Times New Roman" w:eastAsia="宋体"/>
                <w:b w:val="0"/>
                <w:sz w:val="21"/>
              </w:rPr>
              <w:t>角色新增、编辑与权限分配</w:t>
            </w:r>
          </w:p>
        </w:tc>
      </w:tr>
      <w:tr w14:paraId="5B36907F">
        <w:trPr>
          <w:cantSplit/>
          <w:jc w:val="center"/>
        </w:trPr>
        <w:tc>
          <w:tcPr>
            <w:tcW w:w="1134" w:type="dxa"/>
            <w:vAlign w:val="center"/>
          </w:tcPr>
          <w:p w14:paraId="15BA4967">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58385E68">
            <w:pPr>
              <w:keepNext w:val="0"/>
              <w:spacing w:before="30" w:after="30" w:line="240" w:lineRule="auto"/>
              <w:ind w:firstLine="0"/>
              <w:jc w:val="center"/>
            </w:pPr>
            <w:r>
              <w:rPr>
                <w:rFonts w:ascii="Times New Roman" w:hAnsi="Times New Roman" w:eastAsia="宋体"/>
                <w:b w:val="0"/>
                <w:sz w:val="21"/>
              </w:rPr>
              <w:t>/api/v1/system/roles/**</w:t>
            </w:r>
          </w:p>
        </w:tc>
        <w:tc>
          <w:tcPr>
            <w:tcW w:w="1701" w:type="dxa"/>
            <w:vAlign w:val="center"/>
          </w:tcPr>
          <w:p w14:paraId="3D4C7575">
            <w:pPr>
              <w:keepNext w:val="0"/>
              <w:spacing w:before="30" w:after="30" w:line="240" w:lineRule="auto"/>
              <w:ind w:firstLine="0"/>
              <w:jc w:val="center"/>
            </w:pPr>
            <w:r>
              <w:rPr>
                <w:rFonts w:ascii="Times New Roman" w:hAnsi="Times New Roman" w:eastAsia="宋体"/>
                <w:b w:val="0"/>
                <w:sz w:val="21"/>
              </w:rPr>
              <w:t>system:role:delete</w:t>
            </w:r>
          </w:p>
        </w:tc>
        <w:tc>
          <w:tcPr>
            <w:tcW w:w="3572" w:type="dxa"/>
            <w:vAlign w:val="center"/>
          </w:tcPr>
          <w:p w14:paraId="2CD8CE81">
            <w:pPr>
              <w:keepNext w:val="0"/>
              <w:spacing w:before="30" w:after="30" w:line="240" w:lineRule="auto"/>
              <w:ind w:firstLine="0"/>
              <w:jc w:val="center"/>
            </w:pPr>
            <w:r>
              <w:rPr>
                <w:rFonts w:ascii="Times New Roman" w:hAnsi="Times New Roman" w:eastAsia="宋体"/>
                <w:b w:val="0"/>
                <w:sz w:val="21"/>
              </w:rPr>
              <w:t>角色删除（逻辑删除）</w:t>
            </w:r>
          </w:p>
        </w:tc>
      </w:tr>
      <w:tr w14:paraId="766DF0B6">
        <w:trPr>
          <w:cantSplit/>
          <w:jc w:val="center"/>
        </w:trPr>
        <w:tc>
          <w:tcPr>
            <w:tcW w:w="1134" w:type="dxa"/>
            <w:vAlign w:val="center"/>
          </w:tcPr>
          <w:p w14:paraId="57A989B5">
            <w:pPr>
              <w:keepNext w:val="0"/>
              <w:spacing w:before="30" w:after="30" w:line="240" w:lineRule="auto"/>
              <w:ind w:firstLine="0"/>
              <w:jc w:val="center"/>
            </w:pPr>
            <w:r>
              <w:rPr>
                <w:rFonts w:ascii="Times New Roman" w:hAnsi="Times New Roman" w:eastAsia="宋体"/>
                <w:b w:val="0"/>
                <w:sz w:val="21"/>
              </w:rPr>
              <w:t>GET</w:t>
            </w:r>
          </w:p>
        </w:tc>
        <w:tc>
          <w:tcPr>
            <w:tcW w:w="2948" w:type="dxa"/>
            <w:vAlign w:val="center"/>
          </w:tcPr>
          <w:p w14:paraId="29FFF745">
            <w:pPr>
              <w:keepNext w:val="0"/>
              <w:spacing w:before="30" w:after="30" w:line="240" w:lineRule="auto"/>
              <w:ind w:firstLine="0"/>
              <w:jc w:val="center"/>
            </w:pPr>
            <w:r>
              <w:rPr>
                <w:rFonts w:ascii="Times New Roman" w:hAnsi="Times New Roman" w:eastAsia="宋体"/>
                <w:b w:val="0"/>
                <w:sz w:val="21"/>
              </w:rPr>
              <w:t>/api/v1/system/permissions/**</w:t>
            </w:r>
          </w:p>
        </w:tc>
        <w:tc>
          <w:tcPr>
            <w:tcW w:w="1701" w:type="dxa"/>
            <w:vAlign w:val="center"/>
          </w:tcPr>
          <w:p w14:paraId="3390D29D">
            <w:pPr>
              <w:keepNext w:val="0"/>
              <w:spacing w:before="30" w:after="30" w:line="240" w:lineRule="auto"/>
              <w:ind w:firstLine="0"/>
              <w:jc w:val="center"/>
            </w:pPr>
            <w:r>
              <w:rPr>
                <w:rFonts w:ascii="Times New Roman" w:hAnsi="Times New Roman" w:eastAsia="宋体"/>
                <w:b w:val="0"/>
                <w:sz w:val="21"/>
              </w:rPr>
              <w:t>system:permission:read</w:t>
            </w:r>
          </w:p>
        </w:tc>
        <w:tc>
          <w:tcPr>
            <w:tcW w:w="3572" w:type="dxa"/>
            <w:vAlign w:val="center"/>
          </w:tcPr>
          <w:p w14:paraId="6CDF38EA">
            <w:pPr>
              <w:keepNext w:val="0"/>
              <w:spacing w:before="30" w:after="30" w:line="240" w:lineRule="auto"/>
              <w:ind w:firstLine="0"/>
              <w:jc w:val="center"/>
            </w:pPr>
            <w:r>
              <w:rPr>
                <w:rFonts w:ascii="Times New Roman" w:hAnsi="Times New Roman" w:eastAsia="宋体"/>
                <w:b w:val="0"/>
                <w:sz w:val="21"/>
              </w:rPr>
              <w:t>权限码查询</w:t>
            </w:r>
          </w:p>
        </w:tc>
      </w:tr>
      <w:tr w14:paraId="56F8F5F5">
        <w:trPr>
          <w:cantSplit/>
          <w:jc w:val="center"/>
        </w:trPr>
        <w:tc>
          <w:tcPr>
            <w:tcW w:w="1134" w:type="dxa"/>
            <w:vAlign w:val="center"/>
          </w:tcPr>
          <w:p w14:paraId="32D87374">
            <w:pPr>
              <w:keepNext w:val="0"/>
              <w:spacing w:before="30" w:after="30" w:line="240" w:lineRule="auto"/>
              <w:ind w:firstLine="0"/>
              <w:jc w:val="center"/>
            </w:pPr>
            <w:r>
              <w:rPr>
                <w:rFonts w:ascii="Times New Roman" w:hAnsi="Times New Roman" w:eastAsia="宋体"/>
                <w:b w:val="0"/>
                <w:sz w:val="21"/>
              </w:rPr>
              <w:t>POST</w:t>
            </w:r>
          </w:p>
        </w:tc>
        <w:tc>
          <w:tcPr>
            <w:tcW w:w="2948" w:type="dxa"/>
            <w:vAlign w:val="center"/>
          </w:tcPr>
          <w:p w14:paraId="0B34DBCC">
            <w:pPr>
              <w:keepNext w:val="0"/>
              <w:spacing w:before="30" w:after="30" w:line="240" w:lineRule="auto"/>
              <w:ind w:firstLine="0"/>
              <w:jc w:val="center"/>
            </w:pPr>
            <w:r>
              <w:rPr>
                <w:rFonts w:ascii="Times New Roman" w:hAnsi="Times New Roman" w:eastAsia="宋体"/>
                <w:b w:val="0"/>
                <w:sz w:val="21"/>
              </w:rPr>
              <w:t>/api/v1/system/permissions</w:t>
            </w:r>
          </w:p>
        </w:tc>
        <w:tc>
          <w:tcPr>
            <w:tcW w:w="1701" w:type="dxa"/>
            <w:vAlign w:val="center"/>
          </w:tcPr>
          <w:p w14:paraId="7F38779B">
            <w:pPr>
              <w:keepNext w:val="0"/>
              <w:spacing w:before="30" w:after="30" w:line="240" w:lineRule="auto"/>
              <w:ind w:firstLine="0"/>
              <w:jc w:val="center"/>
            </w:pPr>
            <w:r>
              <w:rPr>
                <w:rFonts w:ascii="Times New Roman" w:hAnsi="Times New Roman" w:eastAsia="宋体"/>
                <w:b w:val="0"/>
                <w:sz w:val="21"/>
              </w:rPr>
              <w:t>system:permission:write</w:t>
            </w:r>
          </w:p>
        </w:tc>
        <w:tc>
          <w:tcPr>
            <w:tcW w:w="3572" w:type="dxa"/>
            <w:vAlign w:val="center"/>
          </w:tcPr>
          <w:p w14:paraId="5B898775">
            <w:pPr>
              <w:keepNext w:val="0"/>
              <w:spacing w:before="30" w:after="30" w:line="240" w:lineRule="auto"/>
              <w:ind w:firstLine="0"/>
              <w:jc w:val="center"/>
            </w:pPr>
            <w:r>
              <w:rPr>
                <w:rFonts w:ascii="Times New Roman" w:hAnsi="Times New Roman" w:eastAsia="宋体"/>
                <w:b w:val="0"/>
                <w:sz w:val="21"/>
              </w:rPr>
              <w:t>权限码新增与编辑</w:t>
            </w:r>
          </w:p>
        </w:tc>
      </w:tr>
      <w:tr w14:paraId="7F80A4CE">
        <w:trPr>
          <w:cantSplit/>
          <w:jc w:val="center"/>
        </w:trPr>
        <w:tc>
          <w:tcPr>
            <w:tcW w:w="1134" w:type="dxa"/>
            <w:vAlign w:val="center"/>
          </w:tcPr>
          <w:p w14:paraId="699A54AB">
            <w:pPr>
              <w:keepNext w:val="0"/>
              <w:spacing w:before="30" w:after="30" w:line="240" w:lineRule="auto"/>
              <w:ind w:firstLine="0"/>
              <w:jc w:val="center"/>
            </w:pPr>
            <w:r>
              <w:rPr>
                <w:rFonts w:ascii="Times New Roman" w:hAnsi="Times New Roman" w:eastAsia="宋体"/>
                <w:b w:val="0"/>
                <w:sz w:val="21"/>
              </w:rPr>
              <w:t>DELETE</w:t>
            </w:r>
          </w:p>
        </w:tc>
        <w:tc>
          <w:tcPr>
            <w:tcW w:w="2948" w:type="dxa"/>
            <w:vAlign w:val="center"/>
          </w:tcPr>
          <w:p w14:paraId="534CC80C">
            <w:pPr>
              <w:keepNext w:val="0"/>
              <w:spacing w:before="30" w:after="30" w:line="240" w:lineRule="auto"/>
              <w:ind w:firstLine="0"/>
              <w:jc w:val="center"/>
            </w:pPr>
            <w:r>
              <w:rPr>
                <w:rFonts w:ascii="Times New Roman" w:hAnsi="Times New Roman" w:eastAsia="宋体"/>
                <w:b w:val="0"/>
                <w:sz w:val="21"/>
              </w:rPr>
              <w:t>/api/v1/system/permissions/**</w:t>
            </w:r>
          </w:p>
        </w:tc>
        <w:tc>
          <w:tcPr>
            <w:tcW w:w="1701" w:type="dxa"/>
            <w:vAlign w:val="center"/>
          </w:tcPr>
          <w:p w14:paraId="38FA916A">
            <w:pPr>
              <w:keepNext w:val="0"/>
              <w:spacing w:before="30" w:after="30" w:line="240" w:lineRule="auto"/>
              <w:ind w:firstLine="0"/>
              <w:jc w:val="center"/>
            </w:pPr>
            <w:r>
              <w:rPr>
                <w:rFonts w:ascii="Times New Roman" w:hAnsi="Times New Roman" w:eastAsia="宋体"/>
                <w:b w:val="0"/>
                <w:sz w:val="21"/>
              </w:rPr>
              <w:t>system:permission:delete</w:t>
            </w:r>
          </w:p>
        </w:tc>
        <w:tc>
          <w:tcPr>
            <w:tcW w:w="3572" w:type="dxa"/>
            <w:vAlign w:val="center"/>
          </w:tcPr>
          <w:p w14:paraId="449325C6">
            <w:pPr>
              <w:keepNext w:val="0"/>
              <w:spacing w:before="30" w:after="30" w:line="240" w:lineRule="auto"/>
              <w:ind w:firstLine="0"/>
              <w:jc w:val="center"/>
            </w:pPr>
            <w:r>
              <w:rPr>
                <w:rFonts w:ascii="Times New Roman" w:hAnsi="Times New Roman" w:eastAsia="宋体"/>
                <w:b w:val="0"/>
                <w:sz w:val="21"/>
              </w:rPr>
              <w:t>权限码删除</w:t>
            </w:r>
          </w:p>
        </w:tc>
      </w:tr>
    </w:tbl>
    <w:p w14:paraId="29AD98A4">
      <w:pPr>
        <w:keepNext w:val="0"/>
        <w:spacing w:before="0" w:after="120" w:line="240" w:lineRule="auto"/>
        <w:ind w:firstLine="0"/>
        <w:jc w:val="left"/>
      </w:pPr>
    </w:p>
    <w:p w14:paraId="70161F8B">
      <w:pPr>
        <w:keepNext/>
        <w:spacing w:before="200" w:after="120" w:line="360" w:lineRule="auto"/>
        <w:ind w:firstLine="0"/>
        <w:jc w:val="left"/>
        <w:outlineLvl w:val="1"/>
      </w:pPr>
      <w:bookmarkStart w:id="45" w:name="_Toc1776344290"/>
      <w:r>
        <w:rPr>
          <w:rFonts w:ascii="黑体" w:hAnsi="黑体" w:eastAsia="黑体"/>
          <w:b/>
          <w:sz w:val="32"/>
        </w:rPr>
        <w:t>4.5 业务流程设计</w:t>
      </w:r>
      <w:bookmarkEnd w:id="45"/>
    </w:p>
    <w:p w14:paraId="4140826E">
      <w:pPr>
        <w:keepNext w:val="0"/>
        <w:spacing w:before="0" w:after="0" w:line="360" w:lineRule="auto"/>
        <w:ind w:firstLine="480"/>
        <w:jc w:val="both"/>
      </w:pPr>
      <w:r>
        <w:rPr>
          <w:rFonts w:ascii="Times New Roman" w:hAnsi="Times New Roman" w:eastAsia="宋体"/>
          <w:b w:val="0"/>
          <w:sz w:val="24"/>
        </w:rPr>
        <w:t>本节对系统中的关键业务流程逐一进行分析并绘制流程图。流程图中实线表示正常流程，虚线表示异常或备选分支，右侧的分支出口统一表示该分支到此结束，不再回到主链。</w:t>
      </w:r>
    </w:p>
    <w:p w14:paraId="7B16C41A">
      <w:pPr>
        <w:keepNext/>
        <w:spacing w:before="160" w:after="80" w:line="360" w:lineRule="auto"/>
        <w:ind w:firstLine="0"/>
        <w:jc w:val="left"/>
        <w:outlineLvl w:val="2"/>
      </w:pPr>
      <w:bookmarkStart w:id="46" w:name="_Toc700821436"/>
      <w:r>
        <w:rPr>
          <w:rFonts w:ascii="黑体" w:hAnsi="黑体" w:eastAsia="黑体"/>
          <w:b/>
          <w:sz w:val="30"/>
        </w:rPr>
        <w:t>4.5.1 业务主流程</w:t>
      </w:r>
      <w:bookmarkEnd w:id="46"/>
    </w:p>
    <w:p w14:paraId="74BE5BA2">
      <w:pPr>
        <w:keepNext w:val="0"/>
        <w:spacing w:before="0" w:after="0" w:line="360" w:lineRule="auto"/>
        <w:ind w:firstLine="480"/>
        <w:jc w:val="both"/>
      </w:pPr>
      <w:r>
        <w:rPr>
          <w:rFonts w:ascii="Times New Roman" w:hAnsi="Times New Roman" w:eastAsia="宋体"/>
          <w:b w:val="0"/>
          <w:sz w:val="24"/>
        </w:rPr>
        <w:t>系统业务主流程如图 4-5 所示，它把三类角色的动作串在同一条链路上。用户访问系统后先判断是否已通过认证，未认证则跳转登录页面；认证通过后服务端解析令牌并按角色装载权限码，据此渲染菜单；随后按角色分流：后台角色进入资源与会员数据维护，顾客进入浏览、预约与自助点单；两条支流在「开单点单」处汇合，此后依次完成库存校验与原始金额累计、订单与明细落库、库存扣减、优惠券核销与积分变动，并在订单支付状态为已支付时发放奖励积分，直至流程结束。</w:t>
      </w:r>
    </w:p>
    <w:p w14:paraId="5FDE8B3D">
      <w:pPr>
        <w:keepNext w:val="0"/>
        <w:spacing w:before="120" w:after="60" w:line="240" w:lineRule="auto"/>
        <w:ind w:firstLine="0"/>
        <w:jc w:val="center"/>
      </w:pPr>
      <w:r>
        <w:drawing>
          <wp:inline distT="0" distB="0" distL="114300" distR="114300">
            <wp:extent cx="4319905" cy="7089140"/>
            <wp:effectExtent l="0" t="0" r="23495"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4320000" cy="7089600"/>
                    </a:xfrm>
                    <a:prstGeom prst="rect">
                      <a:avLst/>
                    </a:prstGeom>
                  </pic:spPr>
                </pic:pic>
              </a:graphicData>
            </a:graphic>
          </wp:inline>
        </w:drawing>
      </w:r>
    </w:p>
    <w:p w14:paraId="613BB0A7">
      <w:pPr>
        <w:keepNext w:val="0"/>
        <w:spacing w:before="0" w:after="200" w:line="288" w:lineRule="auto"/>
        <w:ind w:firstLine="0"/>
        <w:jc w:val="center"/>
      </w:pPr>
      <w:r>
        <w:rPr>
          <w:rFonts w:ascii="Times New Roman" w:hAnsi="Times New Roman" w:eastAsia="宋体"/>
          <w:b w:val="0"/>
          <w:sz w:val="21"/>
        </w:rPr>
        <w:t>图 4-5 系统业务主流程图</w:t>
      </w:r>
    </w:p>
    <w:p w14:paraId="611FC7E2">
      <w:pPr>
        <w:keepNext/>
        <w:spacing w:before="160" w:after="80" w:line="360" w:lineRule="auto"/>
        <w:ind w:firstLine="0"/>
        <w:jc w:val="left"/>
        <w:outlineLvl w:val="2"/>
      </w:pPr>
      <w:bookmarkStart w:id="47" w:name="_Toc1905554704"/>
      <w:r>
        <w:rPr>
          <w:rFonts w:ascii="黑体" w:hAnsi="黑体" w:eastAsia="黑体"/>
          <w:b/>
          <w:sz w:val="30"/>
        </w:rPr>
        <w:t>4.5.2 登录认证流程</w:t>
      </w:r>
      <w:bookmarkEnd w:id="47"/>
    </w:p>
    <w:p w14:paraId="5EBFC578">
      <w:pPr>
        <w:keepNext w:val="0"/>
        <w:spacing w:before="0" w:after="0" w:line="360" w:lineRule="auto"/>
        <w:ind w:firstLine="480"/>
        <w:jc w:val="both"/>
      </w:pPr>
      <w:r>
        <w:rPr>
          <w:rFonts w:ascii="Times New Roman" w:hAnsi="Times New Roman" w:eastAsia="宋体"/>
          <w:b w:val="0"/>
          <w:sz w:val="24"/>
        </w:rPr>
        <w:t>登录认证流程如图 4-6 所示。流程依次完成三重校验：前端格式校验、账号存在性与状态校验、口令散列比对。任一步骤不通过都会中断本次提交并给出提示，其中「账号不存在」与「口令错误」统一返回相同的提示语，避免攻击者通过提示语差异枚举出系统中已存在的用户名。三名校验全部通过后，服务端装载角色与权限码集合，签发访问令牌与刷新令牌，并把令牌版本号写入载荷参与签名；前端缓存令牌后按权限计算落地页并渲染菜单。</w:t>
      </w:r>
    </w:p>
    <w:p w14:paraId="30FA4D27">
      <w:pPr>
        <w:keepNext w:val="0"/>
        <w:spacing w:before="120" w:after="60" w:line="240" w:lineRule="auto"/>
        <w:ind w:firstLine="0"/>
        <w:jc w:val="center"/>
      </w:pPr>
      <w:r>
        <w:drawing>
          <wp:inline distT="0" distB="0" distL="114300" distR="114300">
            <wp:extent cx="4319905" cy="6388735"/>
            <wp:effectExtent l="0" t="0" r="2349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4320000" cy="6388800"/>
                    </a:xfrm>
                    <a:prstGeom prst="rect">
                      <a:avLst/>
                    </a:prstGeom>
                  </pic:spPr>
                </pic:pic>
              </a:graphicData>
            </a:graphic>
          </wp:inline>
        </w:drawing>
      </w:r>
    </w:p>
    <w:p w14:paraId="415C40CC">
      <w:pPr>
        <w:keepNext w:val="0"/>
        <w:spacing w:before="0" w:after="200" w:line="288" w:lineRule="auto"/>
        <w:ind w:firstLine="0"/>
        <w:jc w:val="center"/>
      </w:pPr>
      <w:r>
        <w:rPr>
          <w:rFonts w:ascii="Times New Roman" w:hAnsi="Times New Roman" w:eastAsia="宋体"/>
          <w:b w:val="0"/>
          <w:sz w:val="21"/>
        </w:rPr>
        <w:t>图 4-6 登录认证流程图</w:t>
      </w:r>
    </w:p>
    <w:p w14:paraId="1923E0BB">
      <w:pPr>
        <w:keepNext/>
        <w:spacing w:before="160" w:after="80" w:line="360" w:lineRule="auto"/>
        <w:ind w:firstLine="0"/>
        <w:jc w:val="left"/>
        <w:outlineLvl w:val="2"/>
      </w:pPr>
      <w:bookmarkStart w:id="48" w:name="_Toc1234282417"/>
      <w:r>
        <w:rPr>
          <w:rFonts w:ascii="黑体" w:hAnsi="黑体" w:eastAsia="黑体"/>
          <w:b/>
          <w:sz w:val="30"/>
        </w:rPr>
        <w:t>4.5.3 权限校验流程</w:t>
      </w:r>
      <w:bookmarkEnd w:id="48"/>
    </w:p>
    <w:p w14:paraId="1BE8BC3C">
      <w:pPr>
        <w:keepNext w:val="0"/>
        <w:spacing w:before="0" w:after="0" w:line="360" w:lineRule="auto"/>
        <w:ind w:firstLine="480"/>
        <w:jc w:val="both"/>
      </w:pPr>
      <w:r>
        <w:rPr>
          <w:rFonts w:ascii="Times New Roman" w:hAnsi="Times New Roman" w:eastAsia="宋体"/>
          <w:b w:val="0"/>
          <w:sz w:val="24"/>
        </w:rPr>
        <w:t>权限校验流程如图 4-7 所示，它是每一次接口请求都要经过的路径。请求到达服务端后先解析 Bearer 令牌，校验签名与有效期，不通过返回 401；随后比对令牌中的版本号与数据库中的当前值，不一致同样返回 401 并要求重新登录；两者通过后装载角色与权限码，再用「请求方法 + 路径」匹配 URL 权限规则，未命中所需权限码则返回 403；全部通过后进入业务层。进入业务层之后还有一道数据范围过滤：后台角色可以返回全量数据，顾客则被强制附加本人标识后再查询，从而在数据层面而非仅仅在接口层面保证了隔离。</w:t>
      </w:r>
    </w:p>
    <w:p w14:paraId="5B85B94A">
      <w:pPr>
        <w:keepNext w:val="0"/>
        <w:spacing w:before="120" w:after="60" w:line="240" w:lineRule="auto"/>
        <w:ind w:firstLine="0"/>
        <w:jc w:val="center"/>
      </w:pPr>
      <w:r>
        <w:drawing>
          <wp:inline distT="0" distB="0" distL="114300" distR="114300">
            <wp:extent cx="4319905" cy="7089140"/>
            <wp:effectExtent l="0" t="0" r="23495"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4320000" cy="7089600"/>
                    </a:xfrm>
                    <a:prstGeom prst="rect">
                      <a:avLst/>
                    </a:prstGeom>
                  </pic:spPr>
                </pic:pic>
              </a:graphicData>
            </a:graphic>
          </wp:inline>
        </w:drawing>
      </w:r>
    </w:p>
    <w:p w14:paraId="3D2406D7">
      <w:pPr>
        <w:keepNext w:val="0"/>
        <w:spacing w:before="0" w:after="200" w:line="288" w:lineRule="auto"/>
        <w:ind w:firstLine="0"/>
        <w:jc w:val="center"/>
      </w:pPr>
      <w:r>
        <w:rPr>
          <w:rFonts w:ascii="Times New Roman" w:hAnsi="Times New Roman" w:eastAsia="宋体"/>
          <w:b w:val="0"/>
          <w:sz w:val="21"/>
        </w:rPr>
        <w:t>图 4-7 权限校验流程图</w:t>
      </w:r>
    </w:p>
    <w:p w14:paraId="6043DF9C">
      <w:pPr>
        <w:keepNext/>
        <w:spacing w:before="160" w:after="80" w:line="360" w:lineRule="auto"/>
        <w:ind w:firstLine="0"/>
        <w:jc w:val="left"/>
        <w:outlineLvl w:val="2"/>
      </w:pPr>
      <w:bookmarkStart w:id="49" w:name="_Toc2040036146"/>
      <w:r>
        <w:rPr>
          <w:rFonts w:ascii="黑体" w:hAnsi="黑体" w:eastAsia="黑体"/>
          <w:b/>
          <w:sz w:val="30"/>
        </w:rPr>
        <w:t>4.5.4 预约管理流程</w:t>
      </w:r>
      <w:bookmarkEnd w:id="49"/>
    </w:p>
    <w:p w14:paraId="53B6473B">
      <w:pPr>
        <w:keepNext w:val="0"/>
        <w:spacing w:before="0" w:after="0" w:line="360" w:lineRule="auto"/>
        <w:ind w:firstLine="480"/>
        <w:jc w:val="both"/>
      </w:pPr>
      <w:r>
        <w:rPr>
          <w:rFonts w:ascii="Times New Roman" w:hAnsi="Times New Roman" w:eastAsia="宋体"/>
          <w:b w:val="0"/>
          <w:sz w:val="24"/>
        </w:rPr>
        <w:t>预约管理流程如图 4-8 所示。顾客或店员发起预约时，先选定桌台并填写到店时间与到店人数；服务端依次做两项业务校验：桌台必须存在，到店人数不得超过该桌台的可容纳上限，任何一项不通过都会中断本次保存并给出提示。通过之后按提交主体分流：顾客自助提交时，服务端直接从登录态取出用户标识与昵称写入记录，不接受客户端传入的身份字段，从源头上杜绝了冒用他人身份下单；店员代录时，必须显式填写客户姓名，为空则拒绝保存。两项校验与身份补齐完成后写入预约记录，初始状态统一置为「待到店」，后续由店员在受理环节把状态推进为「已确认」或「已取消」。当需要对既有预约做修改或删除时，服务端还会再执行一次归属校验：顾客只能改删本人的预约记录，越权请求一律拒绝。</w:t>
      </w:r>
    </w:p>
    <w:p w14:paraId="28C55E20">
      <w:pPr>
        <w:keepNext w:val="0"/>
        <w:spacing w:before="120" w:after="60" w:line="240" w:lineRule="auto"/>
        <w:ind w:firstLine="0"/>
        <w:jc w:val="center"/>
      </w:pPr>
      <w:r>
        <w:drawing>
          <wp:inline distT="0" distB="0" distL="114300" distR="114300">
            <wp:extent cx="4319905" cy="7089140"/>
            <wp:effectExtent l="0" t="0" r="23495"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4320000" cy="7089600"/>
                    </a:xfrm>
                    <a:prstGeom prst="rect">
                      <a:avLst/>
                    </a:prstGeom>
                  </pic:spPr>
                </pic:pic>
              </a:graphicData>
            </a:graphic>
          </wp:inline>
        </w:drawing>
      </w:r>
    </w:p>
    <w:p w14:paraId="0451B27A">
      <w:pPr>
        <w:keepNext w:val="0"/>
        <w:spacing w:before="0" w:after="200" w:line="288" w:lineRule="auto"/>
        <w:ind w:firstLine="0"/>
        <w:jc w:val="center"/>
      </w:pPr>
      <w:r>
        <w:rPr>
          <w:rFonts w:ascii="Times New Roman" w:hAnsi="Times New Roman" w:eastAsia="宋体"/>
          <w:b w:val="0"/>
          <w:sz w:val="21"/>
        </w:rPr>
        <w:t>图 4-8 预约管理流程图</w:t>
      </w:r>
    </w:p>
    <w:p w14:paraId="03C9E118">
      <w:pPr>
        <w:keepNext/>
        <w:spacing w:before="160" w:after="80" w:line="360" w:lineRule="auto"/>
        <w:ind w:firstLine="0"/>
        <w:jc w:val="left"/>
        <w:outlineLvl w:val="2"/>
      </w:pPr>
      <w:bookmarkStart w:id="50" w:name="_Toc163597820"/>
      <w:r>
        <w:rPr>
          <w:rFonts w:ascii="黑体" w:hAnsi="黑体" w:eastAsia="黑体"/>
          <w:b/>
          <w:sz w:val="30"/>
        </w:rPr>
        <w:t>4.5.5 点单流程</w:t>
      </w:r>
      <w:bookmarkEnd w:id="50"/>
    </w:p>
    <w:p w14:paraId="695DF691">
      <w:pPr>
        <w:keepNext w:val="0"/>
        <w:spacing w:before="0" w:after="0" w:line="360" w:lineRule="auto"/>
        <w:ind w:firstLine="480"/>
        <w:jc w:val="both"/>
      </w:pPr>
      <w:r>
        <w:rPr>
          <w:rFonts w:ascii="Times New Roman" w:hAnsi="Times New Roman" w:eastAsia="宋体"/>
          <w:b w:val="0"/>
          <w:sz w:val="24"/>
        </w:rPr>
        <w:t>点单流程如图 4-9 所示。开单时先判断是否关联预约单：若关联，则从预约单带出预约人、台位与人数；若为散客，则由店员手工录入台位与用餐人数。选定饮品与数量后，服务端逐项校验饮品是否处于可售状态、库存是否充足，任一明细不满足条件即阻止下单并给出具体到饮品名称的提示；全部通过后累计得到订单的原始金额，生成订单明细并同步扣减对应库存、累加销量，随后转入计价环节。把库存校验与扣减放在订单落库之前，是为了让「库存不足」在计价开始前就被拦下，避免出现金额算完却无法出杯的情况。</w:t>
      </w:r>
    </w:p>
    <w:p w14:paraId="13138605">
      <w:pPr>
        <w:keepNext w:val="0"/>
        <w:spacing w:before="120" w:after="60" w:line="240" w:lineRule="auto"/>
        <w:ind w:firstLine="0"/>
        <w:jc w:val="center"/>
      </w:pPr>
      <w:r>
        <w:drawing>
          <wp:inline distT="0" distB="0" distL="114300" distR="114300">
            <wp:extent cx="4319905" cy="5687695"/>
            <wp:effectExtent l="0" t="0" r="2349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4320000" cy="5688000"/>
                    </a:xfrm>
                    <a:prstGeom prst="rect">
                      <a:avLst/>
                    </a:prstGeom>
                  </pic:spPr>
                </pic:pic>
              </a:graphicData>
            </a:graphic>
          </wp:inline>
        </w:drawing>
      </w:r>
    </w:p>
    <w:p w14:paraId="1FC74D14">
      <w:pPr>
        <w:keepNext w:val="0"/>
        <w:spacing w:before="0" w:after="200" w:line="288" w:lineRule="auto"/>
        <w:ind w:firstLine="0"/>
        <w:jc w:val="center"/>
      </w:pPr>
      <w:r>
        <w:rPr>
          <w:rFonts w:ascii="Times New Roman" w:hAnsi="Times New Roman" w:eastAsia="宋体"/>
          <w:b w:val="0"/>
          <w:sz w:val="21"/>
        </w:rPr>
        <w:t>图 4-9 点单流程图</w:t>
      </w:r>
    </w:p>
    <w:p w14:paraId="57BAF764">
      <w:pPr>
        <w:keepNext/>
        <w:spacing w:before="160" w:after="80" w:line="360" w:lineRule="auto"/>
        <w:ind w:firstLine="0"/>
        <w:jc w:val="left"/>
        <w:outlineLvl w:val="2"/>
      </w:pPr>
      <w:bookmarkStart w:id="51" w:name="_Toc809492580"/>
      <w:r>
        <w:rPr>
          <w:rFonts w:ascii="黑体" w:hAnsi="黑体" w:eastAsia="黑体"/>
          <w:b/>
          <w:sz w:val="30"/>
        </w:rPr>
        <w:t>4.5.6 计价与抵扣流程</w:t>
      </w:r>
      <w:bookmarkEnd w:id="51"/>
    </w:p>
    <w:p w14:paraId="24C251C3">
      <w:pPr>
        <w:keepNext w:val="0"/>
        <w:spacing w:before="0" w:after="0" w:line="360" w:lineRule="auto"/>
        <w:ind w:firstLine="480"/>
        <w:jc w:val="both"/>
      </w:pPr>
      <w:r>
        <w:rPr>
          <w:rFonts w:ascii="Times New Roman" w:hAnsi="Times New Roman" w:eastAsia="宋体"/>
          <w:b w:val="0"/>
          <w:sz w:val="24"/>
        </w:rPr>
        <w:t>计价流程如图 4-10 所示，其核心是确定两类权益的抵扣规则与上限。系统支持两种抵扣来源：积分抵扣与优惠券抵扣。积分按「1 积分抵 1 元」的固定比例换算，使用前先校验会员积分余额是否充足，不足则拒绝整单提交；优惠券则要依次校验四个条件：券必须归属于当前下单用户、状态必须为「未使用」、不得超出有效期、并且订单的原始金额必须达到券面设定的使用门槛。两类抵扣可以同时使用，系统把两者的抵扣额累加为总抵扣额，再做一次上限截断：若总抵扣额超过订单原始金额，则截断为原始金额，保证应付金额不会出现负数。需要说明的是，优惠券门槛的判断基数始终是订单的原始金额，而不是扣减积分之后的余额，否则先扣积分会人为压低基数，使本应满足门槛的订单被判为不满足。</w:t>
      </w:r>
    </w:p>
    <w:p w14:paraId="4D90D3C2">
      <w:pPr>
        <w:keepNext w:val="0"/>
        <w:spacing w:before="120" w:after="60" w:line="240" w:lineRule="auto"/>
        <w:ind w:firstLine="0"/>
        <w:jc w:val="center"/>
      </w:pPr>
      <w:r>
        <w:drawing>
          <wp:inline distT="0" distB="0" distL="114300" distR="114300">
            <wp:extent cx="4319905" cy="4986655"/>
            <wp:effectExtent l="0" t="0" r="23495"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4320000" cy="4987200"/>
                    </a:xfrm>
                    <a:prstGeom prst="rect">
                      <a:avLst/>
                    </a:prstGeom>
                  </pic:spPr>
                </pic:pic>
              </a:graphicData>
            </a:graphic>
          </wp:inline>
        </w:drawing>
      </w:r>
    </w:p>
    <w:p w14:paraId="2315D399">
      <w:pPr>
        <w:keepNext w:val="0"/>
        <w:spacing w:before="0" w:after="200" w:line="288" w:lineRule="auto"/>
        <w:ind w:firstLine="0"/>
        <w:jc w:val="center"/>
      </w:pPr>
      <w:r>
        <w:rPr>
          <w:rFonts w:ascii="Times New Roman" w:hAnsi="Times New Roman" w:eastAsia="宋体"/>
          <w:b w:val="0"/>
          <w:sz w:val="21"/>
        </w:rPr>
        <w:t>图 4-10 计价与抵扣流程图</w:t>
      </w:r>
    </w:p>
    <w:p w14:paraId="526F82A4">
      <w:pPr>
        <w:keepNext/>
        <w:spacing w:before="160" w:after="80" w:line="360" w:lineRule="auto"/>
        <w:ind w:firstLine="0"/>
        <w:jc w:val="left"/>
        <w:outlineLvl w:val="2"/>
      </w:pPr>
      <w:bookmarkStart w:id="52" w:name="_Toc832888315"/>
      <w:r>
        <w:rPr>
          <w:rFonts w:ascii="黑体" w:hAnsi="黑体" w:eastAsia="黑体"/>
          <w:b/>
          <w:sz w:val="30"/>
        </w:rPr>
        <w:t>4.5.7 订单落库与结算流程</w:t>
      </w:r>
      <w:bookmarkEnd w:id="52"/>
    </w:p>
    <w:p w14:paraId="570E443D">
      <w:pPr>
        <w:keepNext w:val="0"/>
        <w:spacing w:before="0" w:after="0" w:line="360" w:lineRule="auto"/>
        <w:ind w:firstLine="480"/>
        <w:jc w:val="both"/>
      </w:pPr>
      <w:r>
        <w:rPr>
          <w:rFonts w:ascii="Times New Roman" w:hAnsi="Times New Roman" w:eastAsia="宋体"/>
          <w:b w:val="0"/>
          <w:sz w:val="24"/>
        </w:rPr>
        <w:t>订单落库与结算流程如图 4-11 所示，这是全系统中唯一需要跨多张表原子更新的环节，因此被纳入同一个数据库事务。事务开启后依次完成：逐项校验饮品可售与库存充足；若本次操作是对既有订单的编辑，则先把该订单此前产生的权益全部回滚——返还已使用的积分、扣回已发放的奖励积分、把已核销的优惠券置回「未使用」，并把上一次占用的库存如数恢复；随后生成新的订单与明细，按明细扣减库存并累加销量；核销本次使用的优惠券与积分，每一项变动都同步写入一条积分流水；若订单的支付状态被置为「已支付」，再按实付金额向下取整发放奖励积分；最后更新订单上的金额与状态字段并提交事务。上述任何一步抛出异常，整个事务都会回滚，库存、优惠券、积分与订单状态全部回到操作前的状态，不会出现「库存扣了但订单没落库」这类中间态。删除订单时走的是同一套回滚逻辑，先回滚权益与库存，再删除订单主记录与明细。</w:t>
      </w:r>
    </w:p>
    <w:p w14:paraId="45592BC6">
      <w:pPr>
        <w:keepNext w:val="0"/>
        <w:spacing w:before="120" w:after="60" w:line="240" w:lineRule="auto"/>
        <w:ind w:firstLine="0"/>
        <w:jc w:val="center"/>
      </w:pPr>
      <w:r>
        <w:drawing>
          <wp:inline distT="0" distB="0" distL="114300" distR="114300">
            <wp:extent cx="4319905" cy="7089140"/>
            <wp:effectExtent l="0" t="0" r="23495"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4320000" cy="7089600"/>
                    </a:xfrm>
                    <a:prstGeom prst="rect">
                      <a:avLst/>
                    </a:prstGeom>
                  </pic:spPr>
                </pic:pic>
              </a:graphicData>
            </a:graphic>
          </wp:inline>
        </w:drawing>
      </w:r>
    </w:p>
    <w:p w14:paraId="48280C3E">
      <w:pPr>
        <w:keepNext w:val="0"/>
        <w:spacing w:before="0" w:after="200" w:line="288" w:lineRule="auto"/>
        <w:ind w:firstLine="0"/>
        <w:jc w:val="center"/>
      </w:pPr>
      <w:r>
        <w:rPr>
          <w:rFonts w:ascii="Times New Roman" w:hAnsi="Times New Roman" w:eastAsia="宋体"/>
          <w:b w:val="0"/>
          <w:sz w:val="21"/>
        </w:rPr>
        <w:t>图 4-11 订单落库与结算流程图</w:t>
      </w:r>
    </w:p>
    <w:p w14:paraId="74957730">
      <w:pPr>
        <w:keepNext/>
        <w:spacing w:before="160" w:after="80" w:line="360" w:lineRule="auto"/>
        <w:ind w:firstLine="0"/>
        <w:jc w:val="left"/>
        <w:outlineLvl w:val="2"/>
      </w:pPr>
      <w:bookmarkStart w:id="53" w:name="_Toc1055499059"/>
      <w:r>
        <w:rPr>
          <w:rFonts w:ascii="黑体" w:hAnsi="黑体" w:eastAsia="黑体"/>
          <w:b/>
          <w:sz w:val="30"/>
        </w:rPr>
        <w:t>4.5.8 会员积分流转</w:t>
      </w:r>
      <w:bookmarkEnd w:id="53"/>
    </w:p>
    <w:p w14:paraId="7EEC8F25">
      <w:pPr>
        <w:keepNext w:val="0"/>
        <w:spacing w:before="0" w:after="0" w:line="360" w:lineRule="auto"/>
        <w:ind w:firstLine="480"/>
        <w:jc w:val="both"/>
      </w:pPr>
      <w:r>
        <w:rPr>
          <w:rFonts w:ascii="Times New Roman" w:hAnsi="Times New Roman" w:eastAsia="宋体"/>
          <w:b w:val="0"/>
          <w:sz w:val="24"/>
        </w:rPr>
        <w:t>会员积分流转流程如图 4-12 所示。订单的支付状态被置为「已支付」后，系统按实付金额向下取整发放奖励积分，写入一条获得流水并同步更新会员的积分余额；顾客可随时查看余额与流水明细。下次消费时若选择抵扣，按「1 积分抵 1 元」的固定比例换算抵扣金额，写入一条使用流水并扣减余额，同时在流水中记录业务类型与关联单据号。设计中有一条重要约束：积分余额并不是一个可以独立修改的数字，所有变动都收敛到同一个内部入口完成，该入口先检查变动后余额是否小于零，小于零则直接抛出「会员积分不足」并终止操作；检查通过后才在同一事务内更新余额并写入流水，且流水中的「变动后余额」字段与用户表中的积分余额严格一致。这使得任何时候都可以用流水累加值来核对余额，一旦出现不一致即可定位到具体是哪一笔操作出了问题。订单被编辑或删除时，系统会反向写一条返还或扣回流水，把此前使用与发放的积分如数抵消，保证流水账与订单账始终能够对上。</w:t>
      </w:r>
    </w:p>
    <w:p w14:paraId="3BB06BC7">
      <w:pPr>
        <w:keepNext w:val="0"/>
        <w:spacing w:before="120" w:after="60" w:line="240" w:lineRule="auto"/>
        <w:ind w:firstLine="0"/>
        <w:jc w:val="center"/>
      </w:pPr>
      <w:r>
        <w:drawing>
          <wp:inline distT="0" distB="0" distL="114300" distR="114300">
            <wp:extent cx="4319905" cy="6388735"/>
            <wp:effectExtent l="0" t="0" r="2349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4320000" cy="6388800"/>
                    </a:xfrm>
                    <a:prstGeom prst="rect">
                      <a:avLst/>
                    </a:prstGeom>
                  </pic:spPr>
                </pic:pic>
              </a:graphicData>
            </a:graphic>
          </wp:inline>
        </w:drawing>
      </w:r>
    </w:p>
    <w:p w14:paraId="0EEBF787">
      <w:pPr>
        <w:keepNext w:val="0"/>
        <w:spacing w:before="0" w:after="200" w:line="288" w:lineRule="auto"/>
        <w:ind w:firstLine="0"/>
        <w:jc w:val="center"/>
      </w:pPr>
      <w:r>
        <w:rPr>
          <w:rFonts w:ascii="Times New Roman" w:hAnsi="Times New Roman" w:eastAsia="宋体"/>
          <w:b w:val="0"/>
          <w:sz w:val="21"/>
        </w:rPr>
        <w:t>图 4-12 会员积分流转流程图</w:t>
      </w:r>
    </w:p>
    <w:p w14:paraId="1B58C397">
      <w:pPr>
        <w:keepNext/>
        <w:spacing w:before="160" w:after="80" w:line="360" w:lineRule="auto"/>
        <w:ind w:firstLine="0"/>
        <w:jc w:val="left"/>
        <w:outlineLvl w:val="2"/>
      </w:pPr>
      <w:bookmarkStart w:id="54" w:name="_Toc1557760393"/>
      <w:r>
        <w:rPr>
          <w:rFonts w:ascii="黑体" w:hAnsi="黑体" w:eastAsia="黑体"/>
          <w:b/>
          <w:sz w:val="30"/>
        </w:rPr>
        <w:t>4.5.9 优惠券生命周期</w:t>
      </w:r>
      <w:bookmarkEnd w:id="54"/>
    </w:p>
    <w:p w14:paraId="624BFF92">
      <w:pPr>
        <w:keepNext w:val="0"/>
        <w:spacing w:before="0" w:after="0" w:line="360" w:lineRule="auto"/>
        <w:ind w:firstLine="480"/>
        <w:jc w:val="both"/>
      </w:pPr>
      <w:r>
        <w:rPr>
          <w:rFonts w:ascii="Times New Roman" w:hAnsi="Times New Roman" w:eastAsia="宋体"/>
          <w:b w:val="0"/>
          <w:sz w:val="24"/>
        </w:rPr>
        <w:t>优惠券生命周期流程如图 4-13 所示。运营先配置券模板，设定使用门槛、面额、发放总量与有效期类型，有效期支持「固定区间」与「领取后 N 天」两种方式。发放渠道有两条：顾客在优惠券中心自主领取，或由后台按会员定向派发，两条渠道都会写入用户券记录并把状态置为未使用。下单时校验是否满足使用门槛，满足则核销抵扣并把状态置为已使用，不满足则保持未使用并继续留存。对于留存的券，系统在每次查询时判断是否超过有效期，超过则把状态置为已过期，并在用户券列表中归入「已失效」分组。</w:t>
      </w:r>
    </w:p>
    <w:p w14:paraId="4F3B7F9C">
      <w:pPr>
        <w:keepNext w:val="0"/>
        <w:spacing w:before="120" w:after="60" w:line="240" w:lineRule="auto"/>
        <w:ind w:firstLine="0"/>
        <w:jc w:val="center"/>
      </w:pPr>
      <w:r>
        <w:drawing>
          <wp:inline distT="0" distB="0" distL="114300" distR="114300">
            <wp:extent cx="4319905" cy="7089140"/>
            <wp:effectExtent l="0" t="0" r="23495"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4320000" cy="7089600"/>
                    </a:xfrm>
                    <a:prstGeom prst="rect">
                      <a:avLst/>
                    </a:prstGeom>
                  </pic:spPr>
                </pic:pic>
              </a:graphicData>
            </a:graphic>
          </wp:inline>
        </w:drawing>
      </w:r>
    </w:p>
    <w:p w14:paraId="0FDF1B9A">
      <w:pPr>
        <w:keepNext w:val="0"/>
        <w:spacing w:before="0" w:after="200" w:line="288" w:lineRule="auto"/>
        <w:ind w:firstLine="0"/>
        <w:jc w:val="center"/>
      </w:pPr>
      <w:r>
        <w:rPr>
          <w:rFonts w:ascii="Times New Roman" w:hAnsi="Times New Roman" w:eastAsia="宋体"/>
          <w:b w:val="0"/>
          <w:sz w:val="21"/>
        </w:rPr>
        <w:t>图 4-13 优惠券生命周期流程图</w:t>
      </w:r>
    </w:p>
    <w:p w14:paraId="35F8A8DA">
      <w:pPr>
        <w:keepNext/>
        <w:spacing w:before="200" w:after="120" w:line="360" w:lineRule="auto"/>
        <w:ind w:firstLine="0"/>
        <w:jc w:val="left"/>
        <w:outlineLvl w:val="1"/>
      </w:pPr>
      <w:bookmarkStart w:id="55" w:name="_Toc1305784574"/>
      <w:r>
        <w:rPr>
          <w:rFonts w:ascii="黑体" w:hAnsi="黑体" w:eastAsia="黑体"/>
          <w:b/>
          <w:sz w:val="32"/>
        </w:rPr>
        <w:t>4.6 数据库设计</w:t>
      </w:r>
      <w:bookmarkEnd w:id="55"/>
    </w:p>
    <w:p w14:paraId="2A945DD9">
      <w:pPr>
        <w:keepNext/>
        <w:spacing w:before="160" w:after="80" w:line="360" w:lineRule="auto"/>
        <w:ind w:firstLine="0"/>
        <w:jc w:val="left"/>
        <w:outlineLvl w:val="2"/>
      </w:pPr>
      <w:bookmarkStart w:id="56" w:name="_Toc1185946525"/>
      <w:r>
        <w:rPr>
          <w:rFonts w:ascii="黑体" w:hAnsi="黑体" w:eastAsia="黑体"/>
          <w:b/>
          <w:sz w:val="30"/>
        </w:rPr>
        <w:t>4.6.1 概念结构设计</w:t>
      </w:r>
      <w:bookmarkEnd w:id="56"/>
    </w:p>
    <w:p w14:paraId="7805641B">
      <w:pPr>
        <w:keepNext w:val="0"/>
        <w:spacing w:before="0" w:after="0" w:line="360" w:lineRule="auto"/>
        <w:ind w:firstLine="480"/>
        <w:jc w:val="both"/>
      </w:pPr>
      <w:r>
        <w:rPr>
          <w:rFonts w:ascii="Times New Roman" w:hAnsi="Times New Roman" w:eastAsia="宋体"/>
          <w:b w:val="0"/>
          <w:sz w:val="24"/>
        </w:rPr>
        <w:t>数据库按业务主题划分为核心业务域、会员营销域与系统权限域三个域，共 17 张表，各域包含的表如图 4-14 所示。分域的好处是：域内的表内聚度高、关联紧密，域间的关联数量少且集中在用户标识上，既降低了理解成本，也为后续按域拆分或扩展留出了余地。三个域之间的关联主线是用户表：核心业务域中的预约、订单，会员营销域中的用户券、积分流水、评价，都通过 user_id 外键指向用户表。</w:t>
      </w:r>
    </w:p>
    <w:p w14:paraId="194B5D79">
      <w:pPr>
        <w:keepNext w:val="0"/>
        <w:spacing w:before="120" w:after="60" w:line="240" w:lineRule="auto"/>
        <w:ind w:firstLine="0"/>
        <w:jc w:val="center"/>
      </w:pPr>
      <w:r>
        <w:drawing>
          <wp:inline distT="0" distB="0" distL="114300" distR="114300">
            <wp:extent cx="5399405" cy="3440430"/>
            <wp:effectExtent l="0" t="0" r="10795"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400000" cy="3441000"/>
                    </a:xfrm>
                    <a:prstGeom prst="rect">
                      <a:avLst/>
                    </a:prstGeom>
                  </pic:spPr>
                </pic:pic>
              </a:graphicData>
            </a:graphic>
          </wp:inline>
        </w:drawing>
      </w:r>
    </w:p>
    <w:p w14:paraId="5058FFED">
      <w:pPr>
        <w:keepNext w:val="0"/>
        <w:spacing w:before="0" w:after="200" w:line="288" w:lineRule="auto"/>
        <w:ind w:firstLine="0"/>
        <w:jc w:val="center"/>
      </w:pPr>
      <w:r>
        <w:rPr>
          <w:rFonts w:ascii="Times New Roman" w:hAnsi="Times New Roman" w:eastAsia="宋体"/>
          <w:b w:val="0"/>
          <w:sz w:val="21"/>
        </w:rPr>
        <w:t>图 4-14 数据库实体总览图</w:t>
      </w:r>
    </w:p>
    <w:p w14:paraId="7F5571D2">
      <w:pPr>
        <w:keepNext w:val="0"/>
        <w:spacing w:before="0" w:after="0" w:line="360" w:lineRule="auto"/>
        <w:ind w:firstLine="480"/>
        <w:jc w:val="both"/>
      </w:pPr>
      <w:r>
        <w:rPr>
          <w:rFonts w:ascii="Times New Roman" w:hAnsi="Times New Roman" w:eastAsia="宋体"/>
          <w:b w:val="0"/>
          <w:sz w:val="24"/>
        </w:rPr>
        <w:t>核心业务域的 E-R 图如图 4-15 所示。该域以订单表为中心：用户与桌台分别在 1 端关联到订单与预约，预约与订单之间是一对一关系（一笔预约最多对应一笔订单），订单与订单明细是一对多关系，饮品与订单明细是一对多关系，订单与评价是一对一关系。订单表与订单明细表之间采用「主表存金额、明细存条目」的拆分方式，既避免了在订单表中重复存储明细，又让金额的四个构成项（原始金额、优惠金额、积分抵扣金额、应付金额）各占一个字段，便于对账与统计。</w:t>
      </w:r>
    </w:p>
    <w:p w14:paraId="2DE59224">
      <w:pPr>
        <w:keepNext w:val="0"/>
        <w:spacing w:before="120" w:after="60" w:line="240" w:lineRule="auto"/>
        <w:ind w:firstLine="0"/>
        <w:jc w:val="center"/>
      </w:pPr>
      <w:r>
        <w:drawing>
          <wp:inline distT="0" distB="0" distL="114300" distR="114300">
            <wp:extent cx="5399405" cy="6881495"/>
            <wp:effectExtent l="0" t="0" r="1079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400000" cy="6882000"/>
                    </a:xfrm>
                    <a:prstGeom prst="rect">
                      <a:avLst/>
                    </a:prstGeom>
                  </pic:spPr>
                </pic:pic>
              </a:graphicData>
            </a:graphic>
          </wp:inline>
        </w:drawing>
      </w:r>
    </w:p>
    <w:p w14:paraId="470C4747">
      <w:pPr>
        <w:keepNext w:val="0"/>
        <w:spacing w:before="0" w:after="200" w:line="288" w:lineRule="auto"/>
        <w:ind w:firstLine="0"/>
        <w:jc w:val="center"/>
      </w:pPr>
      <w:r>
        <w:rPr>
          <w:rFonts w:ascii="Times New Roman" w:hAnsi="Times New Roman" w:eastAsia="宋体"/>
          <w:b w:val="0"/>
          <w:sz w:val="21"/>
        </w:rPr>
        <w:t>图 4-15 核心业务域 E-R 图</w:t>
      </w:r>
    </w:p>
    <w:p w14:paraId="0B669B9D">
      <w:pPr>
        <w:keepNext w:val="0"/>
        <w:spacing w:before="0" w:after="0" w:line="360" w:lineRule="auto"/>
        <w:ind w:firstLine="480"/>
        <w:jc w:val="both"/>
      </w:pPr>
      <w:r>
        <w:rPr>
          <w:rFonts w:ascii="Times New Roman" w:hAnsi="Times New Roman" w:eastAsia="宋体"/>
          <w:b w:val="0"/>
          <w:sz w:val="24"/>
        </w:rPr>
        <w:t>会员营销域的 E-R 图如图 4-16 所示。该域以用户表为根，向下分出用户券、积分流水与订单评价三支。优惠券模板与用户券是一对多关系，体现「一个模板可发放多张券」；营销活动与活动规则是一对多关系，体现「一个活动可以配置多条规则」。积分流水表除了记录变动值与变动后余额之外，还记录了业务来源与关联订单号，使得每一笔积分的来龙去脉都可以追溯到具体的订单。</w:t>
      </w:r>
    </w:p>
    <w:p w14:paraId="48EBE4BE">
      <w:pPr>
        <w:keepNext w:val="0"/>
        <w:spacing w:before="120" w:after="60" w:line="240" w:lineRule="auto"/>
        <w:ind w:firstLine="0"/>
        <w:jc w:val="center"/>
      </w:pPr>
      <w:r>
        <w:drawing>
          <wp:inline distT="0" distB="0" distL="114300" distR="114300">
            <wp:extent cx="5399405" cy="6263640"/>
            <wp:effectExtent l="0" t="0" r="1079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400000" cy="6264000"/>
                    </a:xfrm>
                    <a:prstGeom prst="rect">
                      <a:avLst/>
                    </a:prstGeom>
                  </pic:spPr>
                </pic:pic>
              </a:graphicData>
            </a:graphic>
          </wp:inline>
        </w:drawing>
      </w:r>
    </w:p>
    <w:p w14:paraId="438C6AD8">
      <w:pPr>
        <w:keepNext w:val="0"/>
        <w:spacing w:before="0" w:after="200" w:line="288" w:lineRule="auto"/>
        <w:ind w:firstLine="0"/>
        <w:jc w:val="center"/>
      </w:pPr>
      <w:r>
        <w:rPr>
          <w:rFonts w:ascii="Times New Roman" w:hAnsi="Times New Roman" w:eastAsia="宋体"/>
          <w:b w:val="0"/>
          <w:sz w:val="21"/>
        </w:rPr>
        <w:t>图 4-16 会员营销域 E-R 图</w:t>
      </w:r>
    </w:p>
    <w:p w14:paraId="0AAD4A5B">
      <w:pPr>
        <w:keepNext w:val="0"/>
        <w:spacing w:before="0" w:after="0" w:line="360" w:lineRule="auto"/>
        <w:ind w:firstLine="480"/>
        <w:jc w:val="both"/>
      </w:pPr>
      <w:r>
        <w:rPr>
          <w:rFonts w:ascii="Times New Roman" w:hAnsi="Times New Roman" w:eastAsia="宋体"/>
          <w:b w:val="0"/>
          <w:sz w:val="24"/>
        </w:rPr>
        <w:t>系统权限域的 E-R 图如图 4-17 所示。该域是标准 RBAC 模型的直接落地：用户与角色通过用户角色关联表建立多对多关系，角色与权限码通过角色权限关联表建立多对多关系。三个角色 ADMIN、STAFF、USER 共配置 32 个权限码，菜单、路由与接口三层共用这同一套权限码。</w:t>
      </w:r>
    </w:p>
    <w:p w14:paraId="089FB28F">
      <w:pPr>
        <w:keepNext w:val="0"/>
        <w:spacing w:before="120" w:after="60" w:line="240" w:lineRule="auto"/>
        <w:ind w:firstLine="0"/>
        <w:jc w:val="center"/>
      </w:pPr>
      <w:r>
        <w:drawing>
          <wp:inline distT="0" distB="0" distL="114300" distR="114300">
            <wp:extent cx="5399405" cy="4319905"/>
            <wp:effectExtent l="0" t="0" r="10795" b="234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400000" cy="4320000"/>
                    </a:xfrm>
                    <a:prstGeom prst="rect">
                      <a:avLst/>
                    </a:prstGeom>
                  </pic:spPr>
                </pic:pic>
              </a:graphicData>
            </a:graphic>
          </wp:inline>
        </w:drawing>
      </w:r>
    </w:p>
    <w:p w14:paraId="4A10F4C2">
      <w:pPr>
        <w:keepNext w:val="0"/>
        <w:spacing w:before="0" w:after="200" w:line="288" w:lineRule="auto"/>
        <w:ind w:firstLine="0"/>
        <w:jc w:val="center"/>
      </w:pPr>
      <w:r>
        <w:rPr>
          <w:rFonts w:ascii="Times New Roman" w:hAnsi="Times New Roman" w:eastAsia="宋体"/>
          <w:b w:val="0"/>
          <w:sz w:val="21"/>
        </w:rPr>
        <w:t>图 4-17 系统权限域 E-R 图</w:t>
      </w:r>
    </w:p>
    <w:p w14:paraId="79C0CD08">
      <w:pPr>
        <w:keepNext/>
        <w:spacing w:before="160" w:after="80" w:line="360" w:lineRule="auto"/>
        <w:ind w:firstLine="0"/>
        <w:jc w:val="left"/>
        <w:outlineLvl w:val="2"/>
      </w:pPr>
      <w:bookmarkStart w:id="57" w:name="_Toc1407517868"/>
      <w:r>
        <w:rPr>
          <w:rFonts w:ascii="黑体" w:hAnsi="黑体" w:eastAsia="黑体"/>
          <w:b/>
          <w:sz w:val="30"/>
        </w:rPr>
        <w:t>4.6.2 逻辑结构设计</w:t>
      </w:r>
      <w:bookmarkEnd w:id="57"/>
    </w:p>
    <w:p w14:paraId="0F210EE2">
      <w:pPr>
        <w:keepNext w:val="0"/>
        <w:spacing w:before="0" w:after="0" w:line="360" w:lineRule="auto"/>
        <w:ind w:firstLine="480"/>
        <w:jc w:val="both"/>
      </w:pPr>
      <w:r>
        <w:rPr>
          <w:rFonts w:ascii="Times New Roman" w:hAnsi="Times New Roman" w:eastAsia="宋体"/>
          <w:b w:val="0"/>
          <w:sz w:val="24"/>
        </w:rPr>
        <w:t>把概念结构中的实体与联系转换为关系模式，并对每个关系模式确定属性、数据类型与完整性约束，即得到数据库的逻辑结构。下面按域给出 17 张表的详细结构，表 4-3 至表 4-9 为核心业务域（7 张），表 4-10 至表 4-14 为会员营销域（5 张），表 4-15 至表 4-19 为系统权限域（5 张）。</w:t>
      </w:r>
    </w:p>
    <w:p w14:paraId="6E7D217F">
      <w:pPr>
        <w:keepNext w:val="0"/>
        <w:spacing w:before="0" w:after="0" w:line="360" w:lineRule="auto"/>
        <w:ind w:firstLine="480"/>
        <w:jc w:val="both"/>
      </w:pPr>
      <w:r>
        <w:rPr>
          <w:rFonts w:ascii="Times New Roman" w:hAnsi="Times New Roman" w:eastAsia="宋体"/>
          <w:b w:val="0"/>
          <w:sz w:val="24"/>
        </w:rPr>
        <w:t>（1）记录店内猫咪的名称、品种、健康与领养状态等档案信息。猫咪档案表 cat的结构如表 4-3 所示。</w:t>
      </w:r>
    </w:p>
    <w:p w14:paraId="7B21B3E5">
      <w:pPr>
        <w:keepNext w:val="0"/>
        <w:spacing w:before="160" w:after="60" w:line="288" w:lineRule="auto"/>
        <w:ind w:firstLine="0"/>
        <w:jc w:val="center"/>
      </w:pPr>
      <w:r>
        <w:rPr>
          <w:rFonts w:ascii="Times New Roman" w:hAnsi="Times New Roman" w:eastAsia="宋体"/>
          <w:b w:val="0"/>
          <w:sz w:val="21"/>
        </w:rPr>
        <w:t>表 4-3 猫咪档案表 cat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3E3708F9">
        <w:trPr>
          <w:cantSplit/>
          <w:tblHeader/>
          <w:jc w:val="center"/>
        </w:trPr>
        <w:tc>
          <w:tcPr>
            <w:tcW w:w="1077" w:type="dxa"/>
            <w:vAlign w:val="center"/>
          </w:tcPr>
          <w:p w14:paraId="32D9E69D">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5C3A8E59">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56BD0220">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70F2B127">
            <w:pPr>
              <w:keepNext w:val="0"/>
              <w:spacing w:before="30" w:after="30" w:line="240" w:lineRule="auto"/>
              <w:ind w:firstLine="0"/>
              <w:jc w:val="center"/>
            </w:pPr>
            <w:r>
              <w:rPr>
                <w:rFonts w:ascii="Times New Roman" w:hAnsi="Times New Roman" w:eastAsia="宋体"/>
                <w:b/>
                <w:sz w:val="21"/>
              </w:rPr>
              <w:t>说明</w:t>
            </w:r>
          </w:p>
        </w:tc>
      </w:tr>
      <w:tr w14:paraId="74B56E36">
        <w:trPr>
          <w:cantSplit/>
          <w:jc w:val="center"/>
        </w:trPr>
        <w:tc>
          <w:tcPr>
            <w:tcW w:w="1077" w:type="dxa"/>
            <w:vAlign w:val="center"/>
          </w:tcPr>
          <w:p w14:paraId="34A93D4D">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49F52FE6">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1F893F91">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0CC14AC9">
            <w:pPr>
              <w:keepNext w:val="0"/>
              <w:spacing w:before="30" w:after="30" w:line="240" w:lineRule="auto"/>
              <w:ind w:firstLine="0"/>
              <w:jc w:val="center"/>
            </w:pPr>
            <w:r>
              <w:rPr>
                <w:rFonts w:ascii="Times New Roman" w:hAnsi="Times New Roman" w:eastAsia="宋体"/>
                <w:b w:val="0"/>
                <w:sz w:val="21"/>
              </w:rPr>
              <w:t>猫咪主键</w:t>
            </w:r>
          </w:p>
        </w:tc>
      </w:tr>
      <w:tr w14:paraId="2B28EE8C">
        <w:trPr>
          <w:cantSplit/>
          <w:jc w:val="center"/>
        </w:trPr>
        <w:tc>
          <w:tcPr>
            <w:tcW w:w="1077" w:type="dxa"/>
            <w:vAlign w:val="center"/>
          </w:tcPr>
          <w:p w14:paraId="7A6D3647">
            <w:pPr>
              <w:keepNext w:val="0"/>
              <w:spacing w:before="30" w:after="30" w:line="240" w:lineRule="auto"/>
              <w:ind w:firstLine="0"/>
              <w:jc w:val="center"/>
            </w:pPr>
            <w:r>
              <w:rPr>
                <w:rFonts w:ascii="Times New Roman" w:hAnsi="Times New Roman" w:eastAsia="宋体"/>
                <w:b w:val="0"/>
                <w:sz w:val="21"/>
              </w:rPr>
              <w:t>name</w:t>
            </w:r>
          </w:p>
        </w:tc>
        <w:tc>
          <w:tcPr>
            <w:tcW w:w="1474" w:type="dxa"/>
            <w:vAlign w:val="center"/>
          </w:tcPr>
          <w:p w14:paraId="787E2A2B">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6D9B9369">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3AFB8ED">
            <w:pPr>
              <w:keepNext w:val="0"/>
              <w:spacing w:before="30" w:after="30" w:line="240" w:lineRule="auto"/>
              <w:ind w:firstLine="0"/>
              <w:jc w:val="center"/>
            </w:pPr>
            <w:r>
              <w:rPr>
                <w:rFonts w:ascii="Times New Roman" w:hAnsi="Times New Roman" w:eastAsia="宋体"/>
                <w:b w:val="0"/>
                <w:sz w:val="21"/>
              </w:rPr>
              <w:t>猫咪名称</w:t>
            </w:r>
          </w:p>
        </w:tc>
      </w:tr>
      <w:tr w14:paraId="1F9E2DF9">
        <w:trPr>
          <w:cantSplit/>
          <w:jc w:val="center"/>
        </w:trPr>
        <w:tc>
          <w:tcPr>
            <w:tcW w:w="1077" w:type="dxa"/>
            <w:vAlign w:val="center"/>
          </w:tcPr>
          <w:p w14:paraId="623D345A">
            <w:pPr>
              <w:keepNext w:val="0"/>
              <w:spacing w:before="30" w:after="30" w:line="240" w:lineRule="auto"/>
              <w:ind w:firstLine="0"/>
              <w:jc w:val="center"/>
            </w:pPr>
            <w:r>
              <w:rPr>
                <w:rFonts w:ascii="Times New Roman" w:hAnsi="Times New Roman" w:eastAsia="宋体"/>
                <w:b w:val="0"/>
                <w:sz w:val="21"/>
              </w:rPr>
              <w:t>breed</w:t>
            </w:r>
          </w:p>
        </w:tc>
        <w:tc>
          <w:tcPr>
            <w:tcW w:w="1474" w:type="dxa"/>
            <w:vAlign w:val="center"/>
          </w:tcPr>
          <w:p w14:paraId="323643CE">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20271274">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DFE9D96">
            <w:pPr>
              <w:keepNext w:val="0"/>
              <w:spacing w:before="30" w:after="30" w:line="240" w:lineRule="auto"/>
              <w:ind w:firstLine="0"/>
              <w:jc w:val="center"/>
            </w:pPr>
            <w:r>
              <w:rPr>
                <w:rFonts w:ascii="Times New Roman" w:hAnsi="Times New Roman" w:eastAsia="宋体"/>
                <w:b w:val="0"/>
                <w:sz w:val="21"/>
              </w:rPr>
              <w:t>品种</w:t>
            </w:r>
          </w:p>
        </w:tc>
      </w:tr>
      <w:tr w14:paraId="60E08BD5">
        <w:trPr>
          <w:cantSplit/>
          <w:jc w:val="center"/>
        </w:trPr>
        <w:tc>
          <w:tcPr>
            <w:tcW w:w="1077" w:type="dxa"/>
            <w:vAlign w:val="center"/>
          </w:tcPr>
          <w:p w14:paraId="60EDA426">
            <w:pPr>
              <w:keepNext w:val="0"/>
              <w:spacing w:before="30" w:after="30" w:line="240" w:lineRule="auto"/>
              <w:ind w:firstLine="0"/>
              <w:jc w:val="center"/>
            </w:pPr>
            <w:r>
              <w:rPr>
                <w:rFonts w:ascii="Times New Roman" w:hAnsi="Times New Roman" w:eastAsia="宋体"/>
                <w:b w:val="0"/>
                <w:sz w:val="21"/>
              </w:rPr>
              <w:t>age</w:t>
            </w:r>
          </w:p>
        </w:tc>
        <w:tc>
          <w:tcPr>
            <w:tcW w:w="1474" w:type="dxa"/>
            <w:vAlign w:val="center"/>
          </w:tcPr>
          <w:p w14:paraId="330EFC22">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5DF0C388">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9DA69C9">
            <w:pPr>
              <w:keepNext w:val="0"/>
              <w:spacing w:before="30" w:after="30" w:line="240" w:lineRule="auto"/>
              <w:ind w:firstLine="0"/>
              <w:jc w:val="center"/>
            </w:pPr>
            <w:r>
              <w:rPr>
                <w:rFonts w:ascii="Times New Roman" w:hAnsi="Times New Roman" w:eastAsia="宋体"/>
                <w:b w:val="0"/>
                <w:sz w:val="21"/>
              </w:rPr>
              <w:t>年龄（岁）</w:t>
            </w:r>
          </w:p>
        </w:tc>
      </w:tr>
      <w:tr w14:paraId="4330D654">
        <w:trPr>
          <w:cantSplit/>
          <w:jc w:val="center"/>
        </w:trPr>
        <w:tc>
          <w:tcPr>
            <w:tcW w:w="1077" w:type="dxa"/>
            <w:vAlign w:val="center"/>
          </w:tcPr>
          <w:p w14:paraId="39A9457A">
            <w:pPr>
              <w:keepNext w:val="0"/>
              <w:spacing w:before="30" w:after="30" w:line="240" w:lineRule="auto"/>
              <w:ind w:firstLine="0"/>
              <w:jc w:val="center"/>
            </w:pPr>
            <w:r>
              <w:rPr>
                <w:rFonts w:ascii="Times New Roman" w:hAnsi="Times New Roman" w:eastAsia="宋体"/>
                <w:b w:val="0"/>
                <w:sz w:val="21"/>
              </w:rPr>
              <w:t>gender</w:t>
            </w:r>
          </w:p>
        </w:tc>
        <w:tc>
          <w:tcPr>
            <w:tcW w:w="1474" w:type="dxa"/>
            <w:vAlign w:val="center"/>
          </w:tcPr>
          <w:p w14:paraId="69690707">
            <w:pPr>
              <w:keepNext w:val="0"/>
              <w:spacing w:before="30" w:after="30" w:line="240" w:lineRule="auto"/>
              <w:ind w:firstLine="0"/>
              <w:jc w:val="center"/>
            </w:pPr>
            <w:r>
              <w:rPr>
                <w:rFonts w:ascii="Times New Roman" w:hAnsi="Times New Roman" w:eastAsia="宋体"/>
                <w:b w:val="0"/>
                <w:sz w:val="21"/>
              </w:rPr>
              <w:t>VARCHAR(10)</w:t>
            </w:r>
          </w:p>
        </w:tc>
        <w:tc>
          <w:tcPr>
            <w:tcW w:w="1247" w:type="dxa"/>
            <w:vAlign w:val="center"/>
          </w:tcPr>
          <w:p w14:paraId="7F30906F">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3610043">
            <w:pPr>
              <w:keepNext w:val="0"/>
              <w:spacing w:before="30" w:after="30" w:line="240" w:lineRule="auto"/>
              <w:ind w:firstLine="0"/>
              <w:jc w:val="center"/>
            </w:pPr>
            <w:r>
              <w:rPr>
                <w:rFonts w:ascii="Times New Roman" w:hAnsi="Times New Roman" w:eastAsia="宋体"/>
                <w:b w:val="0"/>
                <w:sz w:val="21"/>
              </w:rPr>
              <w:t>性别</w:t>
            </w:r>
          </w:p>
        </w:tc>
      </w:tr>
      <w:tr w14:paraId="02A65E74">
        <w:trPr>
          <w:cantSplit/>
          <w:jc w:val="center"/>
        </w:trPr>
        <w:tc>
          <w:tcPr>
            <w:tcW w:w="1077" w:type="dxa"/>
            <w:vAlign w:val="center"/>
          </w:tcPr>
          <w:p w14:paraId="440091FD">
            <w:pPr>
              <w:keepNext w:val="0"/>
              <w:spacing w:before="30" w:after="30" w:line="240" w:lineRule="auto"/>
              <w:ind w:firstLine="0"/>
              <w:jc w:val="center"/>
            </w:pPr>
            <w:r>
              <w:rPr>
                <w:rFonts w:ascii="Times New Roman" w:hAnsi="Times New Roman" w:eastAsia="宋体"/>
                <w:b w:val="0"/>
                <w:sz w:val="21"/>
              </w:rPr>
              <w:t>health_status</w:t>
            </w:r>
          </w:p>
        </w:tc>
        <w:tc>
          <w:tcPr>
            <w:tcW w:w="1474" w:type="dxa"/>
            <w:vAlign w:val="center"/>
          </w:tcPr>
          <w:p w14:paraId="3C243A8D">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55223B6B">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4A5B4D4B">
            <w:pPr>
              <w:keepNext w:val="0"/>
              <w:spacing w:before="30" w:after="30" w:line="240" w:lineRule="auto"/>
              <w:ind w:firstLine="0"/>
              <w:jc w:val="center"/>
            </w:pPr>
            <w:r>
              <w:rPr>
                <w:rFonts w:ascii="Times New Roman" w:hAnsi="Times New Roman" w:eastAsia="宋体"/>
                <w:b w:val="0"/>
                <w:sz w:val="21"/>
              </w:rPr>
              <w:t>健康状况：健康 / 观察中 / 治疗中</w:t>
            </w:r>
          </w:p>
        </w:tc>
      </w:tr>
      <w:tr w14:paraId="6A3C525F">
        <w:trPr>
          <w:cantSplit/>
          <w:jc w:val="center"/>
        </w:trPr>
        <w:tc>
          <w:tcPr>
            <w:tcW w:w="1077" w:type="dxa"/>
            <w:vAlign w:val="center"/>
          </w:tcPr>
          <w:p w14:paraId="40B48183">
            <w:pPr>
              <w:keepNext w:val="0"/>
              <w:spacing w:before="30" w:after="30" w:line="240" w:lineRule="auto"/>
              <w:ind w:firstLine="0"/>
              <w:jc w:val="center"/>
            </w:pPr>
            <w:r>
              <w:rPr>
                <w:rFonts w:ascii="Times New Roman" w:hAnsi="Times New Roman" w:eastAsia="宋体"/>
                <w:b w:val="0"/>
                <w:sz w:val="21"/>
              </w:rPr>
              <w:t>personality_tag</w:t>
            </w:r>
          </w:p>
        </w:tc>
        <w:tc>
          <w:tcPr>
            <w:tcW w:w="1474" w:type="dxa"/>
            <w:vAlign w:val="center"/>
          </w:tcPr>
          <w:p w14:paraId="53258CFA">
            <w:pPr>
              <w:keepNext w:val="0"/>
              <w:spacing w:before="30" w:after="30" w:line="240" w:lineRule="auto"/>
              <w:ind w:firstLine="0"/>
              <w:jc w:val="center"/>
            </w:pPr>
            <w:r>
              <w:rPr>
                <w:rFonts w:ascii="Times New Roman" w:hAnsi="Times New Roman" w:eastAsia="宋体"/>
                <w:b w:val="0"/>
                <w:sz w:val="21"/>
              </w:rPr>
              <w:t>VARCHAR(100)</w:t>
            </w:r>
          </w:p>
        </w:tc>
        <w:tc>
          <w:tcPr>
            <w:tcW w:w="1247" w:type="dxa"/>
            <w:vAlign w:val="center"/>
          </w:tcPr>
          <w:p w14:paraId="7AD0FECB">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31E424EF">
            <w:pPr>
              <w:keepNext w:val="0"/>
              <w:spacing w:before="30" w:after="30" w:line="240" w:lineRule="auto"/>
              <w:ind w:firstLine="0"/>
              <w:jc w:val="center"/>
            </w:pPr>
            <w:r>
              <w:rPr>
                <w:rFonts w:ascii="Times New Roman" w:hAnsi="Times New Roman" w:eastAsia="宋体"/>
                <w:b w:val="0"/>
                <w:sz w:val="21"/>
              </w:rPr>
              <w:t>性格标签，多个标签以逗号分隔</w:t>
            </w:r>
          </w:p>
        </w:tc>
      </w:tr>
      <w:tr w14:paraId="79C7FC8C">
        <w:trPr>
          <w:cantSplit/>
          <w:jc w:val="center"/>
        </w:trPr>
        <w:tc>
          <w:tcPr>
            <w:tcW w:w="1077" w:type="dxa"/>
            <w:vAlign w:val="center"/>
          </w:tcPr>
          <w:p w14:paraId="0135E72F">
            <w:pPr>
              <w:keepNext w:val="0"/>
              <w:spacing w:before="30" w:after="30" w:line="240" w:lineRule="auto"/>
              <w:ind w:firstLine="0"/>
              <w:jc w:val="center"/>
            </w:pPr>
            <w:r>
              <w:rPr>
                <w:rFonts w:ascii="Times New Roman" w:hAnsi="Times New Roman" w:eastAsia="宋体"/>
                <w:b w:val="0"/>
                <w:sz w:val="21"/>
              </w:rPr>
              <w:t>adoption_status</w:t>
            </w:r>
          </w:p>
        </w:tc>
        <w:tc>
          <w:tcPr>
            <w:tcW w:w="1474" w:type="dxa"/>
            <w:vAlign w:val="center"/>
          </w:tcPr>
          <w:p w14:paraId="431B1C3F">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693FA6DC">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1585905C">
            <w:pPr>
              <w:keepNext w:val="0"/>
              <w:spacing w:before="30" w:after="30" w:line="240" w:lineRule="auto"/>
              <w:ind w:firstLine="0"/>
              <w:jc w:val="center"/>
            </w:pPr>
            <w:r>
              <w:rPr>
                <w:rFonts w:ascii="Times New Roman" w:hAnsi="Times New Roman" w:eastAsia="宋体"/>
                <w:b w:val="0"/>
                <w:sz w:val="21"/>
              </w:rPr>
              <w:t>领养状态：在店 / 待领养 / 已领养</w:t>
            </w:r>
          </w:p>
        </w:tc>
      </w:tr>
      <w:tr w14:paraId="2B217786">
        <w:trPr>
          <w:cantSplit/>
          <w:jc w:val="center"/>
        </w:trPr>
        <w:tc>
          <w:tcPr>
            <w:tcW w:w="1077" w:type="dxa"/>
            <w:vAlign w:val="center"/>
          </w:tcPr>
          <w:p w14:paraId="7F5C80AF">
            <w:pPr>
              <w:keepNext w:val="0"/>
              <w:spacing w:before="30" w:after="30" w:line="240" w:lineRule="auto"/>
              <w:ind w:firstLine="0"/>
              <w:jc w:val="center"/>
            </w:pPr>
            <w:r>
              <w:rPr>
                <w:rFonts w:ascii="Times New Roman" w:hAnsi="Times New Roman" w:eastAsia="宋体"/>
                <w:b w:val="0"/>
                <w:sz w:val="21"/>
              </w:rPr>
              <w:t>feeding_cost</w:t>
            </w:r>
          </w:p>
        </w:tc>
        <w:tc>
          <w:tcPr>
            <w:tcW w:w="1474" w:type="dxa"/>
            <w:vAlign w:val="center"/>
          </w:tcPr>
          <w:p w14:paraId="2BB50EB2">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5110EDBF">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42D996B9">
            <w:pPr>
              <w:keepNext w:val="0"/>
              <w:spacing w:before="30" w:after="30" w:line="240" w:lineRule="auto"/>
              <w:ind w:firstLine="0"/>
              <w:jc w:val="center"/>
            </w:pPr>
            <w:r>
              <w:rPr>
                <w:rFonts w:ascii="Times New Roman" w:hAnsi="Times New Roman" w:eastAsia="宋体"/>
                <w:b w:val="0"/>
                <w:sz w:val="21"/>
              </w:rPr>
              <w:t>单日饲养成本，用于成本核算</w:t>
            </w:r>
          </w:p>
        </w:tc>
      </w:tr>
      <w:tr w14:paraId="05B8121E">
        <w:trPr>
          <w:cantSplit/>
          <w:jc w:val="center"/>
        </w:trPr>
        <w:tc>
          <w:tcPr>
            <w:tcW w:w="1077" w:type="dxa"/>
            <w:vAlign w:val="center"/>
          </w:tcPr>
          <w:p w14:paraId="56CC2A42">
            <w:pPr>
              <w:keepNext w:val="0"/>
              <w:spacing w:before="30" w:after="30" w:line="240" w:lineRule="auto"/>
              <w:ind w:firstLine="0"/>
              <w:jc w:val="center"/>
            </w:pPr>
            <w:r>
              <w:rPr>
                <w:rFonts w:ascii="Times New Roman" w:hAnsi="Times New Roman" w:eastAsia="宋体"/>
                <w:b w:val="0"/>
                <w:sz w:val="21"/>
              </w:rPr>
              <w:t>birthday</w:t>
            </w:r>
          </w:p>
        </w:tc>
        <w:tc>
          <w:tcPr>
            <w:tcW w:w="1474" w:type="dxa"/>
            <w:vAlign w:val="center"/>
          </w:tcPr>
          <w:p w14:paraId="6783EB6A">
            <w:pPr>
              <w:keepNext w:val="0"/>
              <w:spacing w:before="30" w:after="30" w:line="240" w:lineRule="auto"/>
              <w:ind w:firstLine="0"/>
              <w:jc w:val="center"/>
            </w:pPr>
            <w:r>
              <w:rPr>
                <w:rFonts w:ascii="Times New Roman" w:hAnsi="Times New Roman" w:eastAsia="宋体"/>
                <w:b w:val="0"/>
                <w:sz w:val="21"/>
              </w:rPr>
              <w:t>DATE</w:t>
            </w:r>
          </w:p>
        </w:tc>
        <w:tc>
          <w:tcPr>
            <w:tcW w:w="1247" w:type="dxa"/>
            <w:vAlign w:val="center"/>
          </w:tcPr>
          <w:p w14:paraId="6B0562D9">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6AECC7EE">
            <w:pPr>
              <w:keepNext w:val="0"/>
              <w:spacing w:before="30" w:after="30" w:line="240" w:lineRule="auto"/>
              <w:ind w:firstLine="0"/>
              <w:jc w:val="center"/>
            </w:pPr>
            <w:r>
              <w:rPr>
                <w:rFonts w:ascii="Times New Roman" w:hAnsi="Times New Roman" w:eastAsia="宋体"/>
                <w:b w:val="0"/>
                <w:sz w:val="21"/>
              </w:rPr>
              <w:t>出生日期</w:t>
            </w:r>
          </w:p>
        </w:tc>
      </w:tr>
      <w:tr w14:paraId="5B4C4721">
        <w:trPr>
          <w:cantSplit/>
          <w:jc w:val="center"/>
        </w:trPr>
        <w:tc>
          <w:tcPr>
            <w:tcW w:w="1077" w:type="dxa"/>
            <w:vAlign w:val="center"/>
          </w:tcPr>
          <w:p w14:paraId="3181CC1A">
            <w:pPr>
              <w:keepNext w:val="0"/>
              <w:spacing w:before="30" w:after="30" w:line="240" w:lineRule="auto"/>
              <w:ind w:firstLine="0"/>
              <w:jc w:val="center"/>
            </w:pPr>
            <w:r>
              <w:rPr>
                <w:rFonts w:ascii="Times New Roman" w:hAnsi="Times New Roman" w:eastAsia="宋体"/>
                <w:b w:val="0"/>
                <w:sz w:val="21"/>
              </w:rPr>
              <w:t>avatar</w:t>
            </w:r>
          </w:p>
        </w:tc>
        <w:tc>
          <w:tcPr>
            <w:tcW w:w="1474" w:type="dxa"/>
            <w:vAlign w:val="center"/>
          </w:tcPr>
          <w:p w14:paraId="06E8342D">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77102FCA">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9428471">
            <w:pPr>
              <w:keepNext w:val="0"/>
              <w:spacing w:before="30" w:after="30" w:line="240" w:lineRule="auto"/>
              <w:ind w:firstLine="0"/>
              <w:jc w:val="center"/>
            </w:pPr>
            <w:r>
              <w:rPr>
                <w:rFonts w:ascii="Times New Roman" w:hAnsi="Times New Roman" w:eastAsia="宋体"/>
                <w:b w:val="0"/>
                <w:sz w:val="21"/>
              </w:rPr>
              <w:t>照片文件访问地址</w:t>
            </w:r>
          </w:p>
        </w:tc>
      </w:tr>
      <w:tr w14:paraId="55DCFD8E">
        <w:trPr>
          <w:cantSplit/>
          <w:jc w:val="center"/>
        </w:trPr>
        <w:tc>
          <w:tcPr>
            <w:tcW w:w="1077" w:type="dxa"/>
            <w:vAlign w:val="center"/>
          </w:tcPr>
          <w:p w14:paraId="3AECAED8">
            <w:pPr>
              <w:keepNext w:val="0"/>
              <w:spacing w:before="30" w:after="30" w:line="240" w:lineRule="auto"/>
              <w:ind w:firstLine="0"/>
              <w:jc w:val="center"/>
            </w:pPr>
            <w:r>
              <w:rPr>
                <w:rFonts w:ascii="Times New Roman" w:hAnsi="Times New Roman" w:eastAsia="宋体"/>
                <w:b w:val="0"/>
                <w:sz w:val="21"/>
              </w:rPr>
              <w:t>introduction</w:t>
            </w:r>
          </w:p>
        </w:tc>
        <w:tc>
          <w:tcPr>
            <w:tcW w:w="1474" w:type="dxa"/>
            <w:vAlign w:val="center"/>
          </w:tcPr>
          <w:p w14:paraId="0288E313">
            <w:pPr>
              <w:keepNext w:val="0"/>
              <w:spacing w:before="30" w:after="30" w:line="240" w:lineRule="auto"/>
              <w:ind w:firstLine="0"/>
              <w:jc w:val="center"/>
            </w:pPr>
            <w:r>
              <w:rPr>
                <w:rFonts w:ascii="Times New Roman" w:hAnsi="Times New Roman" w:eastAsia="宋体"/>
                <w:b w:val="0"/>
                <w:sz w:val="21"/>
              </w:rPr>
              <w:t>VARCHAR(500)</w:t>
            </w:r>
          </w:p>
        </w:tc>
        <w:tc>
          <w:tcPr>
            <w:tcW w:w="1247" w:type="dxa"/>
            <w:vAlign w:val="center"/>
          </w:tcPr>
          <w:p w14:paraId="5306BB00">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30D10A8E">
            <w:pPr>
              <w:keepNext w:val="0"/>
              <w:spacing w:before="30" w:after="30" w:line="240" w:lineRule="auto"/>
              <w:ind w:firstLine="0"/>
              <w:jc w:val="center"/>
            </w:pPr>
            <w:r>
              <w:rPr>
                <w:rFonts w:ascii="Times New Roman" w:hAnsi="Times New Roman" w:eastAsia="宋体"/>
                <w:b w:val="0"/>
                <w:sz w:val="21"/>
              </w:rPr>
              <w:t>简介，展示在顾客端</w:t>
            </w:r>
          </w:p>
        </w:tc>
      </w:tr>
      <w:tr w14:paraId="2C23AC13">
        <w:trPr>
          <w:cantSplit/>
          <w:jc w:val="center"/>
        </w:trPr>
        <w:tc>
          <w:tcPr>
            <w:tcW w:w="1077" w:type="dxa"/>
            <w:vAlign w:val="center"/>
          </w:tcPr>
          <w:p w14:paraId="55E11B8D">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50A6B6BA">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57EEBEC">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57BA0604">
            <w:pPr>
              <w:keepNext w:val="0"/>
              <w:spacing w:before="30" w:after="30" w:line="240" w:lineRule="auto"/>
              <w:ind w:firstLine="0"/>
              <w:jc w:val="center"/>
            </w:pPr>
            <w:r>
              <w:rPr>
                <w:rFonts w:ascii="Times New Roman" w:hAnsi="Times New Roman" w:eastAsia="宋体"/>
                <w:b w:val="0"/>
                <w:sz w:val="21"/>
              </w:rPr>
              <w:t>创建时间</w:t>
            </w:r>
          </w:p>
        </w:tc>
      </w:tr>
      <w:tr w14:paraId="10403114">
        <w:trPr>
          <w:cantSplit/>
          <w:jc w:val="center"/>
        </w:trPr>
        <w:tc>
          <w:tcPr>
            <w:tcW w:w="1077" w:type="dxa"/>
            <w:vAlign w:val="center"/>
          </w:tcPr>
          <w:p w14:paraId="0AEF6B20">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0DF2F22D">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4E312180">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2E009BAD">
            <w:pPr>
              <w:keepNext w:val="0"/>
              <w:spacing w:before="30" w:after="30" w:line="240" w:lineRule="auto"/>
              <w:ind w:firstLine="0"/>
              <w:jc w:val="center"/>
            </w:pPr>
            <w:r>
              <w:rPr>
                <w:rFonts w:ascii="Times New Roman" w:hAnsi="Times New Roman" w:eastAsia="宋体"/>
                <w:b w:val="0"/>
                <w:sz w:val="21"/>
              </w:rPr>
              <w:t>最后更新时间</w:t>
            </w:r>
          </w:p>
        </w:tc>
      </w:tr>
      <w:tr w14:paraId="601BCF5D">
        <w:trPr>
          <w:cantSplit/>
          <w:jc w:val="center"/>
        </w:trPr>
        <w:tc>
          <w:tcPr>
            <w:tcW w:w="1077" w:type="dxa"/>
            <w:vAlign w:val="center"/>
          </w:tcPr>
          <w:p w14:paraId="494C7159">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6BAB98C9">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441BC036">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7D650CDA">
            <w:pPr>
              <w:keepNext w:val="0"/>
              <w:spacing w:before="30" w:after="30" w:line="240" w:lineRule="auto"/>
              <w:ind w:firstLine="0"/>
              <w:jc w:val="center"/>
            </w:pPr>
            <w:r>
              <w:rPr>
                <w:rFonts w:ascii="Times New Roman" w:hAnsi="Times New Roman" w:eastAsia="宋体"/>
                <w:b w:val="0"/>
                <w:sz w:val="21"/>
              </w:rPr>
              <w:t>逻辑删除标记</w:t>
            </w:r>
          </w:p>
        </w:tc>
      </w:tr>
    </w:tbl>
    <w:p w14:paraId="0179A0C3">
      <w:pPr>
        <w:keepNext w:val="0"/>
        <w:spacing w:before="0" w:after="120" w:line="240" w:lineRule="auto"/>
        <w:ind w:firstLine="0"/>
        <w:jc w:val="left"/>
      </w:pPr>
    </w:p>
    <w:p w14:paraId="784D06C2">
      <w:pPr>
        <w:keepNext w:val="0"/>
        <w:spacing w:before="0" w:after="0" w:line="360" w:lineRule="auto"/>
        <w:ind w:firstLine="480"/>
        <w:jc w:val="both"/>
      </w:pPr>
      <w:r>
        <w:rPr>
          <w:rFonts w:ascii="Times New Roman" w:hAnsi="Times New Roman" w:eastAsia="宋体"/>
          <w:b w:val="0"/>
          <w:sz w:val="24"/>
        </w:rPr>
        <w:t>（2）记录饮品名称、分类、售价、库存与销量，是点单与库存扣减的依据。饮品菜单表 drink的结构如表 4-4 所示。</w:t>
      </w:r>
    </w:p>
    <w:p w14:paraId="22802F7B">
      <w:pPr>
        <w:keepNext w:val="0"/>
        <w:spacing w:before="160" w:after="60" w:line="288" w:lineRule="auto"/>
        <w:ind w:firstLine="0"/>
        <w:jc w:val="center"/>
      </w:pPr>
      <w:r>
        <w:rPr>
          <w:rFonts w:ascii="Times New Roman" w:hAnsi="Times New Roman" w:eastAsia="宋体"/>
          <w:b w:val="0"/>
          <w:sz w:val="21"/>
        </w:rPr>
        <w:t>表 4-4 饮品菜单表 drink</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60C38A85">
        <w:trPr>
          <w:cantSplit/>
          <w:tblHeader/>
          <w:jc w:val="center"/>
        </w:trPr>
        <w:tc>
          <w:tcPr>
            <w:tcW w:w="1077" w:type="dxa"/>
            <w:vAlign w:val="center"/>
          </w:tcPr>
          <w:p w14:paraId="29E19FAB">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5D669AF0">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1C18BF49">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3AA354CD">
            <w:pPr>
              <w:keepNext w:val="0"/>
              <w:spacing w:before="30" w:after="30" w:line="240" w:lineRule="auto"/>
              <w:ind w:firstLine="0"/>
              <w:jc w:val="center"/>
            </w:pPr>
            <w:r>
              <w:rPr>
                <w:rFonts w:ascii="Times New Roman" w:hAnsi="Times New Roman" w:eastAsia="宋体"/>
                <w:b/>
                <w:sz w:val="21"/>
              </w:rPr>
              <w:t>说明</w:t>
            </w:r>
          </w:p>
        </w:tc>
      </w:tr>
      <w:tr w14:paraId="63ACA926">
        <w:trPr>
          <w:cantSplit/>
          <w:jc w:val="center"/>
        </w:trPr>
        <w:tc>
          <w:tcPr>
            <w:tcW w:w="1077" w:type="dxa"/>
            <w:vAlign w:val="center"/>
          </w:tcPr>
          <w:p w14:paraId="0BFCBD83">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3AC78BE6">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676E65DA">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4CB7FFD4">
            <w:pPr>
              <w:keepNext w:val="0"/>
              <w:spacing w:before="30" w:after="30" w:line="240" w:lineRule="auto"/>
              <w:ind w:firstLine="0"/>
              <w:jc w:val="center"/>
            </w:pPr>
            <w:r>
              <w:rPr>
                <w:rFonts w:ascii="Times New Roman" w:hAnsi="Times New Roman" w:eastAsia="宋体"/>
                <w:b w:val="0"/>
                <w:sz w:val="21"/>
              </w:rPr>
              <w:t>饮品主键</w:t>
            </w:r>
          </w:p>
        </w:tc>
      </w:tr>
      <w:tr w14:paraId="42AC5366">
        <w:trPr>
          <w:cantSplit/>
          <w:jc w:val="center"/>
        </w:trPr>
        <w:tc>
          <w:tcPr>
            <w:tcW w:w="1077" w:type="dxa"/>
            <w:vAlign w:val="center"/>
          </w:tcPr>
          <w:p w14:paraId="5828D5EA">
            <w:pPr>
              <w:keepNext w:val="0"/>
              <w:spacing w:before="30" w:after="30" w:line="240" w:lineRule="auto"/>
              <w:ind w:firstLine="0"/>
              <w:jc w:val="center"/>
            </w:pPr>
            <w:r>
              <w:rPr>
                <w:rFonts w:ascii="Times New Roman" w:hAnsi="Times New Roman" w:eastAsia="宋体"/>
                <w:b w:val="0"/>
                <w:sz w:val="21"/>
              </w:rPr>
              <w:t>name</w:t>
            </w:r>
          </w:p>
        </w:tc>
        <w:tc>
          <w:tcPr>
            <w:tcW w:w="1474" w:type="dxa"/>
            <w:vAlign w:val="center"/>
          </w:tcPr>
          <w:p w14:paraId="4D080920">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73048B8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2C8E9B4">
            <w:pPr>
              <w:keepNext w:val="0"/>
              <w:spacing w:before="30" w:after="30" w:line="240" w:lineRule="auto"/>
              <w:ind w:firstLine="0"/>
              <w:jc w:val="center"/>
            </w:pPr>
            <w:r>
              <w:rPr>
                <w:rFonts w:ascii="Times New Roman" w:hAnsi="Times New Roman" w:eastAsia="宋体"/>
                <w:b w:val="0"/>
                <w:sz w:val="21"/>
              </w:rPr>
              <w:t>饮品名称</w:t>
            </w:r>
          </w:p>
        </w:tc>
      </w:tr>
      <w:tr w14:paraId="716294F2">
        <w:trPr>
          <w:cantSplit/>
          <w:jc w:val="center"/>
        </w:trPr>
        <w:tc>
          <w:tcPr>
            <w:tcW w:w="1077" w:type="dxa"/>
            <w:vAlign w:val="center"/>
          </w:tcPr>
          <w:p w14:paraId="01A508B7">
            <w:pPr>
              <w:keepNext w:val="0"/>
              <w:spacing w:before="30" w:after="30" w:line="240" w:lineRule="auto"/>
              <w:ind w:firstLine="0"/>
              <w:jc w:val="center"/>
            </w:pPr>
            <w:r>
              <w:rPr>
                <w:rFonts w:ascii="Times New Roman" w:hAnsi="Times New Roman" w:eastAsia="宋体"/>
                <w:b w:val="0"/>
                <w:sz w:val="21"/>
              </w:rPr>
              <w:t>category</w:t>
            </w:r>
          </w:p>
        </w:tc>
        <w:tc>
          <w:tcPr>
            <w:tcW w:w="1474" w:type="dxa"/>
            <w:vAlign w:val="center"/>
          </w:tcPr>
          <w:p w14:paraId="3CDD7F4E">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0F394042">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63EF2F2E">
            <w:pPr>
              <w:keepNext w:val="0"/>
              <w:spacing w:before="30" w:after="30" w:line="240" w:lineRule="auto"/>
              <w:ind w:firstLine="0"/>
              <w:jc w:val="center"/>
            </w:pPr>
            <w:r>
              <w:rPr>
                <w:rFonts w:ascii="Times New Roman" w:hAnsi="Times New Roman" w:eastAsia="宋体"/>
                <w:b w:val="0"/>
                <w:sz w:val="21"/>
              </w:rPr>
              <w:t>分类：咖啡 / 茶饮 / 果茶 / 甜点</w:t>
            </w:r>
          </w:p>
        </w:tc>
      </w:tr>
      <w:tr w14:paraId="066595FA">
        <w:trPr>
          <w:cantSplit/>
          <w:jc w:val="center"/>
        </w:trPr>
        <w:tc>
          <w:tcPr>
            <w:tcW w:w="1077" w:type="dxa"/>
            <w:vAlign w:val="center"/>
          </w:tcPr>
          <w:p w14:paraId="10DA00AB">
            <w:pPr>
              <w:keepNext w:val="0"/>
              <w:spacing w:before="30" w:after="30" w:line="240" w:lineRule="auto"/>
              <w:ind w:firstLine="0"/>
              <w:jc w:val="center"/>
            </w:pPr>
            <w:r>
              <w:rPr>
                <w:rFonts w:ascii="Times New Roman" w:hAnsi="Times New Roman" w:eastAsia="宋体"/>
                <w:b w:val="0"/>
                <w:sz w:val="21"/>
              </w:rPr>
              <w:t>price</w:t>
            </w:r>
          </w:p>
        </w:tc>
        <w:tc>
          <w:tcPr>
            <w:tcW w:w="1474" w:type="dxa"/>
            <w:vAlign w:val="center"/>
          </w:tcPr>
          <w:p w14:paraId="05C0AA46">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2367BD29">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5F38844">
            <w:pPr>
              <w:keepNext w:val="0"/>
              <w:spacing w:before="30" w:after="30" w:line="240" w:lineRule="auto"/>
              <w:ind w:firstLine="0"/>
              <w:jc w:val="center"/>
            </w:pPr>
            <w:r>
              <w:rPr>
                <w:rFonts w:ascii="Times New Roman" w:hAnsi="Times New Roman" w:eastAsia="宋体"/>
                <w:b w:val="0"/>
                <w:sz w:val="21"/>
              </w:rPr>
              <w:t>售价（元）</w:t>
            </w:r>
          </w:p>
        </w:tc>
      </w:tr>
      <w:tr w14:paraId="75290647">
        <w:trPr>
          <w:cantSplit/>
          <w:jc w:val="center"/>
        </w:trPr>
        <w:tc>
          <w:tcPr>
            <w:tcW w:w="1077" w:type="dxa"/>
            <w:vAlign w:val="center"/>
          </w:tcPr>
          <w:p w14:paraId="4E9EB2F0">
            <w:pPr>
              <w:keepNext w:val="0"/>
              <w:spacing w:before="30" w:after="30" w:line="240" w:lineRule="auto"/>
              <w:ind w:firstLine="0"/>
              <w:jc w:val="center"/>
            </w:pPr>
            <w:r>
              <w:rPr>
                <w:rFonts w:ascii="Times New Roman" w:hAnsi="Times New Roman" w:eastAsia="宋体"/>
                <w:b w:val="0"/>
                <w:sz w:val="21"/>
              </w:rPr>
              <w:t>stock</w:t>
            </w:r>
          </w:p>
        </w:tc>
        <w:tc>
          <w:tcPr>
            <w:tcW w:w="1474" w:type="dxa"/>
            <w:vAlign w:val="center"/>
          </w:tcPr>
          <w:p w14:paraId="4FF596FD">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7D4B04C7">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1D3BFAEA">
            <w:pPr>
              <w:keepNext w:val="0"/>
              <w:spacing w:before="30" w:after="30" w:line="240" w:lineRule="auto"/>
              <w:ind w:firstLine="0"/>
              <w:jc w:val="center"/>
            </w:pPr>
            <w:r>
              <w:rPr>
                <w:rFonts w:ascii="Times New Roman" w:hAnsi="Times New Roman" w:eastAsia="宋体"/>
                <w:b w:val="0"/>
                <w:sz w:val="21"/>
              </w:rPr>
              <w:t>当前库存（份）</w:t>
            </w:r>
          </w:p>
        </w:tc>
      </w:tr>
      <w:tr w14:paraId="76A54F99">
        <w:trPr>
          <w:cantSplit/>
          <w:jc w:val="center"/>
        </w:trPr>
        <w:tc>
          <w:tcPr>
            <w:tcW w:w="1077" w:type="dxa"/>
            <w:vAlign w:val="center"/>
          </w:tcPr>
          <w:p w14:paraId="34E3891F">
            <w:pPr>
              <w:keepNext w:val="0"/>
              <w:spacing w:before="30" w:after="30" w:line="240" w:lineRule="auto"/>
              <w:ind w:firstLine="0"/>
              <w:jc w:val="center"/>
            </w:pPr>
            <w:r>
              <w:rPr>
                <w:rFonts w:ascii="Times New Roman" w:hAnsi="Times New Roman" w:eastAsia="宋体"/>
                <w:b w:val="0"/>
                <w:sz w:val="21"/>
              </w:rPr>
              <w:t>sales</w:t>
            </w:r>
          </w:p>
        </w:tc>
        <w:tc>
          <w:tcPr>
            <w:tcW w:w="1474" w:type="dxa"/>
            <w:vAlign w:val="center"/>
          </w:tcPr>
          <w:p w14:paraId="62C06C58">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0DFBEC63">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5CA942A4">
            <w:pPr>
              <w:keepNext w:val="0"/>
              <w:spacing w:before="30" w:after="30" w:line="240" w:lineRule="auto"/>
              <w:ind w:firstLine="0"/>
              <w:jc w:val="center"/>
            </w:pPr>
            <w:r>
              <w:rPr>
                <w:rFonts w:ascii="Times New Roman" w:hAnsi="Times New Roman" w:eastAsia="宋体"/>
                <w:b w:val="0"/>
                <w:sz w:val="21"/>
              </w:rPr>
              <w:t>累计销量（份），售出时累加</w:t>
            </w:r>
          </w:p>
        </w:tc>
      </w:tr>
      <w:tr w14:paraId="56F9ABFC">
        <w:trPr>
          <w:cantSplit/>
          <w:jc w:val="center"/>
        </w:trPr>
        <w:tc>
          <w:tcPr>
            <w:tcW w:w="1077" w:type="dxa"/>
            <w:vAlign w:val="center"/>
          </w:tcPr>
          <w:p w14:paraId="337D1C6F">
            <w:pPr>
              <w:keepNext w:val="0"/>
              <w:spacing w:before="30" w:after="30" w:line="240" w:lineRule="auto"/>
              <w:ind w:firstLine="0"/>
              <w:jc w:val="center"/>
            </w:pPr>
            <w:r>
              <w:rPr>
                <w:rFonts w:ascii="Times New Roman" w:hAnsi="Times New Roman" w:eastAsia="宋体"/>
                <w:b w:val="0"/>
                <w:sz w:val="21"/>
              </w:rPr>
              <w:t>is_recommended</w:t>
            </w:r>
          </w:p>
        </w:tc>
        <w:tc>
          <w:tcPr>
            <w:tcW w:w="1474" w:type="dxa"/>
            <w:vAlign w:val="center"/>
          </w:tcPr>
          <w:p w14:paraId="7AD55F4F">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40F720B3">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19CD0236">
            <w:pPr>
              <w:keepNext w:val="0"/>
              <w:spacing w:before="30" w:after="30" w:line="240" w:lineRule="auto"/>
              <w:ind w:firstLine="0"/>
              <w:jc w:val="center"/>
            </w:pPr>
            <w:r>
              <w:rPr>
                <w:rFonts w:ascii="Times New Roman" w:hAnsi="Times New Roman" w:eastAsia="宋体"/>
                <w:b w:val="0"/>
                <w:sz w:val="21"/>
              </w:rPr>
              <w:t>是否推荐：1 推荐、0 普通</w:t>
            </w:r>
          </w:p>
        </w:tc>
      </w:tr>
      <w:tr w14:paraId="1A0CC623">
        <w:trPr>
          <w:cantSplit/>
          <w:jc w:val="center"/>
        </w:trPr>
        <w:tc>
          <w:tcPr>
            <w:tcW w:w="1077" w:type="dxa"/>
            <w:vAlign w:val="center"/>
          </w:tcPr>
          <w:p w14:paraId="32F7DD34">
            <w:pPr>
              <w:keepNext w:val="0"/>
              <w:spacing w:before="30" w:after="30" w:line="240" w:lineRule="auto"/>
              <w:ind w:firstLine="0"/>
              <w:jc w:val="center"/>
            </w:pPr>
            <w:r>
              <w:rPr>
                <w:rFonts w:ascii="Times New Roman" w:hAnsi="Times New Roman" w:eastAsia="宋体"/>
                <w:b w:val="0"/>
                <w:sz w:val="21"/>
              </w:rPr>
              <w:t>image_url</w:t>
            </w:r>
          </w:p>
        </w:tc>
        <w:tc>
          <w:tcPr>
            <w:tcW w:w="1474" w:type="dxa"/>
            <w:vAlign w:val="center"/>
          </w:tcPr>
          <w:p w14:paraId="05B60224">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218525FB">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0F997D99">
            <w:pPr>
              <w:keepNext w:val="0"/>
              <w:spacing w:before="30" w:after="30" w:line="240" w:lineRule="auto"/>
              <w:ind w:firstLine="0"/>
              <w:jc w:val="center"/>
            </w:pPr>
            <w:r>
              <w:rPr>
                <w:rFonts w:ascii="Times New Roman" w:hAnsi="Times New Roman" w:eastAsia="宋体"/>
                <w:b w:val="0"/>
                <w:sz w:val="21"/>
              </w:rPr>
              <w:t>图片访问地址</w:t>
            </w:r>
          </w:p>
        </w:tc>
      </w:tr>
      <w:tr w14:paraId="006ADDA1">
        <w:trPr>
          <w:cantSplit/>
          <w:jc w:val="center"/>
        </w:trPr>
        <w:tc>
          <w:tcPr>
            <w:tcW w:w="1077" w:type="dxa"/>
            <w:vAlign w:val="center"/>
          </w:tcPr>
          <w:p w14:paraId="1A098280">
            <w:pPr>
              <w:keepNext w:val="0"/>
              <w:spacing w:before="30" w:after="30" w:line="240" w:lineRule="auto"/>
              <w:ind w:firstLine="0"/>
              <w:jc w:val="center"/>
            </w:pPr>
            <w:r>
              <w:rPr>
                <w:rFonts w:ascii="Times New Roman" w:hAnsi="Times New Roman" w:eastAsia="宋体"/>
                <w:b w:val="0"/>
                <w:sz w:val="21"/>
              </w:rPr>
              <w:t>description</w:t>
            </w:r>
          </w:p>
        </w:tc>
        <w:tc>
          <w:tcPr>
            <w:tcW w:w="1474" w:type="dxa"/>
            <w:vAlign w:val="center"/>
          </w:tcPr>
          <w:p w14:paraId="2694242C">
            <w:pPr>
              <w:keepNext w:val="0"/>
              <w:spacing w:before="30" w:after="30" w:line="240" w:lineRule="auto"/>
              <w:ind w:firstLine="0"/>
              <w:jc w:val="center"/>
            </w:pPr>
            <w:r>
              <w:rPr>
                <w:rFonts w:ascii="Times New Roman" w:hAnsi="Times New Roman" w:eastAsia="宋体"/>
                <w:b w:val="0"/>
                <w:sz w:val="21"/>
              </w:rPr>
              <w:t>VARCHAR(300)</w:t>
            </w:r>
          </w:p>
        </w:tc>
        <w:tc>
          <w:tcPr>
            <w:tcW w:w="1247" w:type="dxa"/>
            <w:vAlign w:val="center"/>
          </w:tcPr>
          <w:p w14:paraId="44A7E316">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18D0FB45">
            <w:pPr>
              <w:keepNext w:val="0"/>
              <w:spacing w:before="30" w:after="30" w:line="240" w:lineRule="auto"/>
              <w:ind w:firstLine="0"/>
              <w:jc w:val="center"/>
            </w:pPr>
            <w:r>
              <w:rPr>
                <w:rFonts w:ascii="Times New Roman" w:hAnsi="Times New Roman" w:eastAsia="宋体"/>
                <w:b w:val="0"/>
                <w:sz w:val="21"/>
              </w:rPr>
              <w:t>简介</w:t>
            </w:r>
          </w:p>
        </w:tc>
      </w:tr>
      <w:tr w14:paraId="2103BD9C">
        <w:trPr>
          <w:cantSplit/>
          <w:jc w:val="center"/>
        </w:trPr>
        <w:tc>
          <w:tcPr>
            <w:tcW w:w="1077" w:type="dxa"/>
            <w:vAlign w:val="center"/>
          </w:tcPr>
          <w:p w14:paraId="73DBDB49">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42BAA0E5">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32555F18">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7CA48F23">
            <w:pPr>
              <w:keepNext w:val="0"/>
              <w:spacing w:before="30" w:after="30" w:line="240" w:lineRule="auto"/>
              <w:ind w:firstLine="0"/>
              <w:jc w:val="center"/>
            </w:pPr>
            <w:r>
              <w:rPr>
                <w:rFonts w:ascii="Times New Roman" w:hAnsi="Times New Roman" w:eastAsia="宋体"/>
                <w:b w:val="0"/>
                <w:sz w:val="21"/>
              </w:rPr>
              <w:t>是否在售：1 在售、0 已下架</w:t>
            </w:r>
          </w:p>
        </w:tc>
      </w:tr>
      <w:tr w14:paraId="01449B8E">
        <w:trPr>
          <w:cantSplit/>
          <w:jc w:val="center"/>
        </w:trPr>
        <w:tc>
          <w:tcPr>
            <w:tcW w:w="1077" w:type="dxa"/>
            <w:vAlign w:val="center"/>
          </w:tcPr>
          <w:p w14:paraId="098FAC80">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02103D7D">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3FBFA96A">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29782936">
            <w:pPr>
              <w:keepNext w:val="0"/>
              <w:spacing w:before="30" w:after="30" w:line="240" w:lineRule="auto"/>
              <w:ind w:firstLine="0"/>
              <w:jc w:val="center"/>
            </w:pPr>
            <w:r>
              <w:rPr>
                <w:rFonts w:ascii="Times New Roman" w:hAnsi="Times New Roman" w:eastAsia="宋体"/>
                <w:b w:val="0"/>
                <w:sz w:val="21"/>
              </w:rPr>
              <w:t>创建时间</w:t>
            </w:r>
          </w:p>
        </w:tc>
      </w:tr>
      <w:tr w14:paraId="1117D6F8">
        <w:trPr>
          <w:cantSplit/>
          <w:jc w:val="center"/>
        </w:trPr>
        <w:tc>
          <w:tcPr>
            <w:tcW w:w="1077" w:type="dxa"/>
            <w:vAlign w:val="center"/>
          </w:tcPr>
          <w:p w14:paraId="3C95321B">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737292A5">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7717B784">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5DAB883D">
            <w:pPr>
              <w:keepNext w:val="0"/>
              <w:spacing w:before="30" w:after="30" w:line="240" w:lineRule="auto"/>
              <w:ind w:firstLine="0"/>
              <w:jc w:val="center"/>
            </w:pPr>
            <w:r>
              <w:rPr>
                <w:rFonts w:ascii="Times New Roman" w:hAnsi="Times New Roman" w:eastAsia="宋体"/>
                <w:b w:val="0"/>
                <w:sz w:val="21"/>
              </w:rPr>
              <w:t>最后更新时间</w:t>
            </w:r>
          </w:p>
        </w:tc>
      </w:tr>
      <w:tr w14:paraId="3EBE575F">
        <w:trPr>
          <w:cantSplit/>
          <w:jc w:val="center"/>
        </w:trPr>
        <w:tc>
          <w:tcPr>
            <w:tcW w:w="1077" w:type="dxa"/>
            <w:vAlign w:val="center"/>
          </w:tcPr>
          <w:p w14:paraId="3FEB94EE">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560096FF">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7F8E53CC">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07FF0A08">
            <w:pPr>
              <w:keepNext w:val="0"/>
              <w:spacing w:before="30" w:after="30" w:line="240" w:lineRule="auto"/>
              <w:ind w:firstLine="0"/>
              <w:jc w:val="center"/>
            </w:pPr>
            <w:r>
              <w:rPr>
                <w:rFonts w:ascii="Times New Roman" w:hAnsi="Times New Roman" w:eastAsia="宋体"/>
                <w:b w:val="0"/>
                <w:sz w:val="21"/>
              </w:rPr>
              <w:t>逻辑删除标记</w:t>
            </w:r>
          </w:p>
        </w:tc>
      </w:tr>
    </w:tbl>
    <w:p w14:paraId="73572277">
      <w:pPr>
        <w:keepNext w:val="0"/>
        <w:spacing w:before="0" w:after="120" w:line="240" w:lineRule="auto"/>
        <w:ind w:firstLine="0"/>
        <w:jc w:val="left"/>
      </w:pPr>
    </w:p>
    <w:p w14:paraId="0FD52FE7">
      <w:pPr>
        <w:keepNext w:val="0"/>
        <w:spacing w:before="0" w:after="0" w:line="360" w:lineRule="auto"/>
        <w:ind w:firstLine="480"/>
        <w:jc w:val="both"/>
      </w:pPr>
      <w:r>
        <w:rPr>
          <w:rFonts w:ascii="Times New Roman" w:hAnsi="Times New Roman" w:eastAsia="宋体"/>
          <w:b w:val="0"/>
          <w:sz w:val="24"/>
        </w:rPr>
        <w:t>（3）记录桌号、区域、可容纳人数与当前状态。桌台资源表 cafe_table的结构如表 4-5 所示。</w:t>
      </w:r>
    </w:p>
    <w:p w14:paraId="59D38618">
      <w:pPr>
        <w:keepNext w:val="0"/>
        <w:spacing w:before="160" w:after="60" w:line="288" w:lineRule="auto"/>
        <w:ind w:firstLine="0"/>
        <w:jc w:val="center"/>
      </w:pPr>
      <w:r>
        <w:rPr>
          <w:rFonts w:ascii="Times New Roman" w:hAnsi="Times New Roman" w:eastAsia="宋体"/>
          <w:b w:val="0"/>
          <w:sz w:val="21"/>
        </w:rPr>
        <w:t>表 4-5 桌台资源表 cafe_table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65302D46">
        <w:trPr>
          <w:cantSplit/>
          <w:tblHeader/>
          <w:jc w:val="center"/>
        </w:trPr>
        <w:tc>
          <w:tcPr>
            <w:tcW w:w="1077" w:type="dxa"/>
            <w:vAlign w:val="center"/>
          </w:tcPr>
          <w:p w14:paraId="2980FF37">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0A73F250">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278C8602">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7CF1DE4A">
            <w:pPr>
              <w:keepNext w:val="0"/>
              <w:spacing w:before="30" w:after="30" w:line="240" w:lineRule="auto"/>
              <w:ind w:firstLine="0"/>
              <w:jc w:val="center"/>
            </w:pPr>
            <w:r>
              <w:rPr>
                <w:rFonts w:ascii="Times New Roman" w:hAnsi="Times New Roman" w:eastAsia="宋体"/>
                <w:b/>
                <w:sz w:val="21"/>
              </w:rPr>
              <w:t>说明</w:t>
            </w:r>
          </w:p>
        </w:tc>
      </w:tr>
      <w:tr w14:paraId="419C1B91">
        <w:trPr>
          <w:cantSplit/>
          <w:jc w:val="center"/>
        </w:trPr>
        <w:tc>
          <w:tcPr>
            <w:tcW w:w="1077" w:type="dxa"/>
            <w:vAlign w:val="center"/>
          </w:tcPr>
          <w:p w14:paraId="2C8F3512">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204C2FBD">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0A6A2E6">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02053608">
            <w:pPr>
              <w:keepNext w:val="0"/>
              <w:spacing w:before="30" w:after="30" w:line="240" w:lineRule="auto"/>
              <w:ind w:firstLine="0"/>
              <w:jc w:val="center"/>
            </w:pPr>
            <w:r>
              <w:rPr>
                <w:rFonts w:ascii="Times New Roman" w:hAnsi="Times New Roman" w:eastAsia="宋体"/>
                <w:b w:val="0"/>
                <w:sz w:val="21"/>
              </w:rPr>
              <w:t>桌台主键</w:t>
            </w:r>
          </w:p>
        </w:tc>
      </w:tr>
      <w:tr w14:paraId="4C16729D">
        <w:trPr>
          <w:cantSplit/>
          <w:jc w:val="center"/>
        </w:trPr>
        <w:tc>
          <w:tcPr>
            <w:tcW w:w="1077" w:type="dxa"/>
            <w:vAlign w:val="center"/>
          </w:tcPr>
          <w:p w14:paraId="2A518830">
            <w:pPr>
              <w:keepNext w:val="0"/>
              <w:spacing w:before="30" w:after="30" w:line="240" w:lineRule="auto"/>
              <w:ind w:firstLine="0"/>
              <w:jc w:val="center"/>
            </w:pPr>
            <w:r>
              <w:rPr>
                <w:rFonts w:ascii="Times New Roman" w:hAnsi="Times New Roman" w:eastAsia="宋体"/>
                <w:b w:val="0"/>
                <w:sz w:val="21"/>
              </w:rPr>
              <w:t>table_no</w:t>
            </w:r>
          </w:p>
        </w:tc>
        <w:tc>
          <w:tcPr>
            <w:tcW w:w="1474" w:type="dxa"/>
            <w:vAlign w:val="center"/>
          </w:tcPr>
          <w:p w14:paraId="41847CB1">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4A7E78D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1243847">
            <w:pPr>
              <w:keepNext w:val="0"/>
              <w:spacing w:before="30" w:after="30" w:line="240" w:lineRule="auto"/>
              <w:ind w:firstLine="0"/>
              <w:jc w:val="center"/>
            </w:pPr>
            <w:r>
              <w:rPr>
                <w:rFonts w:ascii="Times New Roman" w:hAnsi="Times New Roman" w:eastAsia="宋体"/>
                <w:b w:val="0"/>
                <w:sz w:val="21"/>
              </w:rPr>
              <w:t>桌号，业务上唯一</w:t>
            </w:r>
          </w:p>
        </w:tc>
      </w:tr>
      <w:tr w14:paraId="0F8BC44A">
        <w:trPr>
          <w:cantSplit/>
          <w:jc w:val="center"/>
        </w:trPr>
        <w:tc>
          <w:tcPr>
            <w:tcW w:w="1077" w:type="dxa"/>
            <w:vAlign w:val="center"/>
          </w:tcPr>
          <w:p w14:paraId="6E048CE9">
            <w:pPr>
              <w:keepNext w:val="0"/>
              <w:spacing w:before="30" w:after="30" w:line="240" w:lineRule="auto"/>
              <w:ind w:firstLine="0"/>
              <w:jc w:val="center"/>
            </w:pPr>
            <w:r>
              <w:rPr>
                <w:rFonts w:ascii="Times New Roman" w:hAnsi="Times New Roman" w:eastAsia="宋体"/>
                <w:b w:val="0"/>
                <w:sz w:val="21"/>
              </w:rPr>
              <w:t>capacity</w:t>
            </w:r>
          </w:p>
        </w:tc>
        <w:tc>
          <w:tcPr>
            <w:tcW w:w="1474" w:type="dxa"/>
            <w:vAlign w:val="center"/>
          </w:tcPr>
          <w:p w14:paraId="2B82C0A3">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4980312E">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6368C0E8">
            <w:pPr>
              <w:keepNext w:val="0"/>
              <w:spacing w:before="30" w:after="30" w:line="240" w:lineRule="auto"/>
              <w:ind w:firstLine="0"/>
              <w:jc w:val="center"/>
            </w:pPr>
            <w:r>
              <w:rPr>
                <w:rFonts w:ascii="Times New Roman" w:hAnsi="Times New Roman" w:eastAsia="宋体"/>
                <w:b w:val="0"/>
                <w:sz w:val="21"/>
              </w:rPr>
              <w:t>可容纳人数，预约时据此校验</w:t>
            </w:r>
          </w:p>
        </w:tc>
      </w:tr>
      <w:tr w14:paraId="480C37FA">
        <w:trPr>
          <w:cantSplit/>
          <w:jc w:val="center"/>
        </w:trPr>
        <w:tc>
          <w:tcPr>
            <w:tcW w:w="1077" w:type="dxa"/>
            <w:vAlign w:val="center"/>
          </w:tcPr>
          <w:p w14:paraId="2093988A">
            <w:pPr>
              <w:keepNext w:val="0"/>
              <w:spacing w:before="30" w:after="30" w:line="240" w:lineRule="auto"/>
              <w:ind w:firstLine="0"/>
              <w:jc w:val="center"/>
            </w:pPr>
            <w:r>
              <w:rPr>
                <w:rFonts w:ascii="Times New Roman" w:hAnsi="Times New Roman" w:eastAsia="宋体"/>
                <w:b w:val="0"/>
                <w:sz w:val="21"/>
              </w:rPr>
              <w:t>area_name</w:t>
            </w:r>
          </w:p>
        </w:tc>
        <w:tc>
          <w:tcPr>
            <w:tcW w:w="1474" w:type="dxa"/>
            <w:vAlign w:val="center"/>
          </w:tcPr>
          <w:p w14:paraId="2AF72F4A">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1507AB7E">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658BE0E8">
            <w:pPr>
              <w:keepNext w:val="0"/>
              <w:spacing w:before="30" w:after="30" w:line="240" w:lineRule="auto"/>
              <w:ind w:firstLine="0"/>
              <w:jc w:val="center"/>
            </w:pPr>
            <w:r>
              <w:rPr>
                <w:rFonts w:ascii="Times New Roman" w:hAnsi="Times New Roman" w:eastAsia="宋体"/>
                <w:b w:val="0"/>
                <w:sz w:val="21"/>
              </w:rPr>
              <w:t>所属区域：靠窗 / 大厅 / 猫咪互动区</w:t>
            </w:r>
          </w:p>
        </w:tc>
      </w:tr>
      <w:tr w14:paraId="27673270">
        <w:trPr>
          <w:cantSplit/>
          <w:jc w:val="center"/>
        </w:trPr>
        <w:tc>
          <w:tcPr>
            <w:tcW w:w="1077" w:type="dxa"/>
            <w:vAlign w:val="center"/>
          </w:tcPr>
          <w:p w14:paraId="41D24845">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6BBFD2E8">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776BDB6E">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20B09C9">
            <w:pPr>
              <w:keepNext w:val="0"/>
              <w:spacing w:before="30" w:after="30" w:line="240" w:lineRule="auto"/>
              <w:ind w:firstLine="0"/>
              <w:jc w:val="center"/>
            </w:pPr>
            <w:r>
              <w:rPr>
                <w:rFonts w:ascii="Times New Roman" w:hAnsi="Times New Roman" w:eastAsia="宋体"/>
                <w:b w:val="0"/>
                <w:sz w:val="21"/>
              </w:rPr>
              <w:t>桌台状态：空闲 / 已预订 / 使用中 / 维护中</w:t>
            </w:r>
          </w:p>
        </w:tc>
      </w:tr>
      <w:tr w14:paraId="1A190CBC">
        <w:trPr>
          <w:cantSplit/>
          <w:jc w:val="center"/>
        </w:trPr>
        <w:tc>
          <w:tcPr>
            <w:tcW w:w="1077" w:type="dxa"/>
            <w:vAlign w:val="center"/>
          </w:tcPr>
          <w:p w14:paraId="4454274A">
            <w:pPr>
              <w:keepNext w:val="0"/>
              <w:spacing w:before="30" w:after="30" w:line="240" w:lineRule="auto"/>
              <w:ind w:firstLine="0"/>
              <w:jc w:val="center"/>
            </w:pPr>
            <w:r>
              <w:rPr>
                <w:rFonts w:ascii="Times New Roman" w:hAnsi="Times New Roman" w:eastAsia="宋体"/>
                <w:b w:val="0"/>
                <w:sz w:val="21"/>
              </w:rPr>
              <w:t>remark</w:t>
            </w:r>
          </w:p>
        </w:tc>
        <w:tc>
          <w:tcPr>
            <w:tcW w:w="1474" w:type="dxa"/>
            <w:vAlign w:val="center"/>
          </w:tcPr>
          <w:p w14:paraId="3322E37C">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13ECFC64">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2A0179A3">
            <w:pPr>
              <w:keepNext w:val="0"/>
              <w:spacing w:before="30" w:after="30" w:line="240" w:lineRule="auto"/>
              <w:ind w:firstLine="0"/>
              <w:jc w:val="center"/>
            </w:pPr>
            <w:r>
              <w:rPr>
                <w:rFonts w:ascii="Times New Roman" w:hAnsi="Times New Roman" w:eastAsia="宋体"/>
                <w:b w:val="0"/>
                <w:sz w:val="21"/>
              </w:rPr>
              <w:t>备注</w:t>
            </w:r>
          </w:p>
        </w:tc>
      </w:tr>
      <w:tr w14:paraId="503267E8">
        <w:trPr>
          <w:cantSplit/>
          <w:jc w:val="center"/>
        </w:trPr>
        <w:tc>
          <w:tcPr>
            <w:tcW w:w="1077" w:type="dxa"/>
            <w:vAlign w:val="center"/>
          </w:tcPr>
          <w:p w14:paraId="4D8B13E4">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30B0432F">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61D5FF8">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69219AAB">
            <w:pPr>
              <w:keepNext w:val="0"/>
              <w:spacing w:before="30" w:after="30" w:line="240" w:lineRule="auto"/>
              <w:ind w:firstLine="0"/>
              <w:jc w:val="center"/>
            </w:pPr>
            <w:r>
              <w:rPr>
                <w:rFonts w:ascii="Times New Roman" w:hAnsi="Times New Roman" w:eastAsia="宋体"/>
                <w:b w:val="0"/>
                <w:sz w:val="21"/>
              </w:rPr>
              <w:t>创建时间</w:t>
            </w:r>
          </w:p>
        </w:tc>
      </w:tr>
      <w:tr w14:paraId="0AC6465D">
        <w:trPr>
          <w:cantSplit/>
          <w:jc w:val="center"/>
        </w:trPr>
        <w:tc>
          <w:tcPr>
            <w:tcW w:w="1077" w:type="dxa"/>
            <w:vAlign w:val="center"/>
          </w:tcPr>
          <w:p w14:paraId="0F62E58E">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2C8A0387">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7D56F4F">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42F95616">
            <w:pPr>
              <w:keepNext w:val="0"/>
              <w:spacing w:before="30" w:after="30" w:line="240" w:lineRule="auto"/>
              <w:ind w:firstLine="0"/>
              <w:jc w:val="center"/>
            </w:pPr>
            <w:r>
              <w:rPr>
                <w:rFonts w:ascii="Times New Roman" w:hAnsi="Times New Roman" w:eastAsia="宋体"/>
                <w:b w:val="0"/>
                <w:sz w:val="21"/>
              </w:rPr>
              <w:t>最后更新时间</w:t>
            </w:r>
          </w:p>
        </w:tc>
      </w:tr>
      <w:tr w14:paraId="4524EA42">
        <w:trPr>
          <w:cantSplit/>
          <w:jc w:val="center"/>
        </w:trPr>
        <w:tc>
          <w:tcPr>
            <w:tcW w:w="1077" w:type="dxa"/>
            <w:vAlign w:val="center"/>
          </w:tcPr>
          <w:p w14:paraId="2397889D">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37598773">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01EB7293">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7500BC7D">
            <w:pPr>
              <w:keepNext w:val="0"/>
              <w:spacing w:before="30" w:after="30" w:line="240" w:lineRule="auto"/>
              <w:ind w:firstLine="0"/>
              <w:jc w:val="center"/>
            </w:pPr>
            <w:r>
              <w:rPr>
                <w:rFonts w:ascii="Times New Roman" w:hAnsi="Times New Roman" w:eastAsia="宋体"/>
                <w:b w:val="0"/>
                <w:sz w:val="21"/>
              </w:rPr>
              <w:t>逻辑删除标记</w:t>
            </w:r>
          </w:p>
        </w:tc>
      </w:tr>
    </w:tbl>
    <w:p w14:paraId="03EED9CD">
      <w:pPr>
        <w:keepNext w:val="0"/>
        <w:spacing w:before="0" w:after="120" w:line="240" w:lineRule="auto"/>
        <w:ind w:firstLine="0"/>
        <w:jc w:val="left"/>
      </w:pPr>
    </w:p>
    <w:p w14:paraId="2567E14F">
      <w:pPr>
        <w:keepNext w:val="0"/>
        <w:spacing w:before="0" w:after="0" w:line="360" w:lineRule="auto"/>
        <w:ind w:firstLine="480"/>
        <w:jc w:val="both"/>
      </w:pPr>
      <w:r>
        <w:rPr>
          <w:rFonts w:ascii="Times New Roman" w:hAnsi="Times New Roman" w:eastAsia="宋体"/>
          <w:b w:val="0"/>
          <w:sz w:val="24"/>
        </w:rPr>
        <w:t>（4）记录顾客的到店预约，含到店时间、人数与受理状态。预约记录表 reservation的结构如表 4-6 所示。</w:t>
      </w:r>
    </w:p>
    <w:p w14:paraId="5132FA08">
      <w:pPr>
        <w:keepNext w:val="0"/>
        <w:spacing w:before="160" w:after="60" w:line="288" w:lineRule="auto"/>
        <w:ind w:firstLine="0"/>
        <w:jc w:val="center"/>
      </w:pPr>
      <w:r>
        <w:rPr>
          <w:rFonts w:ascii="Times New Roman" w:hAnsi="Times New Roman" w:eastAsia="宋体"/>
          <w:b w:val="0"/>
          <w:sz w:val="21"/>
        </w:rPr>
        <w:t>表 4-6 预约记录表 reservation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39747E43">
        <w:trPr>
          <w:cantSplit/>
          <w:tblHeader/>
          <w:jc w:val="center"/>
        </w:trPr>
        <w:tc>
          <w:tcPr>
            <w:tcW w:w="1077" w:type="dxa"/>
            <w:vAlign w:val="center"/>
          </w:tcPr>
          <w:p w14:paraId="3260711C">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244988DA">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1213417A">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229F8317">
            <w:pPr>
              <w:keepNext w:val="0"/>
              <w:spacing w:before="30" w:after="30" w:line="240" w:lineRule="auto"/>
              <w:ind w:firstLine="0"/>
              <w:jc w:val="center"/>
            </w:pPr>
            <w:r>
              <w:rPr>
                <w:rFonts w:ascii="Times New Roman" w:hAnsi="Times New Roman" w:eastAsia="宋体"/>
                <w:b/>
                <w:sz w:val="21"/>
              </w:rPr>
              <w:t>说明</w:t>
            </w:r>
          </w:p>
        </w:tc>
      </w:tr>
      <w:tr w14:paraId="3D8A741B">
        <w:trPr>
          <w:cantSplit/>
          <w:jc w:val="center"/>
        </w:trPr>
        <w:tc>
          <w:tcPr>
            <w:tcW w:w="1077" w:type="dxa"/>
            <w:vAlign w:val="center"/>
          </w:tcPr>
          <w:p w14:paraId="0F4ACAFF">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0F4F8602">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7D3F8BD6">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2728F558">
            <w:pPr>
              <w:keepNext w:val="0"/>
              <w:spacing w:before="30" w:after="30" w:line="240" w:lineRule="auto"/>
              <w:ind w:firstLine="0"/>
              <w:jc w:val="center"/>
            </w:pPr>
            <w:r>
              <w:rPr>
                <w:rFonts w:ascii="Times New Roman" w:hAnsi="Times New Roman" w:eastAsia="宋体"/>
                <w:b w:val="0"/>
                <w:sz w:val="21"/>
              </w:rPr>
              <w:t>预约主键</w:t>
            </w:r>
          </w:p>
        </w:tc>
      </w:tr>
      <w:tr w14:paraId="04ADBF19">
        <w:trPr>
          <w:cantSplit/>
          <w:jc w:val="center"/>
        </w:trPr>
        <w:tc>
          <w:tcPr>
            <w:tcW w:w="1077" w:type="dxa"/>
            <w:vAlign w:val="center"/>
          </w:tcPr>
          <w:p w14:paraId="61730756">
            <w:pPr>
              <w:keepNext w:val="0"/>
              <w:spacing w:before="30" w:after="30" w:line="240" w:lineRule="auto"/>
              <w:ind w:firstLine="0"/>
              <w:jc w:val="center"/>
            </w:pPr>
            <w:r>
              <w:rPr>
                <w:rFonts w:ascii="Times New Roman" w:hAnsi="Times New Roman" w:eastAsia="宋体"/>
                <w:b w:val="0"/>
                <w:sz w:val="21"/>
              </w:rPr>
              <w:t>user_id</w:t>
            </w:r>
          </w:p>
        </w:tc>
        <w:tc>
          <w:tcPr>
            <w:tcW w:w="1474" w:type="dxa"/>
            <w:vAlign w:val="center"/>
          </w:tcPr>
          <w:p w14:paraId="6386E9D4">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588ED76">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4C79604C">
            <w:pPr>
              <w:keepNext w:val="0"/>
              <w:spacing w:before="30" w:after="30" w:line="240" w:lineRule="auto"/>
              <w:ind w:firstLine="0"/>
              <w:jc w:val="center"/>
            </w:pPr>
            <w:r>
              <w:rPr>
                <w:rFonts w:ascii="Times New Roman" w:hAnsi="Times New Roman" w:eastAsia="宋体"/>
                <w:b w:val="0"/>
                <w:sz w:val="21"/>
              </w:rPr>
              <w:t>下单会员标识，顾客自助预约时写入登录用户，散客为空</w:t>
            </w:r>
          </w:p>
        </w:tc>
      </w:tr>
      <w:tr w14:paraId="5D369593">
        <w:trPr>
          <w:cantSplit/>
          <w:jc w:val="center"/>
        </w:trPr>
        <w:tc>
          <w:tcPr>
            <w:tcW w:w="1077" w:type="dxa"/>
            <w:vAlign w:val="center"/>
          </w:tcPr>
          <w:p w14:paraId="63FC5358">
            <w:pPr>
              <w:keepNext w:val="0"/>
              <w:spacing w:before="30" w:after="30" w:line="240" w:lineRule="auto"/>
              <w:ind w:firstLine="0"/>
              <w:jc w:val="center"/>
            </w:pPr>
            <w:r>
              <w:rPr>
                <w:rFonts w:ascii="Times New Roman" w:hAnsi="Times New Roman" w:eastAsia="宋体"/>
                <w:b w:val="0"/>
                <w:sz w:val="21"/>
              </w:rPr>
              <w:t>customer_name</w:t>
            </w:r>
          </w:p>
        </w:tc>
        <w:tc>
          <w:tcPr>
            <w:tcW w:w="1474" w:type="dxa"/>
            <w:vAlign w:val="center"/>
          </w:tcPr>
          <w:p w14:paraId="3E03E720">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6C51E4A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7A41728">
            <w:pPr>
              <w:keepNext w:val="0"/>
              <w:spacing w:before="30" w:after="30" w:line="240" w:lineRule="auto"/>
              <w:ind w:firstLine="0"/>
              <w:jc w:val="center"/>
            </w:pPr>
            <w:r>
              <w:rPr>
                <w:rFonts w:ascii="Times New Roman" w:hAnsi="Times New Roman" w:eastAsia="宋体"/>
                <w:b w:val="0"/>
                <w:sz w:val="21"/>
              </w:rPr>
              <w:t>客户姓名</w:t>
            </w:r>
          </w:p>
        </w:tc>
      </w:tr>
      <w:tr w14:paraId="318AF945">
        <w:trPr>
          <w:cantSplit/>
          <w:jc w:val="center"/>
        </w:trPr>
        <w:tc>
          <w:tcPr>
            <w:tcW w:w="1077" w:type="dxa"/>
            <w:vAlign w:val="center"/>
          </w:tcPr>
          <w:p w14:paraId="41EC3650">
            <w:pPr>
              <w:keepNext w:val="0"/>
              <w:spacing w:before="30" w:after="30" w:line="240" w:lineRule="auto"/>
              <w:ind w:firstLine="0"/>
              <w:jc w:val="center"/>
            </w:pPr>
            <w:r>
              <w:rPr>
                <w:rFonts w:ascii="Times New Roman" w:hAnsi="Times New Roman" w:eastAsia="宋体"/>
                <w:b w:val="0"/>
                <w:sz w:val="21"/>
              </w:rPr>
              <w:t>customer_phone</w:t>
            </w:r>
          </w:p>
        </w:tc>
        <w:tc>
          <w:tcPr>
            <w:tcW w:w="1474" w:type="dxa"/>
            <w:vAlign w:val="center"/>
          </w:tcPr>
          <w:p w14:paraId="1691D844">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063286C1">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9C4D91A">
            <w:pPr>
              <w:keepNext w:val="0"/>
              <w:spacing w:before="30" w:after="30" w:line="240" w:lineRule="auto"/>
              <w:ind w:firstLine="0"/>
              <w:jc w:val="center"/>
            </w:pPr>
            <w:r>
              <w:rPr>
                <w:rFonts w:ascii="Times New Roman" w:hAnsi="Times New Roman" w:eastAsia="宋体"/>
                <w:b w:val="0"/>
                <w:sz w:val="21"/>
              </w:rPr>
              <w:t>联系电话</w:t>
            </w:r>
          </w:p>
        </w:tc>
      </w:tr>
      <w:tr w14:paraId="164D75A1">
        <w:trPr>
          <w:cantSplit/>
          <w:jc w:val="center"/>
        </w:trPr>
        <w:tc>
          <w:tcPr>
            <w:tcW w:w="1077" w:type="dxa"/>
            <w:vAlign w:val="center"/>
          </w:tcPr>
          <w:p w14:paraId="3EF55BBD">
            <w:pPr>
              <w:keepNext w:val="0"/>
              <w:spacing w:before="30" w:after="30" w:line="240" w:lineRule="auto"/>
              <w:ind w:firstLine="0"/>
              <w:jc w:val="center"/>
            </w:pPr>
            <w:r>
              <w:rPr>
                <w:rFonts w:ascii="Times New Roman" w:hAnsi="Times New Roman" w:eastAsia="宋体"/>
                <w:b w:val="0"/>
                <w:sz w:val="21"/>
              </w:rPr>
              <w:t>guest_count</w:t>
            </w:r>
          </w:p>
        </w:tc>
        <w:tc>
          <w:tcPr>
            <w:tcW w:w="1474" w:type="dxa"/>
            <w:vAlign w:val="center"/>
          </w:tcPr>
          <w:p w14:paraId="03787865">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54ADC123">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C93E4F6">
            <w:pPr>
              <w:keepNext w:val="0"/>
              <w:spacing w:before="30" w:after="30" w:line="240" w:lineRule="auto"/>
              <w:ind w:firstLine="0"/>
              <w:jc w:val="center"/>
            </w:pPr>
            <w:r>
              <w:rPr>
                <w:rFonts w:ascii="Times New Roman" w:hAnsi="Times New Roman" w:eastAsia="宋体"/>
                <w:b w:val="0"/>
                <w:sz w:val="21"/>
              </w:rPr>
              <w:t>到店人数，保存时校验不超过桌台容量</w:t>
            </w:r>
          </w:p>
        </w:tc>
      </w:tr>
      <w:tr w14:paraId="6EB1250C">
        <w:trPr>
          <w:cantSplit/>
          <w:jc w:val="center"/>
        </w:trPr>
        <w:tc>
          <w:tcPr>
            <w:tcW w:w="1077" w:type="dxa"/>
            <w:vAlign w:val="center"/>
          </w:tcPr>
          <w:p w14:paraId="2BD273FA">
            <w:pPr>
              <w:keepNext w:val="0"/>
              <w:spacing w:before="30" w:after="30" w:line="240" w:lineRule="auto"/>
              <w:ind w:firstLine="0"/>
              <w:jc w:val="center"/>
            </w:pPr>
            <w:r>
              <w:rPr>
                <w:rFonts w:ascii="Times New Roman" w:hAnsi="Times New Roman" w:eastAsia="宋体"/>
                <w:b w:val="0"/>
                <w:sz w:val="21"/>
              </w:rPr>
              <w:t>reservation_time</w:t>
            </w:r>
          </w:p>
        </w:tc>
        <w:tc>
          <w:tcPr>
            <w:tcW w:w="1474" w:type="dxa"/>
            <w:vAlign w:val="center"/>
          </w:tcPr>
          <w:p w14:paraId="02C09049">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BA0D286">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25ECD20">
            <w:pPr>
              <w:keepNext w:val="0"/>
              <w:spacing w:before="30" w:after="30" w:line="240" w:lineRule="auto"/>
              <w:ind w:firstLine="0"/>
              <w:jc w:val="center"/>
            </w:pPr>
            <w:r>
              <w:rPr>
                <w:rFonts w:ascii="Times New Roman" w:hAnsi="Times New Roman" w:eastAsia="宋体"/>
                <w:b w:val="0"/>
                <w:sz w:val="21"/>
              </w:rPr>
              <w:t>预约到店时间</w:t>
            </w:r>
          </w:p>
        </w:tc>
      </w:tr>
      <w:tr w14:paraId="19A108B5">
        <w:trPr>
          <w:cantSplit/>
          <w:jc w:val="center"/>
        </w:trPr>
        <w:tc>
          <w:tcPr>
            <w:tcW w:w="1077" w:type="dxa"/>
            <w:vAlign w:val="center"/>
          </w:tcPr>
          <w:p w14:paraId="6E22C31B">
            <w:pPr>
              <w:keepNext w:val="0"/>
              <w:spacing w:before="30" w:after="30" w:line="240" w:lineRule="auto"/>
              <w:ind w:firstLine="0"/>
              <w:jc w:val="center"/>
            </w:pPr>
            <w:r>
              <w:rPr>
                <w:rFonts w:ascii="Times New Roman" w:hAnsi="Times New Roman" w:eastAsia="宋体"/>
                <w:b w:val="0"/>
                <w:sz w:val="21"/>
              </w:rPr>
              <w:t>table_id</w:t>
            </w:r>
          </w:p>
        </w:tc>
        <w:tc>
          <w:tcPr>
            <w:tcW w:w="1474" w:type="dxa"/>
            <w:vAlign w:val="center"/>
          </w:tcPr>
          <w:p w14:paraId="418ACBE8">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A96C7DF">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6EC9C5C">
            <w:pPr>
              <w:keepNext w:val="0"/>
              <w:spacing w:before="30" w:after="30" w:line="240" w:lineRule="auto"/>
              <w:ind w:firstLine="0"/>
              <w:jc w:val="center"/>
            </w:pPr>
            <w:r>
              <w:rPr>
                <w:rFonts w:ascii="Times New Roman" w:hAnsi="Times New Roman" w:eastAsia="宋体"/>
                <w:b w:val="0"/>
                <w:sz w:val="21"/>
              </w:rPr>
              <w:t>预约桌台标识</w:t>
            </w:r>
          </w:p>
        </w:tc>
      </w:tr>
      <w:tr w14:paraId="3E4DD12F">
        <w:trPr>
          <w:cantSplit/>
          <w:jc w:val="center"/>
        </w:trPr>
        <w:tc>
          <w:tcPr>
            <w:tcW w:w="1077" w:type="dxa"/>
            <w:vAlign w:val="center"/>
          </w:tcPr>
          <w:p w14:paraId="28A52486">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25BB04FD">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6B79C3B7">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D15486B">
            <w:pPr>
              <w:keepNext w:val="0"/>
              <w:spacing w:before="30" w:after="30" w:line="240" w:lineRule="auto"/>
              <w:ind w:firstLine="0"/>
              <w:jc w:val="center"/>
            </w:pPr>
            <w:r>
              <w:rPr>
                <w:rFonts w:ascii="Times New Roman" w:hAnsi="Times New Roman" w:eastAsia="宋体"/>
                <w:b w:val="0"/>
                <w:sz w:val="21"/>
              </w:rPr>
              <w:t>预约状态：待到店 / 已确认 / 已取消</w:t>
            </w:r>
          </w:p>
        </w:tc>
      </w:tr>
      <w:tr w14:paraId="538E20D6">
        <w:trPr>
          <w:cantSplit/>
          <w:jc w:val="center"/>
        </w:trPr>
        <w:tc>
          <w:tcPr>
            <w:tcW w:w="1077" w:type="dxa"/>
            <w:vAlign w:val="center"/>
          </w:tcPr>
          <w:p w14:paraId="77457D3B">
            <w:pPr>
              <w:keepNext w:val="0"/>
              <w:spacing w:before="30" w:after="30" w:line="240" w:lineRule="auto"/>
              <w:ind w:firstLine="0"/>
              <w:jc w:val="center"/>
            </w:pPr>
            <w:r>
              <w:rPr>
                <w:rFonts w:ascii="Times New Roman" w:hAnsi="Times New Roman" w:eastAsia="宋体"/>
                <w:b w:val="0"/>
                <w:sz w:val="21"/>
              </w:rPr>
              <w:t>note</w:t>
            </w:r>
          </w:p>
        </w:tc>
        <w:tc>
          <w:tcPr>
            <w:tcW w:w="1474" w:type="dxa"/>
            <w:vAlign w:val="center"/>
          </w:tcPr>
          <w:p w14:paraId="0CE4495B">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3CC0DE28">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18DB3A45">
            <w:pPr>
              <w:keepNext w:val="0"/>
              <w:spacing w:before="30" w:after="30" w:line="240" w:lineRule="auto"/>
              <w:ind w:firstLine="0"/>
              <w:jc w:val="center"/>
            </w:pPr>
            <w:r>
              <w:rPr>
                <w:rFonts w:ascii="Times New Roman" w:hAnsi="Times New Roman" w:eastAsia="宋体"/>
                <w:b w:val="0"/>
                <w:sz w:val="21"/>
              </w:rPr>
              <w:t>备注</w:t>
            </w:r>
          </w:p>
        </w:tc>
      </w:tr>
      <w:tr w14:paraId="0A689E66">
        <w:trPr>
          <w:cantSplit/>
          <w:jc w:val="center"/>
        </w:trPr>
        <w:tc>
          <w:tcPr>
            <w:tcW w:w="1077" w:type="dxa"/>
            <w:vAlign w:val="center"/>
          </w:tcPr>
          <w:p w14:paraId="06B50E50">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64AC6E18">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311D5D91">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7A908B2F">
            <w:pPr>
              <w:keepNext w:val="0"/>
              <w:spacing w:before="30" w:after="30" w:line="240" w:lineRule="auto"/>
              <w:ind w:firstLine="0"/>
              <w:jc w:val="center"/>
            </w:pPr>
            <w:r>
              <w:rPr>
                <w:rFonts w:ascii="Times New Roman" w:hAnsi="Times New Roman" w:eastAsia="宋体"/>
                <w:b w:val="0"/>
                <w:sz w:val="21"/>
              </w:rPr>
              <w:t>创建时间</w:t>
            </w:r>
          </w:p>
        </w:tc>
      </w:tr>
      <w:tr w14:paraId="2EA0A3B8">
        <w:trPr>
          <w:cantSplit/>
          <w:jc w:val="center"/>
        </w:trPr>
        <w:tc>
          <w:tcPr>
            <w:tcW w:w="1077" w:type="dxa"/>
            <w:vAlign w:val="center"/>
          </w:tcPr>
          <w:p w14:paraId="446C84F2">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0DE98D43">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363EA4E7">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5356BE2C">
            <w:pPr>
              <w:keepNext w:val="0"/>
              <w:spacing w:before="30" w:after="30" w:line="240" w:lineRule="auto"/>
              <w:ind w:firstLine="0"/>
              <w:jc w:val="center"/>
            </w:pPr>
            <w:r>
              <w:rPr>
                <w:rFonts w:ascii="Times New Roman" w:hAnsi="Times New Roman" w:eastAsia="宋体"/>
                <w:b w:val="0"/>
                <w:sz w:val="21"/>
              </w:rPr>
              <w:t>最后更新时间</w:t>
            </w:r>
          </w:p>
        </w:tc>
      </w:tr>
      <w:tr w14:paraId="17385B7E">
        <w:trPr>
          <w:cantSplit/>
          <w:jc w:val="center"/>
        </w:trPr>
        <w:tc>
          <w:tcPr>
            <w:tcW w:w="1077" w:type="dxa"/>
            <w:vAlign w:val="center"/>
          </w:tcPr>
          <w:p w14:paraId="769AE738">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5A4416A7">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548CE607">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436F9AA0">
            <w:pPr>
              <w:keepNext w:val="0"/>
              <w:spacing w:before="30" w:after="30" w:line="240" w:lineRule="auto"/>
              <w:ind w:firstLine="0"/>
              <w:jc w:val="center"/>
            </w:pPr>
            <w:r>
              <w:rPr>
                <w:rFonts w:ascii="Times New Roman" w:hAnsi="Times New Roman" w:eastAsia="宋体"/>
                <w:b w:val="0"/>
                <w:sz w:val="21"/>
              </w:rPr>
              <w:t>逻辑删除标记</w:t>
            </w:r>
          </w:p>
        </w:tc>
      </w:tr>
    </w:tbl>
    <w:p w14:paraId="28BA54F9">
      <w:pPr>
        <w:keepNext w:val="0"/>
        <w:spacing w:before="0" w:after="120" w:line="240" w:lineRule="auto"/>
        <w:ind w:firstLine="0"/>
        <w:jc w:val="left"/>
      </w:pPr>
    </w:p>
    <w:p w14:paraId="5F9C6188">
      <w:pPr>
        <w:keepNext w:val="0"/>
        <w:spacing w:before="0" w:after="0" w:line="360" w:lineRule="auto"/>
        <w:ind w:firstLine="480"/>
        <w:jc w:val="both"/>
      </w:pPr>
      <w:r>
        <w:rPr>
          <w:rFonts w:ascii="Times New Roman" w:hAnsi="Times New Roman" w:eastAsia="宋体"/>
          <w:b w:val="0"/>
          <w:sz w:val="24"/>
        </w:rPr>
        <w:t>（5）记录订单的金额构成、支付状态、订单状态与两类权益的使用情况。订单主表 customer_order的结构如表 4-7 所示。</w:t>
      </w:r>
    </w:p>
    <w:p w14:paraId="3D590406">
      <w:pPr>
        <w:keepNext w:val="0"/>
        <w:spacing w:before="160" w:after="60" w:line="288" w:lineRule="auto"/>
        <w:ind w:firstLine="0"/>
        <w:jc w:val="center"/>
      </w:pPr>
      <w:r>
        <w:rPr>
          <w:rFonts w:ascii="Times New Roman" w:hAnsi="Times New Roman" w:eastAsia="宋体"/>
          <w:b w:val="0"/>
          <w:sz w:val="21"/>
        </w:rPr>
        <w:t>表 4-7 订单主表 customer_order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6BE038B8">
        <w:trPr>
          <w:cantSplit/>
          <w:tblHeader/>
          <w:jc w:val="center"/>
        </w:trPr>
        <w:tc>
          <w:tcPr>
            <w:tcW w:w="1077" w:type="dxa"/>
            <w:vAlign w:val="center"/>
          </w:tcPr>
          <w:p w14:paraId="423598B7">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4964DA5E">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351CF8F8">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7778A615">
            <w:pPr>
              <w:keepNext w:val="0"/>
              <w:spacing w:before="30" w:after="30" w:line="240" w:lineRule="auto"/>
              <w:ind w:firstLine="0"/>
              <w:jc w:val="center"/>
            </w:pPr>
            <w:r>
              <w:rPr>
                <w:rFonts w:ascii="Times New Roman" w:hAnsi="Times New Roman" w:eastAsia="宋体"/>
                <w:b/>
                <w:sz w:val="21"/>
              </w:rPr>
              <w:t>说明</w:t>
            </w:r>
          </w:p>
        </w:tc>
      </w:tr>
      <w:tr w14:paraId="707CD35A">
        <w:trPr>
          <w:cantSplit/>
          <w:jc w:val="center"/>
        </w:trPr>
        <w:tc>
          <w:tcPr>
            <w:tcW w:w="1077" w:type="dxa"/>
            <w:vAlign w:val="center"/>
          </w:tcPr>
          <w:p w14:paraId="1680C073">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393C3B05">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4E0A61F6">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2755BA28">
            <w:pPr>
              <w:keepNext w:val="0"/>
              <w:spacing w:before="30" w:after="30" w:line="240" w:lineRule="auto"/>
              <w:ind w:firstLine="0"/>
              <w:jc w:val="center"/>
            </w:pPr>
            <w:r>
              <w:rPr>
                <w:rFonts w:ascii="Times New Roman" w:hAnsi="Times New Roman" w:eastAsia="宋体"/>
                <w:b w:val="0"/>
                <w:sz w:val="21"/>
              </w:rPr>
              <w:t>订单主键</w:t>
            </w:r>
          </w:p>
        </w:tc>
      </w:tr>
      <w:tr w14:paraId="408C239F">
        <w:trPr>
          <w:cantSplit/>
          <w:jc w:val="center"/>
        </w:trPr>
        <w:tc>
          <w:tcPr>
            <w:tcW w:w="1077" w:type="dxa"/>
            <w:vAlign w:val="center"/>
          </w:tcPr>
          <w:p w14:paraId="777B9C68">
            <w:pPr>
              <w:keepNext w:val="0"/>
              <w:spacing w:before="30" w:after="30" w:line="240" w:lineRule="auto"/>
              <w:ind w:firstLine="0"/>
              <w:jc w:val="center"/>
            </w:pPr>
            <w:r>
              <w:rPr>
                <w:rFonts w:ascii="Times New Roman" w:hAnsi="Times New Roman" w:eastAsia="宋体"/>
                <w:b w:val="0"/>
                <w:sz w:val="21"/>
              </w:rPr>
              <w:t>user_id</w:t>
            </w:r>
          </w:p>
        </w:tc>
        <w:tc>
          <w:tcPr>
            <w:tcW w:w="1474" w:type="dxa"/>
            <w:vAlign w:val="center"/>
          </w:tcPr>
          <w:p w14:paraId="20B9EA21">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3AEA253D">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65EF8C1">
            <w:pPr>
              <w:keepNext w:val="0"/>
              <w:spacing w:before="30" w:after="30" w:line="240" w:lineRule="auto"/>
              <w:ind w:firstLine="0"/>
              <w:jc w:val="center"/>
            </w:pPr>
            <w:r>
              <w:rPr>
                <w:rFonts w:ascii="Times New Roman" w:hAnsi="Times New Roman" w:eastAsia="宋体"/>
                <w:b w:val="0"/>
                <w:sz w:val="21"/>
              </w:rPr>
              <w:t>会员标识，散客订单为空</w:t>
            </w:r>
          </w:p>
        </w:tc>
      </w:tr>
      <w:tr w14:paraId="788ABE58">
        <w:trPr>
          <w:cantSplit/>
          <w:jc w:val="center"/>
        </w:trPr>
        <w:tc>
          <w:tcPr>
            <w:tcW w:w="1077" w:type="dxa"/>
            <w:vAlign w:val="center"/>
          </w:tcPr>
          <w:p w14:paraId="7E1A462D">
            <w:pPr>
              <w:keepNext w:val="0"/>
              <w:spacing w:before="30" w:after="30" w:line="240" w:lineRule="auto"/>
              <w:ind w:firstLine="0"/>
              <w:jc w:val="center"/>
            </w:pPr>
            <w:r>
              <w:rPr>
                <w:rFonts w:ascii="Times New Roman" w:hAnsi="Times New Roman" w:eastAsia="宋体"/>
                <w:b w:val="0"/>
                <w:sz w:val="21"/>
              </w:rPr>
              <w:t>order_no</w:t>
            </w:r>
          </w:p>
        </w:tc>
        <w:tc>
          <w:tcPr>
            <w:tcW w:w="1474" w:type="dxa"/>
            <w:vAlign w:val="center"/>
          </w:tcPr>
          <w:p w14:paraId="769642D9">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78B39B79">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6BCA51C">
            <w:pPr>
              <w:keepNext w:val="0"/>
              <w:spacing w:before="30" w:after="30" w:line="240" w:lineRule="auto"/>
              <w:ind w:firstLine="0"/>
              <w:jc w:val="center"/>
            </w:pPr>
            <w:r>
              <w:rPr>
                <w:rFonts w:ascii="Times New Roman" w:hAnsi="Times New Roman" w:eastAsia="宋体"/>
                <w:b w:val="0"/>
                <w:sz w:val="21"/>
              </w:rPr>
              <w:t>订单号，格式为 CC + 时间戳，业务上唯一</w:t>
            </w:r>
          </w:p>
        </w:tc>
      </w:tr>
      <w:tr w14:paraId="13637229">
        <w:trPr>
          <w:cantSplit/>
          <w:jc w:val="center"/>
        </w:trPr>
        <w:tc>
          <w:tcPr>
            <w:tcW w:w="1077" w:type="dxa"/>
            <w:vAlign w:val="center"/>
          </w:tcPr>
          <w:p w14:paraId="62B3EE91">
            <w:pPr>
              <w:keepNext w:val="0"/>
              <w:spacing w:before="30" w:after="30" w:line="240" w:lineRule="auto"/>
              <w:ind w:firstLine="0"/>
              <w:jc w:val="center"/>
            </w:pPr>
            <w:r>
              <w:rPr>
                <w:rFonts w:ascii="Times New Roman" w:hAnsi="Times New Roman" w:eastAsia="宋体"/>
                <w:b w:val="0"/>
                <w:sz w:val="21"/>
              </w:rPr>
              <w:t>customer_name</w:t>
            </w:r>
          </w:p>
        </w:tc>
        <w:tc>
          <w:tcPr>
            <w:tcW w:w="1474" w:type="dxa"/>
            <w:vAlign w:val="center"/>
          </w:tcPr>
          <w:p w14:paraId="3160A0D3">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51EE21C8">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0F4D294">
            <w:pPr>
              <w:keepNext w:val="0"/>
              <w:spacing w:before="30" w:after="30" w:line="240" w:lineRule="auto"/>
              <w:ind w:firstLine="0"/>
              <w:jc w:val="center"/>
            </w:pPr>
            <w:r>
              <w:rPr>
                <w:rFonts w:ascii="Times New Roman" w:hAnsi="Times New Roman" w:eastAsia="宋体"/>
                <w:b w:val="0"/>
                <w:sz w:val="21"/>
              </w:rPr>
              <w:t>客户姓名</w:t>
            </w:r>
          </w:p>
        </w:tc>
      </w:tr>
      <w:tr w14:paraId="2E33E8FB">
        <w:trPr>
          <w:cantSplit/>
          <w:jc w:val="center"/>
        </w:trPr>
        <w:tc>
          <w:tcPr>
            <w:tcW w:w="1077" w:type="dxa"/>
            <w:vAlign w:val="center"/>
          </w:tcPr>
          <w:p w14:paraId="54F1EB03">
            <w:pPr>
              <w:keepNext w:val="0"/>
              <w:spacing w:before="30" w:after="30" w:line="240" w:lineRule="auto"/>
              <w:ind w:firstLine="0"/>
              <w:jc w:val="center"/>
            </w:pPr>
            <w:r>
              <w:rPr>
                <w:rFonts w:ascii="Times New Roman" w:hAnsi="Times New Roman" w:eastAsia="宋体"/>
                <w:b w:val="0"/>
                <w:sz w:val="21"/>
              </w:rPr>
              <w:t>reservation_id</w:t>
            </w:r>
          </w:p>
        </w:tc>
        <w:tc>
          <w:tcPr>
            <w:tcW w:w="1474" w:type="dxa"/>
            <w:vAlign w:val="center"/>
          </w:tcPr>
          <w:p w14:paraId="0A9C467D">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7265E40C">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2A99D11F">
            <w:pPr>
              <w:keepNext w:val="0"/>
              <w:spacing w:before="30" w:after="30" w:line="240" w:lineRule="auto"/>
              <w:ind w:firstLine="0"/>
              <w:jc w:val="center"/>
            </w:pPr>
            <w:r>
              <w:rPr>
                <w:rFonts w:ascii="Times New Roman" w:hAnsi="Times New Roman" w:eastAsia="宋体"/>
                <w:b w:val="0"/>
                <w:sz w:val="21"/>
              </w:rPr>
              <w:t>关联预约标识，散客订单为空</w:t>
            </w:r>
          </w:p>
        </w:tc>
      </w:tr>
      <w:tr w14:paraId="19AADD5B">
        <w:trPr>
          <w:cantSplit/>
          <w:jc w:val="center"/>
        </w:trPr>
        <w:tc>
          <w:tcPr>
            <w:tcW w:w="1077" w:type="dxa"/>
            <w:vAlign w:val="center"/>
          </w:tcPr>
          <w:p w14:paraId="4ABD2048">
            <w:pPr>
              <w:keepNext w:val="0"/>
              <w:spacing w:before="30" w:after="30" w:line="240" w:lineRule="auto"/>
              <w:ind w:firstLine="0"/>
              <w:jc w:val="center"/>
            </w:pPr>
            <w:r>
              <w:rPr>
                <w:rFonts w:ascii="Times New Roman" w:hAnsi="Times New Roman" w:eastAsia="宋体"/>
                <w:b w:val="0"/>
                <w:sz w:val="21"/>
              </w:rPr>
              <w:t>table_id</w:t>
            </w:r>
          </w:p>
        </w:tc>
        <w:tc>
          <w:tcPr>
            <w:tcW w:w="1474" w:type="dxa"/>
            <w:vAlign w:val="center"/>
          </w:tcPr>
          <w:p w14:paraId="0521D658">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1E05065E">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18A7B23">
            <w:pPr>
              <w:keepNext w:val="0"/>
              <w:spacing w:before="30" w:after="30" w:line="240" w:lineRule="auto"/>
              <w:ind w:firstLine="0"/>
              <w:jc w:val="center"/>
            </w:pPr>
            <w:r>
              <w:rPr>
                <w:rFonts w:ascii="Times New Roman" w:hAnsi="Times New Roman" w:eastAsia="宋体"/>
                <w:b w:val="0"/>
                <w:sz w:val="21"/>
              </w:rPr>
              <w:t>桌台标识</w:t>
            </w:r>
          </w:p>
        </w:tc>
      </w:tr>
      <w:tr w14:paraId="01122944">
        <w:trPr>
          <w:cantSplit/>
          <w:jc w:val="center"/>
        </w:trPr>
        <w:tc>
          <w:tcPr>
            <w:tcW w:w="1077" w:type="dxa"/>
            <w:vAlign w:val="center"/>
          </w:tcPr>
          <w:p w14:paraId="2B226CDD">
            <w:pPr>
              <w:keepNext w:val="0"/>
              <w:spacing w:before="30" w:after="30" w:line="240" w:lineRule="auto"/>
              <w:ind w:firstLine="0"/>
              <w:jc w:val="center"/>
            </w:pPr>
            <w:r>
              <w:rPr>
                <w:rFonts w:ascii="Times New Roman" w:hAnsi="Times New Roman" w:eastAsia="宋体"/>
                <w:b w:val="0"/>
                <w:sz w:val="21"/>
              </w:rPr>
              <w:t>original_amount</w:t>
            </w:r>
          </w:p>
        </w:tc>
        <w:tc>
          <w:tcPr>
            <w:tcW w:w="1474" w:type="dxa"/>
            <w:vAlign w:val="center"/>
          </w:tcPr>
          <w:p w14:paraId="2163BBD8">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6474787D">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1BF96C45">
            <w:pPr>
              <w:keepNext w:val="0"/>
              <w:spacing w:before="30" w:after="30" w:line="240" w:lineRule="auto"/>
              <w:ind w:firstLine="0"/>
              <w:jc w:val="center"/>
            </w:pPr>
            <w:r>
              <w:rPr>
                <w:rFonts w:ascii="Times New Roman" w:hAnsi="Times New Roman" w:eastAsia="宋体"/>
                <w:b w:val="0"/>
                <w:sz w:val="21"/>
              </w:rPr>
              <w:t>原始金额，等于各明细小计之和</w:t>
            </w:r>
          </w:p>
        </w:tc>
      </w:tr>
      <w:tr w14:paraId="5D6D24E4">
        <w:trPr>
          <w:cantSplit/>
          <w:jc w:val="center"/>
        </w:trPr>
        <w:tc>
          <w:tcPr>
            <w:tcW w:w="1077" w:type="dxa"/>
            <w:vAlign w:val="center"/>
          </w:tcPr>
          <w:p w14:paraId="2D8E6EC6">
            <w:pPr>
              <w:keepNext w:val="0"/>
              <w:spacing w:before="30" w:after="30" w:line="240" w:lineRule="auto"/>
              <w:ind w:firstLine="0"/>
              <w:jc w:val="center"/>
            </w:pPr>
            <w:r>
              <w:rPr>
                <w:rFonts w:ascii="Times New Roman" w:hAnsi="Times New Roman" w:eastAsia="宋体"/>
                <w:b w:val="0"/>
                <w:sz w:val="21"/>
              </w:rPr>
              <w:t>total_amount</w:t>
            </w:r>
          </w:p>
        </w:tc>
        <w:tc>
          <w:tcPr>
            <w:tcW w:w="1474" w:type="dxa"/>
            <w:vAlign w:val="center"/>
          </w:tcPr>
          <w:p w14:paraId="5121EF05">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2D029FF1">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0A59506">
            <w:pPr>
              <w:keepNext w:val="0"/>
              <w:spacing w:before="30" w:after="30" w:line="240" w:lineRule="auto"/>
              <w:ind w:firstLine="0"/>
              <w:jc w:val="center"/>
            </w:pPr>
            <w:r>
              <w:rPr>
                <w:rFonts w:ascii="Times New Roman" w:hAnsi="Times New Roman" w:eastAsia="宋体"/>
                <w:b w:val="0"/>
                <w:sz w:val="21"/>
              </w:rPr>
              <w:t>应付金额，与 payable_amount 保持一致</w:t>
            </w:r>
          </w:p>
        </w:tc>
      </w:tr>
      <w:tr w14:paraId="4D50B7A5">
        <w:trPr>
          <w:cantSplit/>
          <w:jc w:val="center"/>
        </w:trPr>
        <w:tc>
          <w:tcPr>
            <w:tcW w:w="1077" w:type="dxa"/>
            <w:vAlign w:val="center"/>
          </w:tcPr>
          <w:p w14:paraId="1C699563">
            <w:pPr>
              <w:keepNext w:val="0"/>
              <w:spacing w:before="30" w:after="30" w:line="240" w:lineRule="auto"/>
              <w:ind w:firstLine="0"/>
              <w:jc w:val="center"/>
            </w:pPr>
            <w:r>
              <w:rPr>
                <w:rFonts w:ascii="Times New Roman" w:hAnsi="Times New Roman" w:eastAsia="宋体"/>
                <w:b w:val="0"/>
                <w:sz w:val="21"/>
              </w:rPr>
              <w:t>discount_amount</w:t>
            </w:r>
          </w:p>
        </w:tc>
        <w:tc>
          <w:tcPr>
            <w:tcW w:w="1474" w:type="dxa"/>
            <w:vAlign w:val="center"/>
          </w:tcPr>
          <w:p w14:paraId="116A1752">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4D4016C6">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2F0D9B4B">
            <w:pPr>
              <w:keepNext w:val="0"/>
              <w:spacing w:before="30" w:after="30" w:line="240" w:lineRule="auto"/>
              <w:ind w:firstLine="0"/>
              <w:jc w:val="center"/>
            </w:pPr>
            <w:r>
              <w:rPr>
                <w:rFonts w:ascii="Times New Roman" w:hAnsi="Times New Roman" w:eastAsia="宋体"/>
                <w:b w:val="0"/>
                <w:sz w:val="21"/>
              </w:rPr>
              <w:t>抵扣合计，为积分抵扣与券面额之和，上限为原始金额</w:t>
            </w:r>
          </w:p>
        </w:tc>
      </w:tr>
      <w:tr w14:paraId="05A59464">
        <w:trPr>
          <w:cantSplit/>
          <w:jc w:val="center"/>
        </w:trPr>
        <w:tc>
          <w:tcPr>
            <w:tcW w:w="1077" w:type="dxa"/>
            <w:vAlign w:val="center"/>
          </w:tcPr>
          <w:p w14:paraId="6EA81146">
            <w:pPr>
              <w:keepNext w:val="0"/>
              <w:spacing w:before="30" w:after="30" w:line="240" w:lineRule="auto"/>
              <w:ind w:firstLine="0"/>
              <w:jc w:val="center"/>
            </w:pPr>
            <w:r>
              <w:rPr>
                <w:rFonts w:ascii="Times New Roman" w:hAnsi="Times New Roman" w:eastAsia="宋体"/>
                <w:b w:val="0"/>
                <w:sz w:val="21"/>
              </w:rPr>
              <w:t>payable_amount</w:t>
            </w:r>
          </w:p>
        </w:tc>
        <w:tc>
          <w:tcPr>
            <w:tcW w:w="1474" w:type="dxa"/>
            <w:vAlign w:val="center"/>
          </w:tcPr>
          <w:p w14:paraId="644F3235">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1E59B7C2">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4F5DEC5C">
            <w:pPr>
              <w:keepNext w:val="0"/>
              <w:spacing w:before="30" w:after="30" w:line="240" w:lineRule="auto"/>
              <w:ind w:firstLine="0"/>
              <w:jc w:val="center"/>
            </w:pPr>
            <w:r>
              <w:rPr>
                <w:rFonts w:ascii="Times New Roman" w:hAnsi="Times New Roman" w:eastAsia="宋体"/>
                <w:b w:val="0"/>
                <w:sz w:val="21"/>
              </w:rPr>
              <w:t>应付金额，等于原始金额减抵扣合计</w:t>
            </w:r>
          </w:p>
        </w:tc>
      </w:tr>
      <w:tr w14:paraId="3246A72D">
        <w:trPr>
          <w:cantSplit/>
          <w:jc w:val="center"/>
        </w:trPr>
        <w:tc>
          <w:tcPr>
            <w:tcW w:w="1077" w:type="dxa"/>
            <w:vAlign w:val="center"/>
          </w:tcPr>
          <w:p w14:paraId="662C5EBA">
            <w:pPr>
              <w:keepNext w:val="0"/>
              <w:spacing w:before="30" w:after="30" w:line="240" w:lineRule="auto"/>
              <w:ind w:firstLine="0"/>
              <w:jc w:val="center"/>
            </w:pPr>
            <w:r>
              <w:rPr>
                <w:rFonts w:ascii="Times New Roman" w:hAnsi="Times New Roman" w:eastAsia="宋体"/>
                <w:b w:val="0"/>
                <w:sz w:val="21"/>
              </w:rPr>
              <w:t>pay_status</w:t>
            </w:r>
          </w:p>
        </w:tc>
        <w:tc>
          <w:tcPr>
            <w:tcW w:w="1474" w:type="dxa"/>
            <w:vAlign w:val="center"/>
          </w:tcPr>
          <w:p w14:paraId="2E4D0C26">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42531767">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644133F5">
            <w:pPr>
              <w:keepNext w:val="0"/>
              <w:spacing w:before="30" w:after="30" w:line="240" w:lineRule="auto"/>
              <w:ind w:firstLine="0"/>
              <w:jc w:val="center"/>
            </w:pPr>
            <w:r>
              <w:rPr>
                <w:rFonts w:ascii="Times New Roman" w:hAnsi="Times New Roman" w:eastAsia="宋体"/>
                <w:b w:val="0"/>
                <w:sz w:val="21"/>
              </w:rPr>
              <w:t>支付状态：待支付 / 已支付</w:t>
            </w:r>
          </w:p>
        </w:tc>
      </w:tr>
      <w:tr w14:paraId="1127E7B6">
        <w:trPr>
          <w:cantSplit/>
          <w:jc w:val="center"/>
        </w:trPr>
        <w:tc>
          <w:tcPr>
            <w:tcW w:w="1077" w:type="dxa"/>
            <w:vAlign w:val="center"/>
          </w:tcPr>
          <w:p w14:paraId="55D26F88">
            <w:pPr>
              <w:keepNext w:val="0"/>
              <w:spacing w:before="30" w:after="30" w:line="240" w:lineRule="auto"/>
              <w:ind w:firstLine="0"/>
              <w:jc w:val="center"/>
            </w:pPr>
            <w:r>
              <w:rPr>
                <w:rFonts w:ascii="Times New Roman" w:hAnsi="Times New Roman" w:eastAsia="宋体"/>
                <w:b w:val="0"/>
                <w:sz w:val="21"/>
              </w:rPr>
              <w:t>order_status</w:t>
            </w:r>
          </w:p>
        </w:tc>
        <w:tc>
          <w:tcPr>
            <w:tcW w:w="1474" w:type="dxa"/>
            <w:vAlign w:val="center"/>
          </w:tcPr>
          <w:p w14:paraId="03F9529D">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7D48318E">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E5C9821">
            <w:pPr>
              <w:keepNext w:val="0"/>
              <w:spacing w:before="30" w:after="30" w:line="240" w:lineRule="auto"/>
              <w:ind w:firstLine="0"/>
              <w:jc w:val="center"/>
            </w:pPr>
            <w:r>
              <w:rPr>
                <w:rFonts w:ascii="Times New Roman" w:hAnsi="Times New Roman" w:eastAsia="宋体"/>
                <w:b w:val="0"/>
                <w:sz w:val="21"/>
              </w:rPr>
              <w:t>订单状态：待制作 / 已完成 / 已取消</w:t>
            </w:r>
          </w:p>
        </w:tc>
      </w:tr>
      <w:tr w14:paraId="0A432B59">
        <w:trPr>
          <w:cantSplit/>
          <w:jc w:val="center"/>
        </w:trPr>
        <w:tc>
          <w:tcPr>
            <w:tcW w:w="1077" w:type="dxa"/>
            <w:vAlign w:val="center"/>
          </w:tcPr>
          <w:p w14:paraId="502011C5">
            <w:pPr>
              <w:keepNext w:val="0"/>
              <w:spacing w:before="30" w:after="30" w:line="240" w:lineRule="auto"/>
              <w:ind w:firstLine="0"/>
              <w:jc w:val="center"/>
            </w:pPr>
            <w:r>
              <w:rPr>
                <w:rFonts w:ascii="Times New Roman" w:hAnsi="Times New Roman" w:eastAsia="宋体"/>
                <w:b w:val="0"/>
                <w:sz w:val="21"/>
              </w:rPr>
              <w:t>points_used</w:t>
            </w:r>
          </w:p>
        </w:tc>
        <w:tc>
          <w:tcPr>
            <w:tcW w:w="1474" w:type="dxa"/>
            <w:vAlign w:val="center"/>
          </w:tcPr>
          <w:p w14:paraId="1B5A3A33">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39A31AEA">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273667F2">
            <w:pPr>
              <w:keepNext w:val="0"/>
              <w:spacing w:before="30" w:after="30" w:line="240" w:lineRule="auto"/>
              <w:ind w:firstLine="0"/>
              <w:jc w:val="center"/>
            </w:pPr>
            <w:r>
              <w:rPr>
                <w:rFonts w:ascii="Times New Roman" w:hAnsi="Times New Roman" w:eastAsia="宋体"/>
                <w:b w:val="0"/>
                <w:sz w:val="21"/>
              </w:rPr>
              <w:t>本单使用的积分数量</w:t>
            </w:r>
          </w:p>
        </w:tc>
      </w:tr>
      <w:tr w14:paraId="3CBC7FAC">
        <w:trPr>
          <w:cantSplit/>
          <w:jc w:val="center"/>
        </w:trPr>
        <w:tc>
          <w:tcPr>
            <w:tcW w:w="1077" w:type="dxa"/>
            <w:vAlign w:val="center"/>
          </w:tcPr>
          <w:p w14:paraId="7CE54F37">
            <w:pPr>
              <w:keepNext w:val="0"/>
              <w:spacing w:before="30" w:after="30" w:line="240" w:lineRule="auto"/>
              <w:ind w:firstLine="0"/>
              <w:jc w:val="center"/>
            </w:pPr>
            <w:r>
              <w:rPr>
                <w:rFonts w:ascii="Times New Roman" w:hAnsi="Times New Roman" w:eastAsia="宋体"/>
                <w:b w:val="0"/>
                <w:sz w:val="21"/>
              </w:rPr>
              <w:t>points_awarded</w:t>
            </w:r>
          </w:p>
        </w:tc>
        <w:tc>
          <w:tcPr>
            <w:tcW w:w="1474" w:type="dxa"/>
            <w:vAlign w:val="center"/>
          </w:tcPr>
          <w:p w14:paraId="5A3E9EC0">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50ECF3D7">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12EEC013">
            <w:pPr>
              <w:keepNext w:val="0"/>
              <w:spacing w:before="30" w:after="30" w:line="240" w:lineRule="auto"/>
              <w:ind w:firstLine="0"/>
              <w:jc w:val="center"/>
            </w:pPr>
            <w:r>
              <w:rPr>
                <w:rFonts w:ascii="Times New Roman" w:hAnsi="Times New Roman" w:eastAsia="宋体"/>
                <w:b w:val="0"/>
                <w:sz w:val="21"/>
              </w:rPr>
              <w:t>本单发放的奖励积分数量</w:t>
            </w:r>
          </w:p>
        </w:tc>
      </w:tr>
      <w:tr w14:paraId="1D447B42">
        <w:trPr>
          <w:cantSplit/>
          <w:jc w:val="center"/>
        </w:trPr>
        <w:tc>
          <w:tcPr>
            <w:tcW w:w="1077" w:type="dxa"/>
            <w:vAlign w:val="center"/>
          </w:tcPr>
          <w:p w14:paraId="551B27BA">
            <w:pPr>
              <w:keepNext w:val="0"/>
              <w:spacing w:before="30" w:after="30" w:line="240" w:lineRule="auto"/>
              <w:ind w:firstLine="0"/>
              <w:jc w:val="center"/>
            </w:pPr>
            <w:r>
              <w:rPr>
                <w:rFonts w:ascii="Times New Roman" w:hAnsi="Times New Roman" w:eastAsia="宋体"/>
                <w:b w:val="0"/>
                <w:sz w:val="21"/>
              </w:rPr>
              <w:t>user_coupon_id</w:t>
            </w:r>
          </w:p>
        </w:tc>
        <w:tc>
          <w:tcPr>
            <w:tcW w:w="1474" w:type="dxa"/>
            <w:vAlign w:val="center"/>
          </w:tcPr>
          <w:p w14:paraId="3CB5B358">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ACC23F3">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5E7708C7">
            <w:pPr>
              <w:keepNext w:val="0"/>
              <w:spacing w:before="30" w:after="30" w:line="240" w:lineRule="auto"/>
              <w:ind w:firstLine="0"/>
              <w:jc w:val="center"/>
            </w:pPr>
            <w:r>
              <w:rPr>
                <w:rFonts w:ascii="Times New Roman" w:hAnsi="Times New Roman" w:eastAsia="宋体"/>
                <w:b w:val="0"/>
                <w:sz w:val="21"/>
              </w:rPr>
              <w:t>本单核销的用户券标识</w:t>
            </w:r>
          </w:p>
        </w:tc>
      </w:tr>
      <w:tr w14:paraId="160EA69E">
        <w:trPr>
          <w:cantSplit/>
          <w:jc w:val="center"/>
        </w:trPr>
        <w:tc>
          <w:tcPr>
            <w:tcW w:w="1077" w:type="dxa"/>
            <w:vAlign w:val="center"/>
          </w:tcPr>
          <w:p w14:paraId="6AE8FA8E">
            <w:pPr>
              <w:keepNext w:val="0"/>
              <w:spacing w:before="30" w:after="30" w:line="240" w:lineRule="auto"/>
              <w:ind w:firstLine="0"/>
              <w:jc w:val="center"/>
            </w:pPr>
            <w:r>
              <w:rPr>
                <w:rFonts w:ascii="Times New Roman" w:hAnsi="Times New Roman" w:eastAsia="宋体"/>
                <w:b w:val="0"/>
                <w:sz w:val="21"/>
              </w:rPr>
              <w:t>remark</w:t>
            </w:r>
          </w:p>
        </w:tc>
        <w:tc>
          <w:tcPr>
            <w:tcW w:w="1474" w:type="dxa"/>
            <w:vAlign w:val="center"/>
          </w:tcPr>
          <w:p w14:paraId="776020BD">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2DE3CA61">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D534870">
            <w:pPr>
              <w:keepNext w:val="0"/>
              <w:spacing w:before="30" w:after="30" w:line="240" w:lineRule="auto"/>
              <w:ind w:firstLine="0"/>
              <w:jc w:val="center"/>
            </w:pPr>
            <w:r>
              <w:rPr>
                <w:rFonts w:ascii="Times New Roman" w:hAnsi="Times New Roman" w:eastAsia="宋体"/>
                <w:b w:val="0"/>
                <w:sz w:val="21"/>
              </w:rPr>
              <w:t>备注</w:t>
            </w:r>
          </w:p>
        </w:tc>
      </w:tr>
      <w:tr w14:paraId="1E3B255D">
        <w:trPr>
          <w:cantSplit/>
          <w:jc w:val="center"/>
        </w:trPr>
        <w:tc>
          <w:tcPr>
            <w:tcW w:w="1077" w:type="dxa"/>
            <w:vAlign w:val="center"/>
          </w:tcPr>
          <w:p w14:paraId="38AA8E18">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183461E6">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59DE53D">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13567A38">
            <w:pPr>
              <w:keepNext w:val="0"/>
              <w:spacing w:before="30" w:after="30" w:line="240" w:lineRule="auto"/>
              <w:ind w:firstLine="0"/>
              <w:jc w:val="center"/>
            </w:pPr>
            <w:r>
              <w:rPr>
                <w:rFonts w:ascii="Times New Roman" w:hAnsi="Times New Roman" w:eastAsia="宋体"/>
                <w:b w:val="0"/>
                <w:sz w:val="21"/>
              </w:rPr>
              <w:t>创建时间</w:t>
            </w:r>
          </w:p>
        </w:tc>
      </w:tr>
      <w:tr w14:paraId="64D27A8D">
        <w:trPr>
          <w:cantSplit/>
          <w:jc w:val="center"/>
        </w:trPr>
        <w:tc>
          <w:tcPr>
            <w:tcW w:w="1077" w:type="dxa"/>
            <w:vAlign w:val="center"/>
          </w:tcPr>
          <w:p w14:paraId="618B1A36">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413CFE04">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29631EC6">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316D91AA">
            <w:pPr>
              <w:keepNext w:val="0"/>
              <w:spacing w:before="30" w:after="30" w:line="240" w:lineRule="auto"/>
              <w:ind w:firstLine="0"/>
              <w:jc w:val="center"/>
            </w:pPr>
            <w:r>
              <w:rPr>
                <w:rFonts w:ascii="Times New Roman" w:hAnsi="Times New Roman" w:eastAsia="宋体"/>
                <w:b w:val="0"/>
                <w:sz w:val="21"/>
              </w:rPr>
              <w:t>最后更新时间</w:t>
            </w:r>
          </w:p>
        </w:tc>
      </w:tr>
      <w:tr w14:paraId="643D24B2">
        <w:trPr>
          <w:cantSplit/>
          <w:jc w:val="center"/>
        </w:trPr>
        <w:tc>
          <w:tcPr>
            <w:tcW w:w="1077" w:type="dxa"/>
            <w:vAlign w:val="center"/>
          </w:tcPr>
          <w:p w14:paraId="6FB04E72">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2FAB4A74">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5F1CF8C8">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4389B1F0">
            <w:pPr>
              <w:keepNext w:val="0"/>
              <w:spacing w:before="30" w:after="30" w:line="240" w:lineRule="auto"/>
              <w:ind w:firstLine="0"/>
              <w:jc w:val="center"/>
            </w:pPr>
            <w:r>
              <w:rPr>
                <w:rFonts w:ascii="Times New Roman" w:hAnsi="Times New Roman" w:eastAsia="宋体"/>
                <w:b w:val="0"/>
                <w:sz w:val="21"/>
              </w:rPr>
              <w:t>逻辑删除标记</w:t>
            </w:r>
          </w:p>
        </w:tc>
      </w:tr>
    </w:tbl>
    <w:p w14:paraId="22C3650B">
      <w:pPr>
        <w:keepNext w:val="0"/>
        <w:spacing w:before="0" w:after="120" w:line="240" w:lineRule="auto"/>
        <w:ind w:firstLine="0"/>
        <w:jc w:val="left"/>
      </w:pPr>
    </w:p>
    <w:p w14:paraId="0685B337">
      <w:pPr>
        <w:keepNext w:val="0"/>
        <w:spacing w:before="0" w:after="0" w:line="360" w:lineRule="auto"/>
        <w:ind w:firstLine="480"/>
        <w:jc w:val="both"/>
      </w:pPr>
      <w:r>
        <w:rPr>
          <w:rFonts w:ascii="Times New Roman" w:hAnsi="Times New Roman" w:eastAsia="宋体"/>
          <w:b w:val="0"/>
          <w:sz w:val="24"/>
        </w:rPr>
        <w:t>（6）记录订单中每一款饮品的名称、单价、数量与小计快照。订单明细表 customer_order_item的结构如表 4-8 所示。</w:t>
      </w:r>
    </w:p>
    <w:p w14:paraId="7AE48BB1">
      <w:pPr>
        <w:keepNext w:val="0"/>
        <w:spacing w:before="160" w:after="60" w:line="288" w:lineRule="auto"/>
        <w:ind w:firstLine="0"/>
        <w:jc w:val="center"/>
      </w:pPr>
      <w:r>
        <w:rPr>
          <w:rFonts w:ascii="Times New Roman" w:hAnsi="Times New Roman" w:eastAsia="宋体"/>
          <w:b w:val="0"/>
          <w:sz w:val="21"/>
        </w:rPr>
        <w:t>表 4-8 订单明细表 customer_order_item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586B54B3">
        <w:trPr>
          <w:cantSplit/>
          <w:tblHeader/>
          <w:jc w:val="center"/>
        </w:trPr>
        <w:tc>
          <w:tcPr>
            <w:tcW w:w="1077" w:type="dxa"/>
            <w:vAlign w:val="center"/>
          </w:tcPr>
          <w:p w14:paraId="393A4B1A">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68A83708">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7E09AA0A">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022303B8">
            <w:pPr>
              <w:keepNext w:val="0"/>
              <w:spacing w:before="30" w:after="30" w:line="240" w:lineRule="auto"/>
              <w:ind w:firstLine="0"/>
              <w:jc w:val="center"/>
            </w:pPr>
            <w:r>
              <w:rPr>
                <w:rFonts w:ascii="Times New Roman" w:hAnsi="Times New Roman" w:eastAsia="宋体"/>
                <w:b/>
                <w:sz w:val="21"/>
              </w:rPr>
              <w:t>说明</w:t>
            </w:r>
          </w:p>
        </w:tc>
      </w:tr>
      <w:tr w14:paraId="24E14BD3">
        <w:trPr>
          <w:cantSplit/>
          <w:jc w:val="center"/>
        </w:trPr>
        <w:tc>
          <w:tcPr>
            <w:tcW w:w="1077" w:type="dxa"/>
            <w:vAlign w:val="center"/>
          </w:tcPr>
          <w:p w14:paraId="69EFEF5E">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1FC2CC0A">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659A18E8">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6A15AFD6">
            <w:pPr>
              <w:keepNext w:val="0"/>
              <w:spacing w:before="30" w:after="30" w:line="240" w:lineRule="auto"/>
              <w:ind w:firstLine="0"/>
              <w:jc w:val="center"/>
            </w:pPr>
            <w:r>
              <w:rPr>
                <w:rFonts w:ascii="Times New Roman" w:hAnsi="Times New Roman" w:eastAsia="宋体"/>
                <w:b w:val="0"/>
                <w:sz w:val="21"/>
              </w:rPr>
              <w:t>明细主键</w:t>
            </w:r>
          </w:p>
        </w:tc>
      </w:tr>
      <w:tr w14:paraId="1B41610B">
        <w:trPr>
          <w:cantSplit/>
          <w:jc w:val="center"/>
        </w:trPr>
        <w:tc>
          <w:tcPr>
            <w:tcW w:w="1077" w:type="dxa"/>
            <w:vAlign w:val="center"/>
          </w:tcPr>
          <w:p w14:paraId="00305687">
            <w:pPr>
              <w:keepNext w:val="0"/>
              <w:spacing w:before="30" w:after="30" w:line="240" w:lineRule="auto"/>
              <w:ind w:firstLine="0"/>
              <w:jc w:val="center"/>
            </w:pPr>
            <w:r>
              <w:rPr>
                <w:rFonts w:ascii="Times New Roman" w:hAnsi="Times New Roman" w:eastAsia="宋体"/>
                <w:b w:val="0"/>
                <w:sz w:val="21"/>
              </w:rPr>
              <w:t>order_id</w:t>
            </w:r>
          </w:p>
        </w:tc>
        <w:tc>
          <w:tcPr>
            <w:tcW w:w="1474" w:type="dxa"/>
            <w:vAlign w:val="center"/>
          </w:tcPr>
          <w:p w14:paraId="6C63EE73">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B5D35D7">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75A2E71">
            <w:pPr>
              <w:keepNext w:val="0"/>
              <w:spacing w:before="30" w:after="30" w:line="240" w:lineRule="auto"/>
              <w:ind w:firstLine="0"/>
              <w:jc w:val="center"/>
            </w:pPr>
            <w:r>
              <w:rPr>
                <w:rFonts w:ascii="Times New Roman" w:hAnsi="Times New Roman" w:eastAsia="宋体"/>
                <w:b w:val="0"/>
                <w:sz w:val="21"/>
              </w:rPr>
              <w:t>所属订单标识</w:t>
            </w:r>
          </w:p>
        </w:tc>
      </w:tr>
      <w:tr w14:paraId="7E1A7DFB">
        <w:trPr>
          <w:cantSplit/>
          <w:jc w:val="center"/>
        </w:trPr>
        <w:tc>
          <w:tcPr>
            <w:tcW w:w="1077" w:type="dxa"/>
            <w:vAlign w:val="center"/>
          </w:tcPr>
          <w:p w14:paraId="298AFC6E">
            <w:pPr>
              <w:keepNext w:val="0"/>
              <w:spacing w:before="30" w:after="30" w:line="240" w:lineRule="auto"/>
              <w:ind w:firstLine="0"/>
              <w:jc w:val="center"/>
            </w:pPr>
            <w:r>
              <w:rPr>
                <w:rFonts w:ascii="Times New Roman" w:hAnsi="Times New Roman" w:eastAsia="宋体"/>
                <w:b w:val="0"/>
                <w:sz w:val="21"/>
              </w:rPr>
              <w:t>drink_id</w:t>
            </w:r>
          </w:p>
        </w:tc>
        <w:tc>
          <w:tcPr>
            <w:tcW w:w="1474" w:type="dxa"/>
            <w:vAlign w:val="center"/>
          </w:tcPr>
          <w:p w14:paraId="77298A1B">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323C2DF4">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E359EB9">
            <w:pPr>
              <w:keepNext w:val="0"/>
              <w:spacing w:before="30" w:after="30" w:line="240" w:lineRule="auto"/>
              <w:ind w:firstLine="0"/>
              <w:jc w:val="center"/>
            </w:pPr>
            <w:r>
              <w:rPr>
                <w:rFonts w:ascii="Times New Roman" w:hAnsi="Times New Roman" w:eastAsia="宋体"/>
                <w:b w:val="0"/>
                <w:sz w:val="21"/>
              </w:rPr>
              <w:t>饮品标识</w:t>
            </w:r>
          </w:p>
        </w:tc>
      </w:tr>
      <w:tr w14:paraId="6703D35D">
        <w:trPr>
          <w:cantSplit/>
          <w:jc w:val="center"/>
        </w:trPr>
        <w:tc>
          <w:tcPr>
            <w:tcW w:w="1077" w:type="dxa"/>
            <w:vAlign w:val="center"/>
          </w:tcPr>
          <w:p w14:paraId="5D66B7DA">
            <w:pPr>
              <w:keepNext w:val="0"/>
              <w:spacing w:before="30" w:after="30" w:line="240" w:lineRule="auto"/>
              <w:ind w:firstLine="0"/>
              <w:jc w:val="center"/>
            </w:pPr>
            <w:r>
              <w:rPr>
                <w:rFonts w:ascii="Times New Roman" w:hAnsi="Times New Roman" w:eastAsia="宋体"/>
                <w:b w:val="0"/>
                <w:sz w:val="21"/>
              </w:rPr>
              <w:t>drink_name</w:t>
            </w:r>
          </w:p>
        </w:tc>
        <w:tc>
          <w:tcPr>
            <w:tcW w:w="1474" w:type="dxa"/>
            <w:vAlign w:val="center"/>
          </w:tcPr>
          <w:p w14:paraId="74D8B980">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38A16F4A">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65D3ECD">
            <w:pPr>
              <w:keepNext w:val="0"/>
              <w:spacing w:before="30" w:after="30" w:line="240" w:lineRule="auto"/>
              <w:ind w:firstLine="0"/>
              <w:jc w:val="center"/>
            </w:pPr>
            <w:r>
              <w:rPr>
                <w:rFonts w:ascii="Times New Roman" w:hAnsi="Times New Roman" w:eastAsia="宋体"/>
                <w:b w:val="0"/>
                <w:sz w:val="21"/>
              </w:rPr>
              <w:t>下单时的饮品名称快照</w:t>
            </w:r>
          </w:p>
        </w:tc>
      </w:tr>
      <w:tr w14:paraId="02FBC567">
        <w:trPr>
          <w:cantSplit/>
          <w:jc w:val="center"/>
        </w:trPr>
        <w:tc>
          <w:tcPr>
            <w:tcW w:w="1077" w:type="dxa"/>
            <w:vAlign w:val="center"/>
          </w:tcPr>
          <w:p w14:paraId="73A27C52">
            <w:pPr>
              <w:keepNext w:val="0"/>
              <w:spacing w:before="30" w:after="30" w:line="240" w:lineRule="auto"/>
              <w:ind w:firstLine="0"/>
              <w:jc w:val="center"/>
            </w:pPr>
            <w:r>
              <w:rPr>
                <w:rFonts w:ascii="Times New Roman" w:hAnsi="Times New Roman" w:eastAsia="宋体"/>
                <w:b w:val="0"/>
                <w:sz w:val="21"/>
              </w:rPr>
              <w:t>quantity</w:t>
            </w:r>
          </w:p>
        </w:tc>
        <w:tc>
          <w:tcPr>
            <w:tcW w:w="1474" w:type="dxa"/>
            <w:vAlign w:val="center"/>
          </w:tcPr>
          <w:p w14:paraId="38FE9B8F">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2FA0E4A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A75A7E3">
            <w:pPr>
              <w:keepNext w:val="0"/>
              <w:spacing w:before="30" w:after="30" w:line="240" w:lineRule="auto"/>
              <w:ind w:firstLine="0"/>
              <w:jc w:val="center"/>
            </w:pPr>
            <w:r>
              <w:rPr>
                <w:rFonts w:ascii="Times New Roman" w:hAnsi="Times New Roman" w:eastAsia="宋体"/>
                <w:b w:val="0"/>
                <w:sz w:val="21"/>
              </w:rPr>
              <w:t>数量</w:t>
            </w:r>
          </w:p>
        </w:tc>
      </w:tr>
      <w:tr w14:paraId="045538EC">
        <w:trPr>
          <w:cantSplit/>
          <w:jc w:val="center"/>
        </w:trPr>
        <w:tc>
          <w:tcPr>
            <w:tcW w:w="1077" w:type="dxa"/>
            <w:vAlign w:val="center"/>
          </w:tcPr>
          <w:p w14:paraId="4A8DB225">
            <w:pPr>
              <w:keepNext w:val="0"/>
              <w:spacing w:before="30" w:after="30" w:line="240" w:lineRule="auto"/>
              <w:ind w:firstLine="0"/>
              <w:jc w:val="center"/>
            </w:pPr>
            <w:r>
              <w:rPr>
                <w:rFonts w:ascii="Times New Roman" w:hAnsi="Times New Roman" w:eastAsia="宋体"/>
                <w:b w:val="0"/>
                <w:sz w:val="21"/>
              </w:rPr>
              <w:t>unit_price</w:t>
            </w:r>
          </w:p>
        </w:tc>
        <w:tc>
          <w:tcPr>
            <w:tcW w:w="1474" w:type="dxa"/>
            <w:vAlign w:val="center"/>
          </w:tcPr>
          <w:p w14:paraId="35ACC3CB">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0A248AFF">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28A3A5F">
            <w:pPr>
              <w:keepNext w:val="0"/>
              <w:spacing w:before="30" w:after="30" w:line="240" w:lineRule="auto"/>
              <w:ind w:firstLine="0"/>
              <w:jc w:val="center"/>
            </w:pPr>
            <w:r>
              <w:rPr>
                <w:rFonts w:ascii="Times New Roman" w:hAnsi="Times New Roman" w:eastAsia="宋体"/>
                <w:b w:val="0"/>
                <w:sz w:val="21"/>
              </w:rPr>
              <w:t>下单时的单价快照</w:t>
            </w:r>
          </w:p>
        </w:tc>
      </w:tr>
      <w:tr w14:paraId="3FEA555D">
        <w:trPr>
          <w:cantSplit/>
          <w:jc w:val="center"/>
        </w:trPr>
        <w:tc>
          <w:tcPr>
            <w:tcW w:w="1077" w:type="dxa"/>
            <w:vAlign w:val="center"/>
          </w:tcPr>
          <w:p w14:paraId="129D36A5">
            <w:pPr>
              <w:keepNext w:val="0"/>
              <w:spacing w:before="30" w:after="30" w:line="240" w:lineRule="auto"/>
              <w:ind w:firstLine="0"/>
              <w:jc w:val="center"/>
            </w:pPr>
            <w:r>
              <w:rPr>
                <w:rFonts w:ascii="Times New Roman" w:hAnsi="Times New Roman" w:eastAsia="宋体"/>
                <w:b w:val="0"/>
                <w:sz w:val="21"/>
              </w:rPr>
              <w:t>subtotal</w:t>
            </w:r>
          </w:p>
        </w:tc>
        <w:tc>
          <w:tcPr>
            <w:tcW w:w="1474" w:type="dxa"/>
            <w:vAlign w:val="center"/>
          </w:tcPr>
          <w:p w14:paraId="2BE78ED7">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5F711DA4">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3C322F0">
            <w:pPr>
              <w:keepNext w:val="0"/>
              <w:spacing w:before="30" w:after="30" w:line="240" w:lineRule="auto"/>
              <w:ind w:firstLine="0"/>
              <w:jc w:val="center"/>
            </w:pPr>
            <w:r>
              <w:rPr>
                <w:rFonts w:ascii="Times New Roman" w:hAnsi="Times New Roman" w:eastAsia="宋体"/>
                <w:b w:val="0"/>
                <w:sz w:val="21"/>
              </w:rPr>
              <w:t>小计，等于单价乘数量</w:t>
            </w:r>
          </w:p>
        </w:tc>
      </w:tr>
      <w:tr w14:paraId="7997732A">
        <w:trPr>
          <w:cantSplit/>
          <w:jc w:val="center"/>
        </w:trPr>
        <w:tc>
          <w:tcPr>
            <w:tcW w:w="1077" w:type="dxa"/>
            <w:vAlign w:val="center"/>
          </w:tcPr>
          <w:p w14:paraId="26955C4C">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199A8CB4">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ECED251">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140E42A8">
            <w:pPr>
              <w:keepNext w:val="0"/>
              <w:spacing w:before="30" w:after="30" w:line="240" w:lineRule="auto"/>
              <w:ind w:firstLine="0"/>
              <w:jc w:val="center"/>
            </w:pPr>
            <w:r>
              <w:rPr>
                <w:rFonts w:ascii="Times New Roman" w:hAnsi="Times New Roman" w:eastAsia="宋体"/>
                <w:b w:val="0"/>
                <w:sz w:val="21"/>
              </w:rPr>
              <w:t>创建时间</w:t>
            </w:r>
          </w:p>
        </w:tc>
      </w:tr>
      <w:tr w14:paraId="2AFB79C2">
        <w:trPr>
          <w:cantSplit/>
          <w:jc w:val="center"/>
        </w:trPr>
        <w:tc>
          <w:tcPr>
            <w:tcW w:w="1077" w:type="dxa"/>
            <w:vAlign w:val="center"/>
          </w:tcPr>
          <w:p w14:paraId="686128F3">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05FCB6FD">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6FCFD170">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380715BE">
            <w:pPr>
              <w:keepNext w:val="0"/>
              <w:spacing w:before="30" w:after="30" w:line="240" w:lineRule="auto"/>
              <w:ind w:firstLine="0"/>
              <w:jc w:val="center"/>
            </w:pPr>
            <w:r>
              <w:rPr>
                <w:rFonts w:ascii="Times New Roman" w:hAnsi="Times New Roman" w:eastAsia="宋体"/>
                <w:b w:val="0"/>
                <w:sz w:val="21"/>
              </w:rPr>
              <w:t>最后更新时间</w:t>
            </w:r>
          </w:p>
        </w:tc>
      </w:tr>
      <w:tr w14:paraId="285016C2">
        <w:trPr>
          <w:cantSplit/>
          <w:jc w:val="center"/>
        </w:trPr>
        <w:tc>
          <w:tcPr>
            <w:tcW w:w="1077" w:type="dxa"/>
            <w:vAlign w:val="center"/>
          </w:tcPr>
          <w:p w14:paraId="6E613974">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5092A7DB">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2B3C8E9A">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088CDE65">
            <w:pPr>
              <w:keepNext w:val="0"/>
              <w:spacing w:before="30" w:after="30" w:line="240" w:lineRule="auto"/>
              <w:ind w:firstLine="0"/>
              <w:jc w:val="center"/>
            </w:pPr>
            <w:r>
              <w:rPr>
                <w:rFonts w:ascii="Times New Roman" w:hAnsi="Times New Roman" w:eastAsia="宋体"/>
                <w:b w:val="0"/>
                <w:sz w:val="21"/>
              </w:rPr>
              <w:t>逻辑删除标记</w:t>
            </w:r>
          </w:p>
        </w:tc>
      </w:tr>
    </w:tbl>
    <w:p w14:paraId="3EBCFBFD">
      <w:pPr>
        <w:keepNext w:val="0"/>
        <w:spacing w:before="0" w:after="120" w:line="240" w:lineRule="auto"/>
        <w:ind w:firstLine="0"/>
        <w:jc w:val="left"/>
      </w:pPr>
    </w:p>
    <w:p w14:paraId="44F49DEA">
      <w:pPr>
        <w:keepNext w:val="0"/>
        <w:spacing w:before="0" w:after="0" w:line="360" w:lineRule="auto"/>
        <w:ind w:firstLine="480"/>
        <w:jc w:val="both"/>
      </w:pPr>
      <w:r>
        <w:rPr>
          <w:rFonts w:ascii="Times New Roman" w:hAnsi="Times New Roman" w:eastAsia="宋体"/>
          <w:b w:val="0"/>
          <w:sz w:val="24"/>
        </w:rPr>
        <w:t>（7）记录顾客对已完成订单中饮品的评分与文字评价。订单评价表 order_review的结构如表 4-9 所示。</w:t>
      </w:r>
    </w:p>
    <w:p w14:paraId="3186CE08">
      <w:pPr>
        <w:keepNext w:val="0"/>
        <w:spacing w:before="160" w:after="60" w:line="288" w:lineRule="auto"/>
        <w:ind w:firstLine="0"/>
        <w:jc w:val="center"/>
      </w:pPr>
      <w:r>
        <w:rPr>
          <w:rFonts w:ascii="Times New Roman" w:hAnsi="Times New Roman" w:eastAsia="宋体"/>
          <w:b w:val="0"/>
          <w:sz w:val="21"/>
        </w:rPr>
        <w:t>表 4-9 订单评价表 order_review</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267F9199">
        <w:trPr>
          <w:cantSplit/>
          <w:tblHeader/>
          <w:jc w:val="center"/>
        </w:trPr>
        <w:tc>
          <w:tcPr>
            <w:tcW w:w="1077" w:type="dxa"/>
            <w:vAlign w:val="center"/>
          </w:tcPr>
          <w:p w14:paraId="2BDAE63F">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16467C23">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2DF02D37">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463CCCD6">
            <w:pPr>
              <w:keepNext w:val="0"/>
              <w:spacing w:before="30" w:after="30" w:line="240" w:lineRule="auto"/>
              <w:ind w:firstLine="0"/>
              <w:jc w:val="center"/>
            </w:pPr>
            <w:r>
              <w:rPr>
                <w:rFonts w:ascii="Times New Roman" w:hAnsi="Times New Roman" w:eastAsia="宋体"/>
                <w:b/>
                <w:sz w:val="21"/>
              </w:rPr>
              <w:t>说明</w:t>
            </w:r>
          </w:p>
        </w:tc>
      </w:tr>
      <w:tr w14:paraId="2CB638B2">
        <w:trPr>
          <w:cantSplit/>
          <w:jc w:val="center"/>
        </w:trPr>
        <w:tc>
          <w:tcPr>
            <w:tcW w:w="1077" w:type="dxa"/>
            <w:vAlign w:val="center"/>
          </w:tcPr>
          <w:p w14:paraId="3779F3D1">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2BF16E32">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48313591">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13F80694">
            <w:pPr>
              <w:keepNext w:val="0"/>
              <w:spacing w:before="30" w:after="30" w:line="240" w:lineRule="auto"/>
              <w:ind w:firstLine="0"/>
              <w:jc w:val="center"/>
            </w:pPr>
            <w:r>
              <w:rPr>
                <w:rFonts w:ascii="Times New Roman" w:hAnsi="Times New Roman" w:eastAsia="宋体"/>
                <w:b w:val="0"/>
                <w:sz w:val="21"/>
              </w:rPr>
              <w:t>评价主键</w:t>
            </w:r>
          </w:p>
        </w:tc>
      </w:tr>
      <w:tr w14:paraId="5C438F38">
        <w:trPr>
          <w:cantSplit/>
          <w:jc w:val="center"/>
        </w:trPr>
        <w:tc>
          <w:tcPr>
            <w:tcW w:w="1077" w:type="dxa"/>
            <w:vAlign w:val="center"/>
          </w:tcPr>
          <w:p w14:paraId="3FF2BA8A">
            <w:pPr>
              <w:keepNext w:val="0"/>
              <w:spacing w:before="30" w:after="30" w:line="240" w:lineRule="auto"/>
              <w:ind w:firstLine="0"/>
              <w:jc w:val="center"/>
            </w:pPr>
            <w:r>
              <w:rPr>
                <w:rFonts w:ascii="Times New Roman" w:hAnsi="Times New Roman" w:eastAsia="宋体"/>
                <w:b w:val="0"/>
                <w:sz w:val="21"/>
              </w:rPr>
              <w:t>user_id</w:t>
            </w:r>
          </w:p>
        </w:tc>
        <w:tc>
          <w:tcPr>
            <w:tcW w:w="1474" w:type="dxa"/>
            <w:vAlign w:val="center"/>
          </w:tcPr>
          <w:p w14:paraId="5D41FDF3">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44721380">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79356E5">
            <w:pPr>
              <w:keepNext w:val="0"/>
              <w:spacing w:before="30" w:after="30" w:line="240" w:lineRule="auto"/>
              <w:ind w:firstLine="0"/>
              <w:jc w:val="center"/>
            </w:pPr>
            <w:r>
              <w:rPr>
                <w:rFonts w:ascii="Times New Roman" w:hAnsi="Times New Roman" w:eastAsia="宋体"/>
                <w:b w:val="0"/>
                <w:sz w:val="21"/>
              </w:rPr>
              <w:t>评价人标识</w:t>
            </w:r>
          </w:p>
        </w:tc>
      </w:tr>
      <w:tr w14:paraId="2BECDEB5">
        <w:trPr>
          <w:cantSplit/>
          <w:jc w:val="center"/>
        </w:trPr>
        <w:tc>
          <w:tcPr>
            <w:tcW w:w="1077" w:type="dxa"/>
            <w:vAlign w:val="center"/>
          </w:tcPr>
          <w:p w14:paraId="6F24D6FF">
            <w:pPr>
              <w:keepNext w:val="0"/>
              <w:spacing w:before="30" w:after="30" w:line="240" w:lineRule="auto"/>
              <w:ind w:firstLine="0"/>
              <w:jc w:val="center"/>
            </w:pPr>
            <w:r>
              <w:rPr>
                <w:rFonts w:ascii="Times New Roman" w:hAnsi="Times New Roman" w:eastAsia="宋体"/>
                <w:b w:val="0"/>
                <w:sz w:val="21"/>
              </w:rPr>
              <w:t>order_id</w:t>
            </w:r>
          </w:p>
        </w:tc>
        <w:tc>
          <w:tcPr>
            <w:tcW w:w="1474" w:type="dxa"/>
            <w:vAlign w:val="center"/>
          </w:tcPr>
          <w:p w14:paraId="1F001FBB">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37ED4499">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C268739">
            <w:pPr>
              <w:keepNext w:val="0"/>
              <w:spacing w:before="30" w:after="30" w:line="240" w:lineRule="auto"/>
              <w:ind w:firstLine="0"/>
              <w:jc w:val="center"/>
            </w:pPr>
            <w:r>
              <w:rPr>
                <w:rFonts w:ascii="Times New Roman" w:hAnsi="Times New Roman" w:eastAsia="宋体"/>
                <w:b w:val="0"/>
                <w:sz w:val="21"/>
              </w:rPr>
              <w:t>被评价的订单标识</w:t>
            </w:r>
          </w:p>
        </w:tc>
      </w:tr>
      <w:tr w14:paraId="4DF563A2">
        <w:trPr>
          <w:cantSplit/>
          <w:jc w:val="center"/>
        </w:trPr>
        <w:tc>
          <w:tcPr>
            <w:tcW w:w="1077" w:type="dxa"/>
            <w:vAlign w:val="center"/>
          </w:tcPr>
          <w:p w14:paraId="0012CDAB">
            <w:pPr>
              <w:keepNext w:val="0"/>
              <w:spacing w:before="30" w:after="30" w:line="240" w:lineRule="auto"/>
              <w:ind w:firstLine="0"/>
              <w:jc w:val="center"/>
            </w:pPr>
            <w:r>
              <w:rPr>
                <w:rFonts w:ascii="Times New Roman" w:hAnsi="Times New Roman" w:eastAsia="宋体"/>
                <w:b w:val="0"/>
                <w:sz w:val="21"/>
              </w:rPr>
              <w:t>drink_id</w:t>
            </w:r>
          </w:p>
        </w:tc>
        <w:tc>
          <w:tcPr>
            <w:tcW w:w="1474" w:type="dxa"/>
            <w:vAlign w:val="center"/>
          </w:tcPr>
          <w:p w14:paraId="73213C5E">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606BB632">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409032C">
            <w:pPr>
              <w:keepNext w:val="0"/>
              <w:spacing w:before="30" w:after="30" w:line="240" w:lineRule="auto"/>
              <w:ind w:firstLine="0"/>
              <w:jc w:val="center"/>
            </w:pPr>
            <w:r>
              <w:rPr>
                <w:rFonts w:ascii="Times New Roman" w:hAnsi="Times New Roman" w:eastAsia="宋体"/>
                <w:b w:val="0"/>
                <w:sz w:val="21"/>
              </w:rPr>
              <w:t>被评价的饮品标识</w:t>
            </w:r>
          </w:p>
        </w:tc>
      </w:tr>
      <w:tr w14:paraId="7C70B039">
        <w:trPr>
          <w:cantSplit/>
          <w:jc w:val="center"/>
        </w:trPr>
        <w:tc>
          <w:tcPr>
            <w:tcW w:w="1077" w:type="dxa"/>
            <w:vAlign w:val="center"/>
          </w:tcPr>
          <w:p w14:paraId="4AB94470">
            <w:pPr>
              <w:keepNext w:val="0"/>
              <w:spacing w:before="30" w:after="30" w:line="240" w:lineRule="auto"/>
              <w:ind w:firstLine="0"/>
              <w:jc w:val="center"/>
            </w:pPr>
            <w:r>
              <w:rPr>
                <w:rFonts w:ascii="Times New Roman" w:hAnsi="Times New Roman" w:eastAsia="宋体"/>
                <w:b w:val="0"/>
                <w:sz w:val="21"/>
              </w:rPr>
              <w:t>rating</w:t>
            </w:r>
          </w:p>
        </w:tc>
        <w:tc>
          <w:tcPr>
            <w:tcW w:w="1474" w:type="dxa"/>
            <w:vAlign w:val="center"/>
          </w:tcPr>
          <w:p w14:paraId="0197435E">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03305B19">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DF6ED20">
            <w:pPr>
              <w:keepNext w:val="0"/>
              <w:spacing w:before="30" w:after="30" w:line="240" w:lineRule="auto"/>
              <w:ind w:firstLine="0"/>
              <w:jc w:val="center"/>
            </w:pPr>
            <w:r>
              <w:rPr>
                <w:rFonts w:ascii="Times New Roman" w:hAnsi="Times New Roman" w:eastAsia="宋体"/>
                <w:b w:val="0"/>
                <w:sz w:val="21"/>
              </w:rPr>
              <w:t>评分，取值 1 至 5</w:t>
            </w:r>
          </w:p>
        </w:tc>
      </w:tr>
      <w:tr w14:paraId="6AE9782D">
        <w:trPr>
          <w:cantSplit/>
          <w:jc w:val="center"/>
        </w:trPr>
        <w:tc>
          <w:tcPr>
            <w:tcW w:w="1077" w:type="dxa"/>
            <w:vAlign w:val="center"/>
          </w:tcPr>
          <w:p w14:paraId="1198A7BA">
            <w:pPr>
              <w:keepNext w:val="0"/>
              <w:spacing w:before="30" w:after="30" w:line="240" w:lineRule="auto"/>
              <w:ind w:firstLine="0"/>
              <w:jc w:val="center"/>
            </w:pPr>
            <w:r>
              <w:rPr>
                <w:rFonts w:ascii="Times New Roman" w:hAnsi="Times New Roman" w:eastAsia="宋体"/>
                <w:b w:val="0"/>
                <w:sz w:val="21"/>
              </w:rPr>
              <w:t>content</w:t>
            </w:r>
          </w:p>
        </w:tc>
        <w:tc>
          <w:tcPr>
            <w:tcW w:w="1474" w:type="dxa"/>
            <w:vAlign w:val="center"/>
          </w:tcPr>
          <w:p w14:paraId="1970B3A3">
            <w:pPr>
              <w:keepNext w:val="0"/>
              <w:spacing w:before="30" w:after="30" w:line="240" w:lineRule="auto"/>
              <w:ind w:firstLine="0"/>
              <w:jc w:val="center"/>
            </w:pPr>
            <w:r>
              <w:rPr>
                <w:rFonts w:ascii="Times New Roman" w:hAnsi="Times New Roman" w:eastAsia="宋体"/>
                <w:b w:val="0"/>
                <w:sz w:val="21"/>
              </w:rPr>
              <w:t>VARCHAR(500)</w:t>
            </w:r>
          </w:p>
        </w:tc>
        <w:tc>
          <w:tcPr>
            <w:tcW w:w="1247" w:type="dxa"/>
            <w:vAlign w:val="center"/>
          </w:tcPr>
          <w:p w14:paraId="3462126C">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3276965C">
            <w:pPr>
              <w:keepNext w:val="0"/>
              <w:spacing w:before="30" w:after="30" w:line="240" w:lineRule="auto"/>
              <w:ind w:firstLine="0"/>
              <w:jc w:val="center"/>
            </w:pPr>
            <w:r>
              <w:rPr>
                <w:rFonts w:ascii="Times New Roman" w:hAnsi="Times New Roman" w:eastAsia="宋体"/>
                <w:b w:val="0"/>
                <w:sz w:val="21"/>
              </w:rPr>
              <w:t>评价文字内容</w:t>
            </w:r>
          </w:p>
        </w:tc>
      </w:tr>
      <w:tr w14:paraId="50639885">
        <w:trPr>
          <w:cantSplit/>
          <w:jc w:val="center"/>
        </w:trPr>
        <w:tc>
          <w:tcPr>
            <w:tcW w:w="1077" w:type="dxa"/>
            <w:vAlign w:val="center"/>
          </w:tcPr>
          <w:p w14:paraId="3B6B919D">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19B14B88">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5CB1F07E">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486B7210">
            <w:pPr>
              <w:keepNext w:val="0"/>
              <w:spacing w:before="30" w:after="30" w:line="240" w:lineRule="auto"/>
              <w:ind w:firstLine="0"/>
              <w:jc w:val="center"/>
            </w:pPr>
            <w:r>
              <w:rPr>
                <w:rFonts w:ascii="Times New Roman" w:hAnsi="Times New Roman" w:eastAsia="宋体"/>
                <w:b w:val="0"/>
                <w:sz w:val="21"/>
              </w:rPr>
              <w:t>是否显示：1 显示、0 隐藏</w:t>
            </w:r>
          </w:p>
        </w:tc>
      </w:tr>
      <w:tr w14:paraId="6A67C2DE">
        <w:trPr>
          <w:cantSplit/>
          <w:jc w:val="center"/>
        </w:trPr>
        <w:tc>
          <w:tcPr>
            <w:tcW w:w="1077" w:type="dxa"/>
            <w:vAlign w:val="center"/>
          </w:tcPr>
          <w:p w14:paraId="35B2C705">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3E58381C">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2E6B6576">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677ACAB0">
            <w:pPr>
              <w:keepNext w:val="0"/>
              <w:spacing w:before="30" w:after="30" w:line="240" w:lineRule="auto"/>
              <w:ind w:firstLine="0"/>
              <w:jc w:val="center"/>
            </w:pPr>
            <w:r>
              <w:rPr>
                <w:rFonts w:ascii="Times New Roman" w:hAnsi="Times New Roman" w:eastAsia="宋体"/>
                <w:b w:val="0"/>
                <w:sz w:val="21"/>
              </w:rPr>
              <w:t>创建时间</w:t>
            </w:r>
          </w:p>
        </w:tc>
      </w:tr>
      <w:tr w14:paraId="74F50EF0">
        <w:trPr>
          <w:cantSplit/>
          <w:jc w:val="center"/>
        </w:trPr>
        <w:tc>
          <w:tcPr>
            <w:tcW w:w="1077" w:type="dxa"/>
            <w:vAlign w:val="center"/>
          </w:tcPr>
          <w:p w14:paraId="5DA02F2D">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226FB4B1">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1897AE2F">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3285DEB7">
            <w:pPr>
              <w:keepNext w:val="0"/>
              <w:spacing w:before="30" w:after="30" w:line="240" w:lineRule="auto"/>
              <w:ind w:firstLine="0"/>
              <w:jc w:val="center"/>
            </w:pPr>
            <w:r>
              <w:rPr>
                <w:rFonts w:ascii="Times New Roman" w:hAnsi="Times New Roman" w:eastAsia="宋体"/>
                <w:b w:val="0"/>
                <w:sz w:val="21"/>
              </w:rPr>
              <w:t>最后更新时间</w:t>
            </w:r>
          </w:p>
        </w:tc>
      </w:tr>
      <w:tr w14:paraId="74306B88">
        <w:trPr>
          <w:cantSplit/>
          <w:jc w:val="center"/>
        </w:trPr>
        <w:tc>
          <w:tcPr>
            <w:tcW w:w="1077" w:type="dxa"/>
            <w:vAlign w:val="center"/>
          </w:tcPr>
          <w:p w14:paraId="41AA7A6C">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66F36A17">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655D30AB">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171BDFFE">
            <w:pPr>
              <w:keepNext w:val="0"/>
              <w:spacing w:before="30" w:after="30" w:line="240" w:lineRule="auto"/>
              <w:ind w:firstLine="0"/>
              <w:jc w:val="center"/>
            </w:pPr>
            <w:r>
              <w:rPr>
                <w:rFonts w:ascii="Times New Roman" w:hAnsi="Times New Roman" w:eastAsia="宋体"/>
                <w:b w:val="0"/>
                <w:sz w:val="21"/>
              </w:rPr>
              <w:t>逻辑删除标记</w:t>
            </w:r>
          </w:p>
        </w:tc>
      </w:tr>
    </w:tbl>
    <w:p w14:paraId="72DD0F28">
      <w:pPr>
        <w:keepNext w:val="0"/>
        <w:spacing w:before="0" w:after="120" w:line="240" w:lineRule="auto"/>
        <w:ind w:firstLine="0"/>
        <w:jc w:val="left"/>
      </w:pPr>
    </w:p>
    <w:p w14:paraId="2FF1EA9B">
      <w:pPr>
        <w:keepNext w:val="0"/>
        <w:spacing w:before="0" w:after="0" w:line="360" w:lineRule="auto"/>
        <w:ind w:firstLine="480"/>
        <w:jc w:val="both"/>
      </w:pPr>
      <w:r>
        <w:rPr>
          <w:rFonts w:ascii="Times New Roman" w:hAnsi="Times New Roman" w:eastAsia="宋体"/>
          <w:b w:val="0"/>
          <w:sz w:val="24"/>
        </w:rPr>
        <w:t>（8）记录每一次积分变动的类型、数量与变动后余额，是积分对账的依据。会员积分流水表 member_point_flow的结构如表 4-10 所示。</w:t>
      </w:r>
    </w:p>
    <w:p w14:paraId="7FA71873">
      <w:pPr>
        <w:keepNext w:val="0"/>
        <w:spacing w:before="160" w:after="60" w:line="288" w:lineRule="auto"/>
        <w:ind w:firstLine="0"/>
        <w:jc w:val="center"/>
      </w:pPr>
      <w:r>
        <w:rPr>
          <w:rFonts w:ascii="Times New Roman" w:hAnsi="Times New Roman" w:eastAsia="宋体"/>
          <w:b w:val="0"/>
          <w:sz w:val="21"/>
        </w:rPr>
        <w:t>表 4-10 会员积分流水表 member_point_flow</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2CAD1385">
        <w:trPr>
          <w:cantSplit/>
          <w:tblHeader/>
          <w:jc w:val="center"/>
        </w:trPr>
        <w:tc>
          <w:tcPr>
            <w:tcW w:w="1077" w:type="dxa"/>
            <w:vAlign w:val="center"/>
          </w:tcPr>
          <w:p w14:paraId="487C5505">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54317924">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2006A3DB">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132C6E11">
            <w:pPr>
              <w:keepNext w:val="0"/>
              <w:spacing w:before="30" w:after="30" w:line="240" w:lineRule="auto"/>
              <w:ind w:firstLine="0"/>
              <w:jc w:val="center"/>
            </w:pPr>
            <w:r>
              <w:rPr>
                <w:rFonts w:ascii="Times New Roman" w:hAnsi="Times New Roman" w:eastAsia="宋体"/>
                <w:b/>
                <w:sz w:val="21"/>
              </w:rPr>
              <w:t>说明</w:t>
            </w:r>
          </w:p>
        </w:tc>
      </w:tr>
      <w:tr w14:paraId="206B7543">
        <w:trPr>
          <w:cantSplit/>
          <w:jc w:val="center"/>
        </w:trPr>
        <w:tc>
          <w:tcPr>
            <w:tcW w:w="1077" w:type="dxa"/>
            <w:vAlign w:val="center"/>
          </w:tcPr>
          <w:p w14:paraId="7A9A108A">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2643E291">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4AB98E5E">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7B195E0E">
            <w:pPr>
              <w:keepNext w:val="0"/>
              <w:spacing w:before="30" w:after="30" w:line="240" w:lineRule="auto"/>
              <w:ind w:firstLine="0"/>
              <w:jc w:val="center"/>
            </w:pPr>
            <w:r>
              <w:rPr>
                <w:rFonts w:ascii="Times New Roman" w:hAnsi="Times New Roman" w:eastAsia="宋体"/>
                <w:b w:val="0"/>
                <w:sz w:val="21"/>
              </w:rPr>
              <w:t>流水主键</w:t>
            </w:r>
          </w:p>
        </w:tc>
      </w:tr>
      <w:tr w14:paraId="20686831">
        <w:trPr>
          <w:cantSplit/>
          <w:jc w:val="center"/>
        </w:trPr>
        <w:tc>
          <w:tcPr>
            <w:tcW w:w="1077" w:type="dxa"/>
            <w:vAlign w:val="center"/>
          </w:tcPr>
          <w:p w14:paraId="49C08144">
            <w:pPr>
              <w:keepNext w:val="0"/>
              <w:spacing w:before="30" w:after="30" w:line="240" w:lineRule="auto"/>
              <w:ind w:firstLine="0"/>
              <w:jc w:val="center"/>
            </w:pPr>
            <w:r>
              <w:rPr>
                <w:rFonts w:ascii="Times New Roman" w:hAnsi="Times New Roman" w:eastAsia="宋体"/>
                <w:b w:val="0"/>
                <w:sz w:val="21"/>
              </w:rPr>
              <w:t>user_id</w:t>
            </w:r>
          </w:p>
        </w:tc>
        <w:tc>
          <w:tcPr>
            <w:tcW w:w="1474" w:type="dxa"/>
            <w:vAlign w:val="center"/>
          </w:tcPr>
          <w:p w14:paraId="2DD8E5DE">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4E18EEE9">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263EF4E">
            <w:pPr>
              <w:keepNext w:val="0"/>
              <w:spacing w:before="30" w:after="30" w:line="240" w:lineRule="auto"/>
              <w:ind w:firstLine="0"/>
              <w:jc w:val="center"/>
            </w:pPr>
            <w:r>
              <w:rPr>
                <w:rFonts w:ascii="Times New Roman" w:hAnsi="Times New Roman" w:eastAsia="宋体"/>
                <w:b w:val="0"/>
                <w:sz w:val="21"/>
              </w:rPr>
              <w:t>所属会员标识</w:t>
            </w:r>
          </w:p>
        </w:tc>
      </w:tr>
      <w:tr w14:paraId="0F354E9F">
        <w:trPr>
          <w:cantSplit/>
          <w:jc w:val="center"/>
        </w:trPr>
        <w:tc>
          <w:tcPr>
            <w:tcW w:w="1077" w:type="dxa"/>
            <w:vAlign w:val="center"/>
          </w:tcPr>
          <w:p w14:paraId="7D44AC75">
            <w:pPr>
              <w:keepNext w:val="0"/>
              <w:spacing w:before="30" w:after="30" w:line="240" w:lineRule="auto"/>
              <w:ind w:firstLine="0"/>
              <w:jc w:val="center"/>
            </w:pPr>
            <w:r>
              <w:rPr>
                <w:rFonts w:ascii="Times New Roman" w:hAnsi="Times New Roman" w:eastAsia="宋体"/>
                <w:b w:val="0"/>
                <w:sz w:val="21"/>
              </w:rPr>
              <w:t>change_type</w:t>
            </w:r>
          </w:p>
        </w:tc>
        <w:tc>
          <w:tcPr>
            <w:tcW w:w="1474" w:type="dxa"/>
            <w:vAlign w:val="center"/>
          </w:tcPr>
          <w:p w14:paraId="350FF3CC">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704B8BEA">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D5CA098">
            <w:pPr>
              <w:keepNext w:val="0"/>
              <w:spacing w:before="30" w:after="30" w:line="240" w:lineRule="auto"/>
              <w:ind w:firstLine="0"/>
              <w:jc w:val="center"/>
            </w:pPr>
            <w:r>
              <w:rPr>
                <w:rFonts w:ascii="Times New Roman" w:hAnsi="Times New Roman" w:eastAsia="宋体"/>
                <w:b w:val="0"/>
                <w:sz w:val="21"/>
              </w:rPr>
              <w:t>变动类型：获得 / 使用 / 返还 / 扣回</w:t>
            </w:r>
          </w:p>
        </w:tc>
      </w:tr>
      <w:tr w14:paraId="448DBC23">
        <w:trPr>
          <w:cantSplit/>
          <w:jc w:val="center"/>
        </w:trPr>
        <w:tc>
          <w:tcPr>
            <w:tcW w:w="1077" w:type="dxa"/>
            <w:vAlign w:val="center"/>
          </w:tcPr>
          <w:p w14:paraId="4AAC270D">
            <w:pPr>
              <w:keepNext w:val="0"/>
              <w:spacing w:before="30" w:after="30" w:line="240" w:lineRule="auto"/>
              <w:ind w:firstLine="0"/>
              <w:jc w:val="center"/>
            </w:pPr>
            <w:r>
              <w:rPr>
                <w:rFonts w:ascii="Times New Roman" w:hAnsi="Times New Roman" w:eastAsia="宋体"/>
                <w:b w:val="0"/>
                <w:sz w:val="21"/>
              </w:rPr>
              <w:t>change_amount</w:t>
            </w:r>
          </w:p>
        </w:tc>
        <w:tc>
          <w:tcPr>
            <w:tcW w:w="1474" w:type="dxa"/>
            <w:vAlign w:val="center"/>
          </w:tcPr>
          <w:p w14:paraId="13F200DB">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02EF73D5">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7BE7586">
            <w:pPr>
              <w:keepNext w:val="0"/>
              <w:spacing w:before="30" w:after="30" w:line="240" w:lineRule="auto"/>
              <w:ind w:firstLine="0"/>
              <w:jc w:val="center"/>
            </w:pPr>
            <w:r>
              <w:rPr>
                <w:rFonts w:ascii="Times New Roman" w:hAnsi="Times New Roman" w:eastAsia="宋体"/>
                <w:b w:val="0"/>
                <w:sz w:val="21"/>
              </w:rPr>
              <w:t>变动数量，正数为增加、负数为减少</w:t>
            </w:r>
          </w:p>
        </w:tc>
      </w:tr>
      <w:tr w14:paraId="37BAB79A">
        <w:trPr>
          <w:cantSplit/>
          <w:jc w:val="center"/>
        </w:trPr>
        <w:tc>
          <w:tcPr>
            <w:tcW w:w="1077" w:type="dxa"/>
            <w:vAlign w:val="center"/>
          </w:tcPr>
          <w:p w14:paraId="575811BE">
            <w:pPr>
              <w:keepNext w:val="0"/>
              <w:spacing w:before="30" w:after="30" w:line="240" w:lineRule="auto"/>
              <w:ind w:firstLine="0"/>
              <w:jc w:val="center"/>
            </w:pPr>
            <w:r>
              <w:rPr>
                <w:rFonts w:ascii="Times New Roman" w:hAnsi="Times New Roman" w:eastAsia="宋体"/>
                <w:b w:val="0"/>
                <w:sz w:val="21"/>
              </w:rPr>
              <w:t>balance_after</w:t>
            </w:r>
          </w:p>
        </w:tc>
        <w:tc>
          <w:tcPr>
            <w:tcW w:w="1474" w:type="dxa"/>
            <w:vAlign w:val="center"/>
          </w:tcPr>
          <w:p w14:paraId="2376C54E">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327FB41A">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C7CB9B1">
            <w:pPr>
              <w:keepNext w:val="0"/>
              <w:spacing w:before="30" w:after="30" w:line="240" w:lineRule="auto"/>
              <w:ind w:firstLine="0"/>
              <w:jc w:val="center"/>
            </w:pPr>
            <w:r>
              <w:rPr>
                <w:rFonts w:ascii="Times New Roman" w:hAnsi="Times New Roman" w:eastAsia="宋体"/>
                <w:b w:val="0"/>
                <w:sz w:val="21"/>
              </w:rPr>
              <w:t>变动后余额，与用户表的积分余额严格一致</w:t>
            </w:r>
          </w:p>
        </w:tc>
      </w:tr>
      <w:tr w14:paraId="21A92A0A">
        <w:trPr>
          <w:cantSplit/>
          <w:jc w:val="center"/>
        </w:trPr>
        <w:tc>
          <w:tcPr>
            <w:tcW w:w="1077" w:type="dxa"/>
            <w:vAlign w:val="center"/>
          </w:tcPr>
          <w:p w14:paraId="25547B97">
            <w:pPr>
              <w:keepNext w:val="0"/>
              <w:spacing w:before="30" w:after="30" w:line="240" w:lineRule="auto"/>
              <w:ind w:firstLine="0"/>
              <w:jc w:val="center"/>
            </w:pPr>
            <w:r>
              <w:rPr>
                <w:rFonts w:ascii="Times New Roman" w:hAnsi="Times New Roman" w:eastAsia="宋体"/>
                <w:b w:val="0"/>
                <w:sz w:val="21"/>
              </w:rPr>
              <w:t>biz_type</w:t>
            </w:r>
          </w:p>
        </w:tc>
        <w:tc>
          <w:tcPr>
            <w:tcW w:w="1474" w:type="dxa"/>
            <w:vAlign w:val="center"/>
          </w:tcPr>
          <w:p w14:paraId="616E1553">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70F59552">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6A77D3EB">
            <w:pPr>
              <w:keepNext w:val="0"/>
              <w:spacing w:before="30" w:after="30" w:line="240" w:lineRule="auto"/>
              <w:ind w:firstLine="0"/>
              <w:jc w:val="center"/>
            </w:pPr>
            <w:r>
              <w:rPr>
                <w:rFonts w:ascii="Times New Roman" w:hAnsi="Times New Roman" w:eastAsia="宋体"/>
                <w:b w:val="0"/>
                <w:sz w:val="21"/>
              </w:rPr>
              <w:t>业务来源：订单 / 活动 / 后台调整</w:t>
            </w:r>
          </w:p>
        </w:tc>
      </w:tr>
      <w:tr w14:paraId="086F1D20">
        <w:trPr>
          <w:cantSplit/>
          <w:jc w:val="center"/>
        </w:trPr>
        <w:tc>
          <w:tcPr>
            <w:tcW w:w="1077" w:type="dxa"/>
            <w:vAlign w:val="center"/>
          </w:tcPr>
          <w:p w14:paraId="7F5AFE5A">
            <w:pPr>
              <w:keepNext w:val="0"/>
              <w:spacing w:before="30" w:after="30" w:line="240" w:lineRule="auto"/>
              <w:ind w:firstLine="0"/>
              <w:jc w:val="center"/>
            </w:pPr>
            <w:r>
              <w:rPr>
                <w:rFonts w:ascii="Times New Roman" w:hAnsi="Times New Roman" w:eastAsia="宋体"/>
                <w:b w:val="0"/>
                <w:sz w:val="21"/>
              </w:rPr>
              <w:t>biz_id</w:t>
            </w:r>
          </w:p>
        </w:tc>
        <w:tc>
          <w:tcPr>
            <w:tcW w:w="1474" w:type="dxa"/>
            <w:vAlign w:val="center"/>
          </w:tcPr>
          <w:p w14:paraId="1E0C398E">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3ADB7B34">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44CC867E">
            <w:pPr>
              <w:keepNext w:val="0"/>
              <w:spacing w:before="30" w:after="30" w:line="240" w:lineRule="auto"/>
              <w:ind w:firstLine="0"/>
              <w:jc w:val="center"/>
            </w:pPr>
            <w:r>
              <w:rPr>
                <w:rFonts w:ascii="Times New Roman" w:hAnsi="Times New Roman" w:eastAsia="宋体"/>
                <w:b w:val="0"/>
                <w:sz w:val="21"/>
              </w:rPr>
              <w:t>关联业务单据标识</w:t>
            </w:r>
          </w:p>
        </w:tc>
      </w:tr>
      <w:tr w14:paraId="656D9445">
        <w:trPr>
          <w:cantSplit/>
          <w:jc w:val="center"/>
        </w:trPr>
        <w:tc>
          <w:tcPr>
            <w:tcW w:w="1077" w:type="dxa"/>
            <w:vAlign w:val="center"/>
          </w:tcPr>
          <w:p w14:paraId="2A5FB6D1">
            <w:pPr>
              <w:keepNext w:val="0"/>
              <w:spacing w:before="30" w:after="30" w:line="240" w:lineRule="auto"/>
              <w:ind w:firstLine="0"/>
              <w:jc w:val="center"/>
            </w:pPr>
            <w:r>
              <w:rPr>
                <w:rFonts w:ascii="Times New Roman" w:hAnsi="Times New Roman" w:eastAsia="宋体"/>
                <w:b w:val="0"/>
                <w:sz w:val="21"/>
              </w:rPr>
              <w:t>remark</w:t>
            </w:r>
          </w:p>
        </w:tc>
        <w:tc>
          <w:tcPr>
            <w:tcW w:w="1474" w:type="dxa"/>
            <w:vAlign w:val="center"/>
          </w:tcPr>
          <w:p w14:paraId="660FEECB">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3902C232">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5CFEF4A3">
            <w:pPr>
              <w:keepNext w:val="0"/>
              <w:spacing w:before="30" w:after="30" w:line="240" w:lineRule="auto"/>
              <w:ind w:firstLine="0"/>
              <w:jc w:val="center"/>
            </w:pPr>
            <w:r>
              <w:rPr>
                <w:rFonts w:ascii="Times New Roman" w:hAnsi="Times New Roman" w:eastAsia="宋体"/>
                <w:b w:val="0"/>
                <w:sz w:val="21"/>
              </w:rPr>
              <w:t>变动说明</w:t>
            </w:r>
          </w:p>
        </w:tc>
      </w:tr>
      <w:tr w14:paraId="512FCAD9">
        <w:trPr>
          <w:cantSplit/>
          <w:jc w:val="center"/>
        </w:trPr>
        <w:tc>
          <w:tcPr>
            <w:tcW w:w="1077" w:type="dxa"/>
            <w:vAlign w:val="center"/>
          </w:tcPr>
          <w:p w14:paraId="695125BC">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25285C11">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2EC4554">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3F85B7B9">
            <w:pPr>
              <w:keepNext w:val="0"/>
              <w:spacing w:before="30" w:after="30" w:line="240" w:lineRule="auto"/>
              <w:ind w:firstLine="0"/>
              <w:jc w:val="center"/>
            </w:pPr>
            <w:r>
              <w:rPr>
                <w:rFonts w:ascii="Times New Roman" w:hAnsi="Times New Roman" w:eastAsia="宋体"/>
                <w:b w:val="0"/>
                <w:sz w:val="21"/>
              </w:rPr>
              <w:t>创建时间</w:t>
            </w:r>
          </w:p>
        </w:tc>
      </w:tr>
      <w:tr w14:paraId="4C72473A">
        <w:trPr>
          <w:cantSplit/>
          <w:jc w:val="center"/>
        </w:trPr>
        <w:tc>
          <w:tcPr>
            <w:tcW w:w="1077" w:type="dxa"/>
            <w:vAlign w:val="center"/>
          </w:tcPr>
          <w:p w14:paraId="7AB560E8">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47535D74">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1E7280C5">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74CBBC6B">
            <w:pPr>
              <w:keepNext w:val="0"/>
              <w:spacing w:before="30" w:after="30" w:line="240" w:lineRule="auto"/>
              <w:ind w:firstLine="0"/>
              <w:jc w:val="center"/>
            </w:pPr>
            <w:r>
              <w:rPr>
                <w:rFonts w:ascii="Times New Roman" w:hAnsi="Times New Roman" w:eastAsia="宋体"/>
                <w:b w:val="0"/>
                <w:sz w:val="21"/>
              </w:rPr>
              <w:t>最后更新时间</w:t>
            </w:r>
          </w:p>
        </w:tc>
      </w:tr>
      <w:tr w14:paraId="28F92CFF">
        <w:trPr>
          <w:cantSplit/>
          <w:jc w:val="center"/>
        </w:trPr>
        <w:tc>
          <w:tcPr>
            <w:tcW w:w="1077" w:type="dxa"/>
            <w:vAlign w:val="center"/>
          </w:tcPr>
          <w:p w14:paraId="41664C12">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483BFEF7">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7CD7F473">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0D21F445">
            <w:pPr>
              <w:keepNext w:val="0"/>
              <w:spacing w:before="30" w:after="30" w:line="240" w:lineRule="auto"/>
              <w:ind w:firstLine="0"/>
              <w:jc w:val="center"/>
            </w:pPr>
            <w:r>
              <w:rPr>
                <w:rFonts w:ascii="Times New Roman" w:hAnsi="Times New Roman" w:eastAsia="宋体"/>
                <w:b w:val="0"/>
                <w:sz w:val="21"/>
              </w:rPr>
              <w:t>逻辑删除标记</w:t>
            </w:r>
          </w:p>
        </w:tc>
      </w:tr>
    </w:tbl>
    <w:p w14:paraId="363F5011">
      <w:pPr>
        <w:keepNext w:val="0"/>
        <w:spacing w:before="0" w:after="120" w:line="240" w:lineRule="auto"/>
        <w:ind w:firstLine="0"/>
        <w:jc w:val="left"/>
      </w:pPr>
    </w:p>
    <w:p w14:paraId="4D8F95D0">
      <w:pPr>
        <w:keepNext w:val="0"/>
        <w:spacing w:before="0" w:after="0" w:line="360" w:lineRule="auto"/>
        <w:ind w:firstLine="480"/>
        <w:jc w:val="both"/>
      </w:pPr>
      <w:r>
        <w:rPr>
          <w:rFonts w:ascii="Times New Roman" w:hAnsi="Times New Roman" w:eastAsia="宋体"/>
          <w:b w:val="0"/>
          <w:sz w:val="24"/>
        </w:rPr>
        <w:t>（9）定义券的门槛、面额、发放总量与有效期规则。优惠券模板表 coupon_template的结构如表 4-11 所示。</w:t>
      </w:r>
    </w:p>
    <w:p w14:paraId="710FC88E">
      <w:pPr>
        <w:keepNext w:val="0"/>
        <w:spacing w:before="160" w:after="60" w:line="288" w:lineRule="auto"/>
        <w:ind w:firstLine="0"/>
        <w:jc w:val="center"/>
      </w:pPr>
      <w:r>
        <w:rPr>
          <w:rFonts w:ascii="Times New Roman" w:hAnsi="Times New Roman" w:eastAsia="宋体"/>
          <w:b w:val="0"/>
          <w:sz w:val="21"/>
        </w:rPr>
        <w:t>表 4-11 优惠券模板表 coupon_template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6C9272F1">
        <w:trPr>
          <w:cantSplit/>
          <w:tblHeader/>
          <w:jc w:val="center"/>
        </w:trPr>
        <w:tc>
          <w:tcPr>
            <w:tcW w:w="1077" w:type="dxa"/>
            <w:vAlign w:val="center"/>
          </w:tcPr>
          <w:p w14:paraId="42FF5351">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3E13905C">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2F6D3500">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35E6BDCA">
            <w:pPr>
              <w:keepNext w:val="0"/>
              <w:spacing w:before="30" w:after="30" w:line="240" w:lineRule="auto"/>
              <w:ind w:firstLine="0"/>
              <w:jc w:val="center"/>
            </w:pPr>
            <w:r>
              <w:rPr>
                <w:rFonts w:ascii="Times New Roman" w:hAnsi="Times New Roman" w:eastAsia="宋体"/>
                <w:b/>
                <w:sz w:val="21"/>
              </w:rPr>
              <w:t>说明</w:t>
            </w:r>
          </w:p>
        </w:tc>
      </w:tr>
      <w:tr w14:paraId="3D76817C">
        <w:trPr>
          <w:cantSplit/>
          <w:jc w:val="center"/>
        </w:trPr>
        <w:tc>
          <w:tcPr>
            <w:tcW w:w="1077" w:type="dxa"/>
            <w:vAlign w:val="center"/>
          </w:tcPr>
          <w:p w14:paraId="4318609E">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1593E261">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71D5C1B">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2E49A97C">
            <w:pPr>
              <w:keepNext w:val="0"/>
              <w:spacing w:before="30" w:after="30" w:line="240" w:lineRule="auto"/>
              <w:ind w:firstLine="0"/>
              <w:jc w:val="center"/>
            </w:pPr>
            <w:r>
              <w:rPr>
                <w:rFonts w:ascii="Times New Roman" w:hAnsi="Times New Roman" w:eastAsia="宋体"/>
                <w:b w:val="0"/>
                <w:sz w:val="21"/>
              </w:rPr>
              <w:t>模板主键</w:t>
            </w:r>
          </w:p>
        </w:tc>
      </w:tr>
      <w:tr w14:paraId="540DE482">
        <w:trPr>
          <w:cantSplit/>
          <w:jc w:val="center"/>
        </w:trPr>
        <w:tc>
          <w:tcPr>
            <w:tcW w:w="1077" w:type="dxa"/>
            <w:vAlign w:val="center"/>
          </w:tcPr>
          <w:p w14:paraId="72A65BD2">
            <w:pPr>
              <w:keepNext w:val="0"/>
              <w:spacing w:before="30" w:after="30" w:line="240" w:lineRule="auto"/>
              <w:ind w:firstLine="0"/>
              <w:jc w:val="center"/>
            </w:pPr>
            <w:r>
              <w:rPr>
                <w:rFonts w:ascii="Times New Roman" w:hAnsi="Times New Roman" w:eastAsia="宋体"/>
                <w:b w:val="0"/>
                <w:sz w:val="21"/>
              </w:rPr>
              <w:t>name</w:t>
            </w:r>
          </w:p>
        </w:tc>
        <w:tc>
          <w:tcPr>
            <w:tcW w:w="1474" w:type="dxa"/>
            <w:vAlign w:val="center"/>
          </w:tcPr>
          <w:p w14:paraId="67145D70">
            <w:pPr>
              <w:keepNext w:val="0"/>
              <w:spacing w:before="30" w:after="30" w:line="240" w:lineRule="auto"/>
              <w:ind w:firstLine="0"/>
              <w:jc w:val="center"/>
            </w:pPr>
            <w:r>
              <w:rPr>
                <w:rFonts w:ascii="Times New Roman" w:hAnsi="Times New Roman" w:eastAsia="宋体"/>
                <w:b w:val="0"/>
                <w:sz w:val="21"/>
              </w:rPr>
              <w:t>VARCHAR(60)</w:t>
            </w:r>
          </w:p>
        </w:tc>
        <w:tc>
          <w:tcPr>
            <w:tcW w:w="1247" w:type="dxa"/>
            <w:vAlign w:val="center"/>
          </w:tcPr>
          <w:p w14:paraId="15F98288">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F7D567E">
            <w:pPr>
              <w:keepNext w:val="0"/>
              <w:spacing w:before="30" w:after="30" w:line="240" w:lineRule="auto"/>
              <w:ind w:firstLine="0"/>
              <w:jc w:val="center"/>
            </w:pPr>
            <w:r>
              <w:rPr>
                <w:rFonts w:ascii="Times New Roman" w:hAnsi="Times New Roman" w:eastAsia="宋体"/>
                <w:b w:val="0"/>
                <w:sz w:val="21"/>
              </w:rPr>
              <w:t>券名称</w:t>
            </w:r>
          </w:p>
        </w:tc>
      </w:tr>
      <w:tr w14:paraId="58DDBF63">
        <w:trPr>
          <w:cantSplit/>
          <w:jc w:val="center"/>
        </w:trPr>
        <w:tc>
          <w:tcPr>
            <w:tcW w:w="1077" w:type="dxa"/>
            <w:vAlign w:val="center"/>
          </w:tcPr>
          <w:p w14:paraId="596EA19E">
            <w:pPr>
              <w:keepNext w:val="0"/>
              <w:spacing w:before="30" w:after="30" w:line="240" w:lineRule="auto"/>
              <w:ind w:firstLine="0"/>
              <w:jc w:val="center"/>
            </w:pPr>
            <w:r>
              <w:rPr>
                <w:rFonts w:ascii="Times New Roman" w:hAnsi="Times New Roman" w:eastAsia="宋体"/>
                <w:b w:val="0"/>
                <w:sz w:val="21"/>
              </w:rPr>
              <w:t>description</w:t>
            </w:r>
          </w:p>
        </w:tc>
        <w:tc>
          <w:tcPr>
            <w:tcW w:w="1474" w:type="dxa"/>
            <w:vAlign w:val="center"/>
          </w:tcPr>
          <w:p w14:paraId="17FCE4E3">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6FD7668A">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29A9D1C6">
            <w:pPr>
              <w:keepNext w:val="0"/>
              <w:spacing w:before="30" w:after="30" w:line="240" w:lineRule="auto"/>
              <w:ind w:firstLine="0"/>
              <w:jc w:val="center"/>
            </w:pPr>
            <w:r>
              <w:rPr>
                <w:rFonts w:ascii="Times New Roman" w:hAnsi="Times New Roman" w:eastAsia="宋体"/>
                <w:b w:val="0"/>
                <w:sz w:val="21"/>
              </w:rPr>
              <w:t>使用说明</w:t>
            </w:r>
          </w:p>
        </w:tc>
      </w:tr>
      <w:tr w14:paraId="0774C01E">
        <w:trPr>
          <w:cantSplit/>
          <w:jc w:val="center"/>
        </w:trPr>
        <w:tc>
          <w:tcPr>
            <w:tcW w:w="1077" w:type="dxa"/>
            <w:vAlign w:val="center"/>
          </w:tcPr>
          <w:p w14:paraId="64012229">
            <w:pPr>
              <w:keepNext w:val="0"/>
              <w:spacing w:before="30" w:after="30" w:line="240" w:lineRule="auto"/>
              <w:ind w:firstLine="0"/>
              <w:jc w:val="center"/>
            </w:pPr>
            <w:r>
              <w:rPr>
                <w:rFonts w:ascii="Times New Roman" w:hAnsi="Times New Roman" w:eastAsia="宋体"/>
                <w:b w:val="0"/>
                <w:sz w:val="21"/>
              </w:rPr>
              <w:t>threshold_amount</w:t>
            </w:r>
          </w:p>
        </w:tc>
        <w:tc>
          <w:tcPr>
            <w:tcW w:w="1474" w:type="dxa"/>
            <w:vAlign w:val="center"/>
          </w:tcPr>
          <w:p w14:paraId="268F7043">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08BB8321">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12BAB638">
            <w:pPr>
              <w:keepNext w:val="0"/>
              <w:spacing w:before="30" w:after="30" w:line="240" w:lineRule="auto"/>
              <w:ind w:firstLine="0"/>
              <w:jc w:val="center"/>
            </w:pPr>
            <w:r>
              <w:rPr>
                <w:rFonts w:ascii="Times New Roman" w:hAnsi="Times New Roman" w:eastAsia="宋体"/>
                <w:b w:val="0"/>
                <w:sz w:val="21"/>
              </w:rPr>
              <w:t>使用门槛金额，0 表示无门槛</w:t>
            </w:r>
          </w:p>
        </w:tc>
      </w:tr>
      <w:tr w14:paraId="2464F8C2">
        <w:trPr>
          <w:cantSplit/>
          <w:jc w:val="center"/>
        </w:trPr>
        <w:tc>
          <w:tcPr>
            <w:tcW w:w="1077" w:type="dxa"/>
            <w:vAlign w:val="center"/>
          </w:tcPr>
          <w:p w14:paraId="0E32D49E">
            <w:pPr>
              <w:keepNext w:val="0"/>
              <w:spacing w:before="30" w:after="30" w:line="240" w:lineRule="auto"/>
              <w:ind w:firstLine="0"/>
              <w:jc w:val="center"/>
            </w:pPr>
            <w:r>
              <w:rPr>
                <w:rFonts w:ascii="Times New Roman" w:hAnsi="Times New Roman" w:eastAsia="宋体"/>
                <w:b w:val="0"/>
                <w:sz w:val="21"/>
              </w:rPr>
              <w:t>discount_amount</w:t>
            </w:r>
          </w:p>
        </w:tc>
        <w:tc>
          <w:tcPr>
            <w:tcW w:w="1474" w:type="dxa"/>
            <w:vAlign w:val="center"/>
          </w:tcPr>
          <w:p w14:paraId="566242B4">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5E8F87AF">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172BF5EF">
            <w:pPr>
              <w:keepNext w:val="0"/>
              <w:spacing w:before="30" w:after="30" w:line="240" w:lineRule="auto"/>
              <w:ind w:firstLine="0"/>
              <w:jc w:val="center"/>
            </w:pPr>
            <w:r>
              <w:rPr>
                <w:rFonts w:ascii="Times New Roman" w:hAnsi="Times New Roman" w:eastAsia="宋体"/>
                <w:b w:val="0"/>
                <w:sz w:val="21"/>
              </w:rPr>
              <w:t>抵扣面额（元）</w:t>
            </w:r>
          </w:p>
        </w:tc>
      </w:tr>
      <w:tr w14:paraId="0629BBC5">
        <w:trPr>
          <w:cantSplit/>
          <w:jc w:val="center"/>
        </w:trPr>
        <w:tc>
          <w:tcPr>
            <w:tcW w:w="1077" w:type="dxa"/>
            <w:vAlign w:val="center"/>
          </w:tcPr>
          <w:p w14:paraId="1F0519DA">
            <w:pPr>
              <w:keepNext w:val="0"/>
              <w:spacing w:before="30" w:after="30" w:line="240" w:lineRule="auto"/>
              <w:ind w:firstLine="0"/>
              <w:jc w:val="center"/>
            </w:pPr>
            <w:r>
              <w:rPr>
                <w:rFonts w:ascii="Times New Roman" w:hAnsi="Times New Roman" w:eastAsia="宋体"/>
                <w:b w:val="0"/>
                <w:sz w:val="21"/>
              </w:rPr>
              <w:t>point_cost</w:t>
            </w:r>
          </w:p>
        </w:tc>
        <w:tc>
          <w:tcPr>
            <w:tcW w:w="1474" w:type="dxa"/>
            <w:vAlign w:val="center"/>
          </w:tcPr>
          <w:p w14:paraId="723F7299">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326F1012">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6D9F718C">
            <w:pPr>
              <w:keepNext w:val="0"/>
              <w:spacing w:before="30" w:after="30" w:line="240" w:lineRule="auto"/>
              <w:ind w:firstLine="0"/>
              <w:jc w:val="center"/>
            </w:pPr>
            <w:r>
              <w:rPr>
                <w:rFonts w:ascii="Times New Roman" w:hAnsi="Times New Roman" w:eastAsia="宋体"/>
                <w:b w:val="0"/>
                <w:sz w:val="21"/>
              </w:rPr>
              <w:t>兑换所需积分，0 表示免费领取</w:t>
            </w:r>
          </w:p>
        </w:tc>
      </w:tr>
      <w:tr w14:paraId="4C012341">
        <w:trPr>
          <w:cantSplit/>
          <w:jc w:val="center"/>
        </w:trPr>
        <w:tc>
          <w:tcPr>
            <w:tcW w:w="1077" w:type="dxa"/>
            <w:vAlign w:val="center"/>
          </w:tcPr>
          <w:p w14:paraId="2DA7F426">
            <w:pPr>
              <w:keepNext w:val="0"/>
              <w:spacing w:before="30" w:after="30" w:line="240" w:lineRule="auto"/>
              <w:ind w:firstLine="0"/>
              <w:jc w:val="center"/>
            </w:pPr>
            <w:r>
              <w:rPr>
                <w:rFonts w:ascii="Times New Roman" w:hAnsi="Times New Roman" w:eastAsia="宋体"/>
                <w:b w:val="0"/>
                <w:sz w:val="21"/>
              </w:rPr>
              <w:t>total_count</w:t>
            </w:r>
          </w:p>
        </w:tc>
        <w:tc>
          <w:tcPr>
            <w:tcW w:w="1474" w:type="dxa"/>
            <w:vAlign w:val="center"/>
          </w:tcPr>
          <w:p w14:paraId="76D46524">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43041FD1">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3920FB3D">
            <w:pPr>
              <w:keepNext w:val="0"/>
              <w:spacing w:before="30" w:after="30" w:line="240" w:lineRule="auto"/>
              <w:ind w:firstLine="0"/>
              <w:jc w:val="center"/>
            </w:pPr>
            <w:r>
              <w:rPr>
                <w:rFonts w:ascii="Times New Roman" w:hAnsi="Times New Roman" w:eastAsia="宋体"/>
                <w:b w:val="0"/>
                <w:sz w:val="21"/>
              </w:rPr>
              <w:t>发放总量</w:t>
            </w:r>
          </w:p>
        </w:tc>
      </w:tr>
      <w:tr w14:paraId="7649CFD9">
        <w:trPr>
          <w:cantSplit/>
          <w:jc w:val="center"/>
        </w:trPr>
        <w:tc>
          <w:tcPr>
            <w:tcW w:w="1077" w:type="dxa"/>
            <w:vAlign w:val="center"/>
          </w:tcPr>
          <w:p w14:paraId="4A234E6D">
            <w:pPr>
              <w:keepNext w:val="0"/>
              <w:spacing w:before="30" w:after="30" w:line="240" w:lineRule="auto"/>
              <w:ind w:firstLine="0"/>
              <w:jc w:val="center"/>
            </w:pPr>
            <w:r>
              <w:rPr>
                <w:rFonts w:ascii="Times New Roman" w:hAnsi="Times New Roman" w:eastAsia="宋体"/>
                <w:b w:val="0"/>
                <w:sz w:val="21"/>
              </w:rPr>
              <w:t>issued_count</w:t>
            </w:r>
          </w:p>
        </w:tc>
        <w:tc>
          <w:tcPr>
            <w:tcW w:w="1474" w:type="dxa"/>
            <w:vAlign w:val="center"/>
          </w:tcPr>
          <w:p w14:paraId="61733555">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7B758F88">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53FCE21E">
            <w:pPr>
              <w:keepNext w:val="0"/>
              <w:spacing w:before="30" w:after="30" w:line="240" w:lineRule="auto"/>
              <w:ind w:firstLine="0"/>
              <w:jc w:val="center"/>
            </w:pPr>
            <w:r>
              <w:rPr>
                <w:rFonts w:ascii="Times New Roman" w:hAnsi="Times New Roman" w:eastAsia="宋体"/>
                <w:b w:val="0"/>
                <w:sz w:val="21"/>
              </w:rPr>
              <w:t>已发放数量</w:t>
            </w:r>
          </w:p>
        </w:tc>
      </w:tr>
      <w:tr w14:paraId="5325ED85">
        <w:trPr>
          <w:cantSplit/>
          <w:jc w:val="center"/>
        </w:trPr>
        <w:tc>
          <w:tcPr>
            <w:tcW w:w="1077" w:type="dxa"/>
            <w:vAlign w:val="center"/>
          </w:tcPr>
          <w:p w14:paraId="5BC9C66A">
            <w:pPr>
              <w:keepNext w:val="0"/>
              <w:spacing w:before="30" w:after="30" w:line="240" w:lineRule="auto"/>
              <w:ind w:firstLine="0"/>
              <w:jc w:val="center"/>
            </w:pPr>
            <w:r>
              <w:rPr>
                <w:rFonts w:ascii="Times New Roman" w:hAnsi="Times New Roman" w:eastAsia="宋体"/>
                <w:b w:val="0"/>
                <w:sz w:val="21"/>
              </w:rPr>
              <w:t>validity_type</w:t>
            </w:r>
          </w:p>
        </w:tc>
        <w:tc>
          <w:tcPr>
            <w:tcW w:w="1474" w:type="dxa"/>
            <w:vAlign w:val="center"/>
          </w:tcPr>
          <w:p w14:paraId="3201780E">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2F1316A7">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CAE67A0">
            <w:pPr>
              <w:keepNext w:val="0"/>
              <w:spacing w:before="30" w:after="30" w:line="240" w:lineRule="auto"/>
              <w:ind w:firstLine="0"/>
              <w:jc w:val="center"/>
            </w:pPr>
            <w:r>
              <w:rPr>
                <w:rFonts w:ascii="Times New Roman" w:hAnsi="Times New Roman" w:eastAsia="宋体"/>
                <w:b w:val="0"/>
                <w:sz w:val="21"/>
              </w:rPr>
              <w:t>有效期类型：固定时间 / 领取后生效</w:t>
            </w:r>
          </w:p>
        </w:tc>
      </w:tr>
      <w:tr w14:paraId="7EA11BA4">
        <w:trPr>
          <w:cantSplit/>
          <w:jc w:val="center"/>
        </w:trPr>
        <w:tc>
          <w:tcPr>
            <w:tcW w:w="1077" w:type="dxa"/>
            <w:vAlign w:val="center"/>
          </w:tcPr>
          <w:p w14:paraId="0A26F98F">
            <w:pPr>
              <w:keepNext w:val="0"/>
              <w:spacing w:before="30" w:after="30" w:line="240" w:lineRule="auto"/>
              <w:ind w:firstLine="0"/>
              <w:jc w:val="center"/>
            </w:pPr>
            <w:r>
              <w:rPr>
                <w:rFonts w:ascii="Times New Roman" w:hAnsi="Times New Roman" w:eastAsia="宋体"/>
                <w:b w:val="0"/>
                <w:sz w:val="21"/>
              </w:rPr>
              <w:t>valid_days</w:t>
            </w:r>
          </w:p>
        </w:tc>
        <w:tc>
          <w:tcPr>
            <w:tcW w:w="1474" w:type="dxa"/>
            <w:vAlign w:val="center"/>
          </w:tcPr>
          <w:p w14:paraId="7C05C064">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731E279B">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02B8041">
            <w:pPr>
              <w:keepNext w:val="0"/>
              <w:spacing w:before="30" w:after="30" w:line="240" w:lineRule="auto"/>
              <w:ind w:firstLine="0"/>
              <w:jc w:val="center"/>
            </w:pPr>
            <w:r>
              <w:rPr>
                <w:rFonts w:ascii="Times New Roman" w:hAnsi="Times New Roman" w:eastAsia="宋体"/>
                <w:b w:val="0"/>
                <w:sz w:val="21"/>
              </w:rPr>
              <w:t>领取后有效天数</w:t>
            </w:r>
          </w:p>
        </w:tc>
      </w:tr>
      <w:tr w14:paraId="179DA106">
        <w:trPr>
          <w:cantSplit/>
          <w:jc w:val="center"/>
        </w:trPr>
        <w:tc>
          <w:tcPr>
            <w:tcW w:w="1077" w:type="dxa"/>
            <w:vAlign w:val="center"/>
          </w:tcPr>
          <w:p w14:paraId="29D53C35">
            <w:pPr>
              <w:keepNext w:val="0"/>
              <w:spacing w:before="30" w:after="30" w:line="240" w:lineRule="auto"/>
              <w:ind w:firstLine="0"/>
              <w:jc w:val="center"/>
            </w:pPr>
            <w:r>
              <w:rPr>
                <w:rFonts w:ascii="Times New Roman" w:hAnsi="Times New Roman" w:eastAsia="宋体"/>
                <w:b w:val="0"/>
                <w:sz w:val="21"/>
              </w:rPr>
              <w:t>start_time</w:t>
            </w:r>
          </w:p>
        </w:tc>
        <w:tc>
          <w:tcPr>
            <w:tcW w:w="1474" w:type="dxa"/>
            <w:vAlign w:val="center"/>
          </w:tcPr>
          <w:p w14:paraId="659BFE80">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4281578F">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4741B49B">
            <w:pPr>
              <w:keepNext w:val="0"/>
              <w:spacing w:before="30" w:after="30" w:line="240" w:lineRule="auto"/>
              <w:ind w:firstLine="0"/>
              <w:jc w:val="center"/>
            </w:pPr>
            <w:r>
              <w:rPr>
                <w:rFonts w:ascii="Times New Roman" w:hAnsi="Times New Roman" w:eastAsia="宋体"/>
                <w:b w:val="0"/>
                <w:sz w:val="21"/>
              </w:rPr>
              <w:t>固定有效期的开始时间</w:t>
            </w:r>
          </w:p>
        </w:tc>
      </w:tr>
      <w:tr w14:paraId="20AD1124">
        <w:trPr>
          <w:cantSplit/>
          <w:jc w:val="center"/>
        </w:trPr>
        <w:tc>
          <w:tcPr>
            <w:tcW w:w="1077" w:type="dxa"/>
            <w:vAlign w:val="center"/>
          </w:tcPr>
          <w:p w14:paraId="084C87C4">
            <w:pPr>
              <w:keepNext w:val="0"/>
              <w:spacing w:before="30" w:after="30" w:line="240" w:lineRule="auto"/>
              <w:ind w:firstLine="0"/>
              <w:jc w:val="center"/>
            </w:pPr>
            <w:r>
              <w:rPr>
                <w:rFonts w:ascii="Times New Roman" w:hAnsi="Times New Roman" w:eastAsia="宋体"/>
                <w:b w:val="0"/>
                <w:sz w:val="21"/>
              </w:rPr>
              <w:t>end_time</w:t>
            </w:r>
          </w:p>
        </w:tc>
        <w:tc>
          <w:tcPr>
            <w:tcW w:w="1474" w:type="dxa"/>
            <w:vAlign w:val="center"/>
          </w:tcPr>
          <w:p w14:paraId="285A3033">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77B32D65">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1525FD5">
            <w:pPr>
              <w:keepNext w:val="0"/>
              <w:spacing w:before="30" w:after="30" w:line="240" w:lineRule="auto"/>
              <w:ind w:firstLine="0"/>
              <w:jc w:val="center"/>
            </w:pPr>
            <w:r>
              <w:rPr>
                <w:rFonts w:ascii="Times New Roman" w:hAnsi="Times New Roman" w:eastAsia="宋体"/>
                <w:b w:val="0"/>
                <w:sz w:val="21"/>
              </w:rPr>
              <w:t>固定有效期的结束时间</w:t>
            </w:r>
          </w:p>
        </w:tc>
      </w:tr>
      <w:tr w14:paraId="2A31ED0B">
        <w:trPr>
          <w:cantSplit/>
          <w:jc w:val="center"/>
        </w:trPr>
        <w:tc>
          <w:tcPr>
            <w:tcW w:w="1077" w:type="dxa"/>
            <w:vAlign w:val="center"/>
          </w:tcPr>
          <w:p w14:paraId="70C7329F">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2FC9AFEC">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7DC4F669">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4791C628">
            <w:pPr>
              <w:keepNext w:val="0"/>
              <w:spacing w:before="30" w:after="30" w:line="240" w:lineRule="auto"/>
              <w:ind w:firstLine="0"/>
              <w:jc w:val="center"/>
            </w:pPr>
            <w:r>
              <w:rPr>
                <w:rFonts w:ascii="Times New Roman" w:hAnsi="Times New Roman" w:eastAsia="宋体"/>
                <w:b w:val="0"/>
                <w:sz w:val="21"/>
              </w:rPr>
              <w:t>是否启用：1 启用、0 停用</w:t>
            </w:r>
          </w:p>
        </w:tc>
      </w:tr>
      <w:tr w14:paraId="3E078EA0">
        <w:trPr>
          <w:cantSplit/>
          <w:jc w:val="center"/>
        </w:trPr>
        <w:tc>
          <w:tcPr>
            <w:tcW w:w="1077" w:type="dxa"/>
            <w:vAlign w:val="center"/>
          </w:tcPr>
          <w:p w14:paraId="2F06FE07">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0E4AD5BF">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796D29FD">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6D33EB88">
            <w:pPr>
              <w:keepNext w:val="0"/>
              <w:spacing w:before="30" w:after="30" w:line="240" w:lineRule="auto"/>
              <w:ind w:firstLine="0"/>
              <w:jc w:val="center"/>
            </w:pPr>
            <w:r>
              <w:rPr>
                <w:rFonts w:ascii="Times New Roman" w:hAnsi="Times New Roman" w:eastAsia="宋体"/>
                <w:b w:val="0"/>
                <w:sz w:val="21"/>
              </w:rPr>
              <w:t>创建时间</w:t>
            </w:r>
          </w:p>
        </w:tc>
      </w:tr>
      <w:tr w14:paraId="35F6C481">
        <w:trPr>
          <w:cantSplit/>
          <w:jc w:val="center"/>
        </w:trPr>
        <w:tc>
          <w:tcPr>
            <w:tcW w:w="1077" w:type="dxa"/>
            <w:vAlign w:val="center"/>
          </w:tcPr>
          <w:p w14:paraId="656D2A3D">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2330D17C">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ACB8101">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1CCB6EC4">
            <w:pPr>
              <w:keepNext w:val="0"/>
              <w:spacing w:before="30" w:after="30" w:line="240" w:lineRule="auto"/>
              <w:ind w:firstLine="0"/>
              <w:jc w:val="center"/>
            </w:pPr>
            <w:r>
              <w:rPr>
                <w:rFonts w:ascii="Times New Roman" w:hAnsi="Times New Roman" w:eastAsia="宋体"/>
                <w:b w:val="0"/>
                <w:sz w:val="21"/>
              </w:rPr>
              <w:t>最后更新时间</w:t>
            </w:r>
          </w:p>
        </w:tc>
      </w:tr>
      <w:tr w14:paraId="756B8885">
        <w:trPr>
          <w:cantSplit/>
          <w:jc w:val="center"/>
        </w:trPr>
        <w:tc>
          <w:tcPr>
            <w:tcW w:w="1077" w:type="dxa"/>
            <w:vAlign w:val="center"/>
          </w:tcPr>
          <w:p w14:paraId="5B23FB01">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4D4D7C55">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2531BE82">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064D895D">
            <w:pPr>
              <w:keepNext w:val="0"/>
              <w:spacing w:before="30" w:after="30" w:line="240" w:lineRule="auto"/>
              <w:ind w:firstLine="0"/>
              <w:jc w:val="center"/>
            </w:pPr>
            <w:r>
              <w:rPr>
                <w:rFonts w:ascii="Times New Roman" w:hAnsi="Times New Roman" w:eastAsia="宋体"/>
                <w:b w:val="0"/>
                <w:sz w:val="21"/>
              </w:rPr>
              <w:t>逻辑删除标记</w:t>
            </w:r>
          </w:p>
        </w:tc>
      </w:tr>
    </w:tbl>
    <w:p w14:paraId="3B16FC5C">
      <w:pPr>
        <w:keepNext w:val="0"/>
        <w:spacing w:before="0" w:after="120" w:line="240" w:lineRule="auto"/>
        <w:ind w:firstLine="0"/>
        <w:jc w:val="left"/>
      </w:pPr>
    </w:p>
    <w:p w14:paraId="4416F72D">
      <w:pPr>
        <w:keepNext w:val="0"/>
        <w:spacing w:before="0" w:after="0" w:line="360" w:lineRule="auto"/>
        <w:ind w:firstLine="480"/>
        <w:jc w:val="both"/>
      </w:pPr>
      <w:r>
        <w:rPr>
          <w:rFonts w:ascii="Times New Roman" w:hAnsi="Times New Roman" w:eastAsia="宋体"/>
          <w:b w:val="0"/>
          <w:sz w:val="24"/>
        </w:rPr>
        <w:t>（10）记录每位会员持有的券及其状态流转。用户券表 user_coupon的结构如表 4-12 所示。</w:t>
      </w:r>
    </w:p>
    <w:p w14:paraId="34261E90">
      <w:pPr>
        <w:keepNext w:val="0"/>
        <w:spacing w:before="160" w:after="60" w:line="288" w:lineRule="auto"/>
        <w:ind w:firstLine="0"/>
        <w:jc w:val="center"/>
      </w:pPr>
      <w:r>
        <w:rPr>
          <w:rFonts w:ascii="Times New Roman" w:hAnsi="Times New Roman" w:eastAsia="宋体"/>
          <w:b w:val="0"/>
          <w:sz w:val="21"/>
        </w:rPr>
        <w:t>表 4-12 用户券表 user_coupon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0C3F920A">
        <w:trPr>
          <w:cantSplit/>
          <w:tblHeader/>
          <w:jc w:val="center"/>
        </w:trPr>
        <w:tc>
          <w:tcPr>
            <w:tcW w:w="1077" w:type="dxa"/>
            <w:vAlign w:val="center"/>
          </w:tcPr>
          <w:p w14:paraId="43E8B20F">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3F813D32">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4942182F">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7EA9432B">
            <w:pPr>
              <w:keepNext w:val="0"/>
              <w:spacing w:before="30" w:after="30" w:line="240" w:lineRule="auto"/>
              <w:ind w:firstLine="0"/>
              <w:jc w:val="center"/>
            </w:pPr>
            <w:r>
              <w:rPr>
                <w:rFonts w:ascii="Times New Roman" w:hAnsi="Times New Roman" w:eastAsia="宋体"/>
                <w:b/>
                <w:sz w:val="21"/>
              </w:rPr>
              <w:t>说明</w:t>
            </w:r>
          </w:p>
        </w:tc>
      </w:tr>
      <w:tr w14:paraId="471CD09A">
        <w:trPr>
          <w:cantSplit/>
          <w:jc w:val="center"/>
        </w:trPr>
        <w:tc>
          <w:tcPr>
            <w:tcW w:w="1077" w:type="dxa"/>
            <w:vAlign w:val="center"/>
          </w:tcPr>
          <w:p w14:paraId="4C2E2D2B">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66C0AAF7">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6E05089">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59A7A659">
            <w:pPr>
              <w:keepNext w:val="0"/>
              <w:spacing w:before="30" w:after="30" w:line="240" w:lineRule="auto"/>
              <w:ind w:firstLine="0"/>
              <w:jc w:val="center"/>
            </w:pPr>
            <w:r>
              <w:rPr>
                <w:rFonts w:ascii="Times New Roman" w:hAnsi="Times New Roman" w:eastAsia="宋体"/>
                <w:b w:val="0"/>
                <w:sz w:val="21"/>
              </w:rPr>
              <w:t>用户券主键</w:t>
            </w:r>
          </w:p>
        </w:tc>
      </w:tr>
      <w:tr w14:paraId="6222697F">
        <w:trPr>
          <w:cantSplit/>
          <w:jc w:val="center"/>
        </w:trPr>
        <w:tc>
          <w:tcPr>
            <w:tcW w:w="1077" w:type="dxa"/>
            <w:vAlign w:val="center"/>
          </w:tcPr>
          <w:p w14:paraId="60066AAA">
            <w:pPr>
              <w:keepNext w:val="0"/>
              <w:spacing w:before="30" w:after="30" w:line="240" w:lineRule="auto"/>
              <w:ind w:firstLine="0"/>
              <w:jc w:val="center"/>
            </w:pPr>
            <w:r>
              <w:rPr>
                <w:rFonts w:ascii="Times New Roman" w:hAnsi="Times New Roman" w:eastAsia="宋体"/>
                <w:b w:val="0"/>
                <w:sz w:val="21"/>
              </w:rPr>
              <w:t>user_id</w:t>
            </w:r>
          </w:p>
        </w:tc>
        <w:tc>
          <w:tcPr>
            <w:tcW w:w="1474" w:type="dxa"/>
            <w:vAlign w:val="center"/>
          </w:tcPr>
          <w:p w14:paraId="52ED0377">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5E31E8F4">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4F6FBCE7">
            <w:pPr>
              <w:keepNext w:val="0"/>
              <w:spacing w:before="30" w:after="30" w:line="240" w:lineRule="auto"/>
              <w:ind w:firstLine="0"/>
              <w:jc w:val="center"/>
            </w:pPr>
            <w:r>
              <w:rPr>
                <w:rFonts w:ascii="Times New Roman" w:hAnsi="Times New Roman" w:eastAsia="宋体"/>
                <w:b w:val="0"/>
                <w:sz w:val="21"/>
              </w:rPr>
              <w:t>持有人标识</w:t>
            </w:r>
          </w:p>
        </w:tc>
      </w:tr>
      <w:tr w14:paraId="710E5310">
        <w:trPr>
          <w:cantSplit/>
          <w:jc w:val="center"/>
        </w:trPr>
        <w:tc>
          <w:tcPr>
            <w:tcW w:w="1077" w:type="dxa"/>
            <w:vAlign w:val="center"/>
          </w:tcPr>
          <w:p w14:paraId="48E71A39">
            <w:pPr>
              <w:keepNext w:val="0"/>
              <w:spacing w:before="30" w:after="30" w:line="240" w:lineRule="auto"/>
              <w:ind w:firstLine="0"/>
              <w:jc w:val="center"/>
            </w:pPr>
            <w:r>
              <w:rPr>
                <w:rFonts w:ascii="Times New Roman" w:hAnsi="Times New Roman" w:eastAsia="宋体"/>
                <w:b w:val="0"/>
                <w:sz w:val="21"/>
              </w:rPr>
              <w:t>template_id</w:t>
            </w:r>
          </w:p>
        </w:tc>
        <w:tc>
          <w:tcPr>
            <w:tcW w:w="1474" w:type="dxa"/>
            <w:vAlign w:val="center"/>
          </w:tcPr>
          <w:p w14:paraId="643F5B9B">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57143B5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6A913C83">
            <w:pPr>
              <w:keepNext w:val="0"/>
              <w:spacing w:before="30" w:after="30" w:line="240" w:lineRule="auto"/>
              <w:ind w:firstLine="0"/>
              <w:jc w:val="center"/>
            </w:pPr>
            <w:r>
              <w:rPr>
                <w:rFonts w:ascii="Times New Roman" w:hAnsi="Times New Roman" w:eastAsia="宋体"/>
                <w:b w:val="0"/>
                <w:sz w:val="21"/>
              </w:rPr>
              <w:t>来源券模板标识</w:t>
            </w:r>
          </w:p>
        </w:tc>
      </w:tr>
      <w:tr w14:paraId="273E36BE">
        <w:trPr>
          <w:cantSplit/>
          <w:jc w:val="center"/>
        </w:trPr>
        <w:tc>
          <w:tcPr>
            <w:tcW w:w="1077" w:type="dxa"/>
            <w:vAlign w:val="center"/>
          </w:tcPr>
          <w:p w14:paraId="57B89B1E">
            <w:pPr>
              <w:keepNext w:val="0"/>
              <w:spacing w:before="30" w:after="30" w:line="240" w:lineRule="auto"/>
              <w:ind w:firstLine="0"/>
              <w:jc w:val="center"/>
            </w:pPr>
            <w:r>
              <w:rPr>
                <w:rFonts w:ascii="Times New Roman" w:hAnsi="Times New Roman" w:eastAsia="宋体"/>
                <w:b w:val="0"/>
                <w:sz w:val="21"/>
              </w:rPr>
              <w:t>coupon_name</w:t>
            </w:r>
          </w:p>
        </w:tc>
        <w:tc>
          <w:tcPr>
            <w:tcW w:w="1474" w:type="dxa"/>
            <w:vAlign w:val="center"/>
          </w:tcPr>
          <w:p w14:paraId="350C8BBB">
            <w:pPr>
              <w:keepNext w:val="0"/>
              <w:spacing w:before="30" w:after="30" w:line="240" w:lineRule="auto"/>
              <w:ind w:firstLine="0"/>
              <w:jc w:val="center"/>
            </w:pPr>
            <w:r>
              <w:rPr>
                <w:rFonts w:ascii="Times New Roman" w:hAnsi="Times New Roman" w:eastAsia="宋体"/>
                <w:b w:val="0"/>
                <w:sz w:val="21"/>
              </w:rPr>
              <w:t>VARCHAR(60)</w:t>
            </w:r>
          </w:p>
        </w:tc>
        <w:tc>
          <w:tcPr>
            <w:tcW w:w="1247" w:type="dxa"/>
            <w:vAlign w:val="center"/>
          </w:tcPr>
          <w:p w14:paraId="24CA3DBB">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104BA15E">
            <w:pPr>
              <w:keepNext w:val="0"/>
              <w:spacing w:before="30" w:after="30" w:line="240" w:lineRule="auto"/>
              <w:ind w:firstLine="0"/>
              <w:jc w:val="center"/>
            </w:pPr>
            <w:r>
              <w:rPr>
                <w:rFonts w:ascii="Times New Roman" w:hAnsi="Times New Roman" w:eastAsia="宋体"/>
                <w:b w:val="0"/>
                <w:sz w:val="21"/>
              </w:rPr>
              <w:t>券名称快照</w:t>
            </w:r>
          </w:p>
        </w:tc>
      </w:tr>
      <w:tr w14:paraId="01290C7B">
        <w:trPr>
          <w:cantSplit/>
          <w:jc w:val="center"/>
        </w:trPr>
        <w:tc>
          <w:tcPr>
            <w:tcW w:w="1077" w:type="dxa"/>
            <w:vAlign w:val="center"/>
          </w:tcPr>
          <w:p w14:paraId="5586D9B1">
            <w:pPr>
              <w:keepNext w:val="0"/>
              <w:spacing w:before="30" w:after="30" w:line="240" w:lineRule="auto"/>
              <w:ind w:firstLine="0"/>
              <w:jc w:val="center"/>
            </w:pPr>
            <w:r>
              <w:rPr>
                <w:rFonts w:ascii="Times New Roman" w:hAnsi="Times New Roman" w:eastAsia="宋体"/>
                <w:b w:val="0"/>
                <w:sz w:val="21"/>
              </w:rPr>
              <w:t>threshold_amount</w:t>
            </w:r>
          </w:p>
        </w:tc>
        <w:tc>
          <w:tcPr>
            <w:tcW w:w="1474" w:type="dxa"/>
            <w:vAlign w:val="center"/>
          </w:tcPr>
          <w:p w14:paraId="32E3EE94">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50954A4D">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5C38C5E6">
            <w:pPr>
              <w:keepNext w:val="0"/>
              <w:spacing w:before="30" w:after="30" w:line="240" w:lineRule="auto"/>
              <w:ind w:firstLine="0"/>
              <w:jc w:val="center"/>
            </w:pPr>
            <w:r>
              <w:rPr>
                <w:rFonts w:ascii="Times New Roman" w:hAnsi="Times New Roman" w:eastAsia="宋体"/>
                <w:b w:val="0"/>
                <w:sz w:val="21"/>
              </w:rPr>
              <w:t>门槛金额快照</w:t>
            </w:r>
          </w:p>
        </w:tc>
      </w:tr>
      <w:tr w14:paraId="6F748608">
        <w:trPr>
          <w:cantSplit/>
          <w:jc w:val="center"/>
        </w:trPr>
        <w:tc>
          <w:tcPr>
            <w:tcW w:w="1077" w:type="dxa"/>
            <w:vAlign w:val="center"/>
          </w:tcPr>
          <w:p w14:paraId="382BE706">
            <w:pPr>
              <w:keepNext w:val="0"/>
              <w:spacing w:before="30" w:after="30" w:line="240" w:lineRule="auto"/>
              <w:ind w:firstLine="0"/>
              <w:jc w:val="center"/>
            </w:pPr>
            <w:r>
              <w:rPr>
                <w:rFonts w:ascii="Times New Roman" w:hAnsi="Times New Roman" w:eastAsia="宋体"/>
                <w:b w:val="0"/>
                <w:sz w:val="21"/>
              </w:rPr>
              <w:t>discount_amount</w:t>
            </w:r>
          </w:p>
        </w:tc>
        <w:tc>
          <w:tcPr>
            <w:tcW w:w="1474" w:type="dxa"/>
            <w:vAlign w:val="center"/>
          </w:tcPr>
          <w:p w14:paraId="06C9BCC9">
            <w:pPr>
              <w:keepNext w:val="0"/>
              <w:spacing w:before="30" w:after="30" w:line="240" w:lineRule="auto"/>
              <w:ind w:firstLine="0"/>
              <w:jc w:val="center"/>
            </w:pPr>
            <w:r>
              <w:rPr>
                <w:rFonts w:ascii="Times New Roman" w:hAnsi="Times New Roman" w:eastAsia="宋体"/>
                <w:b w:val="0"/>
                <w:sz w:val="21"/>
              </w:rPr>
              <w:t>DECIMAL(10,</w:t>
            </w:r>
          </w:p>
        </w:tc>
        <w:tc>
          <w:tcPr>
            <w:tcW w:w="1247" w:type="dxa"/>
            <w:vAlign w:val="center"/>
          </w:tcPr>
          <w:p w14:paraId="6BB7CA91">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0FED0849">
            <w:pPr>
              <w:keepNext w:val="0"/>
              <w:spacing w:before="30" w:after="30" w:line="240" w:lineRule="auto"/>
              <w:ind w:firstLine="0"/>
              <w:jc w:val="center"/>
            </w:pPr>
            <w:r>
              <w:rPr>
                <w:rFonts w:ascii="Times New Roman" w:hAnsi="Times New Roman" w:eastAsia="宋体"/>
                <w:b w:val="0"/>
                <w:sz w:val="21"/>
              </w:rPr>
              <w:t>抵扣面额快照</w:t>
            </w:r>
          </w:p>
        </w:tc>
      </w:tr>
      <w:tr w14:paraId="3CC325F4">
        <w:trPr>
          <w:cantSplit/>
          <w:jc w:val="center"/>
        </w:trPr>
        <w:tc>
          <w:tcPr>
            <w:tcW w:w="1077" w:type="dxa"/>
            <w:vAlign w:val="center"/>
          </w:tcPr>
          <w:p w14:paraId="6B6476EF">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2A51AED6">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43070E0F">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73AB257">
            <w:pPr>
              <w:keepNext w:val="0"/>
              <w:spacing w:before="30" w:after="30" w:line="240" w:lineRule="auto"/>
              <w:ind w:firstLine="0"/>
              <w:jc w:val="center"/>
            </w:pPr>
            <w:r>
              <w:rPr>
                <w:rFonts w:ascii="Times New Roman" w:hAnsi="Times New Roman" w:eastAsia="宋体"/>
                <w:b w:val="0"/>
                <w:sz w:val="21"/>
              </w:rPr>
              <w:t>券状态：未使用 / 已使用 / 已过期</w:t>
            </w:r>
          </w:p>
        </w:tc>
      </w:tr>
      <w:tr w14:paraId="7E9EB110">
        <w:trPr>
          <w:cantSplit/>
          <w:jc w:val="center"/>
        </w:trPr>
        <w:tc>
          <w:tcPr>
            <w:tcW w:w="1077" w:type="dxa"/>
            <w:vAlign w:val="center"/>
          </w:tcPr>
          <w:p w14:paraId="2E3803C9">
            <w:pPr>
              <w:keepNext w:val="0"/>
              <w:spacing w:before="30" w:after="30" w:line="240" w:lineRule="auto"/>
              <w:ind w:firstLine="0"/>
              <w:jc w:val="center"/>
            </w:pPr>
            <w:r>
              <w:rPr>
                <w:rFonts w:ascii="Times New Roman" w:hAnsi="Times New Roman" w:eastAsia="宋体"/>
                <w:b w:val="0"/>
                <w:sz w:val="21"/>
              </w:rPr>
              <w:t>received_time</w:t>
            </w:r>
          </w:p>
        </w:tc>
        <w:tc>
          <w:tcPr>
            <w:tcW w:w="1474" w:type="dxa"/>
            <w:vAlign w:val="center"/>
          </w:tcPr>
          <w:p w14:paraId="5F2F4B4F">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3B73ADCA">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6382A9C2">
            <w:pPr>
              <w:keepNext w:val="0"/>
              <w:spacing w:before="30" w:after="30" w:line="240" w:lineRule="auto"/>
              <w:ind w:firstLine="0"/>
              <w:jc w:val="center"/>
            </w:pPr>
            <w:r>
              <w:rPr>
                <w:rFonts w:ascii="Times New Roman" w:hAnsi="Times New Roman" w:eastAsia="宋体"/>
                <w:b w:val="0"/>
                <w:sz w:val="21"/>
              </w:rPr>
              <w:t>领取时间</w:t>
            </w:r>
          </w:p>
        </w:tc>
      </w:tr>
      <w:tr w14:paraId="17259DCE">
        <w:trPr>
          <w:cantSplit/>
          <w:jc w:val="center"/>
        </w:trPr>
        <w:tc>
          <w:tcPr>
            <w:tcW w:w="1077" w:type="dxa"/>
            <w:vAlign w:val="center"/>
          </w:tcPr>
          <w:p w14:paraId="2E701FAE">
            <w:pPr>
              <w:keepNext w:val="0"/>
              <w:spacing w:before="30" w:after="30" w:line="240" w:lineRule="auto"/>
              <w:ind w:firstLine="0"/>
              <w:jc w:val="center"/>
            </w:pPr>
            <w:r>
              <w:rPr>
                <w:rFonts w:ascii="Times New Roman" w:hAnsi="Times New Roman" w:eastAsia="宋体"/>
                <w:b w:val="0"/>
                <w:sz w:val="21"/>
              </w:rPr>
              <w:t>used_time</w:t>
            </w:r>
          </w:p>
        </w:tc>
        <w:tc>
          <w:tcPr>
            <w:tcW w:w="1474" w:type="dxa"/>
            <w:vAlign w:val="center"/>
          </w:tcPr>
          <w:p w14:paraId="49EED2C8">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E99B909">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E0218DD">
            <w:pPr>
              <w:keepNext w:val="0"/>
              <w:spacing w:before="30" w:after="30" w:line="240" w:lineRule="auto"/>
              <w:ind w:firstLine="0"/>
              <w:jc w:val="center"/>
            </w:pPr>
            <w:r>
              <w:rPr>
                <w:rFonts w:ascii="Times New Roman" w:hAnsi="Times New Roman" w:eastAsia="宋体"/>
                <w:b w:val="0"/>
                <w:sz w:val="21"/>
              </w:rPr>
              <w:t>核销时间</w:t>
            </w:r>
          </w:p>
        </w:tc>
      </w:tr>
      <w:tr w14:paraId="59955E9F">
        <w:trPr>
          <w:cantSplit/>
          <w:jc w:val="center"/>
        </w:trPr>
        <w:tc>
          <w:tcPr>
            <w:tcW w:w="1077" w:type="dxa"/>
            <w:vAlign w:val="center"/>
          </w:tcPr>
          <w:p w14:paraId="1B0013BA">
            <w:pPr>
              <w:keepNext w:val="0"/>
              <w:spacing w:before="30" w:after="30" w:line="240" w:lineRule="auto"/>
              <w:ind w:firstLine="0"/>
              <w:jc w:val="center"/>
            </w:pPr>
            <w:r>
              <w:rPr>
                <w:rFonts w:ascii="Times New Roman" w:hAnsi="Times New Roman" w:eastAsia="宋体"/>
                <w:b w:val="0"/>
                <w:sz w:val="21"/>
              </w:rPr>
              <w:t>expire_time</w:t>
            </w:r>
          </w:p>
        </w:tc>
        <w:tc>
          <w:tcPr>
            <w:tcW w:w="1474" w:type="dxa"/>
            <w:vAlign w:val="center"/>
          </w:tcPr>
          <w:p w14:paraId="3BE803DE">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10E5A94E">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0C0DA88F">
            <w:pPr>
              <w:keepNext w:val="0"/>
              <w:spacing w:before="30" w:after="30" w:line="240" w:lineRule="auto"/>
              <w:ind w:firstLine="0"/>
              <w:jc w:val="center"/>
            </w:pPr>
            <w:r>
              <w:rPr>
                <w:rFonts w:ascii="Times New Roman" w:hAnsi="Times New Roman" w:eastAsia="宋体"/>
                <w:b w:val="0"/>
                <w:sz w:val="21"/>
              </w:rPr>
              <w:t>到期时间</w:t>
            </w:r>
          </w:p>
        </w:tc>
      </w:tr>
      <w:tr w14:paraId="26A3B778">
        <w:trPr>
          <w:cantSplit/>
          <w:jc w:val="center"/>
        </w:trPr>
        <w:tc>
          <w:tcPr>
            <w:tcW w:w="1077" w:type="dxa"/>
            <w:vAlign w:val="center"/>
          </w:tcPr>
          <w:p w14:paraId="6B4EE815">
            <w:pPr>
              <w:keepNext w:val="0"/>
              <w:spacing w:before="30" w:after="30" w:line="240" w:lineRule="auto"/>
              <w:ind w:firstLine="0"/>
              <w:jc w:val="center"/>
            </w:pPr>
            <w:r>
              <w:rPr>
                <w:rFonts w:ascii="Times New Roman" w:hAnsi="Times New Roman" w:eastAsia="宋体"/>
                <w:b w:val="0"/>
                <w:sz w:val="21"/>
              </w:rPr>
              <w:t>order_id</w:t>
            </w:r>
          </w:p>
        </w:tc>
        <w:tc>
          <w:tcPr>
            <w:tcW w:w="1474" w:type="dxa"/>
            <w:vAlign w:val="center"/>
          </w:tcPr>
          <w:p w14:paraId="0A0DD336">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59B3E34F">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7983D596">
            <w:pPr>
              <w:keepNext w:val="0"/>
              <w:spacing w:before="30" w:after="30" w:line="240" w:lineRule="auto"/>
              <w:ind w:firstLine="0"/>
              <w:jc w:val="center"/>
            </w:pPr>
            <w:r>
              <w:rPr>
                <w:rFonts w:ascii="Times New Roman" w:hAnsi="Times New Roman" w:eastAsia="宋体"/>
                <w:b w:val="0"/>
                <w:sz w:val="21"/>
              </w:rPr>
              <w:t>核销本券的订单标识</w:t>
            </w:r>
          </w:p>
        </w:tc>
      </w:tr>
      <w:tr w14:paraId="6D8DA040">
        <w:trPr>
          <w:cantSplit/>
          <w:jc w:val="center"/>
        </w:trPr>
        <w:tc>
          <w:tcPr>
            <w:tcW w:w="1077" w:type="dxa"/>
            <w:vAlign w:val="center"/>
          </w:tcPr>
          <w:p w14:paraId="34A5F0BF">
            <w:pPr>
              <w:keepNext w:val="0"/>
              <w:spacing w:before="30" w:after="30" w:line="240" w:lineRule="auto"/>
              <w:ind w:firstLine="0"/>
              <w:jc w:val="center"/>
            </w:pPr>
            <w:r>
              <w:rPr>
                <w:rFonts w:ascii="Times New Roman" w:hAnsi="Times New Roman" w:eastAsia="宋体"/>
                <w:b w:val="0"/>
                <w:sz w:val="21"/>
              </w:rPr>
              <w:t>source_type</w:t>
            </w:r>
          </w:p>
        </w:tc>
        <w:tc>
          <w:tcPr>
            <w:tcW w:w="1474" w:type="dxa"/>
            <w:vAlign w:val="center"/>
          </w:tcPr>
          <w:p w14:paraId="48F443BF">
            <w:pPr>
              <w:keepNext w:val="0"/>
              <w:spacing w:before="30" w:after="30" w:line="240" w:lineRule="auto"/>
              <w:ind w:firstLine="0"/>
              <w:jc w:val="center"/>
            </w:pPr>
            <w:r>
              <w:rPr>
                <w:rFonts w:ascii="Times New Roman" w:hAnsi="Times New Roman" w:eastAsia="宋体"/>
                <w:b w:val="0"/>
                <w:sz w:val="21"/>
              </w:rPr>
              <w:t>VARCHAR(20)</w:t>
            </w:r>
          </w:p>
        </w:tc>
        <w:tc>
          <w:tcPr>
            <w:tcW w:w="1247" w:type="dxa"/>
            <w:vAlign w:val="center"/>
          </w:tcPr>
          <w:p w14:paraId="3A620946">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3DA79AB8">
            <w:pPr>
              <w:keepNext w:val="0"/>
              <w:spacing w:before="30" w:after="30" w:line="240" w:lineRule="auto"/>
              <w:ind w:firstLine="0"/>
              <w:jc w:val="center"/>
            </w:pPr>
            <w:r>
              <w:rPr>
                <w:rFonts w:ascii="Times New Roman" w:hAnsi="Times New Roman" w:eastAsia="宋体"/>
                <w:b w:val="0"/>
                <w:sz w:val="21"/>
              </w:rPr>
              <w:t>发放渠道：用户领取 / 后台发放</w:t>
            </w:r>
          </w:p>
        </w:tc>
      </w:tr>
      <w:tr w14:paraId="12880710">
        <w:trPr>
          <w:cantSplit/>
          <w:jc w:val="center"/>
        </w:trPr>
        <w:tc>
          <w:tcPr>
            <w:tcW w:w="1077" w:type="dxa"/>
            <w:vAlign w:val="center"/>
          </w:tcPr>
          <w:p w14:paraId="5C99194D">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274FC7D5">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7A5D007">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25792510">
            <w:pPr>
              <w:keepNext w:val="0"/>
              <w:spacing w:before="30" w:after="30" w:line="240" w:lineRule="auto"/>
              <w:ind w:firstLine="0"/>
              <w:jc w:val="center"/>
            </w:pPr>
            <w:r>
              <w:rPr>
                <w:rFonts w:ascii="Times New Roman" w:hAnsi="Times New Roman" w:eastAsia="宋体"/>
                <w:b w:val="0"/>
                <w:sz w:val="21"/>
              </w:rPr>
              <w:t>创建时间</w:t>
            </w:r>
          </w:p>
        </w:tc>
      </w:tr>
      <w:tr w14:paraId="2E150134">
        <w:trPr>
          <w:cantSplit/>
          <w:jc w:val="center"/>
        </w:trPr>
        <w:tc>
          <w:tcPr>
            <w:tcW w:w="1077" w:type="dxa"/>
            <w:vAlign w:val="center"/>
          </w:tcPr>
          <w:p w14:paraId="02415D83">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62C756E7">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EDB93D0">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5DBC3C4F">
            <w:pPr>
              <w:keepNext w:val="0"/>
              <w:spacing w:before="30" w:after="30" w:line="240" w:lineRule="auto"/>
              <w:ind w:firstLine="0"/>
              <w:jc w:val="center"/>
            </w:pPr>
            <w:r>
              <w:rPr>
                <w:rFonts w:ascii="Times New Roman" w:hAnsi="Times New Roman" w:eastAsia="宋体"/>
                <w:b w:val="0"/>
                <w:sz w:val="21"/>
              </w:rPr>
              <w:t>最后更新时间</w:t>
            </w:r>
          </w:p>
        </w:tc>
      </w:tr>
      <w:tr w14:paraId="79B77175">
        <w:trPr>
          <w:cantSplit/>
          <w:jc w:val="center"/>
        </w:trPr>
        <w:tc>
          <w:tcPr>
            <w:tcW w:w="1077" w:type="dxa"/>
            <w:vAlign w:val="center"/>
          </w:tcPr>
          <w:p w14:paraId="30B5004C">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3434B394">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58F2FA20">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716A6A36">
            <w:pPr>
              <w:keepNext w:val="0"/>
              <w:spacing w:before="30" w:after="30" w:line="240" w:lineRule="auto"/>
              <w:ind w:firstLine="0"/>
              <w:jc w:val="center"/>
            </w:pPr>
            <w:r>
              <w:rPr>
                <w:rFonts w:ascii="Times New Roman" w:hAnsi="Times New Roman" w:eastAsia="宋体"/>
                <w:b w:val="0"/>
                <w:sz w:val="21"/>
              </w:rPr>
              <w:t>逻辑删除标记</w:t>
            </w:r>
          </w:p>
        </w:tc>
      </w:tr>
    </w:tbl>
    <w:p w14:paraId="7EC75744">
      <w:pPr>
        <w:keepNext w:val="0"/>
        <w:spacing w:before="0" w:after="120" w:line="240" w:lineRule="auto"/>
        <w:ind w:firstLine="0"/>
        <w:jc w:val="left"/>
      </w:pPr>
    </w:p>
    <w:p w14:paraId="720A824E">
      <w:pPr>
        <w:keepNext w:val="0"/>
        <w:spacing w:before="0" w:after="0" w:line="360" w:lineRule="auto"/>
        <w:ind w:firstLine="480"/>
        <w:jc w:val="both"/>
      </w:pPr>
      <w:r>
        <w:rPr>
          <w:rFonts w:ascii="Times New Roman" w:hAnsi="Times New Roman" w:eastAsia="宋体"/>
          <w:b w:val="0"/>
          <w:sz w:val="24"/>
        </w:rPr>
        <w:t>（11）记录活动的名称、类型、起止时间与上下线状态。营销活动表 marketing_activity的结构如表 4-13 所示。</w:t>
      </w:r>
    </w:p>
    <w:p w14:paraId="1440C87B">
      <w:pPr>
        <w:keepNext w:val="0"/>
        <w:spacing w:before="160" w:after="60" w:line="288" w:lineRule="auto"/>
        <w:ind w:firstLine="0"/>
        <w:jc w:val="center"/>
      </w:pPr>
      <w:r>
        <w:rPr>
          <w:rFonts w:ascii="Times New Roman" w:hAnsi="Times New Roman" w:eastAsia="宋体"/>
          <w:b w:val="0"/>
          <w:sz w:val="21"/>
        </w:rPr>
        <w:t>表 4-13 营销活动表 marketing_activity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7A08CE6">
        <w:trPr>
          <w:cantSplit/>
          <w:tblHeader/>
          <w:jc w:val="center"/>
        </w:trPr>
        <w:tc>
          <w:tcPr>
            <w:tcW w:w="1077" w:type="dxa"/>
            <w:vAlign w:val="center"/>
          </w:tcPr>
          <w:p w14:paraId="1B5E3B5D">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485DA63B">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3E28917A">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163D284D">
            <w:pPr>
              <w:keepNext w:val="0"/>
              <w:spacing w:before="30" w:after="30" w:line="240" w:lineRule="auto"/>
              <w:ind w:firstLine="0"/>
              <w:jc w:val="center"/>
            </w:pPr>
            <w:r>
              <w:rPr>
                <w:rFonts w:ascii="Times New Roman" w:hAnsi="Times New Roman" w:eastAsia="宋体"/>
                <w:b/>
                <w:sz w:val="21"/>
              </w:rPr>
              <w:t>说明</w:t>
            </w:r>
          </w:p>
        </w:tc>
      </w:tr>
      <w:tr w14:paraId="19750323">
        <w:trPr>
          <w:cantSplit/>
          <w:jc w:val="center"/>
        </w:trPr>
        <w:tc>
          <w:tcPr>
            <w:tcW w:w="1077" w:type="dxa"/>
            <w:vAlign w:val="center"/>
          </w:tcPr>
          <w:p w14:paraId="1B6B80D7">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1115A812">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B11238F">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790A04D6">
            <w:pPr>
              <w:keepNext w:val="0"/>
              <w:spacing w:before="30" w:after="30" w:line="240" w:lineRule="auto"/>
              <w:ind w:firstLine="0"/>
              <w:jc w:val="center"/>
            </w:pPr>
            <w:r>
              <w:rPr>
                <w:rFonts w:ascii="Times New Roman" w:hAnsi="Times New Roman" w:eastAsia="宋体"/>
                <w:b w:val="0"/>
                <w:sz w:val="21"/>
              </w:rPr>
              <w:t>活动主键</w:t>
            </w:r>
          </w:p>
        </w:tc>
      </w:tr>
      <w:tr w14:paraId="3A6D0339">
        <w:trPr>
          <w:cantSplit/>
          <w:jc w:val="center"/>
        </w:trPr>
        <w:tc>
          <w:tcPr>
            <w:tcW w:w="1077" w:type="dxa"/>
            <w:vAlign w:val="center"/>
          </w:tcPr>
          <w:p w14:paraId="374C0043">
            <w:pPr>
              <w:keepNext w:val="0"/>
              <w:spacing w:before="30" w:after="30" w:line="240" w:lineRule="auto"/>
              <w:ind w:firstLine="0"/>
              <w:jc w:val="center"/>
            </w:pPr>
            <w:r>
              <w:rPr>
                <w:rFonts w:ascii="Times New Roman" w:hAnsi="Times New Roman" w:eastAsia="宋体"/>
                <w:b w:val="0"/>
                <w:sz w:val="21"/>
              </w:rPr>
              <w:t>name</w:t>
            </w:r>
          </w:p>
        </w:tc>
        <w:tc>
          <w:tcPr>
            <w:tcW w:w="1474" w:type="dxa"/>
            <w:vAlign w:val="center"/>
          </w:tcPr>
          <w:p w14:paraId="783E93AE">
            <w:pPr>
              <w:keepNext w:val="0"/>
              <w:spacing w:before="30" w:after="30" w:line="240" w:lineRule="auto"/>
              <w:ind w:firstLine="0"/>
              <w:jc w:val="center"/>
            </w:pPr>
            <w:r>
              <w:rPr>
                <w:rFonts w:ascii="Times New Roman" w:hAnsi="Times New Roman" w:eastAsia="宋体"/>
                <w:b w:val="0"/>
                <w:sz w:val="21"/>
              </w:rPr>
              <w:t>VARCHAR(80)</w:t>
            </w:r>
          </w:p>
        </w:tc>
        <w:tc>
          <w:tcPr>
            <w:tcW w:w="1247" w:type="dxa"/>
            <w:vAlign w:val="center"/>
          </w:tcPr>
          <w:p w14:paraId="45FD7E52">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32EE620">
            <w:pPr>
              <w:keepNext w:val="0"/>
              <w:spacing w:before="30" w:after="30" w:line="240" w:lineRule="auto"/>
              <w:ind w:firstLine="0"/>
              <w:jc w:val="center"/>
            </w:pPr>
            <w:r>
              <w:rPr>
                <w:rFonts w:ascii="Times New Roman" w:hAnsi="Times New Roman" w:eastAsia="宋体"/>
                <w:b w:val="0"/>
                <w:sz w:val="21"/>
              </w:rPr>
              <w:t>活动名称</w:t>
            </w:r>
          </w:p>
        </w:tc>
      </w:tr>
      <w:tr w14:paraId="76E9DDD0">
        <w:trPr>
          <w:cantSplit/>
          <w:jc w:val="center"/>
        </w:trPr>
        <w:tc>
          <w:tcPr>
            <w:tcW w:w="1077" w:type="dxa"/>
            <w:vAlign w:val="center"/>
          </w:tcPr>
          <w:p w14:paraId="1F345DCE">
            <w:pPr>
              <w:keepNext w:val="0"/>
              <w:spacing w:before="30" w:after="30" w:line="240" w:lineRule="auto"/>
              <w:ind w:firstLine="0"/>
              <w:jc w:val="center"/>
            </w:pPr>
            <w:r>
              <w:rPr>
                <w:rFonts w:ascii="Times New Roman" w:hAnsi="Times New Roman" w:eastAsia="宋体"/>
                <w:b w:val="0"/>
                <w:sz w:val="21"/>
              </w:rPr>
              <w:t>activity_type</w:t>
            </w:r>
          </w:p>
        </w:tc>
        <w:tc>
          <w:tcPr>
            <w:tcW w:w="1474" w:type="dxa"/>
            <w:vAlign w:val="center"/>
          </w:tcPr>
          <w:p w14:paraId="4C8736D7">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6025B9EF">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1C200B60">
            <w:pPr>
              <w:keepNext w:val="0"/>
              <w:spacing w:before="30" w:after="30" w:line="240" w:lineRule="auto"/>
              <w:ind w:firstLine="0"/>
              <w:jc w:val="center"/>
            </w:pPr>
            <w:r>
              <w:rPr>
                <w:rFonts w:ascii="Times New Roman" w:hAnsi="Times New Roman" w:eastAsia="宋体"/>
                <w:b w:val="0"/>
                <w:sz w:val="21"/>
              </w:rPr>
              <w:t>活动类型</w:t>
            </w:r>
          </w:p>
        </w:tc>
      </w:tr>
      <w:tr w14:paraId="119AF409">
        <w:trPr>
          <w:cantSplit/>
          <w:jc w:val="center"/>
        </w:trPr>
        <w:tc>
          <w:tcPr>
            <w:tcW w:w="1077" w:type="dxa"/>
            <w:vAlign w:val="center"/>
          </w:tcPr>
          <w:p w14:paraId="39F28352">
            <w:pPr>
              <w:keepNext w:val="0"/>
              <w:spacing w:before="30" w:after="30" w:line="240" w:lineRule="auto"/>
              <w:ind w:firstLine="0"/>
              <w:jc w:val="center"/>
            </w:pPr>
            <w:r>
              <w:rPr>
                <w:rFonts w:ascii="Times New Roman" w:hAnsi="Times New Roman" w:eastAsia="宋体"/>
                <w:b w:val="0"/>
                <w:sz w:val="21"/>
              </w:rPr>
              <w:t>banner_image</w:t>
            </w:r>
          </w:p>
        </w:tc>
        <w:tc>
          <w:tcPr>
            <w:tcW w:w="1474" w:type="dxa"/>
            <w:vAlign w:val="center"/>
          </w:tcPr>
          <w:p w14:paraId="4FF0A527">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3C1C812B">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39605073">
            <w:pPr>
              <w:keepNext w:val="0"/>
              <w:spacing w:before="30" w:after="30" w:line="240" w:lineRule="auto"/>
              <w:ind w:firstLine="0"/>
              <w:jc w:val="center"/>
            </w:pPr>
            <w:r>
              <w:rPr>
                <w:rFonts w:ascii="Times New Roman" w:hAnsi="Times New Roman" w:eastAsia="宋体"/>
                <w:b w:val="0"/>
                <w:sz w:val="21"/>
              </w:rPr>
              <w:t>活动横幅图片地址</w:t>
            </w:r>
          </w:p>
        </w:tc>
      </w:tr>
      <w:tr w14:paraId="125BEE3E">
        <w:trPr>
          <w:cantSplit/>
          <w:jc w:val="center"/>
        </w:trPr>
        <w:tc>
          <w:tcPr>
            <w:tcW w:w="1077" w:type="dxa"/>
            <w:vAlign w:val="center"/>
          </w:tcPr>
          <w:p w14:paraId="424E2CF0">
            <w:pPr>
              <w:keepNext w:val="0"/>
              <w:spacing w:before="30" w:after="30" w:line="240" w:lineRule="auto"/>
              <w:ind w:firstLine="0"/>
              <w:jc w:val="center"/>
            </w:pPr>
            <w:r>
              <w:rPr>
                <w:rFonts w:ascii="Times New Roman" w:hAnsi="Times New Roman" w:eastAsia="宋体"/>
                <w:b w:val="0"/>
                <w:sz w:val="21"/>
              </w:rPr>
              <w:t>start_time</w:t>
            </w:r>
          </w:p>
        </w:tc>
        <w:tc>
          <w:tcPr>
            <w:tcW w:w="1474" w:type="dxa"/>
            <w:vAlign w:val="center"/>
          </w:tcPr>
          <w:p w14:paraId="4A81A3DE">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27B3C51B">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4E4B335E">
            <w:pPr>
              <w:keepNext w:val="0"/>
              <w:spacing w:before="30" w:after="30" w:line="240" w:lineRule="auto"/>
              <w:ind w:firstLine="0"/>
              <w:jc w:val="center"/>
            </w:pPr>
            <w:r>
              <w:rPr>
                <w:rFonts w:ascii="Times New Roman" w:hAnsi="Times New Roman" w:eastAsia="宋体"/>
                <w:b w:val="0"/>
                <w:sz w:val="21"/>
              </w:rPr>
              <w:t>开始时间</w:t>
            </w:r>
          </w:p>
        </w:tc>
      </w:tr>
      <w:tr w14:paraId="3E58E7AA">
        <w:trPr>
          <w:cantSplit/>
          <w:jc w:val="center"/>
        </w:trPr>
        <w:tc>
          <w:tcPr>
            <w:tcW w:w="1077" w:type="dxa"/>
            <w:vAlign w:val="center"/>
          </w:tcPr>
          <w:p w14:paraId="1FB3FFA1">
            <w:pPr>
              <w:keepNext w:val="0"/>
              <w:spacing w:before="30" w:after="30" w:line="240" w:lineRule="auto"/>
              <w:ind w:firstLine="0"/>
              <w:jc w:val="center"/>
            </w:pPr>
            <w:r>
              <w:rPr>
                <w:rFonts w:ascii="Times New Roman" w:hAnsi="Times New Roman" w:eastAsia="宋体"/>
                <w:b w:val="0"/>
                <w:sz w:val="21"/>
              </w:rPr>
              <w:t>end_time</w:t>
            </w:r>
          </w:p>
        </w:tc>
        <w:tc>
          <w:tcPr>
            <w:tcW w:w="1474" w:type="dxa"/>
            <w:vAlign w:val="center"/>
          </w:tcPr>
          <w:p w14:paraId="45DE4E66">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17B9836B">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14B9D27C">
            <w:pPr>
              <w:keepNext w:val="0"/>
              <w:spacing w:before="30" w:after="30" w:line="240" w:lineRule="auto"/>
              <w:ind w:firstLine="0"/>
              <w:jc w:val="center"/>
            </w:pPr>
            <w:r>
              <w:rPr>
                <w:rFonts w:ascii="Times New Roman" w:hAnsi="Times New Roman" w:eastAsia="宋体"/>
                <w:b w:val="0"/>
                <w:sz w:val="21"/>
              </w:rPr>
              <w:t>结束时间</w:t>
            </w:r>
          </w:p>
        </w:tc>
      </w:tr>
      <w:tr w14:paraId="0394B411">
        <w:trPr>
          <w:cantSplit/>
          <w:jc w:val="center"/>
        </w:trPr>
        <w:tc>
          <w:tcPr>
            <w:tcW w:w="1077" w:type="dxa"/>
            <w:vAlign w:val="center"/>
          </w:tcPr>
          <w:p w14:paraId="754AC9F4">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58178875">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4AA46CBA">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313A8808">
            <w:pPr>
              <w:keepNext w:val="0"/>
              <w:spacing w:before="30" w:after="30" w:line="240" w:lineRule="auto"/>
              <w:ind w:firstLine="0"/>
              <w:jc w:val="center"/>
            </w:pPr>
            <w:r>
              <w:rPr>
                <w:rFonts w:ascii="Times New Roman" w:hAnsi="Times New Roman" w:eastAsia="宋体"/>
                <w:b w:val="0"/>
                <w:sz w:val="21"/>
              </w:rPr>
              <w:t>是否上线：1 上线、0 下线</w:t>
            </w:r>
          </w:p>
        </w:tc>
      </w:tr>
      <w:tr w14:paraId="5D0F9241">
        <w:trPr>
          <w:cantSplit/>
          <w:jc w:val="center"/>
        </w:trPr>
        <w:tc>
          <w:tcPr>
            <w:tcW w:w="1077" w:type="dxa"/>
            <w:vAlign w:val="center"/>
          </w:tcPr>
          <w:p w14:paraId="47FDB03C">
            <w:pPr>
              <w:keepNext w:val="0"/>
              <w:spacing w:before="30" w:after="30" w:line="240" w:lineRule="auto"/>
              <w:ind w:firstLine="0"/>
              <w:jc w:val="center"/>
            </w:pPr>
            <w:r>
              <w:rPr>
                <w:rFonts w:ascii="Times New Roman" w:hAnsi="Times New Roman" w:eastAsia="宋体"/>
                <w:b w:val="0"/>
                <w:sz w:val="21"/>
              </w:rPr>
              <w:t>description</w:t>
            </w:r>
          </w:p>
        </w:tc>
        <w:tc>
          <w:tcPr>
            <w:tcW w:w="1474" w:type="dxa"/>
            <w:vAlign w:val="center"/>
          </w:tcPr>
          <w:p w14:paraId="2CD2E24D">
            <w:pPr>
              <w:keepNext w:val="0"/>
              <w:spacing w:before="30" w:after="30" w:line="240" w:lineRule="auto"/>
              <w:ind w:firstLine="0"/>
              <w:jc w:val="center"/>
            </w:pPr>
            <w:r>
              <w:rPr>
                <w:rFonts w:ascii="Times New Roman" w:hAnsi="Times New Roman" w:eastAsia="宋体"/>
                <w:b w:val="0"/>
                <w:sz w:val="21"/>
              </w:rPr>
              <w:t>VARCHAR(500)</w:t>
            </w:r>
          </w:p>
        </w:tc>
        <w:tc>
          <w:tcPr>
            <w:tcW w:w="1247" w:type="dxa"/>
            <w:vAlign w:val="center"/>
          </w:tcPr>
          <w:p w14:paraId="6F0574D2">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00C4CDCC">
            <w:pPr>
              <w:keepNext w:val="0"/>
              <w:spacing w:before="30" w:after="30" w:line="240" w:lineRule="auto"/>
              <w:ind w:firstLine="0"/>
              <w:jc w:val="center"/>
            </w:pPr>
            <w:r>
              <w:rPr>
                <w:rFonts w:ascii="Times New Roman" w:hAnsi="Times New Roman" w:eastAsia="宋体"/>
                <w:b w:val="0"/>
                <w:sz w:val="21"/>
              </w:rPr>
              <w:t>活动说明</w:t>
            </w:r>
          </w:p>
        </w:tc>
      </w:tr>
      <w:tr w14:paraId="713FCCD5">
        <w:trPr>
          <w:cantSplit/>
          <w:jc w:val="center"/>
        </w:trPr>
        <w:tc>
          <w:tcPr>
            <w:tcW w:w="1077" w:type="dxa"/>
            <w:vAlign w:val="center"/>
          </w:tcPr>
          <w:p w14:paraId="7136C7EF">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52C1B4FB">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5F239C6C">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78814B89">
            <w:pPr>
              <w:keepNext w:val="0"/>
              <w:spacing w:before="30" w:after="30" w:line="240" w:lineRule="auto"/>
              <w:ind w:firstLine="0"/>
              <w:jc w:val="center"/>
            </w:pPr>
            <w:r>
              <w:rPr>
                <w:rFonts w:ascii="Times New Roman" w:hAnsi="Times New Roman" w:eastAsia="宋体"/>
                <w:b w:val="0"/>
                <w:sz w:val="21"/>
              </w:rPr>
              <w:t>创建时间</w:t>
            </w:r>
          </w:p>
        </w:tc>
      </w:tr>
      <w:tr w14:paraId="0E9EC310">
        <w:trPr>
          <w:cantSplit/>
          <w:jc w:val="center"/>
        </w:trPr>
        <w:tc>
          <w:tcPr>
            <w:tcW w:w="1077" w:type="dxa"/>
            <w:vAlign w:val="center"/>
          </w:tcPr>
          <w:p w14:paraId="0BE51B84">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284C13C9">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381716B9">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1BA0BB8C">
            <w:pPr>
              <w:keepNext w:val="0"/>
              <w:spacing w:before="30" w:after="30" w:line="240" w:lineRule="auto"/>
              <w:ind w:firstLine="0"/>
              <w:jc w:val="center"/>
            </w:pPr>
            <w:r>
              <w:rPr>
                <w:rFonts w:ascii="Times New Roman" w:hAnsi="Times New Roman" w:eastAsia="宋体"/>
                <w:b w:val="0"/>
                <w:sz w:val="21"/>
              </w:rPr>
              <w:t>最后更新时间</w:t>
            </w:r>
          </w:p>
        </w:tc>
      </w:tr>
      <w:tr w14:paraId="022691F0">
        <w:trPr>
          <w:cantSplit/>
          <w:jc w:val="center"/>
        </w:trPr>
        <w:tc>
          <w:tcPr>
            <w:tcW w:w="1077" w:type="dxa"/>
            <w:vAlign w:val="center"/>
          </w:tcPr>
          <w:p w14:paraId="2234B4D5">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35CBD2DA">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47A6EEFB">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219DF618">
            <w:pPr>
              <w:keepNext w:val="0"/>
              <w:spacing w:before="30" w:after="30" w:line="240" w:lineRule="auto"/>
              <w:ind w:firstLine="0"/>
              <w:jc w:val="center"/>
            </w:pPr>
            <w:r>
              <w:rPr>
                <w:rFonts w:ascii="Times New Roman" w:hAnsi="Times New Roman" w:eastAsia="宋体"/>
                <w:b w:val="0"/>
                <w:sz w:val="21"/>
              </w:rPr>
              <w:t>逻辑删除标记</w:t>
            </w:r>
          </w:p>
        </w:tc>
      </w:tr>
    </w:tbl>
    <w:p w14:paraId="05E92EBD">
      <w:pPr>
        <w:keepNext w:val="0"/>
        <w:spacing w:before="0" w:after="120" w:line="240" w:lineRule="auto"/>
        <w:ind w:firstLine="0"/>
        <w:jc w:val="left"/>
      </w:pPr>
    </w:p>
    <w:p w14:paraId="62ADFFF9">
      <w:pPr>
        <w:keepNext w:val="0"/>
        <w:spacing w:before="0" w:after="0" w:line="360" w:lineRule="auto"/>
        <w:ind w:firstLine="480"/>
        <w:jc w:val="both"/>
      </w:pPr>
      <w:r>
        <w:rPr>
          <w:rFonts w:ascii="Times New Roman" w:hAnsi="Times New Roman" w:eastAsia="宋体"/>
          <w:b w:val="0"/>
          <w:sz w:val="24"/>
        </w:rPr>
        <w:t>（12）记录活动下的具体规则条目与作用对象。活动规则表 marketing_activity_rule的结构如表 4-14 所示。</w:t>
      </w:r>
    </w:p>
    <w:p w14:paraId="6A5712BD">
      <w:pPr>
        <w:keepNext w:val="0"/>
        <w:spacing w:before="160" w:after="60" w:line="288" w:lineRule="auto"/>
        <w:ind w:firstLine="0"/>
        <w:jc w:val="center"/>
      </w:pPr>
      <w:r>
        <w:rPr>
          <w:rFonts w:ascii="Times New Roman" w:hAnsi="Times New Roman" w:eastAsia="宋体"/>
          <w:b w:val="0"/>
          <w:sz w:val="21"/>
        </w:rPr>
        <w:t>表 4-14 活动规则表 marketing_activity_rule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7BAAF8B">
        <w:trPr>
          <w:cantSplit/>
          <w:tblHeader/>
          <w:jc w:val="center"/>
        </w:trPr>
        <w:tc>
          <w:tcPr>
            <w:tcW w:w="1077" w:type="dxa"/>
            <w:vAlign w:val="center"/>
          </w:tcPr>
          <w:p w14:paraId="023B7B74">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6D468BF0">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38E8A178">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7076674D">
            <w:pPr>
              <w:keepNext w:val="0"/>
              <w:spacing w:before="30" w:after="30" w:line="240" w:lineRule="auto"/>
              <w:ind w:firstLine="0"/>
              <w:jc w:val="center"/>
            </w:pPr>
            <w:r>
              <w:rPr>
                <w:rFonts w:ascii="Times New Roman" w:hAnsi="Times New Roman" w:eastAsia="宋体"/>
                <w:b/>
                <w:sz w:val="21"/>
              </w:rPr>
              <w:t>说明</w:t>
            </w:r>
          </w:p>
        </w:tc>
      </w:tr>
      <w:tr w14:paraId="0D976F1A">
        <w:trPr>
          <w:cantSplit/>
          <w:jc w:val="center"/>
        </w:trPr>
        <w:tc>
          <w:tcPr>
            <w:tcW w:w="1077" w:type="dxa"/>
            <w:vAlign w:val="center"/>
          </w:tcPr>
          <w:p w14:paraId="70076277">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38341905">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407AC8BE">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4C77332B">
            <w:pPr>
              <w:keepNext w:val="0"/>
              <w:spacing w:before="30" w:after="30" w:line="240" w:lineRule="auto"/>
              <w:ind w:firstLine="0"/>
              <w:jc w:val="center"/>
            </w:pPr>
            <w:r>
              <w:rPr>
                <w:rFonts w:ascii="Times New Roman" w:hAnsi="Times New Roman" w:eastAsia="宋体"/>
                <w:b w:val="0"/>
                <w:sz w:val="21"/>
              </w:rPr>
              <w:t>规则主键</w:t>
            </w:r>
          </w:p>
        </w:tc>
      </w:tr>
      <w:tr w14:paraId="4F819D9B">
        <w:trPr>
          <w:cantSplit/>
          <w:jc w:val="center"/>
        </w:trPr>
        <w:tc>
          <w:tcPr>
            <w:tcW w:w="1077" w:type="dxa"/>
            <w:vAlign w:val="center"/>
          </w:tcPr>
          <w:p w14:paraId="1D30BACF">
            <w:pPr>
              <w:keepNext w:val="0"/>
              <w:spacing w:before="30" w:after="30" w:line="240" w:lineRule="auto"/>
              <w:ind w:firstLine="0"/>
              <w:jc w:val="center"/>
            </w:pPr>
            <w:r>
              <w:rPr>
                <w:rFonts w:ascii="Times New Roman" w:hAnsi="Times New Roman" w:eastAsia="宋体"/>
                <w:b w:val="0"/>
                <w:sz w:val="21"/>
              </w:rPr>
              <w:t>activity_id</w:t>
            </w:r>
          </w:p>
        </w:tc>
        <w:tc>
          <w:tcPr>
            <w:tcW w:w="1474" w:type="dxa"/>
            <w:vAlign w:val="center"/>
          </w:tcPr>
          <w:p w14:paraId="718BEA1D">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3721DBBC">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884D564">
            <w:pPr>
              <w:keepNext w:val="0"/>
              <w:spacing w:before="30" w:after="30" w:line="240" w:lineRule="auto"/>
              <w:ind w:firstLine="0"/>
              <w:jc w:val="center"/>
            </w:pPr>
            <w:r>
              <w:rPr>
                <w:rFonts w:ascii="Times New Roman" w:hAnsi="Times New Roman" w:eastAsia="宋体"/>
                <w:b w:val="0"/>
                <w:sz w:val="21"/>
              </w:rPr>
              <w:t>所属活动标识</w:t>
            </w:r>
          </w:p>
        </w:tc>
      </w:tr>
      <w:tr w14:paraId="26FAD488">
        <w:trPr>
          <w:cantSplit/>
          <w:jc w:val="center"/>
        </w:trPr>
        <w:tc>
          <w:tcPr>
            <w:tcW w:w="1077" w:type="dxa"/>
            <w:vAlign w:val="center"/>
          </w:tcPr>
          <w:p w14:paraId="47DB3B6B">
            <w:pPr>
              <w:keepNext w:val="0"/>
              <w:spacing w:before="30" w:after="30" w:line="240" w:lineRule="auto"/>
              <w:ind w:firstLine="0"/>
              <w:jc w:val="center"/>
            </w:pPr>
            <w:r>
              <w:rPr>
                <w:rFonts w:ascii="Times New Roman" w:hAnsi="Times New Roman" w:eastAsia="宋体"/>
                <w:b w:val="0"/>
                <w:sz w:val="21"/>
              </w:rPr>
              <w:t>rule_type</w:t>
            </w:r>
          </w:p>
        </w:tc>
        <w:tc>
          <w:tcPr>
            <w:tcW w:w="1474" w:type="dxa"/>
            <w:vAlign w:val="center"/>
          </w:tcPr>
          <w:p w14:paraId="2D0F5698">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3CD526C4">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5260D646">
            <w:pPr>
              <w:keepNext w:val="0"/>
              <w:spacing w:before="30" w:after="30" w:line="240" w:lineRule="auto"/>
              <w:ind w:firstLine="0"/>
              <w:jc w:val="center"/>
            </w:pPr>
            <w:r>
              <w:rPr>
                <w:rFonts w:ascii="Times New Roman" w:hAnsi="Times New Roman" w:eastAsia="宋体"/>
                <w:b w:val="0"/>
                <w:sz w:val="21"/>
              </w:rPr>
              <w:t>规则类型</w:t>
            </w:r>
          </w:p>
        </w:tc>
      </w:tr>
      <w:tr w14:paraId="73DEB570">
        <w:trPr>
          <w:cantSplit/>
          <w:jc w:val="center"/>
        </w:trPr>
        <w:tc>
          <w:tcPr>
            <w:tcW w:w="1077" w:type="dxa"/>
            <w:vAlign w:val="center"/>
          </w:tcPr>
          <w:p w14:paraId="75D667DD">
            <w:pPr>
              <w:keepNext w:val="0"/>
              <w:spacing w:before="30" w:after="30" w:line="240" w:lineRule="auto"/>
              <w:ind w:firstLine="0"/>
              <w:jc w:val="center"/>
            </w:pPr>
            <w:r>
              <w:rPr>
                <w:rFonts w:ascii="Times New Roman" w:hAnsi="Times New Roman" w:eastAsia="宋体"/>
                <w:b w:val="0"/>
                <w:sz w:val="21"/>
              </w:rPr>
              <w:t>rule_value</w:t>
            </w:r>
          </w:p>
        </w:tc>
        <w:tc>
          <w:tcPr>
            <w:tcW w:w="1474" w:type="dxa"/>
            <w:vAlign w:val="center"/>
          </w:tcPr>
          <w:p w14:paraId="6FBE1A42">
            <w:pPr>
              <w:keepNext w:val="0"/>
              <w:spacing w:before="30" w:after="30" w:line="240" w:lineRule="auto"/>
              <w:ind w:firstLine="0"/>
              <w:jc w:val="center"/>
            </w:pPr>
            <w:r>
              <w:rPr>
                <w:rFonts w:ascii="Times New Roman" w:hAnsi="Times New Roman" w:eastAsia="宋体"/>
                <w:b w:val="0"/>
                <w:sz w:val="21"/>
              </w:rPr>
              <w:t>VARCHAR(255)</w:t>
            </w:r>
          </w:p>
        </w:tc>
        <w:tc>
          <w:tcPr>
            <w:tcW w:w="1247" w:type="dxa"/>
            <w:vAlign w:val="center"/>
          </w:tcPr>
          <w:p w14:paraId="22B23950">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4D83163D">
            <w:pPr>
              <w:keepNext w:val="0"/>
              <w:spacing w:before="30" w:after="30" w:line="240" w:lineRule="auto"/>
              <w:ind w:firstLine="0"/>
              <w:jc w:val="center"/>
            </w:pPr>
            <w:r>
              <w:rPr>
                <w:rFonts w:ascii="Times New Roman" w:hAnsi="Times New Roman" w:eastAsia="宋体"/>
                <w:b w:val="0"/>
                <w:sz w:val="21"/>
              </w:rPr>
              <w:t>规则取值</w:t>
            </w:r>
          </w:p>
        </w:tc>
      </w:tr>
      <w:tr w14:paraId="740F1887">
        <w:trPr>
          <w:cantSplit/>
          <w:jc w:val="center"/>
        </w:trPr>
        <w:tc>
          <w:tcPr>
            <w:tcW w:w="1077" w:type="dxa"/>
            <w:vAlign w:val="center"/>
          </w:tcPr>
          <w:p w14:paraId="24099FA8">
            <w:pPr>
              <w:keepNext w:val="0"/>
              <w:spacing w:before="30" w:after="30" w:line="240" w:lineRule="auto"/>
              <w:ind w:firstLine="0"/>
              <w:jc w:val="center"/>
            </w:pPr>
            <w:r>
              <w:rPr>
                <w:rFonts w:ascii="Times New Roman" w:hAnsi="Times New Roman" w:eastAsia="宋体"/>
                <w:b w:val="0"/>
                <w:sz w:val="21"/>
              </w:rPr>
              <w:t>target_type</w:t>
            </w:r>
          </w:p>
        </w:tc>
        <w:tc>
          <w:tcPr>
            <w:tcW w:w="1474" w:type="dxa"/>
            <w:vAlign w:val="center"/>
          </w:tcPr>
          <w:p w14:paraId="4977BEFF">
            <w:pPr>
              <w:keepNext w:val="0"/>
              <w:spacing w:before="30" w:after="30" w:line="240" w:lineRule="auto"/>
              <w:ind w:firstLine="0"/>
              <w:jc w:val="center"/>
            </w:pPr>
            <w:r>
              <w:rPr>
                <w:rFonts w:ascii="Times New Roman" w:hAnsi="Times New Roman" w:eastAsia="宋体"/>
                <w:b w:val="0"/>
                <w:sz w:val="21"/>
              </w:rPr>
              <w:t>VARCHAR(30)</w:t>
            </w:r>
          </w:p>
        </w:tc>
        <w:tc>
          <w:tcPr>
            <w:tcW w:w="1247" w:type="dxa"/>
            <w:vAlign w:val="center"/>
          </w:tcPr>
          <w:p w14:paraId="2F08F036">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4CB52FC4">
            <w:pPr>
              <w:keepNext w:val="0"/>
              <w:spacing w:before="30" w:after="30" w:line="240" w:lineRule="auto"/>
              <w:ind w:firstLine="0"/>
              <w:jc w:val="center"/>
            </w:pPr>
            <w:r>
              <w:rPr>
                <w:rFonts w:ascii="Times New Roman" w:hAnsi="Times New Roman" w:eastAsia="宋体"/>
                <w:b w:val="0"/>
                <w:sz w:val="21"/>
              </w:rPr>
              <w:t>作用对象类型</w:t>
            </w:r>
          </w:p>
        </w:tc>
      </w:tr>
      <w:tr w14:paraId="27C2DF04">
        <w:trPr>
          <w:cantSplit/>
          <w:jc w:val="center"/>
        </w:trPr>
        <w:tc>
          <w:tcPr>
            <w:tcW w:w="1077" w:type="dxa"/>
            <w:vAlign w:val="center"/>
          </w:tcPr>
          <w:p w14:paraId="0EB7389F">
            <w:pPr>
              <w:keepNext w:val="0"/>
              <w:spacing w:before="30" w:after="30" w:line="240" w:lineRule="auto"/>
              <w:ind w:firstLine="0"/>
              <w:jc w:val="center"/>
            </w:pPr>
            <w:r>
              <w:rPr>
                <w:rFonts w:ascii="Times New Roman" w:hAnsi="Times New Roman" w:eastAsia="宋体"/>
                <w:b w:val="0"/>
                <w:sz w:val="21"/>
              </w:rPr>
              <w:t>target_id</w:t>
            </w:r>
          </w:p>
        </w:tc>
        <w:tc>
          <w:tcPr>
            <w:tcW w:w="1474" w:type="dxa"/>
            <w:vAlign w:val="center"/>
          </w:tcPr>
          <w:p w14:paraId="304272BB">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B2C4F6F">
            <w:pPr>
              <w:keepNext w:val="0"/>
              <w:spacing w:before="30" w:after="30" w:line="240" w:lineRule="auto"/>
              <w:ind w:firstLine="0"/>
              <w:jc w:val="center"/>
            </w:pPr>
            <w:r>
              <w:rPr>
                <w:rFonts w:ascii="Times New Roman" w:hAnsi="Times New Roman" w:eastAsia="宋体"/>
                <w:b w:val="0"/>
                <w:sz w:val="21"/>
              </w:rPr>
              <w:t>—</w:t>
            </w:r>
          </w:p>
        </w:tc>
        <w:tc>
          <w:tcPr>
            <w:tcW w:w="4989" w:type="dxa"/>
            <w:vAlign w:val="center"/>
          </w:tcPr>
          <w:p w14:paraId="6515B11A">
            <w:pPr>
              <w:keepNext w:val="0"/>
              <w:spacing w:before="30" w:after="30" w:line="240" w:lineRule="auto"/>
              <w:ind w:firstLine="0"/>
              <w:jc w:val="center"/>
            </w:pPr>
            <w:r>
              <w:rPr>
                <w:rFonts w:ascii="Times New Roman" w:hAnsi="Times New Roman" w:eastAsia="宋体"/>
                <w:b w:val="0"/>
                <w:sz w:val="21"/>
              </w:rPr>
              <w:t>作用对象标识</w:t>
            </w:r>
          </w:p>
        </w:tc>
      </w:tr>
      <w:tr w14:paraId="69C1BB9C">
        <w:trPr>
          <w:cantSplit/>
          <w:jc w:val="center"/>
        </w:trPr>
        <w:tc>
          <w:tcPr>
            <w:tcW w:w="1077" w:type="dxa"/>
            <w:vAlign w:val="center"/>
          </w:tcPr>
          <w:p w14:paraId="4244737E">
            <w:pPr>
              <w:keepNext w:val="0"/>
              <w:spacing w:before="30" w:after="30" w:line="240" w:lineRule="auto"/>
              <w:ind w:firstLine="0"/>
              <w:jc w:val="center"/>
            </w:pPr>
            <w:r>
              <w:rPr>
                <w:rFonts w:ascii="Times New Roman" w:hAnsi="Times New Roman" w:eastAsia="宋体"/>
                <w:b w:val="0"/>
                <w:sz w:val="21"/>
              </w:rPr>
              <w:t>sort_order</w:t>
            </w:r>
          </w:p>
        </w:tc>
        <w:tc>
          <w:tcPr>
            <w:tcW w:w="1474" w:type="dxa"/>
            <w:vAlign w:val="center"/>
          </w:tcPr>
          <w:p w14:paraId="5F55A957">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75475C1E">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43585E39">
            <w:pPr>
              <w:keepNext w:val="0"/>
              <w:spacing w:before="30" w:after="30" w:line="240" w:lineRule="auto"/>
              <w:ind w:firstLine="0"/>
              <w:jc w:val="center"/>
            </w:pPr>
            <w:r>
              <w:rPr>
                <w:rFonts w:ascii="Times New Roman" w:hAnsi="Times New Roman" w:eastAsia="宋体"/>
                <w:b w:val="0"/>
                <w:sz w:val="21"/>
              </w:rPr>
              <w:t>展示顺序</w:t>
            </w:r>
          </w:p>
        </w:tc>
      </w:tr>
      <w:tr w14:paraId="63CE3487">
        <w:trPr>
          <w:cantSplit/>
          <w:jc w:val="center"/>
        </w:trPr>
        <w:tc>
          <w:tcPr>
            <w:tcW w:w="1077" w:type="dxa"/>
            <w:vAlign w:val="center"/>
          </w:tcPr>
          <w:p w14:paraId="370F7632">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4F05232C">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64119F97">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054B7B9E">
            <w:pPr>
              <w:keepNext w:val="0"/>
              <w:spacing w:before="30" w:after="30" w:line="240" w:lineRule="auto"/>
              <w:ind w:firstLine="0"/>
              <w:jc w:val="center"/>
            </w:pPr>
            <w:r>
              <w:rPr>
                <w:rFonts w:ascii="Times New Roman" w:hAnsi="Times New Roman" w:eastAsia="宋体"/>
                <w:b w:val="0"/>
                <w:sz w:val="21"/>
              </w:rPr>
              <w:t>创建时间</w:t>
            </w:r>
          </w:p>
        </w:tc>
      </w:tr>
      <w:tr w14:paraId="5356A3A5">
        <w:trPr>
          <w:cantSplit/>
          <w:jc w:val="center"/>
        </w:trPr>
        <w:tc>
          <w:tcPr>
            <w:tcW w:w="1077" w:type="dxa"/>
            <w:vAlign w:val="center"/>
          </w:tcPr>
          <w:p w14:paraId="59EBBC53">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167D3214">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6B5F6F45">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15A4EF7F">
            <w:pPr>
              <w:keepNext w:val="0"/>
              <w:spacing w:before="30" w:after="30" w:line="240" w:lineRule="auto"/>
              <w:ind w:firstLine="0"/>
              <w:jc w:val="center"/>
            </w:pPr>
            <w:r>
              <w:rPr>
                <w:rFonts w:ascii="Times New Roman" w:hAnsi="Times New Roman" w:eastAsia="宋体"/>
                <w:b w:val="0"/>
                <w:sz w:val="21"/>
              </w:rPr>
              <w:t>最后更新时间</w:t>
            </w:r>
          </w:p>
        </w:tc>
      </w:tr>
      <w:tr w14:paraId="78B4DAD8">
        <w:trPr>
          <w:cantSplit/>
          <w:jc w:val="center"/>
        </w:trPr>
        <w:tc>
          <w:tcPr>
            <w:tcW w:w="1077" w:type="dxa"/>
            <w:vAlign w:val="center"/>
          </w:tcPr>
          <w:p w14:paraId="4D1B8DEA">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24689F39">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0C7EEB04">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2012662B">
            <w:pPr>
              <w:keepNext w:val="0"/>
              <w:spacing w:before="30" w:after="30" w:line="240" w:lineRule="auto"/>
              <w:ind w:firstLine="0"/>
              <w:jc w:val="center"/>
            </w:pPr>
            <w:r>
              <w:rPr>
                <w:rFonts w:ascii="Times New Roman" w:hAnsi="Times New Roman" w:eastAsia="宋体"/>
                <w:b w:val="0"/>
                <w:sz w:val="21"/>
              </w:rPr>
              <w:t>逻辑删除标记</w:t>
            </w:r>
          </w:p>
        </w:tc>
      </w:tr>
    </w:tbl>
    <w:p w14:paraId="6591F6B9">
      <w:pPr>
        <w:keepNext w:val="0"/>
        <w:spacing w:before="0" w:after="120" w:line="240" w:lineRule="auto"/>
        <w:ind w:firstLine="0"/>
        <w:jc w:val="left"/>
      </w:pPr>
    </w:p>
    <w:p w14:paraId="563A951A">
      <w:pPr>
        <w:keepNext w:val="0"/>
        <w:spacing w:before="0" w:after="0" w:line="360" w:lineRule="auto"/>
        <w:ind w:firstLine="480"/>
        <w:jc w:val="both"/>
      </w:pPr>
      <w:r>
        <w:rPr>
          <w:rFonts w:ascii="Times New Roman" w:hAnsi="Times New Roman" w:eastAsia="宋体"/>
          <w:b w:val="0"/>
          <w:sz w:val="24"/>
        </w:rPr>
        <w:t>（13）记录管理员、店员与顾客三类账号的登录信息、会员积分余额与令牌版本号。用户账号表 sys_user的结构如表 4-15 所示。</w:t>
      </w:r>
    </w:p>
    <w:p w14:paraId="7E425A8E">
      <w:pPr>
        <w:keepNext w:val="0"/>
        <w:spacing w:before="160" w:after="60" w:line="288" w:lineRule="auto"/>
        <w:ind w:firstLine="0"/>
        <w:jc w:val="center"/>
      </w:pPr>
      <w:r>
        <w:rPr>
          <w:rFonts w:ascii="Times New Roman" w:hAnsi="Times New Roman" w:eastAsia="宋体"/>
          <w:b w:val="0"/>
          <w:sz w:val="21"/>
        </w:rPr>
        <w:t>表 4-15 用户账号表 sys_user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75909BFB">
        <w:trPr>
          <w:cantSplit/>
          <w:tblHeader/>
          <w:jc w:val="center"/>
        </w:trPr>
        <w:tc>
          <w:tcPr>
            <w:tcW w:w="1077" w:type="dxa"/>
            <w:vAlign w:val="center"/>
          </w:tcPr>
          <w:p w14:paraId="761DE752">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6E4BB719">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44B53294">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3B4F6C18">
            <w:pPr>
              <w:keepNext w:val="0"/>
              <w:spacing w:before="30" w:after="30" w:line="240" w:lineRule="auto"/>
              <w:ind w:firstLine="0"/>
              <w:jc w:val="center"/>
            </w:pPr>
            <w:r>
              <w:rPr>
                <w:rFonts w:ascii="Times New Roman" w:hAnsi="Times New Roman" w:eastAsia="宋体"/>
                <w:b/>
                <w:sz w:val="21"/>
              </w:rPr>
              <w:t>说明</w:t>
            </w:r>
          </w:p>
        </w:tc>
      </w:tr>
      <w:tr w14:paraId="21A7CF05">
        <w:trPr>
          <w:cantSplit/>
          <w:jc w:val="center"/>
        </w:trPr>
        <w:tc>
          <w:tcPr>
            <w:tcW w:w="1077" w:type="dxa"/>
            <w:vAlign w:val="center"/>
          </w:tcPr>
          <w:p w14:paraId="02BFB4C6">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40023758">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7EEAB843">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3CE0D41D">
            <w:pPr>
              <w:keepNext w:val="0"/>
              <w:spacing w:before="30" w:after="30" w:line="240" w:lineRule="auto"/>
              <w:ind w:firstLine="0"/>
              <w:jc w:val="center"/>
            </w:pPr>
            <w:r>
              <w:rPr>
                <w:rFonts w:ascii="Times New Roman" w:hAnsi="Times New Roman" w:eastAsia="宋体"/>
                <w:b w:val="0"/>
                <w:sz w:val="21"/>
              </w:rPr>
              <w:t>用户主键</w:t>
            </w:r>
          </w:p>
        </w:tc>
      </w:tr>
      <w:tr w14:paraId="3F8C7744">
        <w:trPr>
          <w:cantSplit/>
          <w:jc w:val="center"/>
        </w:trPr>
        <w:tc>
          <w:tcPr>
            <w:tcW w:w="1077" w:type="dxa"/>
            <w:vAlign w:val="center"/>
          </w:tcPr>
          <w:p w14:paraId="6EAE3BFE">
            <w:pPr>
              <w:keepNext w:val="0"/>
              <w:spacing w:before="30" w:after="30" w:line="240" w:lineRule="auto"/>
              <w:ind w:firstLine="0"/>
              <w:jc w:val="center"/>
            </w:pPr>
            <w:r>
              <w:rPr>
                <w:rFonts w:ascii="Times New Roman" w:hAnsi="Times New Roman" w:eastAsia="宋体"/>
                <w:b w:val="0"/>
                <w:sz w:val="21"/>
              </w:rPr>
              <w:t>username</w:t>
            </w:r>
          </w:p>
        </w:tc>
        <w:tc>
          <w:tcPr>
            <w:tcW w:w="1474" w:type="dxa"/>
            <w:vAlign w:val="center"/>
          </w:tcPr>
          <w:p w14:paraId="3954F3CB">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524F360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274355C7">
            <w:pPr>
              <w:keepNext w:val="0"/>
              <w:spacing w:before="30" w:after="30" w:line="240" w:lineRule="auto"/>
              <w:ind w:firstLine="0"/>
              <w:jc w:val="center"/>
            </w:pPr>
            <w:r>
              <w:rPr>
                <w:rFonts w:ascii="Times New Roman" w:hAnsi="Times New Roman" w:eastAsia="宋体"/>
                <w:b w:val="0"/>
                <w:sz w:val="21"/>
              </w:rPr>
              <w:t>登录用户名</w:t>
            </w:r>
          </w:p>
        </w:tc>
      </w:tr>
      <w:tr w14:paraId="4B35EDA2">
        <w:trPr>
          <w:cantSplit/>
          <w:jc w:val="center"/>
        </w:trPr>
        <w:tc>
          <w:tcPr>
            <w:tcW w:w="1077" w:type="dxa"/>
            <w:vAlign w:val="center"/>
          </w:tcPr>
          <w:p w14:paraId="72770272">
            <w:pPr>
              <w:keepNext w:val="0"/>
              <w:spacing w:before="30" w:after="30" w:line="240" w:lineRule="auto"/>
              <w:ind w:firstLine="0"/>
              <w:jc w:val="center"/>
            </w:pPr>
            <w:r>
              <w:rPr>
                <w:rFonts w:ascii="Times New Roman" w:hAnsi="Times New Roman" w:eastAsia="宋体"/>
                <w:b w:val="0"/>
                <w:sz w:val="21"/>
              </w:rPr>
              <w:t>password</w:t>
            </w:r>
          </w:p>
        </w:tc>
        <w:tc>
          <w:tcPr>
            <w:tcW w:w="1474" w:type="dxa"/>
            <w:vAlign w:val="center"/>
          </w:tcPr>
          <w:p w14:paraId="790ADE08">
            <w:pPr>
              <w:keepNext w:val="0"/>
              <w:spacing w:before="30" w:after="30" w:line="240" w:lineRule="auto"/>
              <w:ind w:firstLine="0"/>
              <w:jc w:val="center"/>
            </w:pPr>
            <w:r>
              <w:rPr>
                <w:rFonts w:ascii="Times New Roman" w:hAnsi="Times New Roman" w:eastAsia="宋体"/>
                <w:b w:val="0"/>
                <w:sz w:val="21"/>
              </w:rPr>
              <w:t>VARCHAR(100)</w:t>
            </w:r>
          </w:p>
        </w:tc>
        <w:tc>
          <w:tcPr>
            <w:tcW w:w="1247" w:type="dxa"/>
            <w:vAlign w:val="center"/>
          </w:tcPr>
          <w:p w14:paraId="05224F43">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B87AD94">
            <w:pPr>
              <w:keepNext w:val="0"/>
              <w:spacing w:before="30" w:after="30" w:line="240" w:lineRule="auto"/>
              <w:ind w:firstLine="0"/>
              <w:jc w:val="center"/>
            </w:pPr>
            <w:r>
              <w:rPr>
                <w:rFonts w:ascii="Times New Roman" w:hAnsi="Times New Roman" w:eastAsia="宋体"/>
                <w:b w:val="0"/>
                <w:sz w:val="21"/>
              </w:rPr>
              <w:t>口令散列（BCrypt，盐值随机）</w:t>
            </w:r>
          </w:p>
        </w:tc>
      </w:tr>
      <w:tr w14:paraId="7F4AF2A2">
        <w:trPr>
          <w:cantSplit/>
          <w:jc w:val="center"/>
        </w:trPr>
        <w:tc>
          <w:tcPr>
            <w:tcW w:w="1077" w:type="dxa"/>
            <w:vAlign w:val="center"/>
          </w:tcPr>
          <w:p w14:paraId="12E641DA">
            <w:pPr>
              <w:keepNext w:val="0"/>
              <w:spacing w:before="30" w:after="30" w:line="240" w:lineRule="auto"/>
              <w:ind w:firstLine="0"/>
              <w:jc w:val="center"/>
            </w:pPr>
            <w:r>
              <w:rPr>
                <w:rFonts w:ascii="Times New Roman" w:hAnsi="Times New Roman" w:eastAsia="宋体"/>
                <w:b w:val="0"/>
                <w:sz w:val="21"/>
              </w:rPr>
              <w:t>nickname</w:t>
            </w:r>
          </w:p>
        </w:tc>
        <w:tc>
          <w:tcPr>
            <w:tcW w:w="1474" w:type="dxa"/>
            <w:vAlign w:val="center"/>
          </w:tcPr>
          <w:p w14:paraId="48CB2229">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08F5BEAB">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5ACA691E">
            <w:pPr>
              <w:keepNext w:val="0"/>
              <w:spacing w:before="30" w:after="30" w:line="240" w:lineRule="auto"/>
              <w:ind w:firstLine="0"/>
              <w:jc w:val="center"/>
            </w:pPr>
            <w:r>
              <w:rPr>
                <w:rFonts w:ascii="Times New Roman" w:hAnsi="Times New Roman" w:eastAsia="宋体"/>
                <w:b w:val="0"/>
                <w:sz w:val="21"/>
              </w:rPr>
              <w:t>昵称</w:t>
            </w:r>
          </w:p>
        </w:tc>
      </w:tr>
      <w:tr w14:paraId="38E441A4">
        <w:trPr>
          <w:cantSplit/>
          <w:jc w:val="center"/>
        </w:trPr>
        <w:tc>
          <w:tcPr>
            <w:tcW w:w="1077" w:type="dxa"/>
            <w:vAlign w:val="center"/>
          </w:tcPr>
          <w:p w14:paraId="6E43C332">
            <w:pPr>
              <w:keepNext w:val="0"/>
              <w:spacing w:before="30" w:after="30" w:line="240" w:lineRule="auto"/>
              <w:ind w:firstLine="0"/>
              <w:jc w:val="center"/>
            </w:pPr>
            <w:r>
              <w:rPr>
                <w:rFonts w:ascii="Times New Roman" w:hAnsi="Times New Roman" w:eastAsia="宋体"/>
                <w:b w:val="0"/>
                <w:sz w:val="21"/>
              </w:rPr>
              <w:t>member_points</w:t>
            </w:r>
          </w:p>
        </w:tc>
        <w:tc>
          <w:tcPr>
            <w:tcW w:w="1474" w:type="dxa"/>
            <w:vAlign w:val="center"/>
          </w:tcPr>
          <w:p w14:paraId="6B9A5C60">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432308B9">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22D60C5F">
            <w:pPr>
              <w:keepNext w:val="0"/>
              <w:spacing w:before="30" w:after="30" w:line="240" w:lineRule="auto"/>
              <w:ind w:firstLine="0"/>
              <w:jc w:val="center"/>
            </w:pPr>
            <w:r>
              <w:rPr>
                <w:rFonts w:ascii="Times New Roman" w:hAnsi="Times New Roman" w:eastAsia="宋体"/>
                <w:b w:val="0"/>
                <w:sz w:val="21"/>
              </w:rPr>
              <w:t>会员积分余额，与积分流水明细对账</w:t>
            </w:r>
          </w:p>
        </w:tc>
      </w:tr>
      <w:tr w14:paraId="7432ACE1">
        <w:trPr>
          <w:cantSplit/>
          <w:jc w:val="center"/>
        </w:trPr>
        <w:tc>
          <w:tcPr>
            <w:tcW w:w="1077" w:type="dxa"/>
            <w:vAlign w:val="center"/>
          </w:tcPr>
          <w:p w14:paraId="6DE1CC22">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7479003A">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61FBCF44">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775D723E">
            <w:pPr>
              <w:keepNext w:val="0"/>
              <w:spacing w:before="30" w:after="30" w:line="240" w:lineRule="auto"/>
              <w:ind w:firstLine="0"/>
              <w:jc w:val="center"/>
            </w:pPr>
            <w:r>
              <w:rPr>
                <w:rFonts w:ascii="Times New Roman" w:hAnsi="Times New Roman" w:eastAsia="宋体"/>
                <w:b w:val="0"/>
                <w:sz w:val="21"/>
              </w:rPr>
              <w:t>账号状态：1 正常、0 停用</w:t>
            </w:r>
          </w:p>
        </w:tc>
      </w:tr>
      <w:tr w14:paraId="461ADAE9">
        <w:trPr>
          <w:cantSplit/>
          <w:jc w:val="center"/>
        </w:trPr>
        <w:tc>
          <w:tcPr>
            <w:tcW w:w="1077" w:type="dxa"/>
            <w:vAlign w:val="center"/>
          </w:tcPr>
          <w:p w14:paraId="16BE93D2">
            <w:pPr>
              <w:keepNext w:val="0"/>
              <w:spacing w:before="30" w:after="30" w:line="240" w:lineRule="auto"/>
              <w:ind w:firstLine="0"/>
              <w:jc w:val="center"/>
            </w:pPr>
            <w:r>
              <w:rPr>
                <w:rFonts w:ascii="Times New Roman" w:hAnsi="Times New Roman" w:eastAsia="宋体"/>
                <w:b w:val="0"/>
                <w:sz w:val="21"/>
              </w:rPr>
              <w:t>token_version</w:t>
            </w:r>
          </w:p>
        </w:tc>
        <w:tc>
          <w:tcPr>
            <w:tcW w:w="1474" w:type="dxa"/>
            <w:vAlign w:val="center"/>
          </w:tcPr>
          <w:p w14:paraId="1155A5F9">
            <w:pPr>
              <w:keepNext w:val="0"/>
              <w:spacing w:before="30" w:after="30" w:line="240" w:lineRule="auto"/>
              <w:ind w:firstLine="0"/>
              <w:jc w:val="center"/>
            </w:pPr>
            <w:r>
              <w:rPr>
                <w:rFonts w:ascii="Times New Roman" w:hAnsi="Times New Roman" w:eastAsia="宋体"/>
                <w:b w:val="0"/>
                <w:sz w:val="21"/>
              </w:rPr>
              <w:t>INT</w:t>
            </w:r>
          </w:p>
        </w:tc>
        <w:tc>
          <w:tcPr>
            <w:tcW w:w="1247" w:type="dxa"/>
            <w:vAlign w:val="center"/>
          </w:tcPr>
          <w:p w14:paraId="69EF216B">
            <w:pPr>
              <w:keepNext w:val="0"/>
              <w:spacing w:before="30" w:after="30" w:line="240" w:lineRule="auto"/>
              <w:ind w:firstLine="0"/>
              <w:jc w:val="center"/>
            </w:pPr>
            <w:r>
              <w:rPr>
                <w:rFonts w:ascii="Times New Roman" w:hAnsi="Times New Roman" w:eastAsia="宋体"/>
                <w:b w:val="0"/>
                <w:sz w:val="21"/>
              </w:rPr>
              <w:t>NOT NULL, DEFAULT 0</w:t>
            </w:r>
          </w:p>
        </w:tc>
        <w:tc>
          <w:tcPr>
            <w:tcW w:w="4989" w:type="dxa"/>
            <w:vAlign w:val="center"/>
          </w:tcPr>
          <w:p w14:paraId="5BE41363">
            <w:pPr>
              <w:keepNext w:val="0"/>
              <w:spacing w:before="30" w:after="30" w:line="240" w:lineRule="auto"/>
              <w:ind w:firstLine="0"/>
              <w:jc w:val="center"/>
            </w:pPr>
            <w:r>
              <w:rPr>
                <w:rFonts w:ascii="Times New Roman" w:hAnsi="Times New Roman" w:eastAsia="宋体"/>
                <w:b w:val="0"/>
                <w:sz w:val="21"/>
              </w:rPr>
              <w:t>令牌版本号，重置口令时加一，使历史令牌立即失效</w:t>
            </w:r>
          </w:p>
        </w:tc>
      </w:tr>
      <w:tr w14:paraId="517AF1C0">
        <w:trPr>
          <w:cantSplit/>
          <w:jc w:val="center"/>
        </w:trPr>
        <w:tc>
          <w:tcPr>
            <w:tcW w:w="1077" w:type="dxa"/>
            <w:vAlign w:val="center"/>
          </w:tcPr>
          <w:p w14:paraId="2F9CEBB6">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05154204">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161C88B3">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34D17A07">
            <w:pPr>
              <w:keepNext w:val="0"/>
              <w:spacing w:before="30" w:after="30" w:line="240" w:lineRule="auto"/>
              <w:ind w:firstLine="0"/>
              <w:jc w:val="center"/>
            </w:pPr>
            <w:r>
              <w:rPr>
                <w:rFonts w:ascii="Times New Roman" w:hAnsi="Times New Roman" w:eastAsia="宋体"/>
                <w:b w:val="0"/>
                <w:sz w:val="21"/>
              </w:rPr>
              <w:t>创建时间</w:t>
            </w:r>
          </w:p>
        </w:tc>
      </w:tr>
      <w:tr w14:paraId="7C441F23">
        <w:trPr>
          <w:cantSplit/>
          <w:jc w:val="center"/>
        </w:trPr>
        <w:tc>
          <w:tcPr>
            <w:tcW w:w="1077" w:type="dxa"/>
            <w:vAlign w:val="center"/>
          </w:tcPr>
          <w:p w14:paraId="6B752358">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26FE87EB">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E244887">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24F34742">
            <w:pPr>
              <w:keepNext w:val="0"/>
              <w:spacing w:before="30" w:after="30" w:line="240" w:lineRule="auto"/>
              <w:ind w:firstLine="0"/>
              <w:jc w:val="center"/>
            </w:pPr>
            <w:r>
              <w:rPr>
                <w:rFonts w:ascii="Times New Roman" w:hAnsi="Times New Roman" w:eastAsia="宋体"/>
                <w:b w:val="0"/>
                <w:sz w:val="21"/>
              </w:rPr>
              <w:t>最后更新时间</w:t>
            </w:r>
          </w:p>
        </w:tc>
      </w:tr>
      <w:tr w14:paraId="3AD703BF">
        <w:trPr>
          <w:cantSplit/>
          <w:jc w:val="center"/>
        </w:trPr>
        <w:tc>
          <w:tcPr>
            <w:tcW w:w="1077" w:type="dxa"/>
            <w:vAlign w:val="center"/>
          </w:tcPr>
          <w:p w14:paraId="10E5A674">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4ED18D6A">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7011F7D9">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773C1EE2">
            <w:pPr>
              <w:keepNext w:val="0"/>
              <w:spacing w:before="30" w:after="30" w:line="240" w:lineRule="auto"/>
              <w:ind w:firstLine="0"/>
              <w:jc w:val="center"/>
            </w:pPr>
            <w:r>
              <w:rPr>
                <w:rFonts w:ascii="Times New Roman" w:hAnsi="Times New Roman" w:eastAsia="宋体"/>
                <w:b w:val="0"/>
                <w:sz w:val="21"/>
              </w:rPr>
              <w:t>逻辑删除标记：0 未删除、1 已删除</w:t>
            </w:r>
          </w:p>
        </w:tc>
      </w:tr>
    </w:tbl>
    <w:p w14:paraId="69418672">
      <w:pPr>
        <w:keepNext w:val="0"/>
        <w:spacing w:before="0" w:after="120" w:line="240" w:lineRule="auto"/>
        <w:ind w:firstLine="0"/>
        <w:jc w:val="left"/>
      </w:pPr>
    </w:p>
    <w:p w14:paraId="1658AC5E">
      <w:pPr>
        <w:keepNext w:val="0"/>
        <w:spacing w:before="0" w:after="0" w:line="360" w:lineRule="auto"/>
        <w:ind w:firstLine="480"/>
        <w:jc w:val="both"/>
      </w:pPr>
      <w:r>
        <w:rPr>
          <w:rFonts w:ascii="Times New Roman" w:hAnsi="Times New Roman" w:eastAsia="宋体"/>
          <w:b w:val="0"/>
          <w:sz w:val="24"/>
        </w:rPr>
        <w:t>（14）定义系统角色，是 RBAC 中连接用户与权限码的中间层。角色表 sys_role的结构如表 4-16 所示。</w:t>
      </w:r>
    </w:p>
    <w:p w14:paraId="16D7EBF9">
      <w:pPr>
        <w:keepNext w:val="0"/>
        <w:spacing w:before="160" w:after="60" w:line="288" w:lineRule="auto"/>
        <w:ind w:firstLine="0"/>
        <w:jc w:val="center"/>
      </w:pPr>
      <w:r>
        <w:rPr>
          <w:rFonts w:ascii="Times New Roman" w:hAnsi="Times New Roman" w:eastAsia="宋体"/>
          <w:b w:val="0"/>
          <w:sz w:val="21"/>
        </w:rPr>
        <w:t>表 4-16 角色表 sys_role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412B768">
        <w:trPr>
          <w:cantSplit/>
          <w:tblHeader/>
          <w:jc w:val="center"/>
        </w:trPr>
        <w:tc>
          <w:tcPr>
            <w:tcW w:w="1077" w:type="dxa"/>
            <w:vAlign w:val="center"/>
          </w:tcPr>
          <w:p w14:paraId="0ABCF225">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0D467354">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49A2BB5A">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28256205">
            <w:pPr>
              <w:keepNext w:val="0"/>
              <w:spacing w:before="30" w:after="30" w:line="240" w:lineRule="auto"/>
              <w:ind w:firstLine="0"/>
              <w:jc w:val="center"/>
            </w:pPr>
            <w:r>
              <w:rPr>
                <w:rFonts w:ascii="Times New Roman" w:hAnsi="Times New Roman" w:eastAsia="宋体"/>
                <w:b/>
                <w:sz w:val="21"/>
              </w:rPr>
              <w:t>说明</w:t>
            </w:r>
          </w:p>
        </w:tc>
      </w:tr>
      <w:tr w14:paraId="0230E7EF">
        <w:trPr>
          <w:cantSplit/>
          <w:jc w:val="center"/>
        </w:trPr>
        <w:tc>
          <w:tcPr>
            <w:tcW w:w="1077" w:type="dxa"/>
            <w:vAlign w:val="center"/>
          </w:tcPr>
          <w:p w14:paraId="6A5E3797">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58281D3F">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8AB9785">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0FCA13A0">
            <w:pPr>
              <w:keepNext w:val="0"/>
              <w:spacing w:before="30" w:after="30" w:line="240" w:lineRule="auto"/>
              <w:ind w:firstLine="0"/>
              <w:jc w:val="center"/>
            </w:pPr>
            <w:r>
              <w:rPr>
                <w:rFonts w:ascii="Times New Roman" w:hAnsi="Times New Roman" w:eastAsia="宋体"/>
                <w:b w:val="0"/>
                <w:sz w:val="21"/>
              </w:rPr>
              <w:t>角色主键</w:t>
            </w:r>
          </w:p>
        </w:tc>
      </w:tr>
      <w:tr w14:paraId="2D8A2819">
        <w:trPr>
          <w:cantSplit/>
          <w:jc w:val="center"/>
        </w:trPr>
        <w:tc>
          <w:tcPr>
            <w:tcW w:w="1077" w:type="dxa"/>
            <w:vAlign w:val="center"/>
          </w:tcPr>
          <w:p w14:paraId="2BCC2C65">
            <w:pPr>
              <w:keepNext w:val="0"/>
              <w:spacing w:before="30" w:after="30" w:line="240" w:lineRule="auto"/>
              <w:ind w:firstLine="0"/>
              <w:jc w:val="center"/>
            </w:pPr>
            <w:r>
              <w:rPr>
                <w:rFonts w:ascii="Times New Roman" w:hAnsi="Times New Roman" w:eastAsia="宋体"/>
                <w:b w:val="0"/>
                <w:sz w:val="21"/>
              </w:rPr>
              <w:t>role_code</w:t>
            </w:r>
          </w:p>
        </w:tc>
        <w:tc>
          <w:tcPr>
            <w:tcW w:w="1474" w:type="dxa"/>
            <w:vAlign w:val="center"/>
          </w:tcPr>
          <w:p w14:paraId="4D1151A7">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5532236F">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7769961">
            <w:pPr>
              <w:keepNext w:val="0"/>
              <w:spacing w:before="30" w:after="30" w:line="240" w:lineRule="auto"/>
              <w:ind w:firstLine="0"/>
              <w:jc w:val="center"/>
            </w:pPr>
            <w:r>
              <w:rPr>
                <w:rFonts w:ascii="Times New Roman" w:hAnsi="Times New Roman" w:eastAsia="宋体"/>
                <w:b w:val="0"/>
                <w:sz w:val="21"/>
              </w:rPr>
              <w:t>角色编码：ADMIN / STAFF / USER，鉴权按编码匹配</w:t>
            </w:r>
          </w:p>
        </w:tc>
      </w:tr>
      <w:tr w14:paraId="5F0B1BE3">
        <w:trPr>
          <w:cantSplit/>
          <w:jc w:val="center"/>
        </w:trPr>
        <w:tc>
          <w:tcPr>
            <w:tcW w:w="1077" w:type="dxa"/>
            <w:vAlign w:val="center"/>
          </w:tcPr>
          <w:p w14:paraId="0A2C430E">
            <w:pPr>
              <w:keepNext w:val="0"/>
              <w:spacing w:before="30" w:after="30" w:line="240" w:lineRule="auto"/>
              <w:ind w:firstLine="0"/>
              <w:jc w:val="center"/>
            </w:pPr>
            <w:r>
              <w:rPr>
                <w:rFonts w:ascii="Times New Roman" w:hAnsi="Times New Roman" w:eastAsia="宋体"/>
                <w:b w:val="0"/>
                <w:sz w:val="21"/>
              </w:rPr>
              <w:t>role_name</w:t>
            </w:r>
          </w:p>
        </w:tc>
        <w:tc>
          <w:tcPr>
            <w:tcW w:w="1474" w:type="dxa"/>
            <w:vAlign w:val="center"/>
          </w:tcPr>
          <w:p w14:paraId="0B971A50">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197AEEE0">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4EA74269">
            <w:pPr>
              <w:keepNext w:val="0"/>
              <w:spacing w:before="30" w:after="30" w:line="240" w:lineRule="auto"/>
              <w:ind w:firstLine="0"/>
              <w:jc w:val="center"/>
            </w:pPr>
            <w:r>
              <w:rPr>
                <w:rFonts w:ascii="Times New Roman" w:hAnsi="Times New Roman" w:eastAsia="宋体"/>
                <w:b w:val="0"/>
                <w:sz w:val="21"/>
              </w:rPr>
              <w:t>角色名称：超级管理员 / 店员 / 顾客</w:t>
            </w:r>
          </w:p>
        </w:tc>
      </w:tr>
      <w:tr w14:paraId="3F421F1D">
        <w:trPr>
          <w:cantSplit/>
          <w:jc w:val="center"/>
        </w:trPr>
        <w:tc>
          <w:tcPr>
            <w:tcW w:w="1077" w:type="dxa"/>
            <w:vAlign w:val="center"/>
          </w:tcPr>
          <w:p w14:paraId="1D981334">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143C1EF3">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65204595">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5D981D9A">
            <w:pPr>
              <w:keepNext w:val="0"/>
              <w:spacing w:before="30" w:after="30" w:line="240" w:lineRule="auto"/>
              <w:ind w:firstLine="0"/>
              <w:jc w:val="center"/>
            </w:pPr>
            <w:r>
              <w:rPr>
                <w:rFonts w:ascii="Times New Roman" w:hAnsi="Times New Roman" w:eastAsia="宋体"/>
                <w:b w:val="0"/>
                <w:sz w:val="21"/>
              </w:rPr>
              <w:t>是否启用：1 启用、0 停用</w:t>
            </w:r>
          </w:p>
        </w:tc>
      </w:tr>
      <w:tr w14:paraId="58D17BB3">
        <w:trPr>
          <w:cantSplit/>
          <w:jc w:val="center"/>
        </w:trPr>
        <w:tc>
          <w:tcPr>
            <w:tcW w:w="1077" w:type="dxa"/>
            <w:vAlign w:val="center"/>
          </w:tcPr>
          <w:p w14:paraId="18EE7C32">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717EC01F">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4449CEBE">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1EF2E71C">
            <w:pPr>
              <w:keepNext w:val="0"/>
              <w:spacing w:before="30" w:after="30" w:line="240" w:lineRule="auto"/>
              <w:ind w:firstLine="0"/>
              <w:jc w:val="center"/>
            </w:pPr>
            <w:r>
              <w:rPr>
                <w:rFonts w:ascii="Times New Roman" w:hAnsi="Times New Roman" w:eastAsia="宋体"/>
                <w:b w:val="0"/>
                <w:sz w:val="21"/>
              </w:rPr>
              <w:t>创建时间</w:t>
            </w:r>
          </w:p>
        </w:tc>
      </w:tr>
      <w:tr w14:paraId="248523B7">
        <w:trPr>
          <w:cantSplit/>
          <w:jc w:val="center"/>
        </w:trPr>
        <w:tc>
          <w:tcPr>
            <w:tcW w:w="1077" w:type="dxa"/>
            <w:vAlign w:val="center"/>
          </w:tcPr>
          <w:p w14:paraId="667292E1">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1A5DCD1B">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0E7CF576">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76D29276">
            <w:pPr>
              <w:keepNext w:val="0"/>
              <w:spacing w:before="30" w:after="30" w:line="240" w:lineRule="auto"/>
              <w:ind w:firstLine="0"/>
              <w:jc w:val="center"/>
            </w:pPr>
            <w:r>
              <w:rPr>
                <w:rFonts w:ascii="Times New Roman" w:hAnsi="Times New Roman" w:eastAsia="宋体"/>
                <w:b w:val="0"/>
                <w:sz w:val="21"/>
              </w:rPr>
              <w:t>最后更新时间</w:t>
            </w:r>
          </w:p>
        </w:tc>
      </w:tr>
      <w:tr w14:paraId="4340E86F">
        <w:trPr>
          <w:cantSplit/>
          <w:jc w:val="center"/>
        </w:trPr>
        <w:tc>
          <w:tcPr>
            <w:tcW w:w="1077" w:type="dxa"/>
            <w:vAlign w:val="center"/>
          </w:tcPr>
          <w:p w14:paraId="57AABEA3">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3503A2BE">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2E0333FF">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04DBCE41">
            <w:pPr>
              <w:keepNext w:val="0"/>
              <w:spacing w:before="30" w:after="30" w:line="240" w:lineRule="auto"/>
              <w:ind w:firstLine="0"/>
              <w:jc w:val="center"/>
            </w:pPr>
            <w:r>
              <w:rPr>
                <w:rFonts w:ascii="Times New Roman" w:hAnsi="Times New Roman" w:eastAsia="宋体"/>
                <w:b w:val="0"/>
                <w:sz w:val="21"/>
              </w:rPr>
              <w:t>逻辑删除标记</w:t>
            </w:r>
          </w:p>
        </w:tc>
      </w:tr>
    </w:tbl>
    <w:p w14:paraId="323DAFA4">
      <w:pPr>
        <w:keepNext w:val="0"/>
        <w:spacing w:before="0" w:after="120" w:line="240" w:lineRule="auto"/>
        <w:ind w:firstLine="0"/>
        <w:jc w:val="left"/>
      </w:pPr>
    </w:p>
    <w:p w14:paraId="6EF4A0D7">
      <w:pPr>
        <w:keepNext w:val="0"/>
        <w:spacing w:before="0" w:after="0" w:line="360" w:lineRule="auto"/>
        <w:ind w:firstLine="480"/>
        <w:jc w:val="both"/>
      </w:pPr>
      <w:r>
        <w:rPr>
          <w:rFonts w:ascii="Times New Roman" w:hAnsi="Times New Roman" w:eastAsia="宋体"/>
          <w:b w:val="0"/>
          <w:sz w:val="24"/>
        </w:rPr>
        <w:t>（15）集中登记系统全部权限码及其所属模块，是权限码的唯一来源。权限码表 sys_permission的结构如表 4-17 所示。</w:t>
      </w:r>
    </w:p>
    <w:p w14:paraId="67BD5316">
      <w:pPr>
        <w:keepNext w:val="0"/>
        <w:spacing w:before="160" w:after="60" w:line="288" w:lineRule="auto"/>
        <w:ind w:firstLine="0"/>
        <w:jc w:val="center"/>
      </w:pPr>
      <w:r>
        <w:rPr>
          <w:rFonts w:ascii="Times New Roman" w:hAnsi="Times New Roman" w:eastAsia="宋体"/>
          <w:b w:val="0"/>
          <w:sz w:val="21"/>
        </w:rPr>
        <w:t>表 4-17 权限码表 sys_permission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5CC72F80">
        <w:trPr>
          <w:cantSplit/>
          <w:tblHeader/>
          <w:jc w:val="center"/>
        </w:trPr>
        <w:tc>
          <w:tcPr>
            <w:tcW w:w="1077" w:type="dxa"/>
            <w:vAlign w:val="center"/>
          </w:tcPr>
          <w:p w14:paraId="77675654">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364C34A8">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07281F4B">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198FCD8E">
            <w:pPr>
              <w:keepNext w:val="0"/>
              <w:spacing w:before="30" w:after="30" w:line="240" w:lineRule="auto"/>
              <w:ind w:firstLine="0"/>
              <w:jc w:val="center"/>
            </w:pPr>
            <w:r>
              <w:rPr>
                <w:rFonts w:ascii="Times New Roman" w:hAnsi="Times New Roman" w:eastAsia="宋体"/>
                <w:b/>
                <w:sz w:val="21"/>
              </w:rPr>
              <w:t>说明</w:t>
            </w:r>
          </w:p>
        </w:tc>
      </w:tr>
      <w:tr w14:paraId="3E51C57E">
        <w:trPr>
          <w:cantSplit/>
          <w:jc w:val="center"/>
        </w:trPr>
        <w:tc>
          <w:tcPr>
            <w:tcW w:w="1077" w:type="dxa"/>
            <w:vAlign w:val="center"/>
          </w:tcPr>
          <w:p w14:paraId="5B9F2409">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756A649D">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12EE8768">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18B042F6">
            <w:pPr>
              <w:keepNext w:val="0"/>
              <w:spacing w:before="30" w:after="30" w:line="240" w:lineRule="auto"/>
              <w:ind w:firstLine="0"/>
              <w:jc w:val="center"/>
            </w:pPr>
            <w:r>
              <w:rPr>
                <w:rFonts w:ascii="Times New Roman" w:hAnsi="Times New Roman" w:eastAsia="宋体"/>
                <w:b w:val="0"/>
                <w:sz w:val="21"/>
              </w:rPr>
              <w:t>权限主键</w:t>
            </w:r>
          </w:p>
        </w:tc>
      </w:tr>
      <w:tr w14:paraId="75292D69">
        <w:trPr>
          <w:cantSplit/>
          <w:jc w:val="center"/>
        </w:trPr>
        <w:tc>
          <w:tcPr>
            <w:tcW w:w="1077" w:type="dxa"/>
            <w:vAlign w:val="center"/>
          </w:tcPr>
          <w:p w14:paraId="1C63CF9B">
            <w:pPr>
              <w:keepNext w:val="0"/>
              <w:spacing w:before="30" w:after="30" w:line="240" w:lineRule="auto"/>
              <w:ind w:firstLine="0"/>
              <w:jc w:val="center"/>
            </w:pPr>
            <w:r>
              <w:rPr>
                <w:rFonts w:ascii="Times New Roman" w:hAnsi="Times New Roman" w:eastAsia="宋体"/>
                <w:b w:val="0"/>
                <w:sz w:val="21"/>
              </w:rPr>
              <w:t>permission_code</w:t>
            </w:r>
          </w:p>
        </w:tc>
        <w:tc>
          <w:tcPr>
            <w:tcW w:w="1474" w:type="dxa"/>
            <w:vAlign w:val="center"/>
          </w:tcPr>
          <w:p w14:paraId="7CA2D525">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777E102D">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356D9EC">
            <w:pPr>
              <w:keepNext w:val="0"/>
              <w:spacing w:before="30" w:after="30" w:line="240" w:lineRule="auto"/>
              <w:ind w:firstLine="0"/>
              <w:jc w:val="center"/>
            </w:pPr>
            <w:r>
              <w:rPr>
                <w:rFonts w:ascii="Times New Roman" w:hAnsi="Times New Roman" w:eastAsia="宋体"/>
                <w:b w:val="0"/>
                <w:sz w:val="21"/>
              </w:rPr>
              <w:t>权限码，形如 cat:read，全部权限码的唯一来源</w:t>
            </w:r>
          </w:p>
        </w:tc>
      </w:tr>
      <w:tr w14:paraId="19D302E2">
        <w:trPr>
          <w:cantSplit/>
          <w:jc w:val="center"/>
        </w:trPr>
        <w:tc>
          <w:tcPr>
            <w:tcW w:w="1077" w:type="dxa"/>
            <w:vAlign w:val="center"/>
          </w:tcPr>
          <w:p w14:paraId="1B9B6969">
            <w:pPr>
              <w:keepNext w:val="0"/>
              <w:spacing w:before="30" w:after="30" w:line="240" w:lineRule="auto"/>
              <w:ind w:firstLine="0"/>
              <w:jc w:val="center"/>
            </w:pPr>
            <w:r>
              <w:rPr>
                <w:rFonts w:ascii="Times New Roman" w:hAnsi="Times New Roman" w:eastAsia="宋体"/>
                <w:b w:val="0"/>
                <w:sz w:val="21"/>
              </w:rPr>
              <w:t>permission_name</w:t>
            </w:r>
          </w:p>
        </w:tc>
        <w:tc>
          <w:tcPr>
            <w:tcW w:w="1474" w:type="dxa"/>
            <w:vAlign w:val="center"/>
          </w:tcPr>
          <w:p w14:paraId="3E42BB5A">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2C3AC254">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AA976F3">
            <w:pPr>
              <w:keepNext w:val="0"/>
              <w:spacing w:before="30" w:after="30" w:line="240" w:lineRule="auto"/>
              <w:ind w:firstLine="0"/>
              <w:jc w:val="center"/>
            </w:pPr>
            <w:r>
              <w:rPr>
                <w:rFonts w:ascii="Times New Roman" w:hAnsi="Times New Roman" w:eastAsia="宋体"/>
                <w:b w:val="0"/>
                <w:sz w:val="21"/>
              </w:rPr>
              <w:t>权限名称</w:t>
            </w:r>
          </w:p>
        </w:tc>
      </w:tr>
      <w:tr w14:paraId="5DBF1896">
        <w:trPr>
          <w:cantSplit/>
          <w:jc w:val="center"/>
        </w:trPr>
        <w:tc>
          <w:tcPr>
            <w:tcW w:w="1077" w:type="dxa"/>
            <w:vAlign w:val="center"/>
          </w:tcPr>
          <w:p w14:paraId="1D84C42E">
            <w:pPr>
              <w:keepNext w:val="0"/>
              <w:spacing w:before="30" w:after="30" w:line="240" w:lineRule="auto"/>
              <w:ind w:firstLine="0"/>
              <w:jc w:val="center"/>
            </w:pPr>
            <w:r>
              <w:rPr>
                <w:rFonts w:ascii="Times New Roman" w:hAnsi="Times New Roman" w:eastAsia="宋体"/>
                <w:b w:val="0"/>
                <w:sz w:val="21"/>
              </w:rPr>
              <w:t>module_name</w:t>
            </w:r>
          </w:p>
        </w:tc>
        <w:tc>
          <w:tcPr>
            <w:tcW w:w="1474" w:type="dxa"/>
            <w:vAlign w:val="center"/>
          </w:tcPr>
          <w:p w14:paraId="270004AC">
            <w:pPr>
              <w:keepNext w:val="0"/>
              <w:spacing w:before="30" w:after="30" w:line="240" w:lineRule="auto"/>
              <w:ind w:firstLine="0"/>
              <w:jc w:val="center"/>
            </w:pPr>
            <w:r>
              <w:rPr>
                <w:rFonts w:ascii="Times New Roman" w:hAnsi="Times New Roman" w:eastAsia="宋体"/>
                <w:b w:val="0"/>
                <w:sz w:val="21"/>
              </w:rPr>
              <w:t>VARCHAR(50)</w:t>
            </w:r>
          </w:p>
        </w:tc>
        <w:tc>
          <w:tcPr>
            <w:tcW w:w="1247" w:type="dxa"/>
            <w:vAlign w:val="center"/>
          </w:tcPr>
          <w:p w14:paraId="30B2F9E8">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103940E5">
            <w:pPr>
              <w:keepNext w:val="0"/>
              <w:spacing w:before="30" w:after="30" w:line="240" w:lineRule="auto"/>
              <w:ind w:firstLine="0"/>
              <w:jc w:val="center"/>
            </w:pPr>
            <w:r>
              <w:rPr>
                <w:rFonts w:ascii="Times New Roman" w:hAnsi="Times New Roman" w:eastAsia="宋体"/>
                <w:b w:val="0"/>
                <w:sz w:val="21"/>
              </w:rPr>
              <w:t>所属模块：猫咪、饮品、桌台、预约、订单、会员、系统等</w:t>
            </w:r>
          </w:p>
        </w:tc>
      </w:tr>
      <w:tr w14:paraId="6EACFACA">
        <w:trPr>
          <w:cantSplit/>
          <w:jc w:val="center"/>
        </w:trPr>
        <w:tc>
          <w:tcPr>
            <w:tcW w:w="1077" w:type="dxa"/>
            <w:vAlign w:val="center"/>
          </w:tcPr>
          <w:p w14:paraId="0FEBC322">
            <w:pPr>
              <w:keepNext w:val="0"/>
              <w:spacing w:before="30" w:after="30" w:line="240" w:lineRule="auto"/>
              <w:ind w:firstLine="0"/>
              <w:jc w:val="center"/>
            </w:pPr>
            <w:r>
              <w:rPr>
                <w:rFonts w:ascii="Times New Roman" w:hAnsi="Times New Roman" w:eastAsia="宋体"/>
                <w:b w:val="0"/>
                <w:sz w:val="21"/>
              </w:rPr>
              <w:t>status</w:t>
            </w:r>
          </w:p>
        </w:tc>
        <w:tc>
          <w:tcPr>
            <w:tcW w:w="1474" w:type="dxa"/>
            <w:vAlign w:val="center"/>
          </w:tcPr>
          <w:p w14:paraId="0C6D37FA">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0EB9B056">
            <w:pPr>
              <w:keepNext w:val="0"/>
              <w:spacing w:before="30" w:after="30" w:line="240" w:lineRule="auto"/>
              <w:ind w:firstLine="0"/>
              <w:jc w:val="center"/>
            </w:pPr>
            <w:r>
              <w:rPr>
                <w:rFonts w:ascii="Times New Roman" w:hAnsi="Times New Roman" w:eastAsia="宋体"/>
                <w:b w:val="0"/>
                <w:sz w:val="21"/>
              </w:rPr>
              <w:t>NOT NULL, DEFAULT 1</w:t>
            </w:r>
          </w:p>
        </w:tc>
        <w:tc>
          <w:tcPr>
            <w:tcW w:w="4989" w:type="dxa"/>
            <w:vAlign w:val="center"/>
          </w:tcPr>
          <w:p w14:paraId="45A2363C">
            <w:pPr>
              <w:keepNext w:val="0"/>
              <w:spacing w:before="30" w:after="30" w:line="240" w:lineRule="auto"/>
              <w:ind w:firstLine="0"/>
              <w:jc w:val="center"/>
            </w:pPr>
            <w:r>
              <w:rPr>
                <w:rFonts w:ascii="Times New Roman" w:hAnsi="Times New Roman" w:eastAsia="宋体"/>
                <w:b w:val="0"/>
                <w:sz w:val="21"/>
              </w:rPr>
              <w:t>是否启用：1 启用、0 停用</w:t>
            </w:r>
          </w:p>
        </w:tc>
      </w:tr>
      <w:tr w14:paraId="2ADF0E22">
        <w:trPr>
          <w:cantSplit/>
          <w:jc w:val="center"/>
        </w:trPr>
        <w:tc>
          <w:tcPr>
            <w:tcW w:w="1077" w:type="dxa"/>
            <w:vAlign w:val="center"/>
          </w:tcPr>
          <w:p w14:paraId="5FC2A20C">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642C0D48">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3F7ADB13">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771BA35A">
            <w:pPr>
              <w:keepNext w:val="0"/>
              <w:spacing w:before="30" w:after="30" w:line="240" w:lineRule="auto"/>
              <w:ind w:firstLine="0"/>
              <w:jc w:val="center"/>
            </w:pPr>
            <w:r>
              <w:rPr>
                <w:rFonts w:ascii="Times New Roman" w:hAnsi="Times New Roman" w:eastAsia="宋体"/>
                <w:b w:val="0"/>
                <w:sz w:val="21"/>
              </w:rPr>
              <w:t>创建时间</w:t>
            </w:r>
          </w:p>
        </w:tc>
      </w:tr>
      <w:tr w14:paraId="3EEA6F5E">
        <w:trPr>
          <w:cantSplit/>
          <w:jc w:val="center"/>
        </w:trPr>
        <w:tc>
          <w:tcPr>
            <w:tcW w:w="1077" w:type="dxa"/>
            <w:vAlign w:val="center"/>
          </w:tcPr>
          <w:p w14:paraId="3CA51FFF">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0657271E">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7FD2EE86">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4F9DBEA7">
            <w:pPr>
              <w:keepNext w:val="0"/>
              <w:spacing w:before="30" w:after="30" w:line="240" w:lineRule="auto"/>
              <w:ind w:firstLine="0"/>
              <w:jc w:val="center"/>
            </w:pPr>
            <w:r>
              <w:rPr>
                <w:rFonts w:ascii="Times New Roman" w:hAnsi="Times New Roman" w:eastAsia="宋体"/>
                <w:b w:val="0"/>
                <w:sz w:val="21"/>
              </w:rPr>
              <w:t>最后更新时间</w:t>
            </w:r>
          </w:p>
        </w:tc>
      </w:tr>
      <w:tr w14:paraId="6E98F719">
        <w:trPr>
          <w:cantSplit/>
          <w:jc w:val="center"/>
        </w:trPr>
        <w:tc>
          <w:tcPr>
            <w:tcW w:w="1077" w:type="dxa"/>
            <w:vAlign w:val="center"/>
          </w:tcPr>
          <w:p w14:paraId="4798DC6D">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28F52BE5">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75A900B7">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7E87253D">
            <w:pPr>
              <w:keepNext w:val="0"/>
              <w:spacing w:before="30" w:after="30" w:line="240" w:lineRule="auto"/>
              <w:ind w:firstLine="0"/>
              <w:jc w:val="center"/>
            </w:pPr>
            <w:r>
              <w:rPr>
                <w:rFonts w:ascii="Times New Roman" w:hAnsi="Times New Roman" w:eastAsia="宋体"/>
                <w:b w:val="0"/>
                <w:sz w:val="21"/>
              </w:rPr>
              <w:t>逻辑删除标记</w:t>
            </w:r>
          </w:p>
        </w:tc>
      </w:tr>
    </w:tbl>
    <w:p w14:paraId="07D509D7">
      <w:pPr>
        <w:keepNext w:val="0"/>
        <w:spacing w:before="0" w:after="120" w:line="240" w:lineRule="auto"/>
        <w:ind w:firstLine="0"/>
        <w:jc w:val="left"/>
      </w:pPr>
    </w:p>
    <w:p w14:paraId="03A975FD">
      <w:pPr>
        <w:keepNext w:val="0"/>
        <w:spacing w:before="0" w:after="0" w:line="360" w:lineRule="auto"/>
        <w:ind w:firstLine="480"/>
        <w:jc w:val="both"/>
      </w:pPr>
      <w:r>
        <w:rPr>
          <w:rFonts w:ascii="Times New Roman" w:hAnsi="Times New Roman" w:eastAsia="宋体"/>
          <w:b w:val="0"/>
          <w:sz w:val="24"/>
        </w:rPr>
        <w:t>（16）实现用户与角色的多对多授权关系。用户角色关联表 sys_user_role的结构如表 4-18 所示。</w:t>
      </w:r>
    </w:p>
    <w:p w14:paraId="02A1F66B">
      <w:pPr>
        <w:keepNext w:val="0"/>
        <w:spacing w:before="160" w:after="60" w:line="288" w:lineRule="auto"/>
        <w:ind w:firstLine="0"/>
        <w:jc w:val="center"/>
      </w:pPr>
      <w:r>
        <w:rPr>
          <w:rFonts w:ascii="Times New Roman" w:hAnsi="Times New Roman" w:eastAsia="宋体"/>
          <w:b w:val="0"/>
          <w:sz w:val="21"/>
        </w:rPr>
        <w:t>表 4-18 用户角色关联表 sys_user_role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3393F76">
        <w:trPr>
          <w:cantSplit/>
          <w:tblHeader/>
          <w:jc w:val="center"/>
        </w:trPr>
        <w:tc>
          <w:tcPr>
            <w:tcW w:w="1077" w:type="dxa"/>
            <w:vAlign w:val="center"/>
          </w:tcPr>
          <w:p w14:paraId="69D3A083">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0AA7B2E2">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3F9A941A">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3A518946">
            <w:pPr>
              <w:keepNext w:val="0"/>
              <w:spacing w:before="30" w:after="30" w:line="240" w:lineRule="auto"/>
              <w:ind w:firstLine="0"/>
              <w:jc w:val="center"/>
            </w:pPr>
            <w:r>
              <w:rPr>
                <w:rFonts w:ascii="Times New Roman" w:hAnsi="Times New Roman" w:eastAsia="宋体"/>
                <w:b/>
                <w:sz w:val="21"/>
              </w:rPr>
              <w:t>说明</w:t>
            </w:r>
          </w:p>
        </w:tc>
      </w:tr>
      <w:tr w14:paraId="6C9F3FAD">
        <w:trPr>
          <w:cantSplit/>
          <w:jc w:val="center"/>
        </w:trPr>
        <w:tc>
          <w:tcPr>
            <w:tcW w:w="1077" w:type="dxa"/>
            <w:vAlign w:val="center"/>
          </w:tcPr>
          <w:p w14:paraId="7737CA8A">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6DC741EB">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35AE285">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7A195203">
            <w:pPr>
              <w:keepNext w:val="0"/>
              <w:spacing w:before="30" w:after="30" w:line="240" w:lineRule="auto"/>
              <w:ind w:firstLine="0"/>
              <w:jc w:val="center"/>
            </w:pPr>
            <w:r>
              <w:rPr>
                <w:rFonts w:ascii="Times New Roman" w:hAnsi="Times New Roman" w:eastAsia="宋体"/>
                <w:b w:val="0"/>
                <w:sz w:val="21"/>
              </w:rPr>
              <w:t>主键</w:t>
            </w:r>
          </w:p>
        </w:tc>
      </w:tr>
      <w:tr w14:paraId="3AAECC51">
        <w:trPr>
          <w:cantSplit/>
          <w:jc w:val="center"/>
        </w:trPr>
        <w:tc>
          <w:tcPr>
            <w:tcW w:w="1077" w:type="dxa"/>
            <w:vAlign w:val="center"/>
          </w:tcPr>
          <w:p w14:paraId="5053F5F1">
            <w:pPr>
              <w:keepNext w:val="0"/>
              <w:spacing w:before="30" w:after="30" w:line="240" w:lineRule="auto"/>
              <w:ind w:firstLine="0"/>
              <w:jc w:val="center"/>
            </w:pPr>
            <w:r>
              <w:rPr>
                <w:rFonts w:ascii="Times New Roman" w:hAnsi="Times New Roman" w:eastAsia="宋体"/>
                <w:b w:val="0"/>
                <w:sz w:val="21"/>
              </w:rPr>
              <w:t>user_id</w:t>
            </w:r>
          </w:p>
        </w:tc>
        <w:tc>
          <w:tcPr>
            <w:tcW w:w="1474" w:type="dxa"/>
            <w:vAlign w:val="center"/>
          </w:tcPr>
          <w:p w14:paraId="18E89C6E">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587A343A">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69E7F61">
            <w:pPr>
              <w:keepNext w:val="0"/>
              <w:spacing w:before="30" w:after="30" w:line="240" w:lineRule="auto"/>
              <w:ind w:firstLine="0"/>
              <w:jc w:val="center"/>
            </w:pPr>
            <w:r>
              <w:rPr>
                <w:rFonts w:ascii="Times New Roman" w:hAnsi="Times New Roman" w:eastAsia="宋体"/>
                <w:b w:val="0"/>
                <w:sz w:val="21"/>
              </w:rPr>
              <w:t>用户标识</w:t>
            </w:r>
          </w:p>
        </w:tc>
      </w:tr>
      <w:tr w14:paraId="592D1F75">
        <w:trPr>
          <w:cantSplit/>
          <w:jc w:val="center"/>
        </w:trPr>
        <w:tc>
          <w:tcPr>
            <w:tcW w:w="1077" w:type="dxa"/>
            <w:vAlign w:val="center"/>
          </w:tcPr>
          <w:p w14:paraId="1BD41085">
            <w:pPr>
              <w:keepNext w:val="0"/>
              <w:spacing w:before="30" w:after="30" w:line="240" w:lineRule="auto"/>
              <w:ind w:firstLine="0"/>
              <w:jc w:val="center"/>
            </w:pPr>
            <w:r>
              <w:rPr>
                <w:rFonts w:ascii="Times New Roman" w:hAnsi="Times New Roman" w:eastAsia="宋体"/>
                <w:b w:val="0"/>
                <w:sz w:val="21"/>
              </w:rPr>
              <w:t>role_id</w:t>
            </w:r>
          </w:p>
        </w:tc>
        <w:tc>
          <w:tcPr>
            <w:tcW w:w="1474" w:type="dxa"/>
            <w:vAlign w:val="center"/>
          </w:tcPr>
          <w:p w14:paraId="5BDD3436">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3180212">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70A1B0A8">
            <w:pPr>
              <w:keepNext w:val="0"/>
              <w:spacing w:before="30" w:after="30" w:line="240" w:lineRule="auto"/>
              <w:ind w:firstLine="0"/>
              <w:jc w:val="center"/>
            </w:pPr>
            <w:r>
              <w:rPr>
                <w:rFonts w:ascii="Times New Roman" w:hAnsi="Times New Roman" w:eastAsia="宋体"/>
                <w:b w:val="0"/>
                <w:sz w:val="21"/>
              </w:rPr>
              <w:t>角色标识</w:t>
            </w:r>
          </w:p>
        </w:tc>
      </w:tr>
      <w:tr w14:paraId="3EB3DA4D">
        <w:trPr>
          <w:cantSplit/>
          <w:jc w:val="center"/>
        </w:trPr>
        <w:tc>
          <w:tcPr>
            <w:tcW w:w="1077" w:type="dxa"/>
            <w:vAlign w:val="center"/>
          </w:tcPr>
          <w:p w14:paraId="0DF66899">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39D8B55A">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7C7A025F">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2D034638">
            <w:pPr>
              <w:keepNext w:val="0"/>
              <w:spacing w:before="30" w:after="30" w:line="240" w:lineRule="auto"/>
              <w:ind w:firstLine="0"/>
              <w:jc w:val="center"/>
            </w:pPr>
            <w:r>
              <w:rPr>
                <w:rFonts w:ascii="Times New Roman" w:hAnsi="Times New Roman" w:eastAsia="宋体"/>
                <w:b w:val="0"/>
                <w:sz w:val="21"/>
              </w:rPr>
              <w:t>创建时间</w:t>
            </w:r>
          </w:p>
        </w:tc>
      </w:tr>
      <w:tr w14:paraId="36511E87">
        <w:trPr>
          <w:cantSplit/>
          <w:jc w:val="center"/>
        </w:trPr>
        <w:tc>
          <w:tcPr>
            <w:tcW w:w="1077" w:type="dxa"/>
            <w:vAlign w:val="center"/>
          </w:tcPr>
          <w:p w14:paraId="509E88B1">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2BF604DD">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4AC835E5">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52D5C0C5">
            <w:pPr>
              <w:keepNext w:val="0"/>
              <w:spacing w:before="30" w:after="30" w:line="240" w:lineRule="auto"/>
              <w:ind w:firstLine="0"/>
              <w:jc w:val="center"/>
            </w:pPr>
            <w:r>
              <w:rPr>
                <w:rFonts w:ascii="Times New Roman" w:hAnsi="Times New Roman" w:eastAsia="宋体"/>
                <w:b w:val="0"/>
                <w:sz w:val="21"/>
              </w:rPr>
              <w:t>最后更新时间</w:t>
            </w:r>
          </w:p>
        </w:tc>
      </w:tr>
      <w:tr w14:paraId="7A0D180E">
        <w:trPr>
          <w:cantSplit/>
          <w:jc w:val="center"/>
        </w:trPr>
        <w:tc>
          <w:tcPr>
            <w:tcW w:w="1077" w:type="dxa"/>
            <w:vAlign w:val="center"/>
          </w:tcPr>
          <w:p w14:paraId="5874CB87">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2610E3F8">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13F18AE0">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4E3174EB">
            <w:pPr>
              <w:keepNext w:val="0"/>
              <w:spacing w:before="30" w:after="30" w:line="240" w:lineRule="auto"/>
              <w:ind w:firstLine="0"/>
              <w:jc w:val="center"/>
            </w:pPr>
            <w:r>
              <w:rPr>
                <w:rFonts w:ascii="Times New Roman" w:hAnsi="Times New Roman" w:eastAsia="宋体"/>
                <w:b w:val="0"/>
                <w:sz w:val="21"/>
              </w:rPr>
              <w:t>逻辑删除标记</w:t>
            </w:r>
          </w:p>
        </w:tc>
      </w:tr>
    </w:tbl>
    <w:p w14:paraId="17D4478C">
      <w:pPr>
        <w:keepNext w:val="0"/>
        <w:spacing w:before="0" w:after="120" w:line="240" w:lineRule="auto"/>
        <w:ind w:firstLine="0"/>
        <w:jc w:val="left"/>
      </w:pPr>
    </w:p>
    <w:p w14:paraId="32DF71C5">
      <w:pPr>
        <w:keepNext w:val="0"/>
        <w:spacing w:before="0" w:after="0" w:line="360" w:lineRule="auto"/>
        <w:ind w:firstLine="480"/>
        <w:jc w:val="both"/>
      </w:pPr>
      <w:r>
        <w:rPr>
          <w:rFonts w:ascii="Times New Roman" w:hAnsi="Times New Roman" w:eastAsia="宋体"/>
          <w:b w:val="0"/>
          <w:sz w:val="24"/>
        </w:rPr>
        <w:t>（17）实现角色与权限码的多对多授权关系。角色权限关联表 sys_role_permission的结构如表 4-19 所示。</w:t>
      </w:r>
    </w:p>
    <w:p w14:paraId="34AC4829">
      <w:pPr>
        <w:keepNext w:val="0"/>
        <w:spacing w:before="160" w:after="60" w:line="288" w:lineRule="auto"/>
        <w:ind w:firstLine="0"/>
        <w:jc w:val="center"/>
      </w:pPr>
      <w:r>
        <w:rPr>
          <w:rFonts w:ascii="Times New Roman" w:hAnsi="Times New Roman" w:eastAsia="宋体"/>
          <w:b w:val="0"/>
          <w:sz w:val="21"/>
        </w:rPr>
        <w:t>表 4-19 角色权限关联表 sys_role_permission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2FBFD1EF">
        <w:trPr>
          <w:cantSplit/>
          <w:tblHeader/>
          <w:jc w:val="center"/>
        </w:trPr>
        <w:tc>
          <w:tcPr>
            <w:tcW w:w="1077" w:type="dxa"/>
            <w:vAlign w:val="center"/>
          </w:tcPr>
          <w:p w14:paraId="43AD8BCA">
            <w:pPr>
              <w:keepNext w:val="0"/>
              <w:spacing w:before="30" w:after="30" w:line="240" w:lineRule="auto"/>
              <w:ind w:firstLine="0"/>
              <w:jc w:val="center"/>
            </w:pPr>
            <w:r>
              <w:rPr>
                <w:rFonts w:ascii="Times New Roman" w:hAnsi="Times New Roman" w:eastAsia="宋体"/>
                <w:b/>
                <w:sz w:val="21"/>
              </w:rPr>
              <w:t>字段名</w:t>
            </w:r>
          </w:p>
        </w:tc>
        <w:tc>
          <w:tcPr>
            <w:tcW w:w="1474" w:type="dxa"/>
            <w:vAlign w:val="center"/>
          </w:tcPr>
          <w:p w14:paraId="5BFFB0F4">
            <w:pPr>
              <w:keepNext w:val="0"/>
              <w:spacing w:before="30" w:after="30" w:line="240" w:lineRule="auto"/>
              <w:ind w:firstLine="0"/>
              <w:jc w:val="center"/>
            </w:pPr>
            <w:r>
              <w:rPr>
                <w:rFonts w:ascii="Times New Roman" w:hAnsi="Times New Roman" w:eastAsia="宋体"/>
                <w:b/>
                <w:sz w:val="21"/>
              </w:rPr>
              <w:t>数据类型</w:t>
            </w:r>
          </w:p>
        </w:tc>
        <w:tc>
          <w:tcPr>
            <w:tcW w:w="1247" w:type="dxa"/>
            <w:vAlign w:val="center"/>
          </w:tcPr>
          <w:p w14:paraId="42886DC8">
            <w:pPr>
              <w:keepNext w:val="0"/>
              <w:spacing w:before="30" w:after="30" w:line="240" w:lineRule="auto"/>
              <w:ind w:firstLine="0"/>
              <w:jc w:val="center"/>
            </w:pPr>
            <w:r>
              <w:rPr>
                <w:rFonts w:ascii="Times New Roman" w:hAnsi="Times New Roman" w:eastAsia="宋体"/>
                <w:b/>
                <w:sz w:val="21"/>
              </w:rPr>
              <w:t>约束</w:t>
            </w:r>
          </w:p>
        </w:tc>
        <w:tc>
          <w:tcPr>
            <w:tcW w:w="4989" w:type="dxa"/>
            <w:vAlign w:val="center"/>
          </w:tcPr>
          <w:p w14:paraId="318D044A">
            <w:pPr>
              <w:keepNext w:val="0"/>
              <w:spacing w:before="30" w:after="30" w:line="240" w:lineRule="auto"/>
              <w:ind w:firstLine="0"/>
              <w:jc w:val="center"/>
            </w:pPr>
            <w:r>
              <w:rPr>
                <w:rFonts w:ascii="Times New Roman" w:hAnsi="Times New Roman" w:eastAsia="宋体"/>
                <w:b/>
                <w:sz w:val="21"/>
              </w:rPr>
              <w:t>说明</w:t>
            </w:r>
          </w:p>
        </w:tc>
      </w:tr>
      <w:tr w14:paraId="60E1CE4C">
        <w:trPr>
          <w:cantSplit/>
          <w:jc w:val="center"/>
        </w:trPr>
        <w:tc>
          <w:tcPr>
            <w:tcW w:w="1077" w:type="dxa"/>
            <w:vAlign w:val="center"/>
          </w:tcPr>
          <w:p w14:paraId="64DB464B">
            <w:pPr>
              <w:keepNext w:val="0"/>
              <w:spacing w:before="30" w:after="30" w:line="240" w:lineRule="auto"/>
              <w:ind w:firstLine="0"/>
              <w:jc w:val="center"/>
            </w:pPr>
            <w:r>
              <w:rPr>
                <w:rFonts w:ascii="Times New Roman" w:hAnsi="Times New Roman" w:eastAsia="宋体"/>
                <w:b w:val="0"/>
                <w:sz w:val="21"/>
              </w:rPr>
              <w:t>id</w:t>
            </w:r>
          </w:p>
        </w:tc>
        <w:tc>
          <w:tcPr>
            <w:tcW w:w="1474" w:type="dxa"/>
            <w:vAlign w:val="center"/>
          </w:tcPr>
          <w:p w14:paraId="3B53318E">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0D6006C0">
            <w:pPr>
              <w:keepNext w:val="0"/>
              <w:spacing w:before="30" w:after="30" w:line="240" w:lineRule="auto"/>
              <w:ind w:firstLine="0"/>
              <w:jc w:val="center"/>
            </w:pPr>
            <w:r>
              <w:rPr>
                <w:rFonts w:ascii="Times New Roman" w:hAnsi="Times New Roman" w:eastAsia="宋体"/>
                <w:b w:val="0"/>
                <w:sz w:val="21"/>
              </w:rPr>
              <w:t>PK, AUTO_INCREMENT</w:t>
            </w:r>
          </w:p>
        </w:tc>
        <w:tc>
          <w:tcPr>
            <w:tcW w:w="4989" w:type="dxa"/>
            <w:vAlign w:val="center"/>
          </w:tcPr>
          <w:p w14:paraId="5C4A62EA">
            <w:pPr>
              <w:keepNext w:val="0"/>
              <w:spacing w:before="30" w:after="30" w:line="240" w:lineRule="auto"/>
              <w:ind w:firstLine="0"/>
              <w:jc w:val="center"/>
            </w:pPr>
            <w:r>
              <w:rPr>
                <w:rFonts w:ascii="Times New Roman" w:hAnsi="Times New Roman" w:eastAsia="宋体"/>
                <w:b w:val="0"/>
                <w:sz w:val="21"/>
              </w:rPr>
              <w:t>主键</w:t>
            </w:r>
          </w:p>
        </w:tc>
      </w:tr>
      <w:tr w14:paraId="3AE2DB64">
        <w:trPr>
          <w:cantSplit/>
          <w:jc w:val="center"/>
        </w:trPr>
        <w:tc>
          <w:tcPr>
            <w:tcW w:w="1077" w:type="dxa"/>
            <w:vAlign w:val="center"/>
          </w:tcPr>
          <w:p w14:paraId="568692B2">
            <w:pPr>
              <w:keepNext w:val="0"/>
              <w:spacing w:before="30" w:after="30" w:line="240" w:lineRule="auto"/>
              <w:ind w:firstLine="0"/>
              <w:jc w:val="center"/>
            </w:pPr>
            <w:r>
              <w:rPr>
                <w:rFonts w:ascii="Times New Roman" w:hAnsi="Times New Roman" w:eastAsia="宋体"/>
                <w:b w:val="0"/>
                <w:sz w:val="21"/>
              </w:rPr>
              <w:t>role_id</w:t>
            </w:r>
          </w:p>
        </w:tc>
        <w:tc>
          <w:tcPr>
            <w:tcW w:w="1474" w:type="dxa"/>
            <w:vAlign w:val="center"/>
          </w:tcPr>
          <w:p w14:paraId="017DC35E">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0AD8D42">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0C7ACFC6">
            <w:pPr>
              <w:keepNext w:val="0"/>
              <w:spacing w:before="30" w:after="30" w:line="240" w:lineRule="auto"/>
              <w:ind w:firstLine="0"/>
              <w:jc w:val="center"/>
            </w:pPr>
            <w:r>
              <w:rPr>
                <w:rFonts w:ascii="Times New Roman" w:hAnsi="Times New Roman" w:eastAsia="宋体"/>
                <w:b w:val="0"/>
                <w:sz w:val="21"/>
              </w:rPr>
              <w:t>角色标识</w:t>
            </w:r>
          </w:p>
        </w:tc>
      </w:tr>
      <w:tr w14:paraId="57E6AB15">
        <w:trPr>
          <w:cantSplit/>
          <w:jc w:val="center"/>
        </w:trPr>
        <w:tc>
          <w:tcPr>
            <w:tcW w:w="1077" w:type="dxa"/>
            <w:vAlign w:val="center"/>
          </w:tcPr>
          <w:p w14:paraId="021EBFA5">
            <w:pPr>
              <w:keepNext w:val="0"/>
              <w:spacing w:before="30" w:after="30" w:line="240" w:lineRule="auto"/>
              <w:ind w:firstLine="0"/>
              <w:jc w:val="center"/>
            </w:pPr>
            <w:r>
              <w:rPr>
                <w:rFonts w:ascii="Times New Roman" w:hAnsi="Times New Roman" w:eastAsia="宋体"/>
                <w:b w:val="0"/>
                <w:sz w:val="21"/>
              </w:rPr>
              <w:t>permission_id</w:t>
            </w:r>
          </w:p>
        </w:tc>
        <w:tc>
          <w:tcPr>
            <w:tcW w:w="1474" w:type="dxa"/>
            <w:vAlign w:val="center"/>
          </w:tcPr>
          <w:p w14:paraId="2123FC07">
            <w:pPr>
              <w:keepNext w:val="0"/>
              <w:spacing w:before="30" w:after="30" w:line="240" w:lineRule="auto"/>
              <w:ind w:firstLine="0"/>
              <w:jc w:val="center"/>
            </w:pPr>
            <w:r>
              <w:rPr>
                <w:rFonts w:ascii="Times New Roman" w:hAnsi="Times New Roman" w:eastAsia="宋体"/>
                <w:b w:val="0"/>
                <w:sz w:val="21"/>
              </w:rPr>
              <w:t>BIGINT</w:t>
            </w:r>
          </w:p>
        </w:tc>
        <w:tc>
          <w:tcPr>
            <w:tcW w:w="1247" w:type="dxa"/>
            <w:vAlign w:val="center"/>
          </w:tcPr>
          <w:p w14:paraId="2F7A87CA">
            <w:pPr>
              <w:keepNext w:val="0"/>
              <w:spacing w:before="30" w:after="30" w:line="240" w:lineRule="auto"/>
              <w:ind w:firstLine="0"/>
              <w:jc w:val="center"/>
            </w:pPr>
            <w:r>
              <w:rPr>
                <w:rFonts w:ascii="Times New Roman" w:hAnsi="Times New Roman" w:eastAsia="宋体"/>
                <w:b w:val="0"/>
                <w:sz w:val="21"/>
              </w:rPr>
              <w:t>NOT NULL</w:t>
            </w:r>
          </w:p>
        </w:tc>
        <w:tc>
          <w:tcPr>
            <w:tcW w:w="4989" w:type="dxa"/>
            <w:vAlign w:val="center"/>
          </w:tcPr>
          <w:p w14:paraId="3C6E684D">
            <w:pPr>
              <w:keepNext w:val="0"/>
              <w:spacing w:before="30" w:after="30" w:line="240" w:lineRule="auto"/>
              <w:ind w:firstLine="0"/>
              <w:jc w:val="center"/>
            </w:pPr>
            <w:r>
              <w:rPr>
                <w:rFonts w:ascii="Times New Roman" w:hAnsi="Times New Roman" w:eastAsia="宋体"/>
                <w:b w:val="0"/>
                <w:sz w:val="21"/>
              </w:rPr>
              <w:t>权限标识</w:t>
            </w:r>
          </w:p>
        </w:tc>
      </w:tr>
      <w:tr w14:paraId="3A847EA6">
        <w:trPr>
          <w:cantSplit/>
          <w:jc w:val="center"/>
        </w:trPr>
        <w:tc>
          <w:tcPr>
            <w:tcW w:w="1077" w:type="dxa"/>
            <w:vAlign w:val="center"/>
          </w:tcPr>
          <w:p w14:paraId="4BEA9C26">
            <w:pPr>
              <w:keepNext w:val="0"/>
              <w:spacing w:before="30" w:after="30" w:line="240" w:lineRule="auto"/>
              <w:ind w:firstLine="0"/>
              <w:jc w:val="center"/>
            </w:pPr>
            <w:r>
              <w:rPr>
                <w:rFonts w:ascii="Times New Roman" w:hAnsi="Times New Roman" w:eastAsia="宋体"/>
                <w:b w:val="0"/>
                <w:sz w:val="21"/>
              </w:rPr>
              <w:t>create_time</w:t>
            </w:r>
          </w:p>
        </w:tc>
        <w:tc>
          <w:tcPr>
            <w:tcW w:w="1474" w:type="dxa"/>
            <w:vAlign w:val="center"/>
          </w:tcPr>
          <w:p w14:paraId="3787181B">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16C475B2">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7E1E0DA6">
            <w:pPr>
              <w:keepNext w:val="0"/>
              <w:spacing w:before="30" w:after="30" w:line="240" w:lineRule="auto"/>
              <w:ind w:firstLine="0"/>
              <w:jc w:val="center"/>
            </w:pPr>
            <w:r>
              <w:rPr>
                <w:rFonts w:ascii="Times New Roman" w:hAnsi="Times New Roman" w:eastAsia="宋体"/>
                <w:b w:val="0"/>
                <w:sz w:val="21"/>
              </w:rPr>
              <w:t>创建时间</w:t>
            </w:r>
          </w:p>
        </w:tc>
      </w:tr>
      <w:tr w14:paraId="15EA01BF">
        <w:trPr>
          <w:cantSplit/>
          <w:jc w:val="center"/>
        </w:trPr>
        <w:tc>
          <w:tcPr>
            <w:tcW w:w="1077" w:type="dxa"/>
            <w:vAlign w:val="center"/>
          </w:tcPr>
          <w:p w14:paraId="39E80AB4">
            <w:pPr>
              <w:keepNext w:val="0"/>
              <w:spacing w:before="30" w:after="30" w:line="240" w:lineRule="auto"/>
              <w:ind w:firstLine="0"/>
              <w:jc w:val="center"/>
            </w:pPr>
            <w:r>
              <w:rPr>
                <w:rFonts w:ascii="Times New Roman" w:hAnsi="Times New Roman" w:eastAsia="宋体"/>
                <w:b w:val="0"/>
                <w:sz w:val="21"/>
              </w:rPr>
              <w:t>update_time</w:t>
            </w:r>
          </w:p>
        </w:tc>
        <w:tc>
          <w:tcPr>
            <w:tcW w:w="1474" w:type="dxa"/>
            <w:vAlign w:val="center"/>
          </w:tcPr>
          <w:p w14:paraId="3B166ECA">
            <w:pPr>
              <w:keepNext w:val="0"/>
              <w:spacing w:before="30" w:after="30" w:line="240" w:lineRule="auto"/>
              <w:ind w:firstLine="0"/>
              <w:jc w:val="center"/>
            </w:pPr>
            <w:r>
              <w:rPr>
                <w:rFonts w:ascii="Times New Roman" w:hAnsi="Times New Roman" w:eastAsia="宋体"/>
                <w:b w:val="0"/>
                <w:sz w:val="21"/>
              </w:rPr>
              <w:t>DATETIME</w:t>
            </w:r>
          </w:p>
        </w:tc>
        <w:tc>
          <w:tcPr>
            <w:tcW w:w="1247" w:type="dxa"/>
            <w:vAlign w:val="center"/>
          </w:tcPr>
          <w:p w14:paraId="66988AC1">
            <w:pPr>
              <w:keepNext w:val="0"/>
              <w:spacing w:before="30" w:after="30" w:line="240" w:lineRule="auto"/>
              <w:ind w:firstLine="0"/>
              <w:jc w:val="center"/>
            </w:pPr>
            <w:r>
              <w:rPr>
                <w:rFonts w:ascii="Times New Roman" w:hAnsi="Times New Roman" w:eastAsia="宋体"/>
                <w:b w:val="0"/>
                <w:sz w:val="21"/>
              </w:rPr>
              <w:t>DEFAULT CURRENT_TIMESTAMP</w:t>
            </w:r>
          </w:p>
        </w:tc>
        <w:tc>
          <w:tcPr>
            <w:tcW w:w="4989" w:type="dxa"/>
            <w:vAlign w:val="center"/>
          </w:tcPr>
          <w:p w14:paraId="003C8E21">
            <w:pPr>
              <w:keepNext w:val="0"/>
              <w:spacing w:before="30" w:after="30" w:line="240" w:lineRule="auto"/>
              <w:ind w:firstLine="0"/>
              <w:jc w:val="center"/>
            </w:pPr>
            <w:r>
              <w:rPr>
                <w:rFonts w:ascii="Times New Roman" w:hAnsi="Times New Roman" w:eastAsia="宋体"/>
                <w:b w:val="0"/>
                <w:sz w:val="21"/>
              </w:rPr>
              <w:t>最后更新时间</w:t>
            </w:r>
          </w:p>
        </w:tc>
      </w:tr>
      <w:tr w14:paraId="5BBC2E65">
        <w:trPr>
          <w:cantSplit/>
          <w:jc w:val="center"/>
        </w:trPr>
        <w:tc>
          <w:tcPr>
            <w:tcW w:w="1077" w:type="dxa"/>
            <w:vAlign w:val="center"/>
          </w:tcPr>
          <w:p w14:paraId="5FBF32AF">
            <w:pPr>
              <w:keepNext w:val="0"/>
              <w:spacing w:before="30" w:after="30" w:line="240" w:lineRule="auto"/>
              <w:ind w:firstLine="0"/>
              <w:jc w:val="center"/>
            </w:pPr>
            <w:r>
              <w:rPr>
                <w:rFonts w:ascii="Times New Roman" w:hAnsi="Times New Roman" w:eastAsia="宋体"/>
                <w:b w:val="0"/>
                <w:sz w:val="21"/>
              </w:rPr>
              <w:t>deleted</w:t>
            </w:r>
          </w:p>
        </w:tc>
        <w:tc>
          <w:tcPr>
            <w:tcW w:w="1474" w:type="dxa"/>
            <w:vAlign w:val="center"/>
          </w:tcPr>
          <w:p w14:paraId="088460EF">
            <w:pPr>
              <w:keepNext w:val="0"/>
              <w:spacing w:before="30" w:after="30" w:line="240" w:lineRule="auto"/>
              <w:ind w:firstLine="0"/>
              <w:jc w:val="center"/>
            </w:pPr>
            <w:r>
              <w:rPr>
                <w:rFonts w:ascii="Times New Roman" w:hAnsi="Times New Roman" w:eastAsia="宋体"/>
                <w:b w:val="0"/>
                <w:sz w:val="21"/>
              </w:rPr>
              <w:t>TINYINT</w:t>
            </w:r>
          </w:p>
        </w:tc>
        <w:tc>
          <w:tcPr>
            <w:tcW w:w="1247" w:type="dxa"/>
            <w:vAlign w:val="center"/>
          </w:tcPr>
          <w:p w14:paraId="65B47E68">
            <w:pPr>
              <w:keepNext w:val="0"/>
              <w:spacing w:before="30" w:after="30" w:line="240" w:lineRule="auto"/>
              <w:ind w:firstLine="0"/>
              <w:jc w:val="center"/>
            </w:pPr>
            <w:r>
              <w:rPr>
                <w:rFonts w:ascii="Times New Roman" w:hAnsi="Times New Roman" w:eastAsia="宋体"/>
                <w:b w:val="0"/>
                <w:sz w:val="21"/>
              </w:rPr>
              <w:t>DEFAULT 0</w:t>
            </w:r>
          </w:p>
        </w:tc>
        <w:tc>
          <w:tcPr>
            <w:tcW w:w="4989" w:type="dxa"/>
            <w:vAlign w:val="center"/>
          </w:tcPr>
          <w:p w14:paraId="7C16470E">
            <w:pPr>
              <w:keepNext w:val="0"/>
              <w:spacing w:before="30" w:after="30" w:line="240" w:lineRule="auto"/>
              <w:ind w:firstLine="0"/>
              <w:jc w:val="center"/>
            </w:pPr>
            <w:r>
              <w:rPr>
                <w:rFonts w:ascii="Times New Roman" w:hAnsi="Times New Roman" w:eastAsia="宋体"/>
                <w:b w:val="0"/>
                <w:sz w:val="21"/>
              </w:rPr>
              <w:t>逻辑删除标记</w:t>
            </w:r>
          </w:p>
        </w:tc>
      </w:tr>
    </w:tbl>
    <w:p w14:paraId="31CE53EE">
      <w:pPr>
        <w:keepNext w:val="0"/>
        <w:spacing w:before="0" w:after="120" w:line="240" w:lineRule="auto"/>
        <w:ind w:firstLine="0"/>
        <w:jc w:val="left"/>
      </w:pPr>
    </w:p>
    <w:p w14:paraId="5362D859">
      <w:pPr>
        <w:keepNext/>
        <w:spacing w:before="160" w:after="80" w:line="360" w:lineRule="auto"/>
        <w:ind w:firstLine="0"/>
        <w:jc w:val="left"/>
        <w:outlineLvl w:val="2"/>
      </w:pPr>
      <w:bookmarkStart w:id="58" w:name="_Toc1620435771"/>
      <w:r>
        <w:rPr>
          <w:rFonts w:ascii="黑体" w:hAnsi="黑体" w:eastAsia="黑体"/>
          <w:b/>
          <w:sz w:val="30"/>
        </w:rPr>
        <w:t>4.6.3 物理结构设计与索引设计</w:t>
      </w:r>
      <w:bookmarkEnd w:id="58"/>
    </w:p>
    <w:p w14:paraId="16BE5DE6">
      <w:pPr>
        <w:keepNext w:val="0"/>
        <w:spacing w:before="0" w:after="0" w:line="360" w:lineRule="auto"/>
        <w:ind w:firstLine="480"/>
        <w:jc w:val="both"/>
      </w:pPr>
      <w:r>
        <w:rPr>
          <w:rFonts w:ascii="Times New Roman" w:hAnsi="Times New Roman" w:eastAsia="宋体"/>
          <w:b w:val="0"/>
          <w:sz w:val="24"/>
        </w:rPr>
        <w:t>物理结构设计主要考虑存储引擎、字符集、字段类型与索引四个方面。存储引擎统一使用 InnoDB，以支持事务与行级锁，这一点对本系统尤其重要，因为订单落库需要在同一事务内更新订单、明细、饮品、用户券与积分流水多张表；字符集统一使用 utf8mb4，以完整支持四字节字符，避免猫咪简介与评价内容中的生僻字与表情符号乱码；金额字段一律使用 DECIMAL(10,2) 而非浮点类型，从存储层面杜绝浮点舍入误差；主键统一使用自增 BIGINT，并借助 MyBatis-Plus 的逻辑删除把删除动作改写为对 deleted 字段的更新。在索引方面，除主键索引外，系统遵循三条规则建立索引：一是对参与等值查询的外键字段建普通索引，二是对同时参与查询与排序的字段建联合索引，三是对业务上的唯一键建唯一索引。按此规则共建立 20 个索引，如表 4-20 所示。</w:t>
      </w:r>
    </w:p>
    <w:p w14:paraId="4747EF7A">
      <w:pPr>
        <w:keepNext w:val="0"/>
        <w:spacing w:before="160" w:after="60" w:line="288" w:lineRule="auto"/>
        <w:ind w:firstLine="0"/>
        <w:jc w:val="center"/>
      </w:pPr>
      <w:r>
        <w:rPr>
          <w:rFonts w:ascii="Times New Roman" w:hAnsi="Times New Roman" w:eastAsia="宋体"/>
          <w:b w:val="0"/>
          <w:sz w:val="21"/>
        </w:rPr>
        <w:t>表 4-20 主要索引设计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4CFFAE6">
        <w:trPr>
          <w:cantSplit/>
          <w:tblHeader/>
          <w:jc w:val="center"/>
        </w:trPr>
        <w:tc>
          <w:tcPr>
            <w:tcW w:w="1928" w:type="dxa"/>
            <w:vAlign w:val="center"/>
          </w:tcPr>
          <w:p w14:paraId="2D5D6FD6">
            <w:pPr>
              <w:keepNext w:val="0"/>
              <w:spacing w:before="30" w:after="30" w:line="240" w:lineRule="auto"/>
              <w:ind w:firstLine="0"/>
              <w:jc w:val="center"/>
            </w:pPr>
            <w:r>
              <w:rPr>
                <w:rFonts w:ascii="Times New Roman" w:hAnsi="Times New Roman" w:eastAsia="宋体"/>
                <w:b/>
                <w:sz w:val="21"/>
              </w:rPr>
              <w:t>数据表</w:t>
            </w:r>
          </w:p>
        </w:tc>
        <w:tc>
          <w:tcPr>
            <w:tcW w:w="2041" w:type="dxa"/>
            <w:vAlign w:val="center"/>
          </w:tcPr>
          <w:p w14:paraId="71E60053">
            <w:pPr>
              <w:keepNext w:val="0"/>
              <w:spacing w:before="30" w:after="30" w:line="240" w:lineRule="auto"/>
              <w:ind w:firstLine="0"/>
              <w:jc w:val="center"/>
            </w:pPr>
            <w:r>
              <w:rPr>
                <w:rFonts w:ascii="Times New Roman" w:hAnsi="Times New Roman" w:eastAsia="宋体"/>
                <w:b/>
                <w:sz w:val="21"/>
              </w:rPr>
              <w:t>索引名</w:t>
            </w:r>
          </w:p>
        </w:tc>
        <w:tc>
          <w:tcPr>
            <w:tcW w:w="2608" w:type="dxa"/>
            <w:vAlign w:val="center"/>
          </w:tcPr>
          <w:p w14:paraId="03F8EB38">
            <w:pPr>
              <w:keepNext w:val="0"/>
              <w:spacing w:before="30" w:after="30" w:line="240" w:lineRule="auto"/>
              <w:ind w:firstLine="0"/>
              <w:jc w:val="center"/>
            </w:pPr>
            <w:r>
              <w:rPr>
                <w:rFonts w:ascii="Times New Roman" w:hAnsi="Times New Roman" w:eastAsia="宋体"/>
                <w:b/>
                <w:sz w:val="21"/>
              </w:rPr>
              <w:t>索引定义</w:t>
            </w:r>
          </w:p>
        </w:tc>
        <w:tc>
          <w:tcPr>
            <w:tcW w:w="2778" w:type="dxa"/>
            <w:vAlign w:val="center"/>
          </w:tcPr>
          <w:p w14:paraId="1226C660">
            <w:pPr>
              <w:keepNext w:val="0"/>
              <w:spacing w:before="30" w:after="30" w:line="240" w:lineRule="auto"/>
              <w:ind w:firstLine="0"/>
              <w:jc w:val="center"/>
            </w:pPr>
            <w:r>
              <w:rPr>
                <w:rFonts w:ascii="Times New Roman" w:hAnsi="Times New Roman" w:eastAsia="宋体"/>
                <w:b/>
                <w:sz w:val="21"/>
              </w:rPr>
              <w:t>设计理由</w:t>
            </w:r>
          </w:p>
        </w:tc>
      </w:tr>
      <w:tr w14:paraId="56596B40">
        <w:trPr>
          <w:cantSplit/>
          <w:jc w:val="center"/>
        </w:trPr>
        <w:tc>
          <w:tcPr>
            <w:tcW w:w="1928" w:type="dxa"/>
            <w:vAlign w:val="center"/>
          </w:tcPr>
          <w:p w14:paraId="63137E59">
            <w:pPr>
              <w:keepNext w:val="0"/>
              <w:spacing w:before="30" w:after="30" w:line="240" w:lineRule="auto"/>
              <w:ind w:firstLine="0"/>
              <w:jc w:val="center"/>
            </w:pPr>
            <w:r>
              <w:rPr>
                <w:rFonts w:ascii="Times New Roman" w:hAnsi="Times New Roman" w:eastAsia="宋体"/>
                <w:b w:val="0"/>
                <w:sz w:val="21"/>
              </w:rPr>
              <w:t>sys_user</w:t>
            </w:r>
          </w:p>
        </w:tc>
        <w:tc>
          <w:tcPr>
            <w:tcW w:w="2041" w:type="dxa"/>
            <w:vAlign w:val="center"/>
          </w:tcPr>
          <w:p w14:paraId="126CEDBB">
            <w:pPr>
              <w:keepNext w:val="0"/>
              <w:spacing w:before="30" w:after="30" w:line="240" w:lineRule="auto"/>
              <w:ind w:firstLine="0"/>
              <w:jc w:val="center"/>
            </w:pPr>
            <w:r>
              <w:rPr>
                <w:rFonts w:ascii="Times New Roman" w:hAnsi="Times New Roman" w:eastAsia="宋体"/>
                <w:b w:val="0"/>
                <w:sz w:val="21"/>
              </w:rPr>
              <w:t>uk_username</w:t>
            </w:r>
          </w:p>
        </w:tc>
        <w:tc>
          <w:tcPr>
            <w:tcW w:w="2608" w:type="dxa"/>
            <w:vAlign w:val="center"/>
          </w:tcPr>
          <w:p w14:paraId="3F560016">
            <w:pPr>
              <w:keepNext w:val="0"/>
              <w:spacing w:before="30" w:after="30" w:line="240" w:lineRule="auto"/>
              <w:ind w:firstLine="0"/>
              <w:jc w:val="center"/>
            </w:pPr>
            <w:r>
              <w:rPr>
                <w:rFonts w:ascii="Times New Roman" w:hAnsi="Times New Roman" w:eastAsia="宋体"/>
                <w:b w:val="0"/>
                <w:sz w:val="21"/>
              </w:rPr>
              <w:t>UNIQUE(username)</w:t>
            </w:r>
          </w:p>
        </w:tc>
        <w:tc>
          <w:tcPr>
            <w:tcW w:w="2778" w:type="dxa"/>
            <w:vAlign w:val="center"/>
          </w:tcPr>
          <w:p w14:paraId="038CA85C">
            <w:pPr>
              <w:keepNext w:val="0"/>
              <w:spacing w:before="30" w:after="30" w:line="240" w:lineRule="auto"/>
              <w:ind w:firstLine="0"/>
              <w:jc w:val="center"/>
            </w:pPr>
            <w:r>
              <w:rPr>
                <w:rFonts w:ascii="Times New Roman" w:hAnsi="Times New Roman" w:eastAsia="宋体"/>
                <w:b w:val="0"/>
                <w:sz w:val="21"/>
              </w:rPr>
              <w:t>登录与注册时按用户名查询，需唯一约束</w:t>
            </w:r>
          </w:p>
        </w:tc>
      </w:tr>
      <w:tr w14:paraId="721B6A2D">
        <w:trPr>
          <w:cantSplit/>
          <w:jc w:val="center"/>
        </w:trPr>
        <w:tc>
          <w:tcPr>
            <w:tcW w:w="1928" w:type="dxa"/>
            <w:vAlign w:val="center"/>
          </w:tcPr>
          <w:p w14:paraId="251DDA5F">
            <w:pPr>
              <w:keepNext w:val="0"/>
              <w:spacing w:before="30" w:after="30" w:line="240" w:lineRule="auto"/>
              <w:ind w:firstLine="0"/>
              <w:jc w:val="center"/>
            </w:pPr>
            <w:r>
              <w:rPr>
                <w:rFonts w:ascii="Times New Roman" w:hAnsi="Times New Roman" w:eastAsia="宋体"/>
                <w:b w:val="0"/>
                <w:sz w:val="21"/>
              </w:rPr>
              <w:t>sys_role</w:t>
            </w:r>
          </w:p>
        </w:tc>
        <w:tc>
          <w:tcPr>
            <w:tcW w:w="2041" w:type="dxa"/>
            <w:vAlign w:val="center"/>
          </w:tcPr>
          <w:p w14:paraId="4703360A">
            <w:pPr>
              <w:keepNext w:val="0"/>
              <w:spacing w:before="30" w:after="30" w:line="240" w:lineRule="auto"/>
              <w:ind w:firstLine="0"/>
              <w:jc w:val="center"/>
            </w:pPr>
            <w:r>
              <w:rPr>
                <w:rFonts w:ascii="Times New Roman" w:hAnsi="Times New Roman" w:eastAsia="宋体"/>
                <w:b w:val="0"/>
                <w:sz w:val="21"/>
              </w:rPr>
              <w:t>uk_role_code</w:t>
            </w:r>
          </w:p>
        </w:tc>
        <w:tc>
          <w:tcPr>
            <w:tcW w:w="2608" w:type="dxa"/>
            <w:vAlign w:val="center"/>
          </w:tcPr>
          <w:p w14:paraId="427AB83E">
            <w:pPr>
              <w:keepNext w:val="0"/>
              <w:spacing w:before="30" w:after="30" w:line="240" w:lineRule="auto"/>
              <w:ind w:firstLine="0"/>
              <w:jc w:val="center"/>
            </w:pPr>
            <w:r>
              <w:rPr>
                <w:rFonts w:ascii="Times New Roman" w:hAnsi="Times New Roman" w:eastAsia="宋体"/>
                <w:b w:val="0"/>
                <w:sz w:val="21"/>
              </w:rPr>
              <w:t>UNIQUE(role_code)</w:t>
            </w:r>
          </w:p>
        </w:tc>
        <w:tc>
          <w:tcPr>
            <w:tcW w:w="2778" w:type="dxa"/>
            <w:vAlign w:val="center"/>
          </w:tcPr>
          <w:p w14:paraId="2BE70A4C">
            <w:pPr>
              <w:keepNext w:val="0"/>
              <w:spacing w:before="30" w:after="30" w:line="240" w:lineRule="auto"/>
              <w:ind w:firstLine="0"/>
              <w:jc w:val="center"/>
            </w:pPr>
            <w:r>
              <w:rPr>
                <w:rFonts w:ascii="Times New Roman" w:hAnsi="Times New Roman" w:eastAsia="宋体"/>
                <w:b w:val="0"/>
                <w:sz w:val="21"/>
              </w:rPr>
              <w:t>角色编码唯一，权限判定按编码匹配</w:t>
            </w:r>
          </w:p>
        </w:tc>
      </w:tr>
      <w:tr w14:paraId="53ED8F6C">
        <w:trPr>
          <w:cantSplit/>
          <w:jc w:val="center"/>
        </w:trPr>
        <w:tc>
          <w:tcPr>
            <w:tcW w:w="1928" w:type="dxa"/>
            <w:vAlign w:val="center"/>
          </w:tcPr>
          <w:p w14:paraId="797D1272">
            <w:pPr>
              <w:keepNext w:val="0"/>
              <w:spacing w:before="30" w:after="30" w:line="240" w:lineRule="auto"/>
              <w:ind w:firstLine="0"/>
              <w:jc w:val="center"/>
            </w:pPr>
            <w:r>
              <w:rPr>
                <w:rFonts w:ascii="Times New Roman" w:hAnsi="Times New Roman" w:eastAsia="宋体"/>
                <w:b w:val="0"/>
                <w:sz w:val="21"/>
              </w:rPr>
              <w:t>sys_permission</w:t>
            </w:r>
          </w:p>
        </w:tc>
        <w:tc>
          <w:tcPr>
            <w:tcW w:w="2041" w:type="dxa"/>
            <w:vAlign w:val="center"/>
          </w:tcPr>
          <w:p w14:paraId="526329C1">
            <w:pPr>
              <w:keepNext w:val="0"/>
              <w:spacing w:before="30" w:after="30" w:line="240" w:lineRule="auto"/>
              <w:ind w:firstLine="0"/>
              <w:jc w:val="center"/>
            </w:pPr>
            <w:r>
              <w:rPr>
                <w:rFonts w:ascii="Times New Roman" w:hAnsi="Times New Roman" w:eastAsia="宋体"/>
                <w:b w:val="0"/>
                <w:sz w:val="21"/>
              </w:rPr>
              <w:t>uk_permission_code</w:t>
            </w:r>
          </w:p>
        </w:tc>
        <w:tc>
          <w:tcPr>
            <w:tcW w:w="2608" w:type="dxa"/>
            <w:vAlign w:val="center"/>
          </w:tcPr>
          <w:p w14:paraId="2756C211">
            <w:pPr>
              <w:keepNext w:val="0"/>
              <w:spacing w:before="30" w:after="30" w:line="240" w:lineRule="auto"/>
              <w:ind w:firstLine="0"/>
              <w:jc w:val="center"/>
            </w:pPr>
            <w:r>
              <w:rPr>
                <w:rFonts w:ascii="Times New Roman" w:hAnsi="Times New Roman" w:eastAsia="宋体"/>
                <w:b w:val="0"/>
                <w:sz w:val="21"/>
              </w:rPr>
              <w:t>UNIQUE(permission_code)</w:t>
            </w:r>
          </w:p>
        </w:tc>
        <w:tc>
          <w:tcPr>
            <w:tcW w:w="2778" w:type="dxa"/>
            <w:vAlign w:val="center"/>
          </w:tcPr>
          <w:p w14:paraId="75D9FCC2">
            <w:pPr>
              <w:keepNext w:val="0"/>
              <w:spacing w:before="30" w:after="30" w:line="240" w:lineRule="auto"/>
              <w:ind w:firstLine="0"/>
              <w:jc w:val="center"/>
            </w:pPr>
            <w:r>
              <w:rPr>
                <w:rFonts w:ascii="Times New Roman" w:hAnsi="Times New Roman" w:eastAsia="宋体"/>
                <w:b w:val="0"/>
                <w:sz w:val="21"/>
              </w:rPr>
              <w:t>权限码唯一，保证权限码单一来源</w:t>
            </w:r>
          </w:p>
        </w:tc>
      </w:tr>
      <w:tr w14:paraId="5DD6151F">
        <w:trPr>
          <w:cantSplit/>
          <w:jc w:val="center"/>
        </w:trPr>
        <w:tc>
          <w:tcPr>
            <w:tcW w:w="1928" w:type="dxa"/>
            <w:vAlign w:val="center"/>
          </w:tcPr>
          <w:p w14:paraId="3285CE7D">
            <w:pPr>
              <w:keepNext w:val="0"/>
              <w:spacing w:before="30" w:after="30" w:line="240" w:lineRule="auto"/>
              <w:ind w:firstLine="0"/>
              <w:jc w:val="center"/>
            </w:pPr>
            <w:r>
              <w:rPr>
                <w:rFonts w:ascii="Times New Roman" w:hAnsi="Times New Roman" w:eastAsia="宋体"/>
                <w:b w:val="0"/>
                <w:sz w:val="21"/>
              </w:rPr>
              <w:t>reservation</w:t>
            </w:r>
          </w:p>
        </w:tc>
        <w:tc>
          <w:tcPr>
            <w:tcW w:w="2041" w:type="dxa"/>
            <w:vAlign w:val="center"/>
          </w:tcPr>
          <w:p w14:paraId="1CF26C5C">
            <w:pPr>
              <w:keepNext w:val="0"/>
              <w:spacing w:before="30" w:after="30" w:line="240" w:lineRule="auto"/>
              <w:ind w:firstLine="0"/>
              <w:jc w:val="center"/>
            </w:pPr>
            <w:r>
              <w:rPr>
                <w:rFonts w:ascii="Times New Roman" w:hAnsi="Times New Roman" w:eastAsia="宋体"/>
                <w:b w:val="0"/>
                <w:sz w:val="21"/>
              </w:rPr>
              <w:t>idx_reservation_user_id</w:t>
            </w:r>
          </w:p>
        </w:tc>
        <w:tc>
          <w:tcPr>
            <w:tcW w:w="2608" w:type="dxa"/>
            <w:vAlign w:val="center"/>
          </w:tcPr>
          <w:p w14:paraId="5F731534">
            <w:pPr>
              <w:keepNext w:val="0"/>
              <w:spacing w:before="30" w:after="30" w:line="240" w:lineRule="auto"/>
              <w:ind w:firstLine="0"/>
              <w:jc w:val="center"/>
            </w:pPr>
            <w:r>
              <w:rPr>
                <w:rFonts w:ascii="Times New Roman" w:hAnsi="Times New Roman" w:eastAsia="宋体"/>
                <w:b w:val="0"/>
                <w:sz w:val="21"/>
              </w:rPr>
              <w:t>INDEX(user_id)</w:t>
            </w:r>
          </w:p>
        </w:tc>
        <w:tc>
          <w:tcPr>
            <w:tcW w:w="2778" w:type="dxa"/>
            <w:vAlign w:val="center"/>
          </w:tcPr>
          <w:p w14:paraId="1A4186D5">
            <w:pPr>
              <w:keepNext w:val="0"/>
              <w:spacing w:before="30" w:after="30" w:line="240" w:lineRule="auto"/>
              <w:ind w:firstLine="0"/>
              <w:jc w:val="center"/>
            </w:pPr>
            <w:r>
              <w:rPr>
                <w:rFonts w:ascii="Times New Roman" w:hAnsi="Times New Roman" w:eastAsia="宋体"/>
                <w:b w:val="0"/>
                <w:sz w:val="21"/>
              </w:rPr>
              <w:t>顾客查询本人预约列表</w:t>
            </w:r>
          </w:p>
        </w:tc>
      </w:tr>
      <w:tr w14:paraId="4E67B77E">
        <w:trPr>
          <w:cantSplit/>
          <w:jc w:val="center"/>
        </w:trPr>
        <w:tc>
          <w:tcPr>
            <w:tcW w:w="1928" w:type="dxa"/>
            <w:vAlign w:val="center"/>
          </w:tcPr>
          <w:p w14:paraId="3F080BE3">
            <w:pPr>
              <w:keepNext w:val="0"/>
              <w:spacing w:before="30" w:after="30" w:line="240" w:lineRule="auto"/>
              <w:ind w:firstLine="0"/>
              <w:jc w:val="center"/>
            </w:pPr>
            <w:r>
              <w:rPr>
                <w:rFonts w:ascii="Times New Roman" w:hAnsi="Times New Roman" w:eastAsia="宋体"/>
                <w:b w:val="0"/>
                <w:sz w:val="21"/>
              </w:rPr>
              <w:t>reservation</w:t>
            </w:r>
          </w:p>
        </w:tc>
        <w:tc>
          <w:tcPr>
            <w:tcW w:w="2041" w:type="dxa"/>
            <w:vAlign w:val="center"/>
          </w:tcPr>
          <w:p w14:paraId="7F5917E6">
            <w:pPr>
              <w:keepNext w:val="0"/>
              <w:spacing w:before="30" w:after="30" w:line="240" w:lineRule="auto"/>
              <w:ind w:firstLine="0"/>
              <w:jc w:val="center"/>
            </w:pPr>
            <w:r>
              <w:rPr>
                <w:rFonts w:ascii="Times New Roman" w:hAnsi="Times New Roman" w:eastAsia="宋体"/>
                <w:b w:val="0"/>
                <w:sz w:val="21"/>
              </w:rPr>
              <w:t>idx_reservation_time</w:t>
            </w:r>
          </w:p>
        </w:tc>
        <w:tc>
          <w:tcPr>
            <w:tcW w:w="2608" w:type="dxa"/>
            <w:vAlign w:val="center"/>
          </w:tcPr>
          <w:p w14:paraId="6CA5C1EE">
            <w:pPr>
              <w:keepNext w:val="0"/>
              <w:spacing w:before="30" w:after="30" w:line="240" w:lineRule="auto"/>
              <w:ind w:firstLine="0"/>
              <w:jc w:val="center"/>
            </w:pPr>
            <w:r>
              <w:rPr>
                <w:rFonts w:ascii="Times New Roman" w:hAnsi="Times New Roman" w:eastAsia="宋体"/>
                <w:b w:val="0"/>
                <w:sz w:val="21"/>
              </w:rPr>
              <w:t>INDEX(reservation_time)</w:t>
            </w:r>
          </w:p>
        </w:tc>
        <w:tc>
          <w:tcPr>
            <w:tcW w:w="2778" w:type="dxa"/>
            <w:vAlign w:val="center"/>
          </w:tcPr>
          <w:p w14:paraId="63BA1186">
            <w:pPr>
              <w:keepNext w:val="0"/>
              <w:spacing w:before="30" w:after="30" w:line="240" w:lineRule="auto"/>
              <w:ind w:firstLine="0"/>
              <w:jc w:val="center"/>
            </w:pPr>
            <w:r>
              <w:rPr>
                <w:rFonts w:ascii="Times New Roman" w:hAnsi="Times New Roman" w:eastAsia="宋体"/>
                <w:b w:val="0"/>
                <w:sz w:val="21"/>
              </w:rPr>
              <w:t>按预约时间倒序分页</w:t>
            </w:r>
          </w:p>
        </w:tc>
      </w:tr>
      <w:tr w14:paraId="52E889A9">
        <w:trPr>
          <w:cantSplit/>
          <w:jc w:val="center"/>
        </w:trPr>
        <w:tc>
          <w:tcPr>
            <w:tcW w:w="1928" w:type="dxa"/>
            <w:vAlign w:val="center"/>
          </w:tcPr>
          <w:p w14:paraId="3F2E95E1">
            <w:pPr>
              <w:keepNext w:val="0"/>
              <w:spacing w:before="30" w:after="30" w:line="240" w:lineRule="auto"/>
              <w:ind w:firstLine="0"/>
              <w:jc w:val="center"/>
            </w:pPr>
            <w:r>
              <w:rPr>
                <w:rFonts w:ascii="Times New Roman" w:hAnsi="Times New Roman" w:eastAsia="宋体"/>
                <w:b w:val="0"/>
                <w:sz w:val="21"/>
              </w:rPr>
              <w:t>reservation</w:t>
            </w:r>
          </w:p>
        </w:tc>
        <w:tc>
          <w:tcPr>
            <w:tcW w:w="2041" w:type="dxa"/>
            <w:vAlign w:val="center"/>
          </w:tcPr>
          <w:p w14:paraId="222DF4B5">
            <w:pPr>
              <w:keepNext w:val="0"/>
              <w:spacing w:before="30" w:after="30" w:line="240" w:lineRule="auto"/>
              <w:ind w:firstLine="0"/>
              <w:jc w:val="center"/>
            </w:pPr>
            <w:r>
              <w:rPr>
                <w:rFonts w:ascii="Times New Roman" w:hAnsi="Times New Roman" w:eastAsia="宋体"/>
                <w:b w:val="0"/>
                <w:sz w:val="21"/>
              </w:rPr>
              <w:t>idx_table_id</w:t>
            </w:r>
          </w:p>
        </w:tc>
        <w:tc>
          <w:tcPr>
            <w:tcW w:w="2608" w:type="dxa"/>
            <w:vAlign w:val="center"/>
          </w:tcPr>
          <w:p w14:paraId="153510CA">
            <w:pPr>
              <w:keepNext w:val="0"/>
              <w:spacing w:before="30" w:after="30" w:line="240" w:lineRule="auto"/>
              <w:ind w:firstLine="0"/>
              <w:jc w:val="center"/>
            </w:pPr>
            <w:r>
              <w:rPr>
                <w:rFonts w:ascii="Times New Roman" w:hAnsi="Times New Roman" w:eastAsia="宋体"/>
                <w:b w:val="0"/>
                <w:sz w:val="21"/>
              </w:rPr>
              <w:t>INDEX(table_id)</w:t>
            </w:r>
          </w:p>
        </w:tc>
        <w:tc>
          <w:tcPr>
            <w:tcW w:w="2778" w:type="dxa"/>
            <w:vAlign w:val="center"/>
          </w:tcPr>
          <w:p w14:paraId="2FE75832">
            <w:pPr>
              <w:keepNext w:val="0"/>
              <w:spacing w:before="30" w:after="30" w:line="240" w:lineRule="auto"/>
              <w:ind w:firstLine="0"/>
              <w:jc w:val="center"/>
            </w:pPr>
            <w:r>
              <w:rPr>
                <w:rFonts w:ascii="Times New Roman" w:hAnsi="Times New Roman" w:eastAsia="宋体"/>
                <w:b w:val="0"/>
                <w:sz w:val="21"/>
              </w:rPr>
              <w:t>按桌台反查该桌的预约记录</w:t>
            </w:r>
          </w:p>
        </w:tc>
      </w:tr>
      <w:tr w14:paraId="06013C90">
        <w:trPr>
          <w:cantSplit/>
          <w:jc w:val="center"/>
        </w:trPr>
        <w:tc>
          <w:tcPr>
            <w:tcW w:w="1928" w:type="dxa"/>
            <w:vAlign w:val="center"/>
          </w:tcPr>
          <w:p w14:paraId="2D71C2DF">
            <w:pPr>
              <w:keepNext w:val="0"/>
              <w:spacing w:before="30" w:after="30" w:line="240" w:lineRule="auto"/>
              <w:ind w:firstLine="0"/>
              <w:jc w:val="center"/>
            </w:pPr>
            <w:r>
              <w:rPr>
                <w:rFonts w:ascii="Times New Roman" w:hAnsi="Times New Roman" w:eastAsia="宋体"/>
                <w:b w:val="0"/>
                <w:sz w:val="21"/>
              </w:rPr>
              <w:t>customer_order</w:t>
            </w:r>
          </w:p>
        </w:tc>
        <w:tc>
          <w:tcPr>
            <w:tcW w:w="2041" w:type="dxa"/>
            <w:vAlign w:val="center"/>
          </w:tcPr>
          <w:p w14:paraId="60AC9414">
            <w:pPr>
              <w:keepNext w:val="0"/>
              <w:spacing w:before="30" w:after="30" w:line="240" w:lineRule="auto"/>
              <w:ind w:firstLine="0"/>
              <w:jc w:val="center"/>
            </w:pPr>
            <w:r>
              <w:rPr>
                <w:rFonts w:ascii="Times New Roman" w:hAnsi="Times New Roman" w:eastAsia="宋体"/>
                <w:b w:val="0"/>
                <w:sz w:val="21"/>
              </w:rPr>
              <w:t>uk_order_no</w:t>
            </w:r>
          </w:p>
        </w:tc>
        <w:tc>
          <w:tcPr>
            <w:tcW w:w="2608" w:type="dxa"/>
            <w:vAlign w:val="center"/>
          </w:tcPr>
          <w:p w14:paraId="2273BE6B">
            <w:pPr>
              <w:keepNext w:val="0"/>
              <w:spacing w:before="30" w:after="30" w:line="240" w:lineRule="auto"/>
              <w:ind w:firstLine="0"/>
              <w:jc w:val="center"/>
            </w:pPr>
            <w:r>
              <w:rPr>
                <w:rFonts w:ascii="Times New Roman" w:hAnsi="Times New Roman" w:eastAsia="宋体"/>
                <w:b w:val="0"/>
                <w:sz w:val="21"/>
              </w:rPr>
              <w:t>UNIQUE(order_no)</w:t>
            </w:r>
          </w:p>
        </w:tc>
        <w:tc>
          <w:tcPr>
            <w:tcW w:w="2778" w:type="dxa"/>
            <w:vAlign w:val="center"/>
          </w:tcPr>
          <w:p w14:paraId="5F048AEE">
            <w:pPr>
              <w:keepNext w:val="0"/>
              <w:spacing w:before="30" w:after="30" w:line="240" w:lineRule="auto"/>
              <w:ind w:firstLine="0"/>
              <w:jc w:val="center"/>
            </w:pPr>
            <w:r>
              <w:rPr>
                <w:rFonts w:ascii="Times New Roman" w:hAnsi="Times New Roman" w:eastAsia="宋体"/>
                <w:b w:val="0"/>
                <w:sz w:val="21"/>
              </w:rPr>
              <w:t>订单号唯一，防止补号重复</w:t>
            </w:r>
          </w:p>
        </w:tc>
      </w:tr>
      <w:tr w14:paraId="5EA5A5F7">
        <w:trPr>
          <w:cantSplit/>
          <w:jc w:val="center"/>
        </w:trPr>
        <w:tc>
          <w:tcPr>
            <w:tcW w:w="1928" w:type="dxa"/>
            <w:vAlign w:val="center"/>
          </w:tcPr>
          <w:p w14:paraId="5D26677C">
            <w:pPr>
              <w:keepNext w:val="0"/>
              <w:spacing w:before="30" w:after="30" w:line="240" w:lineRule="auto"/>
              <w:ind w:firstLine="0"/>
              <w:jc w:val="center"/>
            </w:pPr>
            <w:r>
              <w:rPr>
                <w:rFonts w:ascii="Times New Roman" w:hAnsi="Times New Roman" w:eastAsia="宋体"/>
                <w:b w:val="0"/>
                <w:sz w:val="21"/>
              </w:rPr>
              <w:t>customer_order</w:t>
            </w:r>
          </w:p>
        </w:tc>
        <w:tc>
          <w:tcPr>
            <w:tcW w:w="2041" w:type="dxa"/>
            <w:vAlign w:val="center"/>
          </w:tcPr>
          <w:p w14:paraId="7A082681">
            <w:pPr>
              <w:keepNext w:val="0"/>
              <w:spacing w:before="30" w:after="30" w:line="240" w:lineRule="auto"/>
              <w:ind w:firstLine="0"/>
              <w:jc w:val="center"/>
            </w:pPr>
            <w:r>
              <w:rPr>
                <w:rFonts w:ascii="Times New Roman" w:hAnsi="Times New Roman" w:eastAsia="宋体"/>
                <w:b w:val="0"/>
                <w:sz w:val="21"/>
              </w:rPr>
              <w:t>idx_order_user_id</w:t>
            </w:r>
          </w:p>
        </w:tc>
        <w:tc>
          <w:tcPr>
            <w:tcW w:w="2608" w:type="dxa"/>
            <w:vAlign w:val="center"/>
          </w:tcPr>
          <w:p w14:paraId="797662C6">
            <w:pPr>
              <w:keepNext w:val="0"/>
              <w:spacing w:before="30" w:after="30" w:line="240" w:lineRule="auto"/>
              <w:ind w:firstLine="0"/>
              <w:jc w:val="center"/>
            </w:pPr>
            <w:r>
              <w:rPr>
                <w:rFonts w:ascii="Times New Roman" w:hAnsi="Times New Roman" w:eastAsia="宋体"/>
                <w:b w:val="0"/>
                <w:sz w:val="21"/>
              </w:rPr>
              <w:t>INDEX(user_id)</w:t>
            </w:r>
          </w:p>
        </w:tc>
        <w:tc>
          <w:tcPr>
            <w:tcW w:w="2778" w:type="dxa"/>
            <w:vAlign w:val="center"/>
          </w:tcPr>
          <w:p w14:paraId="4F05608C">
            <w:pPr>
              <w:keepNext w:val="0"/>
              <w:spacing w:before="30" w:after="30" w:line="240" w:lineRule="auto"/>
              <w:ind w:firstLine="0"/>
              <w:jc w:val="center"/>
            </w:pPr>
            <w:r>
              <w:rPr>
                <w:rFonts w:ascii="Times New Roman" w:hAnsi="Times New Roman" w:eastAsia="宋体"/>
                <w:b w:val="0"/>
                <w:sz w:val="21"/>
              </w:rPr>
              <w:t>顾客查询本人订单，也是数据范围过滤的依据</w:t>
            </w:r>
          </w:p>
        </w:tc>
      </w:tr>
      <w:tr w14:paraId="2C758519">
        <w:trPr>
          <w:cantSplit/>
          <w:jc w:val="center"/>
        </w:trPr>
        <w:tc>
          <w:tcPr>
            <w:tcW w:w="1928" w:type="dxa"/>
            <w:vAlign w:val="center"/>
          </w:tcPr>
          <w:p w14:paraId="2E39EC81">
            <w:pPr>
              <w:keepNext w:val="0"/>
              <w:spacing w:before="30" w:after="30" w:line="240" w:lineRule="auto"/>
              <w:ind w:firstLine="0"/>
              <w:jc w:val="center"/>
            </w:pPr>
            <w:r>
              <w:rPr>
                <w:rFonts w:ascii="Times New Roman" w:hAnsi="Times New Roman" w:eastAsia="宋体"/>
                <w:b w:val="0"/>
                <w:sz w:val="21"/>
              </w:rPr>
              <w:t>customer_order</w:t>
            </w:r>
          </w:p>
        </w:tc>
        <w:tc>
          <w:tcPr>
            <w:tcW w:w="2041" w:type="dxa"/>
            <w:vAlign w:val="center"/>
          </w:tcPr>
          <w:p w14:paraId="6A435BD2">
            <w:pPr>
              <w:keepNext w:val="0"/>
              <w:spacing w:before="30" w:after="30" w:line="240" w:lineRule="auto"/>
              <w:ind w:firstLine="0"/>
              <w:jc w:val="center"/>
            </w:pPr>
            <w:r>
              <w:rPr>
                <w:rFonts w:ascii="Times New Roman" w:hAnsi="Times New Roman" w:eastAsia="宋体"/>
                <w:b w:val="0"/>
                <w:sz w:val="21"/>
              </w:rPr>
              <w:t>idx_table_order</w:t>
            </w:r>
          </w:p>
        </w:tc>
        <w:tc>
          <w:tcPr>
            <w:tcW w:w="2608" w:type="dxa"/>
            <w:vAlign w:val="center"/>
          </w:tcPr>
          <w:p w14:paraId="7CCA2148">
            <w:pPr>
              <w:keepNext w:val="0"/>
              <w:spacing w:before="30" w:after="30" w:line="240" w:lineRule="auto"/>
              <w:ind w:firstLine="0"/>
              <w:jc w:val="center"/>
            </w:pPr>
            <w:r>
              <w:rPr>
                <w:rFonts w:ascii="Times New Roman" w:hAnsi="Times New Roman" w:eastAsia="宋体"/>
                <w:b w:val="0"/>
                <w:sz w:val="21"/>
              </w:rPr>
              <w:t>INDEX(table_id)</w:t>
            </w:r>
          </w:p>
        </w:tc>
        <w:tc>
          <w:tcPr>
            <w:tcW w:w="2778" w:type="dxa"/>
            <w:vAlign w:val="center"/>
          </w:tcPr>
          <w:p w14:paraId="2D9D3248">
            <w:pPr>
              <w:keepNext w:val="0"/>
              <w:spacing w:before="30" w:after="30" w:line="240" w:lineRule="auto"/>
              <w:ind w:firstLine="0"/>
              <w:jc w:val="center"/>
            </w:pPr>
            <w:r>
              <w:rPr>
                <w:rFonts w:ascii="Times New Roman" w:hAnsi="Times New Roman" w:eastAsia="宋体"/>
                <w:b w:val="0"/>
                <w:sz w:val="21"/>
              </w:rPr>
              <w:t>按桌台反查历史订单</w:t>
            </w:r>
          </w:p>
        </w:tc>
      </w:tr>
      <w:tr w14:paraId="0E73DF6B">
        <w:trPr>
          <w:cantSplit/>
          <w:jc w:val="center"/>
        </w:trPr>
        <w:tc>
          <w:tcPr>
            <w:tcW w:w="1928" w:type="dxa"/>
            <w:vAlign w:val="center"/>
          </w:tcPr>
          <w:p w14:paraId="60CD8926">
            <w:pPr>
              <w:keepNext w:val="0"/>
              <w:spacing w:before="30" w:after="30" w:line="240" w:lineRule="auto"/>
              <w:ind w:firstLine="0"/>
              <w:jc w:val="center"/>
            </w:pPr>
            <w:r>
              <w:rPr>
                <w:rFonts w:ascii="Times New Roman" w:hAnsi="Times New Roman" w:eastAsia="宋体"/>
                <w:b w:val="0"/>
                <w:sz w:val="21"/>
              </w:rPr>
              <w:t>customer_order_item</w:t>
            </w:r>
          </w:p>
        </w:tc>
        <w:tc>
          <w:tcPr>
            <w:tcW w:w="2041" w:type="dxa"/>
            <w:vAlign w:val="center"/>
          </w:tcPr>
          <w:p w14:paraId="5D00AC48">
            <w:pPr>
              <w:keepNext w:val="0"/>
              <w:spacing w:before="30" w:after="30" w:line="240" w:lineRule="auto"/>
              <w:ind w:firstLine="0"/>
              <w:jc w:val="center"/>
            </w:pPr>
            <w:r>
              <w:rPr>
                <w:rFonts w:ascii="Times New Roman" w:hAnsi="Times New Roman" w:eastAsia="宋体"/>
                <w:b w:val="0"/>
                <w:sz w:val="21"/>
              </w:rPr>
              <w:t>idx_order_id</w:t>
            </w:r>
          </w:p>
        </w:tc>
        <w:tc>
          <w:tcPr>
            <w:tcW w:w="2608" w:type="dxa"/>
            <w:vAlign w:val="center"/>
          </w:tcPr>
          <w:p w14:paraId="47EF54AA">
            <w:pPr>
              <w:keepNext w:val="0"/>
              <w:spacing w:before="30" w:after="30" w:line="240" w:lineRule="auto"/>
              <w:ind w:firstLine="0"/>
              <w:jc w:val="center"/>
            </w:pPr>
            <w:r>
              <w:rPr>
                <w:rFonts w:ascii="Times New Roman" w:hAnsi="Times New Roman" w:eastAsia="宋体"/>
                <w:b w:val="0"/>
                <w:sz w:val="21"/>
              </w:rPr>
              <w:t>INDEX(order_id)</w:t>
            </w:r>
          </w:p>
        </w:tc>
        <w:tc>
          <w:tcPr>
            <w:tcW w:w="2778" w:type="dxa"/>
            <w:vAlign w:val="center"/>
          </w:tcPr>
          <w:p w14:paraId="0C5CB44A">
            <w:pPr>
              <w:keepNext w:val="0"/>
              <w:spacing w:before="30" w:after="30" w:line="240" w:lineRule="auto"/>
              <w:ind w:firstLine="0"/>
              <w:jc w:val="center"/>
            </w:pPr>
            <w:r>
              <w:rPr>
                <w:rFonts w:ascii="Times New Roman" w:hAnsi="Times New Roman" w:eastAsia="宋体"/>
                <w:b w:val="0"/>
                <w:sz w:val="21"/>
              </w:rPr>
              <w:t>按订单查明细，编辑时也用于回滚库存</w:t>
            </w:r>
          </w:p>
        </w:tc>
      </w:tr>
      <w:tr w14:paraId="74261385">
        <w:trPr>
          <w:cantSplit/>
          <w:jc w:val="center"/>
        </w:trPr>
        <w:tc>
          <w:tcPr>
            <w:tcW w:w="1928" w:type="dxa"/>
            <w:vAlign w:val="center"/>
          </w:tcPr>
          <w:p w14:paraId="2FB6DAAD">
            <w:pPr>
              <w:keepNext w:val="0"/>
              <w:spacing w:before="30" w:after="30" w:line="240" w:lineRule="auto"/>
              <w:ind w:firstLine="0"/>
              <w:jc w:val="center"/>
            </w:pPr>
            <w:r>
              <w:rPr>
                <w:rFonts w:ascii="Times New Roman" w:hAnsi="Times New Roman" w:eastAsia="宋体"/>
                <w:b w:val="0"/>
                <w:sz w:val="21"/>
              </w:rPr>
              <w:t>member_point_flow</w:t>
            </w:r>
          </w:p>
        </w:tc>
        <w:tc>
          <w:tcPr>
            <w:tcW w:w="2041" w:type="dxa"/>
            <w:vAlign w:val="center"/>
          </w:tcPr>
          <w:p w14:paraId="4A1BEDD7">
            <w:pPr>
              <w:keepNext w:val="0"/>
              <w:spacing w:before="30" w:after="30" w:line="240" w:lineRule="auto"/>
              <w:ind w:firstLine="0"/>
              <w:jc w:val="center"/>
            </w:pPr>
            <w:r>
              <w:rPr>
                <w:rFonts w:ascii="Times New Roman" w:hAnsi="Times New Roman" w:eastAsia="宋体"/>
                <w:b w:val="0"/>
                <w:sz w:val="21"/>
              </w:rPr>
              <w:t>idx_point_user</w:t>
            </w:r>
          </w:p>
        </w:tc>
        <w:tc>
          <w:tcPr>
            <w:tcW w:w="2608" w:type="dxa"/>
            <w:vAlign w:val="center"/>
          </w:tcPr>
          <w:p w14:paraId="39D1D09E">
            <w:pPr>
              <w:keepNext w:val="0"/>
              <w:spacing w:before="30" w:after="30" w:line="240" w:lineRule="auto"/>
              <w:ind w:firstLine="0"/>
              <w:jc w:val="center"/>
            </w:pPr>
            <w:r>
              <w:rPr>
                <w:rFonts w:ascii="Times New Roman" w:hAnsi="Times New Roman" w:eastAsia="宋体"/>
                <w:b w:val="0"/>
                <w:sz w:val="21"/>
              </w:rPr>
              <w:t>INDEX(user_id)</w:t>
            </w:r>
          </w:p>
        </w:tc>
        <w:tc>
          <w:tcPr>
            <w:tcW w:w="2778" w:type="dxa"/>
            <w:vAlign w:val="center"/>
          </w:tcPr>
          <w:p w14:paraId="6D911DF6">
            <w:pPr>
              <w:keepNext w:val="0"/>
              <w:spacing w:before="30" w:after="30" w:line="240" w:lineRule="auto"/>
              <w:ind w:firstLine="0"/>
              <w:jc w:val="center"/>
            </w:pPr>
            <w:r>
              <w:rPr>
                <w:rFonts w:ascii="Times New Roman" w:hAnsi="Times New Roman" w:eastAsia="宋体"/>
                <w:b w:val="0"/>
                <w:sz w:val="21"/>
              </w:rPr>
              <w:t>积分流水按用户倒序分页</w:t>
            </w:r>
          </w:p>
        </w:tc>
      </w:tr>
      <w:tr w14:paraId="438DE09C">
        <w:trPr>
          <w:cantSplit/>
          <w:jc w:val="center"/>
        </w:trPr>
        <w:tc>
          <w:tcPr>
            <w:tcW w:w="1928" w:type="dxa"/>
            <w:vAlign w:val="center"/>
          </w:tcPr>
          <w:p w14:paraId="3C9B48AB">
            <w:pPr>
              <w:keepNext w:val="0"/>
              <w:spacing w:before="30" w:after="30" w:line="240" w:lineRule="auto"/>
              <w:ind w:firstLine="0"/>
              <w:jc w:val="center"/>
            </w:pPr>
            <w:r>
              <w:rPr>
                <w:rFonts w:ascii="Times New Roman" w:hAnsi="Times New Roman" w:eastAsia="宋体"/>
                <w:b w:val="0"/>
                <w:sz w:val="21"/>
              </w:rPr>
              <w:t>user_coupon</w:t>
            </w:r>
          </w:p>
        </w:tc>
        <w:tc>
          <w:tcPr>
            <w:tcW w:w="2041" w:type="dxa"/>
            <w:vAlign w:val="center"/>
          </w:tcPr>
          <w:p w14:paraId="78019488">
            <w:pPr>
              <w:keepNext w:val="0"/>
              <w:spacing w:before="30" w:after="30" w:line="240" w:lineRule="auto"/>
              <w:ind w:firstLine="0"/>
              <w:jc w:val="center"/>
            </w:pPr>
            <w:r>
              <w:rPr>
                <w:rFonts w:ascii="Times New Roman" w:hAnsi="Times New Roman" w:eastAsia="宋体"/>
                <w:b w:val="0"/>
                <w:sz w:val="21"/>
              </w:rPr>
              <w:t>idx_coupon_user</w:t>
            </w:r>
          </w:p>
        </w:tc>
        <w:tc>
          <w:tcPr>
            <w:tcW w:w="2608" w:type="dxa"/>
            <w:vAlign w:val="center"/>
          </w:tcPr>
          <w:p w14:paraId="71DD3FF9">
            <w:pPr>
              <w:keepNext w:val="0"/>
              <w:spacing w:before="30" w:after="30" w:line="240" w:lineRule="auto"/>
              <w:ind w:firstLine="0"/>
              <w:jc w:val="center"/>
            </w:pPr>
            <w:r>
              <w:rPr>
                <w:rFonts w:ascii="Times New Roman" w:hAnsi="Times New Roman" w:eastAsia="宋体"/>
                <w:b w:val="0"/>
                <w:sz w:val="21"/>
              </w:rPr>
              <w:t>INDEX(user_id)</w:t>
            </w:r>
          </w:p>
        </w:tc>
        <w:tc>
          <w:tcPr>
            <w:tcW w:w="2778" w:type="dxa"/>
            <w:vAlign w:val="center"/>
          </w:tcPr>
          <w:p w14:paraId="29D064B2">
            <w:pPr>
              <w:keepNext w:val="0"/>
              <w:spacing w:before="30" w:after="30" w:line="240" w:lineRule="auto"/>
              <w:ind w:firstLine="0"/>
              <w:jc w:val="center"/>
            </w:pPr>
            <w:r>
              <w:rPr>
                <w:rFonts w:ascii="Times New Roman" w:hAnsi="Times New Roman" w:eastAsia="宋体"/>
                <w:b w:val="0"/>
                <w:sz w:val="21"/>
              </w:rPr>
              <w:t>我的优惠券按用户查询</w:t>
            </w:r>
          </w:p>
        </w:tc>
      </w:tr>
      <w:tr w14:paraId="3A2E8DE1">
        <w:trPr>
          <w:cantSplit/>
          <w:jc w:val="center"/>
        </w:trPr>
        <w:tc>
          <w:tcPr>
            <w:tcW w:w="1928" w:type="dxa"/>
            <w:vAlign w:val="center"/>
          </w:tcPr>
          <w:p w14:paraId="421378CB">
            <w:pPr>
              <w:keepNext w:val="0"/>
              <w:spacing w:before="30" w:after="30" w:line="240" w:lineRule="auto"/>
              <w:ind w:firstLine="0"/>
              <w:jc w:val="center"/>
            </w:pPr>
            <w:r>
              <w:rPr>
                <w:rFonts w:ascii="Times New Roman" w:hAnsi="Times New Roman" w:eastAsia="宋体"/>
                <w:b w:val="0"/>
                <w:sz w:val="21"/>
              </w:rPr>
              <w:t>user_coupon</w:t>
            </w:r>
          </w:p>
        </w:tc>
        <w:tc>
          <w:tcPr>
            <w:tcW w:w="2041" w:type="dxa"/>
            <w:vAlign w:val="center"/>
          </w:tcPr>
          <w:p w14:paraId="2C6155C8">
            <w:pPr>
              <w:keepNext w:val="0"/>
              <w:spacing w:before="30" w:after="30" w:line="240" w:lineRule="auto"/>
              <w:ind w:firstLine="0"/>
              <w:jc w:val="center"/>
            </w:pPr>
            <w:r>
              <w:rPr>
                <w:rFonts w:ascii="Times New Roman" w:hAnsi="Times New Roman" w:eastAsia="宋体"/>
                <w:b w:val="0"/>
                <w:sz w:val="21"/>
              </w:rPr>
              <w:t>idx_coupon_template</w:t>
            </w:r>
          </w:p>
        </w:tc>
        <w:tc>
          <w:tcPr>
            <w:tcW w:w="2608" w:type="dxa"/>
            <w:vAlign w:val="center"/>
          </w:tcPr>
          <w:p w14:paraId="3AC5DE77">
            <w:pPr>
              <w:keepNext w:val="0"/>
              <w:spacing w:before="30" w:after="30" w:line="240" w:lineRule="auto"/>
              <w:ind w:firstLine="0"/>
              <w:jc w:val="center"/>
            </w:pPr>
            <w:r>
              <w:rPr>
                <w:rFonts w:ascii="Times New Roman" w:hAnsi="Times New Roman" w:eastAsia="宋体"/>
                <w:b w:val="0"/>
                <w:sz w:val="21"/>
              </w:rPr>
              <w:t>INDEX(template_id)</w:t>
            </w:r>
          </w:p>
        </w:tc>
        <w:tc>
          <w:tcPr>
            <w:tcW w:w="2778" w:type="dxa"/>
            <w:vAlign w:val="center"/>
          </w:tcPr>
          <w:p w14:paraId="2F48FD87">
            <w:pPr>
              <w:keepNext w:val="0"/>
              <w:spacing w:before="30" w:after="30" w:line="240" w:lineRule="auto"/>
              <w:ind w:firstLine="0"/>
              <w:jc w:val="center"/>
            </w:pPr>
            <w:r>
              <w:rPr>
                <w:rFonts w:ascii="Times New Roman" w:hAnsi="Times New Roman" w:eastAsia="宋体"/>
                <w:b w:val="0"/>
                <w:sz w:val="21"/>
              </w:rPr>
              <w:t>按券模板统计发放量</w:t>
            </w:r>
          </w:p>
        </w:tc>
      </w:tr>
      <w:tr w14:paraId="118FB879">
        <w:trPr>
          <w:cantSplit/>
          <w:jc w:val="center"/>
        </w:trPr>
        <w:tc>
          <w:tcPr>
            <w:tcW w:w="1928" w:type="dxa"/>
            <w:vAlign w:val="center"/>
          </w:tcPr>
          <w:p w14:paraId="341BEE7A">
            <w:pPr>
              <w:keepNext w:val="0"/>
              <w:spacing w:before="30" w:after="30" w:line="240" w:lineRule="auto"/>
              <w:ind w:firstLine="0"/>
              <w:jc w:val="center"/>
            </w:pPr>
            <w:r>
              <w:rPr>
                <w:rFonts w:ascii="Times New Roman" w:hAnsi="Times New Roman" w:eastAsia="宋体"/>
                <w:b w:val="0"/>
                <w:sz w:val="21"/>
              </w:rPr>
              <w:t>order_review</w:t>
            </w:r>
          </w:p>
        </w:tc>
        <w:tc>
          <w:tcPr>
            <w:tcW w:w="2041" w:type="dxa"/>
            <w:vAlign w:val="center"/>
          </w:tcPr>
          <w:p w14:paraId="0CC32F00">
            <w:pPr>
              <w:keepNext w:val="0"/>
              <w:spacing w:before="30" w:after="30" w:line="240" w:lineRule="auto"/>
              <w:ind w:firstLine="0"/>
              <w:jc w:val="center"/>
            </w:pPr>
            <w:r>
              <w:rPr>
                <w:rFonts w:ascii="Times New Roman" w:hAnsi="Times New Roman" w:eastAsia="宋体"/>
                <w:b w:val="0"/>
                <w:sz w:val="21"/>
              </w:rPr>
              <w:t>idx_review_user</w:t>
            </w:r>
          </w:p>
        </w:tc>
        <w:tc>
          <w:tcPr>
            <w:tcW w:w="2608" w:type="dxa"/>
            <w:vAlign w:val="center"/>
          </w:tcPr>
          <w:p w14:paraId="5088C6BC">
            <w:pPr>
              <w:keepNext w:val="0"/>
              <w:spacing w:before="30" w:after="30" w:line="240" w:lineRule="auto"/>
              <w:ind w:firstLine="0"/>
              <w:jc w:val="center"/>
            </w:pPr>
            <w:r>
              <w:rPr>
                <w:rFonts w:ascii="Times New Roman" w:hAnsi="Times New Roman" w:eastAsia="宋体"/>
                <w:b w:val="0"/>
                <w:sz w:val="21"/>
              </w:rPr>
              <w:t>INDEX(user_id)</w:t>
            </w:r>
          </w:p>
        </w:tc>
        <w:tc>
          <w:tcPr>
            <w:tcW w:w="2778" w:type="dxa"/>
            <w:vAlign w:val="center"/>
          </w:tcPr>
          <w:p w14:paraId="172A861A">
            <w:pPr>
              <w:keepNext w:val="0"/>
              <w:spacing w:before="30" w:after="30" w:line="240" w:lineRule="auto"/>
              <w:ind w:firstLine="0"/>
              <w:jc w:val="center"/>
            </w:pPr>
            <w:r>
              <w:rPr>
                <w:rFonts w:ascii="Times New Roman" w:hAnsi="Times New Roman" w:eastAsia="宋体"/>
                <w:b w:val="0"/>
                <w:sz w:val="21"/>
              </w:rPr>
              <w:t>顾客查看本人评价</w:t>
            </w:r>
          </w:p>
        </w:tc>
      </w:tr>
      <w:tr w14:paraId="259550EF">
        <w:trPr>
          <w:cantSplit/>
          <w:jc w:val="center"/>
        </w:trPr>
        <w:tc>
          <w:tcPr>
            <w:tcW w:w="1928" w:type="dxa"/>
            <w:vAlign w:val="center"/>
          </w:tcPr>
          <w:p w14:paraId="39E5C856">
            <w:pPr>
              <w:keepNext w:val="0"/>
              <w:spacing w:before="30" w:after="30" w:line="240" w:lineRule="auto"/>
              <w:ind w:firstLine="0"/>
              <w:jc w:val="center"/>
            </w:pPr>
            <w:r>
              <w:rPr>
                <w:rFonts w:ascii="Times New Roman" w:hAnsi="Times New Roman" w:eastAsia="宋体"/>
                <w:b w:val="0"/>
                <w:sz w:val="21"/>
              </w:rPr>
              <w:t>order_review</w:t>
            </w:r>
          </w:p>
        </w:tc>
        <w:tc>
          <w:tcPr>
            <w:tcW w:w="2041" w:type="dxa"/>
            <w:vAlign w:val="center"/>
          </w:tcPr>
          <w:p w14:paraId="54126552">
            <w:pPr>
              <w:keepNext w:val="0"/>
              <w:spacing w:before="30" w:after="30" w:line="240" w:lineRule="auto"/>
              <w:ind w:firstLine="0"/>
              <w:jc w:val="center"/>
            </w:pPr>
            <w:r>
              <w:rPr>
                <w:rFonts w:ascii="Times New Roman" w:hAnsi="Times New Roman" w:eastAsia="宋体"/>
                <w:b w:val="0"/>
                <w:sz w:val="21"/>
              </w:rPr>
              <w:t>idx_review_order</w:t>
            </w:r>
          </w:p>
        </w:tc>
        <w:tc>
          <w:tcPr>
            <w:tcW w:w="2608" w:type="dxa"/>
            <w:vAlign w:val="center"/>
          </w:tcPr>
          <w:p w14:paraId="13448F3D">
            <w:pPr>
              <w:keepNext w:val="0"/>
              <w:spacing w:before="30" w:after="30" w:line="240" w:lineRule="auto"/>
              <w:ind w:firstLine="0"/>
              <w:jc w:val="center"/>
            </w:pPr>
            <w:r>
              <w:rPr>
                <w:rFonts w:ascii="Times New Roman" w:hAnsi="Times New Roman" w:eastAsia="宋体"/>
                <w:b w:val="0"/>
                <w:sz w:val="21"/>
              </w:rPr>
              <w:t>INDEX(order_id)</w:t>
            </w:r>
          </w:p>
        </w:tc>
        <w:tc>
          <w:tcPr>
            <w:tcW w:w="2778" w:type="dxa"/>
            <w:vAlign w:val="center"/>
          </w:tcPr>
          <w:p w14:paraId="4D918E9C">
            <w:pPr>
              <w:keepNext w:val="0"/>
              <w:spacing w:before="30" w:after="30" w:line="240" w:lineRule="auto"/>
              <w:ind w:firstLine="0"/>
              <w:jc w:val="center"/>
            </w:pPr>
            <w:r>
              <w:rPr>
                <w:rFonts w:ascii="Times New Roman" w:hAnsi="Times New Roman" w:eastAsia="宋体"/>
                <w:b w:val="0"/>
                <w:sz w:val="21"/>
              </w:rPr>
              <w:t>按订单查评价，支撑可评价项筛选</w:t>
            </w:r>
          </w:p>
        </w:tc>
      </w:tr>
      <w:tr w14:paraId="7A202F76">
        <w:trPr>
          <w:cantSplit/>
          <w:jc w:val="center"/>
        </w:trPr>
        <w:tc>
          <w:tcPr>
            <w:tcW w:w="1928" w:type="dxa"/>
            <w:vAlign w:val="center"/>
          </w:tcPr>
          <w:p w14:paraId="0D68561F">
            <w:pPr>
              <w:keepNext w:val="0"/>
              <w:spacing w:before="30" w:after="30" w:line="240" w:lineRule="auto"/>
              <w:ind w:firstLine="0"/>
              <w:jc w:val="center"/>
            </w:pPr>
            <w:r>
              <w:rPr>
                <w:rFonts w:ascii="Times New Roman" w:hAnsi="Times New Roman" w:eastAsia="宋体"/>
                <w:b w:val="0"/>
                <w:sz w:val="21"/>
              </w:rPr>
              <w:t>marketing_activity_rule</w:t>
            </w:r>
          </w:p>
        </w:tc>
        <w:tc>
          <w:tcPr>
            <w:tcW w:w="2041" w:type="dxa"/>
            <w:vAlign w:val="center"/>
          </w:tcPr>
          <w:p w14:paraId="42EDD8D2">
            <w:pPr>
              <w:keepNext w:val="0"/>
              <w:spacing w:before="30" w:after="30" w:line="240" w:lineRule="auto"/>
              <w:ind w:firstLine="0"/>
              <w:jc w:val="center"/>
            </w:pPr>
            <w:r>
              <w:rPr>
                <w:rFonts w:ascii="Times New Roman" w:hAnsi="Times New Roman" w:eastAsia="宋体"/>
                <w:b w:val="0"/>
                <w:sz w:val="21"/>
              </w:rPr>
              <w:t>idx_activity_rule</w:t>
            </w:r>
          </w:p>
        </w:tc>
        <w:tc>
          <w:tcPr>
            <w:tcW w:w="2608" w:type="dxa"/>
            <w:vAlign w:val="center"/>
          </w:tcPr>
          <w:p w14:paraId="16D559B5">
            <w:pPr>
              <w:keepNext w:val="0"/>
              <w:spacing w:before="30" w:after="30" w:line="240" w:lineRule="auto"/>
              <w:ind w:firstLine="0"/>
              <w:jc w:val="center"/>
            </w:pPr>
            <w:r>
              <w:rPr>
                <w:rFonts w:ascii="Times New Roman" w:hAnsi="Times New Roman" w:eastAsia="宋体"/>
                <w:b w:val="0"/>
                <w:sz w:val="21"/>
              </w:rPr>
              <w:t>INDEX(activity_id)</w:t>
            </w:r>
          </w:p>
        </w:tc>
        <w:tc>
          <w:tcPr>
            <w:tcW w:w="2778" w:type="dxa"/>
            <w:vAlign w:val="center"/>
          </w:tcPr>
          <w:p w14:paraId="1E9341DA">
            <w:pPr>
              <w:keepNext w:val="0"/>
              <w:spacing w:before="30" w:after="30" w:line="240" w:lineRule="auto"/>
              <w:ind w:firstLine="0"/>
              <w:jc w:val="center"/>
            </w:pPr>
            <w:r>
              <w:rPr>
                <w:rFonts w:ascii="Times New Roman" w:hAnsi="Times New Roman" w:eastAsia="宋体"/>
                <w:b w:val="0"/>
                <w:sz w:val="21"/>
              </w:rPr>
              <w:t>按活动加载其规则明细</w:t>
            </w:r>
          </w:p>
        </w:tc>
      </w:tr>
      <w:tr w14:paraId="05D72298">
        <w:trPr>
          <w:cantSplit/>
          <w:jc w:val="center"/>
        </w:trPr>
        <w:tc>
          <w:tcPr>
            <w:tcW w:w="1928" w:type="dxa"/>
            <w:vAlign w:val="center"/>
          </w:tcPr>
          <w:p w14:paraId="33E2B584">
            <w:pPr>
              <w:keepNext w:val="0"/>
              <w:spacing w:before="30" w:after="30" w:line="240" w:lineRule="auto"/>
              <w:ind w:firstLine="0"/>
              <w:jc w:val="center"/>
            </w:pPr>
            <w:r>
              <w:rPr>
                <w:rFonts w:ascii="Times New Roman" w:hAnsi="Times New Roman" w:eastAsia="宋体"/>
                <w:b w:val="0"/>
                <w:sz w:val="21"/>
              </w:rPr>
              <w:t>sys_user_role</w:t>
            </w:r>
          </w:p>
        </w:tc>
        <w:tc>
          <w:tcPr>
            <w:tcW w:w="2041" w:type="dxa"/>
            <w:vAlign w:val="center"/>
          </w:tcPr>
          <w:p w14:paraId="284351CD">
            <w:pPr>
              <w:keepNext w:val="0"/>
              <w:spacing w:before="30" w:after="30" w:line="240" w:lineRule="auto"/>
              <w:ind w:firstLine="0"/>
              <w:jc w:val="center"/>
            </w:pPr>
            <w:r>
              <w:rPr>
                <w:rFonts w:ascii="Times New Roman" w:hAnsi="Times New Roman" w:eastAsia="宋体"/>
                <w:b w:val="0"/>
                <w:sz w:val="21"/>
              </w:rPr>
              <w:t>idx_user_role_user</w:t>
            </w:r>
          </w:p>
        </w:tc>
        <w:tc>
          <w:tcPr>
            <w:tcW w:w="2608" w:type="dxa"/>
            <w:vAlign w:val="center"/>
          </w:tcPr>
          <w:p w14:paraId="26DD13BF">
            <w:pPr>
              <w:keepNext w:val="0"/>
              <w:spacing w:before="30" w:after="30" w:line="240" w:lineRule="auto"/>
              <w:ind w:firstLine="0"/>
              <w:jc w:val="center"/>
            </w:pPr>
            <w:r>
              <w:rPr>
                <w:rFonts w:ascii="Times New Roman" w:hAnsi="Times New Roman" w:eastAsia="宋体"/>
                <w:b w:val="0"/>
                <w:sz w:val="21"/>
              </w:rPr>
              <w:t>INDEX(user_id)</w:t>
            </w:r>
          </w:p>
        </w:tc>
        <w:tc>
          <w:tcPr>
            <w:tcW w:w="2778" w:type="dxa"/>
            <w:vAlign w:val="center"/>
          </w:tcPr>
          <w:p w14:paraId="5D1A56D7">
            <w:pPr>
              <w:keepNext w:val="0"/>
              <w:spacing w:before="30" w:after="30" w:line="240" w:lineRule="auto"/>
              <w:ind w:firstLine="0"/>
              <w:jc w:val="center"/>
            </w:pPr>
            <w:r>
              <w:rPr>
                <w:rFonts w:ascii="Times New Roman" w:hAnsi="Times New Roman" w:eastAsia="宋体"/>
                <w:b w:val="0"/>
                <w:sz w:val="21"/>
              </w:rPr>
              <w:t>按用户加载角色</w:t>
            </w:r>
          </w:p>
        </w:tc>
      </w:tr>
      <w:tr w14:paraId="52D71AA2">
        <w:trPr>
          <w:cantSplit/>
          <w:jc w:val="center"/>
        </w:trPr>
        <w:tc>
          <w:tcPr>
            <w:tcW w:w="1928" w:type="dxa"/>
            <w:vAlign w:val="center"/>
          </w:tcPr>
          <w:p w14:paraId="296045DD">
            <w:pPr>
              <w:keepNext w:val="0"/>
              <w:spacing w:before="30" w:after="30" w:line="240" w:lineRule="auto"/>
              <w:ind w:firstLine="0"/>
              <w:jc w:val="center"/>
            </w:pPr>
            <w:r>
              <w:rPr>
                <w:rFonts w:ascii="Times New Roman" w:hAnsi="Times New Roman" w:eastAsia="宋体"/>
                <w:b w:val="0"/>
                <w:sz w:val="21"/>
              </w:rPr>
              <w:t>sys_user_role</w:t>
            </w:r>
          </w:p>
        </w:tc>
        <w:tc>
          <w:tcPr>
            <w:tcW w:w="2041" w:type="dxa"/>
            <w:vAlign w:val="center"/>
          </w:tcPr>
          <w:p w14:paraId="74D9DFFB">
            <w:pPr>
              <w:keepNext w:val="0"/>
              <w:spacing w:before="30" w:after="30" w:line="240" w:lineRule="auto"/>
              <w:ind w:firstLine="0"/>
              <w:jc w:val="center"/>
            </w:pPr>
            <w:r>
              <w:rPr>
                <w:rFonts w:ascii="Times New Roman" w:hAnsi="Times New Roman" w:eastAsia="宋体"/>
                <w:b w:val="0"/>
                <w:sz w:val="21"/>
              </w:rPr>
              <w:t>idx_user_role_role</w:t>
            </w:r>
          </w:p>
        </w:tc>
        <w:tc>
          <w:tcPr>
            <w:tcW w:w="2608" w:type="dxa"/>
            <w:vAlign w:val="center"/>
          </w:tcPr>
          <w:p w14:paraId="5F74585A">
            <w:pPr>
              <w:keepNext w:val="0"/>
              <w:spacing w:before="30" w:after="30" w:line="240" w:lineRule="auto"/>
              <w:ind w:firstLine="0"/>
              <w:jc w:val="center"/>
            </w:pPr>
            <w:r>
              <w:rPr>
                <w:rFonts w:ascii="Times New Roman" w:hAnsi="Times New Roman" w:eastAsia="宋体"/>
                <w:b w:val="0"/>
                <w:sz w:val="21"/>
              </w:rPr>
              <w:t>INDEX(role_id)</w:t>
            </w:r>
          </w:p>
        </w:tc>
        <w:tc>
          <w:tcPr>
            <w:tcW w:w="2778" w:type="dxa"/>
            <w:vAlign w:val="center"/>
          </w:tcPr>
          <w:p w14:paraId="512A03D9">
            <w:pPr>
              <w:keepNext w:val="0"/>
              <w:spacing w:before="30" w:after="30" w:line="240" w:lineRule="auto"/>
              <w:ind w:firstLine="0"/>
              <w:jc w:val="center"/>
            </w:pPr>
            <w:r>
              <w:rPr>
                <w:rFonts w:ascii="Times New Roman" w:hAnsi="Times New Roman" w:eastAsia="宋体"/>
                <w:b w:val="0"/>
                <w:sz w:val="21"/>
              </w:rPr>
              <w:t>按角色反查授权用户</w:t>
            </w:r>
          </w:p>
        </w:tc>
      </w:tr>
      <w:tr w14:paraId="4D206315">
        <w:trPr>
          <w:cantSplit/>
          <w:jc w:val="center"/>
        </w:trPr>
        <w:tc>
          <w:tcPr>
            <w:tcW w:w="1928" w:type="dxa"/>
            <w:vAlign w:val="center"/>
          </w:tcPr>
          <w:p w14:paraId="103C51C2">
            <w:pPr>
              <w:keepNext w:val="0"/>
              <w:spacing w:before="30" w:after="30" w:line="240" w:lineRule="auto"/>
              <w:ind w:firstLine="0"/>
              <w:jc w:val="center"/>
            </w:pPr>
            <w:r>
              <w:rPr>
                <w:rFonts w:ascii="Times New Roman" w:hAnsi="Times New Roman" w:eastAsia="宋体"/>
                <w:b w:val="0"/>
                <w:sz w:val="21"/>
              </w:rPr>
              <w:t>sys_role_permission</w:t>
            </w:r>
          </w:p>
        </w:tc>
        <w:tc>
          <w:tcPr>
            <w:tcW w:w="2041" w:type="dxa"/>
            <w:vAlign w:val="center"/>
          </w:tcPr>
          <w:p w14:paraId="3D413930">
            <w:pPr>
              <w:keepNext w:val="0"/>
              <w:spacing w:before="30" w:after="30" w:line="240" w:lineRule="auto"/>
              <w:ind w:firstLine="0"/>
              <w:jc w:val="center"/>
            </w:pPr>
            <w:r>
              <w:rPr>
                <w:rFonts w:ascii="Times New Roman" w:hAnsi="Times New Roman" w:eastAsia="宋体"/>
                <w:b w:val="0"/>
                <w:sz w:val="21"/>
              </w:rPr>
              <w:t>idx_role_permission_role</w:t>
            </w:r>
          </w:p>
        </w:tc>
        <w:tc>
          <w:tcPr>
            <w:tcW w:w="2608" w:type="dxa"/>
            <w:vAlign w:val="center"/>
          </w:tcPr>
          <w:p w14:paraId="6B3021EA">
            <w:pPr>
              <w:keepNext w:val="0"/>
              <w:spacing w:before="30" w:after="30" w:line="240" w:lineRule="auto"/>
              <w:ind w:firstLine="0"/>
              <w:jc w:val="center"/>
            </w:pPr>
            <w:r>
              <w:rPr>
                <w:rFonts w:ascii="Times New Roman" w:hAnsi="Times New Roman" w:eastAsia="宋体"/>
                <w:b w:val="0"/>
                <w:sz w:val="21"/>
              </w:rPr>
              <w:t>INDEX(role_id)</w:t>
            </w:r>
          </w:p>
        </w:tc>
        <w:tc>
          <w:tcPr>
            <w:tcW w:w="2778" w:type="dxa"/>
            <w:vAlign w:val="center"/>
          </w:tcPr>
          <w:p w14:paraId="56CC8784">
            <w:pPr>
              <w:keepNext w:val="0"/>
              <w:spacing w:before="30" w:after="30" w:line="240" w:lineRule="auto"/>
              <w:ind w:firstLine="0"/>
              <w:jc w:val="center"/>
            </w:pPr>
            <w:r>
              <w:rPr>
                <w:rFonts w:ascii="Times New Roman" w:hAnsi="Times New Roman" w:eastAsia="宋体"/>
                <w:b w:val="0"/>
                <w:sz w:val="21"/>
              </w:rPr>
              <w:t>按角色加载权限码集合</w:t>
            </w:r>
          </w:p>
        </w:tc>
      </w:tr>
      <w:tr w14:paraId="0C14B0C9">
        <w:trPr>
          <w:cantSplit/>
          <w:jc w:val="center"/>
        </w:trPr>
        <w:tc>
          <w:tcPr>
            <w:tcW w:w="1928" w:type="dxa"/>
            <w:vAlign w:val="center"/>
          </w:tcPr>
          <w:p w14:paraId="71419714">
            <w:pPr>
              <w:keepNext w:val="0"/>
              <w:spacing w:before="30" w:after="30" w:line="240" w:lineRule="auto"/>
              <w:ind w:firstLine="0"/>
              <w:jc w:val="center"/>
            </w:pPr>
            <w:r>
              <w:rPr>
                <w:rFonts w:ascii="Times New Roman" w:hAnsi="Times New Roman" w:eastAsia="宋体"/>
                <w:b w:val="0"/>
                <w:sz w:val="21"/>
              </w:rPr>
              <w:t>sys_role_permission</w:t>
            </w:r>
          </w:p>
        </w:tc>
        <w:tc>
          <w:tcPr>
            <w:tcW w:w="2041" w:type="dxa"/>
            <w:vAlign w:val="center"/>
          </w:tcPr>
          <w:p w14:paraId="103F11B7">
            <w:pPr>
              <w:keepNext w:val="0"/>
              <w:spacing w:before="30" w:after="30" w:line="240" w:lineRule="auto"/>
              <w:ind w:firstLine="0"/>
              <w:jc w:val="center"/>
            </w:pPr>
            <w:r>
              <w:rPr>
                <w:rFonts w:ascii="Times New Roman" w:hAnsi="Times New Roman" w:eastAsia="宋体"/>
                <w:b w:val="0"/>
                <w:sz w:val="21"/>
              </w:rPr>
              <w:t>idx_role_permission_permission</w:t>
            </w:r>
          </w:p>
        </w:tc>
        <w:tc>
          <w:tcPr>
            <w:tcW w:w="2608" w:type="dxa"/>
            <w:vAlign w:val="center"/>
          </w:tcPr>
          <w:p w14:paraId="0ECCE4C2">
            <w:pPr>
              <w:keepNext w:val="0"/>
              <w:spacing w:before="30" w:after="30" w:line="240" w:lineRule="auto"/>
              <w:ind w:firstLine="0"/>
              <w:jc w:val="center"/>
            </w:pPr>
            <w:r>
              <w:rPr>
                <w:rFonts w:ascii="Times New Roman" w:hAnsi="Times New Roman" w:eastAsia="宋体"/>
                <w:b w:val="0"/>
                <w:sz w:val="21"/>
              </w:rPr>
              <w:t>INDEX(permission_id)</w:t>
            </w:r>
          </w:p>
        </w:tc>
        <w:tc>
          <w:tcPr>
            <w:tcW w:w="2778" w:type="dxa"/>
            <w:vAlign w:val="center"/>
          </w:tcPr>
          <w:p w14:paraId="46FC0AC2">
            <w:pPr>
              <w:keepNext w:val="0"/>
              <w:spacing w:before="30" w:after="30" w:line="240" w:lineRule="auto"/>
              <w:ind w:firstLine="0"/>
              <w:jc w:val="center"/>
            </w:pPr>
            <w:r>
              <w:rPr>
                <w:rFonts w:ascii="Times New Roman" w:hAnsi="Times New Roman" w:eastAsia="宋体"/>
                <w:b w:val="0"/>
                <w:sz w:val="21"/>
              </w:rPr>
              <w:t>按权限码反查授予了哪些角色</w:t>
            </w:r>
          </w:p>
        </w:tc>
      </w:tr>
    </w:tbl>
    <w:p w14:paraId="5DD59CD4">
      <w:pPr>
        <w:keepNext w:val="0"/>
        <w:spacing w:before="0" w:after="120" w:line="240" w:lineRule="auto"/>
        <w:ind w:firstLine="0"/>
        <w:jc w:val="left"/>
      </w:pPr>
    </w:p>
    <w:p w14:paraId="0E99B5B7">
      <w:pPr>
        <w:keepNext/>
        <w:spacing w:before="200" w:after="120" w:line="360" w:lineRule="auto"/>
        <w:ind w:firstLine="0"/>
        <w:jc w:val="left"/>
        <w:outlineLvl w:val="1"/>
      </w:pPr>
      <w:bookmarkStart w:id="59" w:name="_Toc276391943"/>
      <w:r>
        <w:rPr>
          <w:rFonts w:ascii="黑体" w:hAnsi="黑体" w:eastAsia="黑体"/>
          <w:b/>
          <w:sz w:val="32"/>
        </w:rPr>
        <w:t>4.7 接口设计</w:t>
      </w:r>
      <w:bookmarkEnd w:id="59"/>
    </w:p>
    <w:p w14:paraId="08539630">
      <w:pPr>
        <w:keepNext w:val="0"/>
        <w:spacing w:before="0" w:after="0" w:line="360" w:lineRule="auto"/>
        <w:ind w:firstLine="480"/>
        <w:jc w:val="both"/>
      </w:pPr>
      <w:r>
        <w:rPr>
          <w:rFonts w:ascii="Times New Roman" w:hAnsi="Times New Roman" w:eastAsia="宋体"/>
          <w:b w:val="0"/>
          <w:sz w:val="24"/>
        </w:rPr>
        <w:t>系统对外提供统一的 RESTful 接口，路径以 /api/v1 为前缀，使用名词复数表示资源，通过请求方法区分操作语义：GET 查询、POST 新增、PUT 修改、DELETE 删除。所有接口的响应体结构一致，包含状态码 code、提示信息 message 与数据 data 三个字段，前端在响应拦截器中统一处理。主要接口清单如表 4-21 所示。</w:t>
      </w:r>
    </w:p>
    <w:p w14:paraId="7087EB69">
      <w:pPr>
        <w:keepNext w:val="0"/>
        <w:spacing w:before="160" w:after="60" w:line="288" w:lineRule="auto"/>
        <w:ind w:firstLine="0"/>
        <w:jc w:val="center"/>
      </w:pPr>
      <w:r>
        <w:rPr>
          <w:rFonts w:ascii="Times New Roman" w:hAnsi="Times New Roman" w:eastAsia="宋体"/>
          <w:b w:val="0"/>
          <w:sz w:val="21"/>
        </w:rPr>
        <w:t>表 4-21 主要接口清单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4A8E1ECC">
        <w:trPr>
          <w:cantSplit/>
          <w:tblHeader/>
          <w:jc w:val="center"/>
        </w:trPr>
        <w:tc>
          <w:tcPr>
            <w:tcW w:w="1134" w:type="dxa"/>
            <w:vAlign w:val="center"/>
          </w:tcPr>
          <w:p w14:paraId="42AF216A">
            <w:pPr>
              <w:keepNext w:val="0"/>
              <w:spacing w:before="30" w:after="30" w:line="240" w:lineRule="auto"/>
              <w:ind w:firstLine="0"/>
              <w:jc w:val="center"/>
            </w:pPr>
            <w:r>
              <w:rPr>
                <w:rFonts w:ascii="Times New Roman" w:hAnsi="Times New Roman" w:eastAsia="宋体"/>
                <w:b/>
                <w:sz w:val="21"/>
              </w:rPr>
              <w:t>模块</w:t>
            </w:r>
          </w:p>
        </w:tc>
        <w:tc>
          <w:tcPr>
            <w:tcW w:w="1020" w:type="dxa"/>
            <w:vAlign w:val="center"/>
          </w:tcPr>
          <w:p w14:paraId="79D23285">
            <w:pPr>
              <w:keepNext w:val="0"/>
              <w:spacing w:before="30" w:after="30" w:line="240" w:lineRule="auto"/>
              <w:ind w:firstLine="0"/>
              <w:jc w:val="center"/>
            </w:pPr>
            <w:r>
              <w:rPr>
                <w:rFonts w:ascii="Times New Roman" w:hAnsi="Times New Roman" w:eastAsia="宋体"/>
                <w:b/>
                <w:sz w:val="21"/>
              </w:rPr>
              <w:t>方法</w:t>
            </w:r>
          </w:p>
        </w:tc>
        <w:tc>
          <w:tcPr>
            <w:tcW w:w="3742" w:type="dxa"/>
            <w:vAlign w:val="center"/>
          </w:tcPr>
          <w:p w14:paraId="54CC3BBB">
            <w:pPr>
              <w:keepNext w:val="0"/>
              <w:spacing w:before="30" w:after="30" w:line="240" w:lineRule="auto"/>
              <w:ind w:firstLine="0"/>
              <w:jc w:val="center"/>
            </w:pPr>
            <w:r>
              <w:rPr>
                <w:rFonts w:ascii="Times New Roman" w:hAnsi="Times New Roman" w:eastAsia="宋体"/>
                <w:b/>
                <w:sz w:val="21"/>
              </w:rPr>
              <w:t>路径</w:t>
            </w:r>
          </w:p>
        </w:tc>
        <w:tc>
          <w:tcPr>
            <w:tcW w:w="3458" w:type="dxa"/>
            <w:vAlign w:val="center"/>
          </w:tcPr>
          <w:p w14:paraId="444D7920">
            <w:pPr>
              <w:keepNext w:val="0"/>
              <w:spacing w:before="30" w:after="30" w:line="240" w:lineRule="auto"/>
              <w:ind w:firstLine="0"/>
              <w:jc w:val="center"/>
            </w:pPr>
            <w:r>
              <w:rPr>
                <w:rFonts w:ascii="Times New Roman" w:hAnsi="Times New Roman" w:eastAsia="宋体"/>
                <w:b/>
                <w:sz w:val="21"/>
              </w:rPr>
              <w:t>说明</w:t>
            </w:r>
          </w:p>
        </w:tc>
      </w:tr>
      <w:tr w14:paraId="72C5B1E4">
        <w:trPr>
          <w:cantSplit/>
          <w:jc w:val="center"/>
        </w:trPr>
        <w:tc>
          <w:tcPr>
            <w:tcW w:w="1134" w:type="dxa"/>
            <w:vAlign w:val="center"/>
          </w:tcPr>
          <w:p w14:paraId="2B53ED52">
            <w:pPr>
              <w:keepNext w:val="0"/>
              <w:spacing w:before="30" w:after="30" w:line="240" w:lineRule="auto"/>
              <w:ind w:firstLine="0"/>
              <w:jc w:val="center"/>
            </w:pPr>
            <w:r>
              <w:rPr>
                <w:rFonts w:ascii="Times New Roman" w:hAnsi="Times New Roman" w:eastAsia="宋体"/>
                <w:b w:val="0"/>
                <w:sz w:val="21"/>
              </w:rPr>
              <w:t>认证</w:t>
            </w:r>
          </w:p>
        </w:tc>
        <w:tc>
          <w:tcPr>
            <w:tcW w:w="1020" w:type="dxa"/>
            <w:vAlign w:val="center"/>
          </w:tcPr>
          <w:p w14:paraId="556630C2">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5370371E">
            <w:pPr>
              <w:keepNext w:val="0"/>
              <w:spacing w:before="30" w:after="30" w:line="240" w:lineRule="auto"/>
              <w:ind w:firstLine="0"/>
              <w:jc w:val="center"/>
            </w:pPr>
            <w:r>
              <w:rPr>
                <w:rFonts w:ascii="Times New Roman" w:hAnsi="Times New Roman" w:eastAsia="宋体"/>
                <w:b w:val="0"/>
                <w:sz w:val="21"/>
              </w:rPr>
              <w:t>/api/v1/auth/login</w:t>
            </w:r>
          </w:p>
        </w:tc>
        <w:tc>
          <w:tcPr>
            <w:tcW w:w="3458" w:type="dxa"/>
            <w:vAlign w:val="center"/>
          </w:tcPr>
          <w:p w14:paraId="7397BADA">
            <w:pPr>
              <w:keepNext w:val="0"/>
              <w:spacing w:before="30" w:after="30" w:line="240" w:lineRule="auto"/>
              <w:ind w:firstLine="0"/>
              <w:jc w:val="center"/>
            </w:pPr>
            <w:r>
              <w:rPr>
                <w:rFonts w:ascii="Times New Roman" w:hAnsi="Times New Roman" w:eastAsia="宋体"/>
                <w:b w:val="0"/>
                <w:sz w:val="21"/>
              </w:rPr>
              <w:t>账号登录，签发访问令牌与刷新令牌</w:t>
            </w:r>
          </w:p>
        </w:tc>
      </w:tr>
      <w:tr w14:paraId="3A48B86D">
        <w:trPr>
          <w:cantSplit/>
          <w:jc w:val="center"/>
        </w:trPr>
        <w:tc>
          <w:tcPr>
            <w:tcW w:w="1134" w:type="dxa"/>
            <w:vAlign w:val="center"/>
          </w:tcPr>
          <w:p w14:paraId="12141B34">
            <w:pPr>
              <w:keepNext w:val="0"/>
              <w:spacing w:before="30" w:after="30" w:line="240" w:lineRule="auto"/>
              <w:ind w:firstLine="0"/>
              <w:jc w:val="center"/>
            </w:pPr>
            <w:r>
              <w:rPr>
                <w:rFonts w:ascii="Times New Roman" w:hAnsi="Times New Roman" w:eastAsia="宋体"/>
                <w:b w:val="0"/>
                <w:sz w:val="21"/>
              </w:rPr>
              <w:t>认证</w:t>
            </w:r>
          </w:p>
        </w:tc>
        <w:tc>
          <w:tcPr>
            <w:tcW w:w="1020" w:type="dxa"/>
            <w:vAlign w:val="center"/>
          </w:tcPr>
          <w:p w14:paraId="07F90D4D">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2AF612E4">
            <w:pPr>
              <w:keepNext w:val="0"/>
              <w:spacing w:before="30" w:after="30" w:line="240" w:lineRule="auto"/>
              <w:ind w:firstLine="0"/>
              <w:jc w:val="center"/>
            </w:pPr>
            <w:r>
              <w:rPr>
                <w:rFonts w:ascii="Times New Roman" w:hAnsi="Times New Roman" w:eastAsia="宋体"/>
                <w:b w:val="0"/>
                <w:sz w:val="21"/>
              </w:rPr>
              <w:t>/api/v1/auth/register</w:t>
            </w:r>
          </w:p>
        </w:tc>
        <w:tc>
          <w:tcPr>
            <w:tcW w:w="3458" w:type="dxa"/>
            <w:vAlign w:val="center"/>
          </w:tcPr>
          <w:p w14:paraId="088F9E2E">
            <w:pPr>
              <w:keepNext w:val="0"/>
              <w:spacing w:before="30" w:after="30" w:line="240" w:lineRule="auto"/>
              <w:ind w:firstLine="0"/>
              <w:jc w:val="center"/>
            </w:pPr>
            <w:r>
              <w:rPr>
                <w:rFonts w:ascii="Times New Roman" w:hAnsi="Times New Roman" w:eastAsia="宋体"/>
                <w:b w:val="0"/>
                <w:sz w:val="21"/>
              </w:rPr>
              <w:t>顾客自助注册</w:t>
            </w:r>
          </w:p>
        </w:tc>
      </w:tr>
      <w:tr w14:paraId="7752F4D4">
        <w:trPr>
          <w:cantSplit/>
          <w:jc w:val="center"/>
        </w:trPr>
        <w:tc>
          <w:tcPr>
            <w:tcW w:w="1134" w:type="dxa"/>
            <w:vAlign w:val="center"/>
          </w:tcPr>
          <w:p w14:paraId="29D301B7">
            <w:pPr>
              <w:keepNext w:val="0"/>
              <w:spacing w:before="30" w:after="30" w:line="240" w:lineRule="auto"/>
              <w:ind w:firstLine="0"/>
              <w:jc w:val="center"/>
            </w:pPr>
            <w:r>
              <w:rPr>
                <w:rFonts w:ascii="Times New Roman" w:hAnsi="Times New Roman" w:eastAsia="宋体"/>
                <w:b w:val="0"/>
                <w:sz w:val="21"/>
              </w:rPr>
              <w:t>认证</w:t>
            </w:r>
          </w:p>
        </w:tc>
        <w:tc>
          <w:tcPr>
            <w:tcW w:w="1020" w:type="dxa"/>
            <w:vAlign w:val="center"/>
          </w:tcPr>
          <w:p w14:paraId="2A704FA9">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6847BB3B">
            <w:pPr>
              <w:keepNext w:val="0"/>
              <w:spacing w:before="30" w:after="30" w:line="240" w:lineRule="auto"/>
              <w:ind w:firstLine="0"/>
              <w:jc w:val="center"/>
            </w:pPr>
            <w:r>
              <w:rPr>
                <w:rFonts w:ascii="Times New Roman" w:hAnsi="Times New Roman" w:eastAsia="宋体"/>
                <w:b w:val="0"/>
                <w:sz w:val="21"/>
              </w:rPr>
              <w:t>/api/v1/auth/refresh</w:t>
            </w:r>
          </w:p>
        </w:tc>
        <w:tc>
          <w:tcPr>
            <w:tcW w:w="3458" w:type="dxa"/>
            <w:vAlign w:val="center"/>
          </w:tcPr>
          <w:p w14:paraId="499F1B23">
            <w:pPr>
              <w:keepNext w:val="0"/>
              <w:spacing w:before="30" w:after="30" w:line="240" w:lineRule="auto"/>
              <w:ind w:firstLine="0"/>
              <w:jc w:val="center"/>
            </w:pPr>
            <w:r>
              <w:rPr>
                <w:rFonts w:ascii="Times New Roman" w:hAnsi="Times New Roman" w:eastAsia="宋体"/>
                <w:b w:val="0"/>
                <w:sz w:val="21"/>
              </w:rPr>
              <w:t>用刷新令牌换取新的访问令牌</w:t>
            </w:r>
          </w:p>
        </w:tc>
      </w:tr>
      <w:tr w14:paraId="089B6C1C">
        <w:trPr>
          <w:cantSplit/>
          <w:jc w:val="center"/>
        </w:trPr>
        <w:tc>
          <w:tcPr>
            <w:tcW w:w="1134" w:type="dxa"/>
            <w:vAlign w:val="center"/>
          </w:tcPr>
          <w:p w14:paraId="5254FF4E">
            <w:pPr>
              <w:keepNext w:val="0"/>
              <w:spacing w:before="30" w:after="30" w:line="240" w:lineRule="auto"/>
              <w:ind w:firstLine="0"/>
              <w:jc w:val="center"/>
            </w:pPr>
            <w:r>
              <w:rPr>
                <w:rFonts w:ascii="Times New Roman" w:hAnsi="Times New Roman" w:eastAsia="宋体"/>
                <w:b w:val="0"/>
                <w:sz w:val="21"/>
              </w:rPr>
              <w:t>认证</w:t>
            </w:r>
          </w:p>
        </w:tc>
        <w:tc>
          <w:tcPr>
            <w:tcW w:w="1020" w:type="dxa"/>
            <w:vAlign w:val="center"/>
          </w:tcPr>
          <w:p w14:paraId="5177A28B">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62B366BA">
            <w:pPr>
              <w:keepNext w:val="0"/>
              <w:spacing w:before="30" w:after="30" w:line="240" w:lineRule="auto"/>
              <w:ind w:firstLine="0"/>
              <w:jc w:val="center"/>
            </w:pPr>
            <w:r>
              <w:rPr>
                <w:rFonts w:ascii="Times New Roman" w:hAnsi="Times New Roman" w:eastAsia="宋体"/>
                <w:b w:val="0"/>
                <w:sz w:val="21"/>
              </w:rPr>
              <w:t>/api/v1/auth/logout</w:t>
            </w:r>
          </w:p>
        </w:tc>
        <w:tc>
          <w:tcPr>
            <w:tcW w:w="3458" w:type="dxa"/>
            <w:vAlign w:val="center"/>
          </w:tcPr>
          <w:p w14:paraId="5F5C49E1">
            <w:pPr>
              <w:keepNext w:val="0"/>
              <w:spacing w:before="30" w:after="30" w:line="240" w:lineRule="auto"/>
              <w:ind w:firstLine="0"/>
              <w:jc w:val="center"/>
            </w:pPr>
            <w:r>
              <w:rPr>
                <w:rFonts w:ascii="Times New Roman" w:hAnsi="Times New Roman" w:eastAsia="宋体"/>
                <w:b w:val="0"/>
                <w:sz w:val="21"/>
              </w:rPr>
              <w:t>退出登录</w:t>
            </w:r>
          </w:p>
        </w:tc>
      </w:tr>
      <w:tr w14:paraId="7069D0A9">
        <w:trPr>
          <w:cantSplit/>
          <w:jc w:val="center"/>
        </w:trPr>
        <w:tc>
          <w:tcPr>
            <w:tcW w:w="1134" w:type="dxa"/>
            <w:vAlign w:val="center"/>
          </w:tcPr>
          <w:p w14:paraId="48F308DD">
            <w:pPr>
              <w:keepNext w:val="0"/>
              <w:spacing w:before="30" w:after="30" w:line="240" w:lineRule="auto"/>
              <w:ind w:firstLine="0"/>
              <w:jc w:val="center"/>
            </w:pPr>
            <w:r>
              <w:rPr>
                <w:rFonts w:ascii="Times New Roman" w:hAnsi="Times New Roman" w:eastAsia="宋体"/>
                <w:b w:val="0"/>
                <w:sz w:val="21"/>
              </w:rPr>
              <w:t>认证</w:t>
            </w:r>
          </w:p>
        </w:tc>
        <w:tc>
          <w:tcPr>
            <w:tcW w:w="1020" w:type="dxa"/>
            <w:vAlign w:val="center"/>
          </w:tcPr>
          <w:p w14:paraId="5E0C8842">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52E61DB9">
            <w:pPr>
              <w:keepNext w:val="0"/>
              <w:spacing w:before="30" w:after="30" w:line="240" w:lineRule="auto"/>
              <w:ind w:firstLine="0"/>
              <w:jc w:val="center"/>
            </w:pPr>
            <w:r>
              <w:rPr>
                <w:rFonts w:ascii="Times New Roman" w:hAnsi="Times New Roman" w:eastAsia="宋体"/>
                <w:b w:val="0"/>
                <w:sz w:val="21"/>
              </w:rPr>
              <w:t>/api/v1/auth/password/change</w:t>
            </w:r>
          </w:p>
        </w:tc>
        <w:tc>
          <w:tcPr>
            <w:tcW w:w="3458" w:type="dxa"/>
            <w:vAlign w:val="center"/>
          </w:tcPr>
          <w:p w14:paraId="54A76F55">
            <w:pPr>
              <w:keepNext w:val="0"/>
              <w:spacing w:before="30" w:after="30" w:line="240" w:lineRule="auto"/>
              <w:ind w:firstLine="0"/>
              <w:jc w:val="center"/>
            </w:pPr>
            <w:r>
              <w:rPr>
                <w:rFonts w:ascii="Times New Roman" w:hAnsi="Times New Roman" w:eastAsia="宋体"/>
                <w:b w:val="0"/>
                <w:sz w:val="21"/>
              </w:rPr>
              <w:t>修改本人密码并递增令牌版本号</w:t>
            </w:r>
          </w:p>
        </w:tc>
      </w:tr>
      <w:tr w14:paraId="359EDBE8">
        <w:trPr>
          <w:cantSplit/>
          <w:jc w:val="center"/>
        </w:trPr>
        <w:tc>
          <w:tcPr>
            <w:tcW w:w="1134" w:type="dxa"/>
            <w:vAlign w:val="center"/>
          </w:tcPr>
          <w:p w14:paraId="36920B6A">
            <w:pPr>
              <w:keepNext w:val="0"/>
              <w:spacing w:before="30" w:after="30" w:line="240" w:lineRule="auto"/>
              <w:ind w:firstLine="0"/>
              <w:jc w:val="center"/>
            </w:pPr>
            <w:r>
              <w:rPr>
                <w:rFonts w:ascii="Times New Roman" w:hAnsi="Times New Roman" w:eastAsia="宋体"/>
                <w:b w:val="0"/>
                <w:sz w:val="21"/>
              </w:rPr>
              <w:t>认证</w:t>
            </w:r>
          </w:p>
        </w:tc>
        <w:tc>
          <w:tcPr>
            <w:tcW w:w="1020" w:type="dxa"/>
            <w:vAlign w:val="center"/>
          </w:tcPr>
          <w:p w14:paraId="195BF476">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38A0B40B">
            <w:pPr>
              <w:keepNext w:val="0"/>
              <w:spacing w:before="30" w:after="30" w:line="240" w:lineRule="auto"/>
              <w:ind w:firstLine="0"/>
              <w:jc w:val="center"/>
            </w:pPr>
            <w:r>
              <w:rPr>
                <w:rFonts w:ascii="Times New Roman" w:hAnsi="Times New Roman" w:eastAsia="宋体"/>
                <w:b w:val="0"/>
                <w:sz w:val="21"/>
              </w:rPr>
              <w:t>/api/v1/auth/me</w:t>
            </w:r>
          </w:p>
        </w:tc>
        <w:tc>
          <w:tcPr>
            <w:tcW w:w="3458" w:type="dxa"/>
            <w:vAlign w:val="center"/>
          </w:tcPr>
          <w:p w14:paraId="4E70F77E">
            <w:pPr>
              <w:keepNext w:val="0"/>
              <w:spacing w:before="30" w:after="30" w:line="240" w:lineRule="auto"/>
              <w:ind w:firstLine="0"/>
              <w:jc w:val="center"/>
            </w:pPr>
            <w:r>
              <w:rPr>
                <w:rFonts w:ascii="Times New Roman" w:hAnsi="Times New Roman" w:eastAsia="宋体"/>
                <w:b w:val="0"/>
                <w:sz w:val="21"/>
              </w:rPr>
              <w:t>获取当前用户、角色与权限码集合</w:t>
            </w:r>
          </w:p>
        </w:tc>
      </w:tr>
      <w:tr w14:paraId="1A870C88">
        <w:trPr>
          <w:cantSplit/>
          <w:jc w:val="center"/>
        </w:trPr>
        <w:tc>
          <w:tcPr>
            <w:tcW w:w="1134" w:type="dxa"/>
            <w:vAlign w:val="center"/>
          </w:tcPr>
          <w:p w14:paraId="5D0ABB3C">
            <w:pPr>
              <w:keepNext w:val="0"/>
              <w:spacing w:before="30" w:after="30" w:line="240" w:lineRule="auto"/>
              <w:ind w:firstLine="0"/>
              <w:jc w:val="center"/>
            </w:pPr>
            <w:r>
              <w:rPr>
                <w:rFonts w:ascii="Times New Roman" w:hAnsi="Times New Roman" w:eastAsia="宋体"/>
                <w:b w:val="0"/>
                <w:sz w:val="21"/>
              </w:rPr>
              <w:t>猫咪</w:t>
            </w:r>
          </w:p>
        </w:tc>
        <w:tc>
          <w:tcPr>
            <w:tcW w:w="1020" w:type="dxa"/>
            <w:vAlign w:val="center"/>
          </w:tcPr>
          <w:p w14:paraId="189EF0C3">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26FC2F0E">
            <w:pPr>
              <w:keepNext w:val="0"/>
              <w:spacing w:before="30" w:after="30" w:line="240" w:lineRule="auto"/>
              <w:ind w:firstLine="0"/>
              <w:jc w:val="center"/>
            </w:pPr>
            <w:r>
              <w:rPr>
                <w:rFonts w:ascii="Times New Roman" w:hAnsi="Times New Roman" w:eastAsia="宋体"/>
                <w:b w:val="0"/>
                <w:sz w:val="21"/>
              </w:rPr>
              <w:t>/api/v1/cats</w:t>
            </w:r>
          </w:p>
        </w:tc>
        <w:tc>
          <w:tcPr>
            <w:tcW w:w="3458" w:type="dxa"/>
            <w:vAlign w:val="center"/>
          </w:tcPr>
          <w:p w14:paraId="6658BAEA">
            <w:pPr>
              <w:keepNext w:val="0"/>
              <w:spacing w:before="30" w:after="30" w:line="240" w:lineRule="auto"/>
              <w:ind w:firstLine="0"/>
              <w:jc w:val="center"/>
            </w:pPr>
            <w:r>
              <w:rPr>
                <w:rFonts w:ascii="Times New Roman" w:hAnsi="Times New Roman" w:eastAsia="宋体"/>
                <w:b w:val="0"/>
                <w:sz w:val="21"/>
              </w:rPr>
              <w:t>分页查询猫咪档案，支持关键字检索</w:t>
            </w:r>
          </w:p>
        </w:tc>
      </w:tr>
      <w:tr w14:paraId="6D3204DC">
        <w:trPr>
          <w:cantSplit/>
          <w:jc w:val="center"/>
        </w:trPr>
        <w:tc>
          <w:tcPr>
            <w:tcW w:w="1134" w:type="dxa"/>
            <w:vAlign w:val="center"/>
          </w:tcPr>
          <w:p w14:paraId="41B2838A">
            <w:pPr>
              <w:keepNext w:val="0"/>
              <w:spacing w:before="30" w:after="30" w:line="240" w:lineRule="auto"/>
              <w:ind w:firstLine="0"/>
              <w:jc w:val="center"/>
            </w:pPr>
            <w:r>
              <w:rPr>
                <w:rFonts w:ascii="Times New Roman" w:hAnsi="Times New Roman" w:eastAsia="宋体"/>
                <w:b w:val="0"/>
                <w:sz w:val="21"/>
              </w:rPr>
              <w:t>猫咪</w:t>
            </w:r>
          </w:p>
        </w:tc>
        <w:tc>
          <w:tcPr>
            <w:tcW w:w="1020" w:type="dxa"/>
            <w:vAlign w:val="center"/>
          </w:tcPr>
          <w:p w14:paraId="1EF91A94">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5281E9CE">
            <w:pPr>
              <w:keepNext w:val="0"/>
              <w:spacing w:before="30" w:after="30" w:line="240" w:lineRule="auto"/>
              <w:ind w:firstLine="0"/>
              <w:jc w:val="center"/>
            </w:pPr>
            <w:r>
              <w:rPr>
                <w:rFonts w:ascii="Times New Roman" w:hAnsi="Times New Roman" w:eastAsia="宋体"/>
                <w:b w:val="0"/>
                <w:sz w:val="21"/>
              </w:rPr>
              <w:t>/api/v1/cats</w:t>
            </w:r>
          </w:p>
        </w:tc>
        <w:tc>
          <w:tcPr>
            <w:tcW w:w="3458" w:type="dxa"/>
            <w:vAlign w:val="center"/>
          </w:tcPr>
          <w:p w14:paraId="12321DE9">
            <w:pPr>
              <w:keepNext w:val="0"/>
              <w:spacing w:before="30" w:after="30" w:line="240" w:lineRule="auto"/>
              <w:ind w:firstLine="0"/>
              <w:jc w:val="center"/>
            </w:pPr>
            <w:r>
              <w:rPr>
                <w:rFonts w:ascii="Times New Roman" w:hAnsi="Times New Roman" w:eastAsia="宋体"/>
                <w:b w:val="0"/>
                <w:sz w:val="21"/>
              </w:rPr>
              <w:t>新增或编辑猫咪档案（带 id 即为编辑）</w:t>
            </w:r>
          </w:p>
        </w:tc>
      </w:tr>
      <w:tr w14:paraId="3E2FE585">
        <w:trPr>
          <w:cantSplit/>
          <w:jc w:val="center"/>
        </w:trPr>
        <w:tc>
          <w:tcPr>
            <w:tcW w:w="1134" w:type="dxa"/>
            <w:vAlign w:val="center"/>
          </w:tcPr>
          <w:p w14:paraId="2A64E4ED">
            <w:pPr>
              <w:keepNext w:val="0"/>
              <w:spacing w:before="30" w:after="30" w:line="240" w:lineRule="auto"/>
              <w:ind w:firstLine="0"/>
              <w:jc w:val="center"/>
            </w:pPr>
            <w:r>
              <w:rPr>
                <w:rFonts w:ascii="Times New Roman" w:hAnsi="Times New Roman" w:eastAsia="宋体"/>
                <w:b w:val="0"/>
                <w:sz w:val="21"/>
              </w:rPr>
              <w:t>猫咪</w:t>
            </w:r>
          </w:p>
        </w:tc>
        <w:tc>
          <w:tcPr>
            <w:tcW w:w="1020" w:type="dxa"/>
            <w:vAlign w:val="center"/>
          </w:tcPr>
          <w:p w14:paraId="5599979D">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40C6A67D">
            <w:pPr>
              <w:keepNext w:val="0"/>
              <w:spacing w:before="30" w:after="30" w:line="240" w:lineRule="auto"/>
              <w:ind w:firstLine="0"/>
              <w:jc w:val="center"/>
            </w:pPr>
            <w:r>
              <w:rPr>
                <w:rFonts w:ascii="Times New Roman" w:hAnsi="Times New Roman" w:eastAsia="宋体"/>
                <w:b w:val="0"/>
                <w:sz w:val="21"/>
              </w:rPr>
              <w:t>/api/v1/cats/{id}</w:t>
            </w:r>
          </w:p>
        </w:tc>
        <w:tc>
          <w:tcPr>
            <w:tcW w:w="3458" w:type="dxa"/>
            <w:vAlign w:val="center"/>
          </w:tcPr>
          <w:p w14:paraId="3E2EF978">
            <w:pPr>
              <w:keepNext w:val="0"/>
              <w:spacing w:before="30" w:after="30" w:line="240" w:lineRule="auto"/>
              <w:ind w:firstLine="0"/>
              <w:jc w:val="center"/>
            </w:pPr>
            <w:r>
              <w:rPr>
                <w:rFonts w:ascii="Times New Roman" w:hAnsi="Times New Roman" w:eastAsia="宋体"/>
                <w:b w:val="0"/>
                <w:sz w:val="21"/>
              </w:rPr>
              <w:t>删除猫咪档案</w:t>
            </w:r>
          </w:p>
        </w:tc>
      </w:tr>
      <w:tr w14:paraId="067F0E25">
        <w:trPr>
          <w:cantSplit/>
          <w:jc w:val="center"/>
        </w:trPr>
        <w:tc>
          <w:tcPr>
            <w:tcW w:w="1134" w:type="dxa"/>
            <w:vAlign w:val="center"/>
          </w:tcPr>
          <w:p w14:paraId="79422F4C">
            <w:pPr>
              <w:keepNext w:val="0"/>
              <w:spacing w:before="30" w:after="30" w:line="240" w:lineRule="auto"/>
              <w:ind w:firstLine="0"/>
              <w:jc w:val="center"/>
            </w:pPr>
            <w:r>
              <w:rPr>
                <w:rFonts w:ascii="Times New Roman" w:hAnsi="Times New Roman" w:eastAsia="宋体"/>
                <w:b w:val="0"/>
                <w:sz w:val="21"/>
              </w:rPr>
              <w:t>饮品</w:t>
            </w:r>
          </w:p>
        </w:tc>
        <w:tc>
          <w:tcPr>
            <w:tcW w:w="1020" w:type="dxa"/>
            <w:vAlign w:val="center"/>
          </w:tcPr>
          <w:p w14:paraId="138067C1">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4C4DB92E">
            <w:pPr>
              <w:keepNext w:val="0"/>
              <w:spacing w:before="30" w:after="30" w:line="240" w:lineRule="auto"/>
              <w:ind w:firstLine="0"/>
              <w:jc w:val="center"/>
            </w:pPr>
            <w:r>
              <w:rPr>
                <w:rFonts w:ascii="Times New Roman" w:hAnsi="Times New Roman" w:eastAsia="宋体"/>
                <w:b w:val="0"/>
                <w:sz w:val="21"/>
              </w:rPr>
              <w:t>/api/v1/drinks</w:t>
            </w:r>
          </w:p>
        </w:tc>
        <w:tc>
          <w:tcPr>
            <w:tcW w:w="3458" w:type="dxa"/>
            <w:vAlign w:val="center"/>
          </w:tcPr>
          <w:p w14:paraId="7B03376A">
            <w:pPr>
              <w:keepNext w:val="0"/>
              <w:spacing w:before="30" w:after="30" w:line="240" w:lineRule="auto"/>
              <w:ind w:firstLine="0"/>
              <w:jc w:val="center"/>
            </w:pPr>
            <w:r>
              <w:rPr>
                <w:rFonts w:ascii="Times New Roman" w:hAnsi="Times New Roman" w:eastAsia="宋体"/>
                <w:b w:val="0"/>
                <w:sz w:val="21"/>
              </w:rPr>
              <w:t>分页查询饮品菜单</w:t>
            </w:r>
          </w:p>
        </w:tc>
      </w:tr>
      <w:tr w14:paraId="5E9962AF">
        <w:trPr>
          <w:cantSplit/>
          <w:jc w:val="center"/>
        </w:trPr>
        <w:tc>
          <w:tcPr>
            <w:tcW w:w="1134" w:type="dxa"/>
            <w:vAlign w:val="center"/>
          </w:tcPr>
          <w:p w14:paraId="357F1D86">
            <w:pPr>
              <w:keepNext w:val="0"/>
              <w:spacing w:before="30" w:after="30" w:line="240" w:lineRule="auto"/>
              <w:ind w:firstLine="0"/>
              <w:jc w:val="center"/>
            </w:pPr>
            <w:r>
              <w:rPr>
                <w:rFonts w:ascii="Times New Roman" w:hAnsi="Times New Roman" w:eastAsia="宋体"/>
                <w:b w:val="0"/>
                <w:sz w:val="21"/>
              </w:rPr>
              <w:t>饮品</w:t>
            </w:r>
          </w:p>
        </w:tc>
        <w:tc>
          <w:tcPr>
            <w:tcW w:w="1020" w:type="dxa"/>
            <w:vAlign w:val="center"/>
          </w:tcPr>
          <w:p w14:paraId="10F4E39F">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0E076F78">
            <w:pPr>
              <w:keepNext w:val="0"/>
              <w:spacing w:before="30" w:after="30" w:line="240" w:lineRule="auto"/>
              <w:ind w:firstLine="0"/>
              <w:jc w:val="center"/>
            </w:pPr>
            <w:r>
              <w:rPr>
                <w:rFonts w:ascii="Times New Roman" w:hAnsi="Times New Roman" w:eastAsia="宋体"/>
                <w:b w:val="0"/>
                <w:sz w:val="21"/>
              </w:rPr>
              <w:t>/api/v1/drinks</w:t>
            </w:r>
          </w:p>
        </w:tc>
        <w:tc>
          <w:tcPr>
            <w:tcW w:w="3458" w:type="dxa"/>
            <w:vAlign w:val="center"/>
          </w:tcPr>
          <w:p w14:paraId="3BDEC9B8">
            <w:pPr>
              <w:keepNext w:val="0"/>
              <w:spacing w:before="30" w:after="30" w:line="240" w:lineRule="auto"/>
              <w:ind w:firstLine="0"/>
              <w:jc w:val="center"/>
            </w:pPr>
            <w:r>
              <w:rPr>
                <w:rFonts w:ascii="Times New Roman" w:hAnsi="Times New Roman" w:eastAsia="宋体"/>
                <w:b w:val="0"/>
                <w:sz w:val="21"/>
              </w:rPr>
              <w:t>新增或编辑饮品（含库存与售价）</w:t>
            </w:r>
          </w:p>
        </w:tc>
      </w:tr>
      <w:tr w14:paraId="6AA700D4">
        <w:trPr>
          <w:cantSplit/>
          <w:jc w:val="center"/>
        </w:trPr>
        <w:tc>
          <w:tcPr>
            <w:tcW w:w="1134" w:type="dxa"/>
            <w:vAlign w:val="center"/>
          </w:tcPr>
          <w:p w14:paraId="7E9816C9">
            <w:pPr>
              <w:keepNext w:val="0"/>
              <w:spacing w:before="30" w:after="30" w:line="240" w:lineRule="auto"/>
              <w:ind w:firstLine="0"/>
              <w:jc w:val="center"/>
            </w:pPr>
            <w:r>
              <w:rPr>
                <w:rFonts w:ascii="Times New Roman" w:hAnsi="Times New Roman" w:eastAsia="宋体"/>
                <w:b w:val="0"/>
                <w:sz w:val="21"/>
              </w:rPr>
              <w:t>饮品</w:t>
            </w:r>
          </w:p>
        </w:tc>
        <w:tc>
          <w:tcPr>
            <w:tcW w:w="1020" w:type="dxa"/>
            <w:vAlign w:val="center"/>
          </w:tcPr>
          <w:p w14:paraId="2043633F">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4C30EA38">
            <w:pPr>
              <w:keepNext w:val="0"/>
              <w:spacing w:before="30" w:after="30" w:line="240" w:lineRule="auto"/>
              <w:ind w:firstLine="0"/>
              <w:jc w:val="center"/>
            </w:pPr>
            <w:r>
              <w:rPr>
                <w:rFonts w:ascii="Times New Roman" w:hAnsi="Times New Roman" w:eastAsia="宋体"/>
                <w:b w:val="0"/>
                <w:sz w:val="21"/>
              </w:rPr>
              <w:t>/api/v1/drinks/{id}</w:t>
            </w:r>
          </w:p>
        </w:tc>
        <w:tc>
          <w:tcPr>
            <w:tcW w:w="3458" w:type="dxa"/>
            <w:vAlign w:val="center"/>
          </w:tcPr>
          <w:p w14:paraId="66984C38">
            <w:pPr>
              <w:keepNext w:val="0"/>
              <w:spacing w:before="30" w:after="30" w:line="240" w:lineRule="auto"/>
              <w:ind w:firstLine="0"/>
              <w:jc w:val="center"/>
            </w:pPr>
            <w:r>
              <w:rPr>
                <w:rFonts w:ascii="Times New Roman" w:hAnsi="Times New Roman" w:eastAsia="宋体"/>
                <w:b w:val="0"/>
                <w:sz w:val="21"/>
              </w:rPr>
              <w:t>删除饮品</w:t>
            </w:r>
          </w:p>
        </w:tc>
      </w:tr>
      <w:tr w14:paraId="53211516">
        <w:trPr>
          <w:cantSplit/>
          <w:jc w:val="center"/>
        </w:trPr>
        <w:tc>
          <w:tcPr>
            <w:tcW w:w="1134" w:type="dxa"/>
            <w:vAlign w:val="center"/>
          </w:tcPr>
          <w:p w14:paraId="072D7574">
            <w:pPr>
              <w:keepNext w:val="0"/>
              <w:spacing w:before="30" w:after="30" w:line="240" w:lineRule="auto"/>
              <w:ind w:firstLine="0"/>
              <w:jc w:val="center"/>
            </w:pPr>
            <w:r>
              <w:rPr>
                <w:rFonts w:ascii="Times New Roman" w:hAnsi="Times New Roman" w:eastAsia="宋体"/>
                <w:b w:val="0"/>
                <w:sz w:val="21"/>
              </w:rPr>
              <w:t>桌台</w:t>
            </w:r>
          </w:p>
        </w:tc>
        <w:tc>
          <w:tcPr>
            <w:tcW w:w="1020" w:type="dxa"/>
            <w:vAlign w:val="center"/>
          </w:tcPr>
          <w:p w14:paraId="26686F21">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07F8E77B">
            <w:pPr>
              <w:keepNext w:val="0"/>
              <w:spacing w:before="30" w:after="30" w:line="240" w:lineRule="auto"/>
              <w:ind w:firstLine="0"/>
              <w:jc w:val="center"/>
            </w:pPr>
            <w:r>
              <w:rPr>
                <w:rFonts w:ascii="Times New Roman" w:hAnsi="Times New Roman" w:eastAsia="宋体"/>
                <w:b w:val="0"/>
                <w:sz w:val="21"/>
              </w:rPr>
              <w:t>/api/v1/tables</w:t>
            </w:r>
          </w:p>
        </w:tc>
        <w:tc>
          <w:tcPr>
            <w:tcW w:w="3458" w:type="dxa"/>
            <w:vAlign w:val="center"/>
          </w:tcPr>
          <w:p w14:paraId="0D2C7A72">
            <w:pPr>
              <w:keepNext w:val="0"/>
              <w:spacing w:before="30" w:after="30" w:line="240" w:lineRule="auto"/>
              <w:ind w:firstLine="0"/>
              <w:jc w:val="center"/>
            </w:pPr>
            <w:r>
              <w:rPr>
                <w:rFonts w:ascii="Times New Roman" w:hAnsi="Times New Roman" w:eastAsia="宋体"/>
                <w:b w:val="0"/>
                <w:sz w:val="21"/>
              </w:rPr>
              <w:t>分页查询桌台资源</w:t>
            </w:r>
          </w:p>
        </w:tc>
      </w:tr>
      <w:tr w14:paraId="186E8503">
        <w:trPr>
          <w:cantSplit/>
          <w:jc w:val="center"/>
        </w:trPr>
        <w:tc>
          <w:tcPr>
            <w:tcW w:w="1134" w:type="dxa"/>
            <w:vAlign w:val="center"/>
          </w:tcPr>
          <w:p w14:paraId="40556600">
            <w:pPr>
              <w:keepNext w:val="0"/>
              <w:spacing w:before="30" w:after="30" w:line="240" w:lineRule="auto"/>
              <w:ind w:firstLine="0"/>
              <w:jc w:val="center"/>
            </w:pPr>
            <w:r>
              <w:rPr>
                <w:rFonts w:ascii="Times New Roman" w:hAnsi="Times New Roman" w:eastAsia="宋体"/>
                <w:b w:val="0"/>
                <w:sz w:val="21"/>
              </w:rPr>
              <w:t>桌台</w:t>
            </w:r>
          </w:p>
        </w:tc>
        <w:tc>
          <w:tcPr>
            <w:tcW w:w="1020" w:type="dxa"/>
            <w:vAlign w:val="center"/>
          </w:tcPr>
          <w:p w14:paraId="660BFC61">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4F37DCB8">
            <w:pPr>
              <w:keepNext w:val="0"/>
              <w:spacing w:before="30" w:after="30" w:line="240" w:lineRule="auto"/>
              <w:ind w:firstLine="0"/>
              <w:jc w:val="center"/>
            </w:pPr>
            <w:r>
              <w:rPr>
                <w:rFonts w:ascii="Times New Roman" w:hAnsi="Times New Roman" w:eastAsia="宋体"/>
                <w:b w:val="0"/>
                <w:sz w:val="21"/>
              </w:rPr>
              <w:t>/api/v1/tables</w:t>
            </w:r>
          </w:p>
        </w:tc>
        <w:tc>
          <w:tcPr>
            <w:tcW w:w="3458" w:type="dxa"/>
            <w:vAlign w:val="center"/>
          </w:tcPr>
          <w:p w14:paraId="45002B2A">
            <w:pPr>
              <w:keepNext w:val="0"/>
              <w:spacing w:before="30" w:after="30" w:line="240" w:lineRule="auto"/>
              <w:ind w:firstLine="0"/>
              <w:jc w:val="center"/>
            </w:pPr>
            <w:r>
              <w:rPr>
                <w:rFonts w:ascii="Times New Roman" w:hAnsi="Times New Roman" w:eastAsia="宋体"/>
                <w:b w:val="0"/>
                <w:sz w:val="21"/>
              </w:rPr>
              <w:t>新增或编辑桌台</w:t>
            </w:r>
          </w:p>
        </w:tc>
      </w:tr>
      <w:tr w14:paraId="2B3F3082">
        <w:trPr>
          <w:cantSplit/>
          <w:jc w:val="center"/>
        </w:trPr>
        <w:tc>
          <w:tcPr>
            <w:tcW w:w="1134" w:type="dxa"/>
            <w:vAlign w:val="center"/>
          </w:tcPr>
          <w:p w14:paraId="5C50D01D">
            <w:pPr>
              <w:keepNext w:val="0"/>
              <w:spacing w:before="30" w:after="30" w:line="240" w:lineRule="auto"/>
              <w:ind w:firstLine="0"/>
              <w:jc w:val="center"/>
            </w:pPr>
            <w:r>
              <w:rPr>
                <w:rFonts w:ascii="Times New Roman" w:hAnsi="Times New Roman" w:eastAsia="宋体"/>
                <w:b w:val="0"/>
                <w:sz w:val="21"/>
              </w:rPr>
              <w:t>桌台</w:t>
            </w:r>
          </w:p>
        </w:tc>
        <w:tc>
          <w:tcPr>
            <w:tcW w:w="1020" w:type="dxa"/>
            <w:vAlign w:val="center"/>
          </w:tcPr>
          <w:p w14:paraId="7EE15AB2">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3B5B6BD9">
            <w:pPr>
              <w:keepNext w:val="0"/>
              <w:spacing w:before="30" w:after="30" w:line="240" w:lineRule="auto"/>
              <w:ind w:firstLine="0"/>
              <w:jc w:val="center"/>
            </w:pPr>
            <w:r>
              <w:rPr>
                <w:rFonts w:ascii="Times New Roman" w:hAnsi="Times New Roman" w:eastAsia="宋体"/>
                <w:b w:val="0"/>
                <w:sz w:val="21"/>
              </w:rPr>
              <w:t>/api/v1/tables/{id}</w:t>
            </w:r>
          </w:p>
        </w:tc>
        <w:tc>
          <w:tcPr>
            <w:tcW w:w="3458" w:type="dxa"/>
            <w:vAlign w:val="center"/>
          </w:tcPr>
          <w:p w14:paraId="08B5ACB2">
            <w:pPr>
              <w:keepNext w:val="0"/>
              <w:spacing w:before="30" w:after="30" w:line="240" w:lineRule="auto"/>
              <w:ind w:firstLine="0"/>
              <w:jc w:val="center"/>
            </w:pPr>
            <w:r>
              <w:rPr>
                <w:rFonts w:ascii="Times New Roman" w:hAnsi="Times New Roman" w:eastAsia="宋体"/>
                <w:b w:val="0"/>
                <w:sz w:val="21"/>
              </w:rPr>
              <w:t>删除桌台</w:t>
            </w:r>
          </w:p>
        </w:tc>
      </w:tr>
      <w:tr w14:paraId="29DE74C8">
        <w:trPr>
          <w:cantSplit/>
          <w:jc w:val="center"/>
        </w:trPr>
        <w:tc>
          <w:tcPr>
            <w:tcW w:w="1134" w:type="dxa"/>
            <w:vAlign w:val="center"/>
          </w:tcPr>
          <w:p w14:paraId="5B9BDFCE">
            <w:pPr>
              <w:keepNext w:val="0"/>
              <w:spacing w:before="30" w:after="30" w:line="240" w:lineRule="auto"/>
              <w:ind w:firstLine="0"/>
              <w:jc w:val="center"/>
            </w:pPr>
            <w:r>
              <w:rPr>
                <w:rFonts w:ascii="Times New Roman" w:hAnsi="Times New Roman" w:eastAsia="宋体"/>
                <w:b w:val="0"/>
                <w:sz w:val="21"/>
              </w:rPr>
              <w:t>预约</w:t>
            </w:r>
          </w:p>
        </w:tc>
        <w:tc>
          <w:tcPr>
            <w:tcW w:w="1020" w:type="dxa"/>
            <w:vAlign w:val="center"/>
          </w:tcPr>
          <w:p w14:paraId="1DC31A3A">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18D3BDF8">
            <w:pPr>
              <w:keepNext w:val="0"/>
              <w:spacing w:before="30" w:after="30" w:line="240" w:lineRule="auto"/>
              <w:ind w:firstLine="0"/>
              <w:jc w:val="center"/>
            </w:pPr>
            <w:r>
              <w:rPr>
                <w:rFonts w:ascii="Times New Roman" w:hAnsi="Times New Roman" w:eastAsia="宋体"/>
                <w:b w:val="0"/>
                <w:sz w:val="21"/>
              </w:rPr>
              <w:t>/api/v1/reservations</w:t>
            </w:r>
          </w:p>
        </w:tc>
        <w:tc>
          <w:tcPr>
            <w:tcW w:w="3458" w:type="dxa"/>
            <w:vAlign w:val="center"/>
          </w:tcPr>
          <w:p w14:paraId="2BF20F68">
            <w:pPr>
              <w:keepNext w:val="0"/>
              <w:spacing w:before="30" w:after="30" w:line="240" w:lineRule="auto"/>
              <w:ind w:firstLine="0"/>
              <w:jc w:val="center"/>
            </w:pPr>
            <w:r>
              <w:rPr>
                <w:rFonts w:ascii="Times New Roman" w:hAnsi="Times New Roman" w:eastAsia="宋体"/>
                <w:b w:val="0"/>
                <w:sz w:val="21"/>
              </w:rPr>
              <w:t>分页查询预约，顾客仅返回本人记录</w:t>
            </w:r>
          </w:p>
        </w:tc>
      </w:tr>
      <w:tr w14:paraId="2E0075F3">
        <w:trPr>
          <w:cantSplit/>
          <w:jc w:val="center"/>
        </w:trPr>
        <w:tc>
          <w:tcPr>
            <w:tcW w:w="1134" w:type="dxa"/>
            <w:vAlign w:val="center"/>
          </w:tcPr>
          <w:p w14:paraId="2E569AD6">
            <w:pPr>
              <w:keepNext w:val="0"/>
              <w:spacing w:before="30" w:after="30" w:line="240" w:lineRule="auto"/>
              <w:ind w:firstLine="0"/>
              <w:jc w:val="center"/>
            </w:pPr>
            <w:r>
              <w:rPr>
                <w:rFonts w:ascii="Times New Roman" w:hAnsi="Times New Roman" w:eastAsia="宋体"/>
                <w:b w:val="0"/>
                <w:sz w:val="21"/>
              </w:rPr>
              <w:t>预约</w:t>
            </w:r>
          </w:p>
        </w:tc>
        <w:tc>
          <w:tcPr>
            <w:tcW w:w="1020" w:type="dxa"/>
            <w:vAlign w:val="center"/>
          </w:tcPr>
          <w:p w14:paraId="0F13F7F4">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637F810B">
            <w:pPr>
              <w:keepNext w:val="0"/>
              <w:spacing w:before="30" w:after="30" w:line="240" w:lineRule="auto"/>
              <w:ind w:firstLine="0"/>
              <w:jc w:val="center"/>
            </w:pPr>
            <w:r>
              <w:rPr>
                <w:rFonts w:ascii="Times New Roman" w:hAnsi="Times New Roman" w:eastAsia="宋体"/>
                <w:b w:val="0"/>
                <w:sz w:val="21"/>
              </w:rPr>
              <w:t>/api/v1/reservations</w:t>
            </w:r>
          </w:p>
        </w:tc>
        <w:tc>
          <w:tcPr>
            <w:tcW w:w="3458" w:type="dxa"/>
            <w:vAlign w:val="center"/>
          </w:tcPr>
          <w:p w14:paraId="72BF9C4E">
            <w:pPr>
              <w:keepNext w:val="0"/>
              <w:spacing w:before="30" w:after="30" w:line="240" w:lineRule="auto"/>
              <w:ind w:firstLine="0"/>
              <w:jc w:val="center"/>
            </w:pPr>
            <w:r>
              <w:rPr>
                <w:rFonts w:ascii="Times New Roman" w:hAnsi="Times New Roman" w:eastAsia="宋体"/>
                <w:b w:val="0"/>
                <w:sz w:val="21"/>
              </w:rPr>
              <w:t>提交预约，自助提交时按登录态补齐身份</w:t>
            </w:r>
          </w:p>
        </w:tc>
      </w:tr>
      <w:tr w14:paraId="34A0D7C4">
        <w:trPr>
          <w:cantSplit/>
          <w:jc w:val="center"/>
        </w:trPr>
        <w:tc>
          <w:tcPr>
            <w:tcW w:w="1134" w:type="dxa"/>
            <w:vAlign w:val="center"/>
          </w:tcPr>
          <w:p w14:paraId="37247F2D">
            <w:pPr>
              <w:keepNext w:val="0"/>
              <w:spacing w:before="30" w:after="30" w:line="240" w:lineRule="auto"/>
              <w:ind w:firstLine="0"/>
              <w:jc w:val="center"/>
            </w:pPr>
            <w:r>
              <w:rPr>
                <w:rFonts w:ascii="Times New Roman" w:hAnsi="Times New Roman" w:eastAsia="宋体"/>
                <w:b w:val="0"/>
                <w:sz w:val="21"/>
              </w:rPr>
              <w:t>预约</w:t>
            </w:r>
          </w:p>
        </w:tc>
        <w:tc>
          <w:tcPr>
            <w:tcW w:w="1020" w:type="dxa"/>
            <w:vAlign w:val="center"/>
          </w:tcPr>
          <w:p w14:paraId="0AFC4882">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099FD33D">
            <w:pPr>
              <w:keepNext w:val="0"/>
              <w:spacing w:before="30" w:after="30" w:line="240" w:lineRule="auto"/>
              <w:ind w:firstLine="0"/>
              <w:jc w:val="center"/>
            </w:pPr>
            <w:r>
              <w:rPr>
                <w:rFonts w:ascii="Times New Roman" w:hAnsi="Times New Roman" w:eastAsia="宋体"/>
                <w:b w:val="0"/>
                <w:sz w:val="21"/>
              </w:rPr>
              <w:t>/api/v1/reservations/{id}</w:t>
            </w:r>
          </w:p>
        </w:tc>
        <w:tc>
          <w:tcPr>
            <w:tcW w:w="3458" w:type="dxa"/>
            <w:vAlign w:val="center"/>
          </w:tcPr>
          <w:p w14:paraId="41B871F6">
            <w:pPr>
              <w:keepNext w:val="0"/>
              <w:spacing w:before="30" w:after="30" w:line="240" w:lineRule="auto"/>
              <w:ind w:firstLine="0"/>
              <w:jc w:val="center"/>
            </w:pPr>
            <w:r>
              <w:rPr>
                <w:rFonts w:ascii="Times New Roman" w:hAnsi="Times New Roman" w:eastAsia="宋体"/>
                <w:b w:val="0"/>
                <w:sz w:val="21"/>
              </w:rPr>
              <w:t>删除预约，顾客仅可删除本人记录</w:t>
            </w:r>
          </w:p>
        </w:tc>
      </w:tr>
      <w:tr w14:paraId="7B9BE9EB">
        <w:trPr>
          <w:cantSplit/>
          <w:jc w:val="center"/>
        </w:trPr>
        <w:tc>
          <w:tcPr>
            <w:tcW w:w="1134" w:type="dxa"/>
            <w:vAlign w:val="center"/>
          </w:tcPr>
          <w:p w14:paraId="4AFE210E">
            <w:pPr>
              <w:keepNext w:val="0"/>
              <w:spacing w:before="30" w:after="30" w:line="240" w:lineRule="auto"/>
              <w:ind w:firstLine="0"/>
              <w:jc w:val="center"/>
            </w:pPr>
            <w:r>
              <w:rPr>
                <w:rFonts w:ascii="Times New Roman" w:hAnsi="Times New Roman" w:eastAsia="宋体"/>
                <w:b w:val="0"/>
                <w:sz w:val="21"/>
              </w:rPr>
              <w:t>订单</w:t>
            </w:r>
          </w:p>
        </w:tc>
        <w:tc>
          <w:tcPr>
            <w:tcW w:w="1020" w:type="dxa"/>
            <w:vAlign w:val="center"/>
          </w:tcPr>
          <w:p w14:paraId="2EA04089">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34EE70FE">
            <w:pPr>
              <w:keepNext w:val="0"/>
              <w:spacing w:before="30" w:after="30" w:line="240" w:lineRule="auto"/>
              <w:ind w:firstLine="0"/>
              <w:jc w:val="center"/>
            </w:pPr>
            <w:r>
              <w:rPr>
                <w:rFonts w:ascii="Times New Roman" w:hAnsi="Times New Roman" w:eastAsia="宋体"/>
                <w:b w:val="0"/>
                <w:sz w:val="21"/>
              </w:rPr>
              <w:t>/api/v1/orders</w:t>
            </w:r>
          </w:p>
        </w:tc>
        <w:tc>
          <w:tcPr>
            <w:tcW w:w="3458" w:type="dxa"/>
            <w:vAlign w:val="center"/>
          </w:tcPr>
          <w:p w14:paraId="612E1753">
            <w:pPr>
              <w:keepNext w:val="0"/>
              <w:spacing w:before="30" w:after="30" w:line="240" w:lineRule="auto"/>
              <w:ind w:firstLine="0"/>
              <w:jc w:val="center"/>
            </w:pPr>
            <w:r>
              <w:rPr>
                <w:rFonts w:ascii="Times New Roman" w:hAnsi="Times New Roman" w:eastAsia="宋体"/>
                <w:b w:val="0"/>
                <w:sz w:val="21"/>
              </w:rPr>
              <w:t>分页查询订单，顾客仅返回本人记录</w:t>
            </w:r>
          </w:p>
        </w:tc>
      </w:tr>
      <w:tr w14:paraId="56BA5635">
        <w:trPr>
          <w:cantSplit/>
          <w:jc w:val="center"/>
        </w:trPr>
        <w:tc>
          <w:tcPr>
            <w:tcW w:w="1134" w:type="dxa"/>
            <w:vAlign w:val="center"/>
          </w:tcPr>
          <w:p w14:paraId="29FED929">
            <w:pPr>
              <w:keepNext w:val="0"/>
              <w:spacing w:before="30" w:after="30" w:line="240" w:lineRule="auto"/>
              <w:ind w:firstLine="0"/>
              <w:jc w:val="center"/>
            </w:pPr>
            <w:r>
              <w:rPr>
                <w:rFonts w:ascii="Times New Roman" w:hAnsi="Times New Roman" w:eastAsia="宋体"/>
                <w:b w:val="0"/>
                <w:sz w:val="21"/>
              </w:rPr>
              <w:t>订单</w:t>
            </w:r>
          </w:p>
        </w:tc>
        <w:tc>
          <w:tcPr>
            <w:tcW w:w="1020" w:type="dxa"/>
            <w:vAlign w:val="center"/>
          </w:tcPr>
          <w:p w14:paraId="65A818E5">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0CDB43CE">
            <w:pPr>
              <w:keepNext w:val="0"/>
              <w:spacing w:before="30" w:after="30" w:line="240" w:lineRule="auto"/>
              <w:ind w:firstLine="0"/>
              <w:jc w:val="center"/>
            </w:pPr>
            <w:r>
              <w:rPr>
                <w:rFonts w:ascii="Times New Roman" w:hAnsi="Times New Roman" w:eastAsia="宋体"/>
                <w:b w:val="0"/>
                <w:sz w:val="21"/>
              </w:rPr>
              <w:t>/api/v1/orders</w:t>
            </w:r>
          </w:p>
        </w:tc>
        <w:tc>
          <w:tcPr>
            <w:tcW w:w="3458" w:type="dxa"/>
            <w:vAlign w:val="center"/>
          </w:tcPr>
          <w:p w14:paraId="50A2E5CD">
            <w:pPr>
              <w:keepNext w:val="0"/>
              <w:spacing w:before="30" w:after="30" w:line="240" w:lineRule="auto"/>
              <w:ind w:firstLine="0"/>
              <w:jc w:val="center"/>
            </w:pPr>
            <w:r>
              <w:rPr>
                <w:rFonts w:ascii="Times New Roman" w:hAnsi="Times New Roman" w:eastAsia="宋体"/>
                <w:b w:val="0"/>
                <w:sz w:val="21"/>
              </w:rPr>
              <w:t>开单点单，同一事务内完成计价与落库</w:t>
            </w:r>
          </w:p>
        </w:tc>
      </w:tr>
      <w:tr w14:paraId="0929880D">
        <w:trPr>
          <w:cantSplit/>
          <w:jc w:val="center"/>
        </w:trPr>
        <w:tc>
          <w:tcPr>
            <w:tcW w:w="1134" w:type="dxa"/>
            <w:vAlign w:val="center"/>
          </w:tcPr>
          <w:p w14:paraId="2902A259">
            <w:pPr>
              <w:keepNext w:val="0"/>
              <w:spacing w:before="30" w:after="30" w:line="240" w:lineRule="auto"/>
              <w:ind w:firstLine="0"/>
              <w:jc w:val="center"/>
            </w:pPr>
            <w:r>
              <w:rPr>
                <w:rFonts w:ascii="Times New Roman" w:hAnsi="Times New Roman" w:eastAsia="宋体"/>
                <w:b w:val="0"/>
                <w:sz w:val="21"/>
              </w:rPr>
              <w:t>订单</w:t>
            </w:r>
          </w:p>
        </w:tc>
        <w:tc>
          <w:tcPr>
            <w:tcW w:w="1020" w:type="dxa"/>
            <w:vAlign w:val="center"/>
          </w:tcPr>
          <w:p w14:paraId="3F4C47ED">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5E7C4F7C">
            <w:pPr>
              <w:keepNext w:val="0"/>
              <w:spacing w:before="30" w:after="30" w:line="240" w:lineRule="auto"/>
              <w:ind w:firstLine="0"/>
              <w:jc w:val="center"/>
            </w:pPr>
            <w:r>
              <w:rPr>
                <w:rFonts w:ascii="Times New Roman" w:hAnsi="Times New Roman" w:eastAsia="宋体"/>
                <w:b w:val="0"/>
                <w:sz w:val="21"/>
              </w:rPr>
              <w:t>/api/v1/orders/{id}</w:t>
            </w:r>
          </w:p>
        </w:tc>
        <w:tc>
          <w:tcPr>
            <w:tcW w:w="3458" w:type="dxa"/>
            <w:vAlign w:val="center"/>
          </w:tcPr>
          <w:p w14:paraId="4BEF2F01">
            <w:pPr>
              <w:keepNext w:val="0"/>
              <w:spacing w:before="30" w:after="30" w:line="240" w:lineRule="auto"/>
              <w:ind w:firstLine="0"/>
              <w:jc w:val="center"/>
            </w:pPr>
            <w:r>
              <w:rPr>
                <w:rFonts w:ascii="Times New Roman" w:hAnsi="Times New Roman" w:eastAsia="宋体"/>
                <w:b w:val="0"/>
                <w:sz w:val="21"/>
              </w:rPr>
              <w:t>删除订单，回滚权益并恢复库存</w:t>
            </w:r>
          </w:p>
        </w:tc>
      </w:tr>
      <w:tr w14:paraId="3BBEDC7C">
        <w:trPr>
          <w:cantSplit/>
          <w:jc w:val="center"/>
        </w:trPr>
        <w:tc>
          <w:tcPr>
            <w:tcW w:w="1134" w:type="dxa"/>
            <w:vAlign w:val="center"/>
          </w:tcPr>
          <w:p w14:paraId="73D898B2">
            <w:pPr>
              <w:keepNext w:val="0"/>
              <w:spacing w:before="30" w:after="30" w:line="240" w:lineRule="auto"/>
              <w:ind w:firstLine="0"/>
              <w:jc w:val="center"/>
            </w:pPr>
            <w:r>
              <w:rPr>
                <w:rFonts w:ascii="Times New Roman" w:hAnsi="Times New Roman" w:eastAsia="宋体"/>
                <w:b w:val="0"/>
                <w:sz w:val="21"/>
              </w:rPr>
              <w:t>看板</w:t>
            </w:r>
          </w:p>
        </w:tc>
        <w:tc>
          <w:tcPr>
            <w:tcW w:w="1020" w:type="dxa"/>
            <w:vAlign w:val="center"/>
          </w:tcPr>
          <w:p w14:paraId="15DDD75B">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594A22B9">
            <w:pPr>
              <w:keepNext w:val="0"/>
              <w:spacing w:before="30" w:after="30" w:line="240" w:lineRule="auto"/>
              <w:ind w:firstLine="0"/>
              <w:jc w:val="center"/>
            </w:pPr>
            <w:r>
              <w:rPr>
                <w:rFonts w:ascii="Times New Roman" w:hAnsi="Times New Roman" w:eastAsia="宋体"/>
                <w:b w:val="0"/>
                <w:sz w:val="21"/>
              </w:rPr>
              <w:t>/api/v1/dashboard</w:t>
            </w:r>
          </w:p>
        </w:tc>
        <w:tc>
          <w:tcPr>
            <w:tcW w:w="3458" w:type="dxa"/>
            <w:vAlign w:val="center"/>
          </w:tcPr>
          <w:p w14:paraId="6F09DAA2">
            <w:pPr>
              <w:keepNext w:val="0"/>
              <w:spacing w:before="30" w:after="30" w:line="240" w:lineRule="auto"/>
              <w:ind w:firstLine="0"/>
              <w:jc w:val="center"/>
            </w:pPr>
            <w:r>
              <w:rPr>
                <w:rFonts w:ascii="Times New Roman" w:hAnsi="Times New Roman" w:eastAsia="宋体"/>
                <w:b w:val="0"/>
                <w:sz w:val="21"/>
              </w:rPr>
              <w:t>获取经营看板的指标卡与图表数据</w:t>
            </w:r>
          </w:p>
        </w:tc>
      </w:tr>
      <w:tr w14:paraId="5273BC3B">
        <w:trPr>
          <w:cantSplit/>
          <w:jc w:val="center"/>
        </w:trPr>
        <w:tc>
          <w:tcPr>
            <w:tcW w:w="1134" w:type="dxa"/>
            <w:vAlign w:val="center"/>
          </w:tcPr>
          <w:p w14:paraId="049239AB">
            <w:pPr>
              <w:keepNext w:val="0"/>
              <w:spacing w:before="30" w:after="30" w:line="240" w:lineRule="auto"/>
              <w:ind w:firstLine="0"/>
              <w:jc w:val="center"/>
            </w:pPr>
            <w:r>
              <w:rPr>
                <w:rFonts w:ascii="Times New Roman" w:hAnsi="Times New Roman" w:eastAsia="宋体"/>
                <w:b w:val="0"/>
                <w:sz w:val="21"/>
              </w:rPr>
              <w:t>积分</w:t>
            </w:r>
          </w:p>
        </w:tc>
        <w:tc>
          <w:tcPr>
            <w:tcW w:w="1020" w:type="dxa"/>
            <w:vAlign w:val="center"/>
          </w:tcPr>
          <w:p w14:paraId="44EE8C76">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7ABB26C7">
            <w:pPr>
              <w:keepNext w:val="0"/>
              <w:spacing w:before="30" w:after="30" w:line="240" w:lineRule="auto"/>
              <w:ind w:firstLine="0"/>
              <w:jc w:val="center"/>
            </w:pPr>
            <w:r>
              <w:rPr>
                <w:rFonts w:ascii="Times New Roman" w:hAnsi="Times New Roman" w:eastAsia="宋体"/>
                <w:b w:val="0"/>
                <w:sz w:val="21"/>
              </w:rPr>
              <w:t>/api/v1/marketing/points/summary</w:t>
            </w:r>
          </w:p>
        </w:tc>
        <w:tc>
          <w:tcPr>
            <w:tcW w:w="3458" w:type="dxa"/>
            <w:vAlign w:val="center"/>
          </w:tcPr>
          <w:p w14:paraId="20261C60">
            <w:pPr>
              <w:keepNext w:val="0"/>
              <w:spacing w:before="30" w:after="30" w:line="240" w:lineRule="auto"/>
              <w:ind w:firstLine="0"/>
              <w:jc w:val="center"/>
            </w:pPr>
            <w:r>
              <w:rPr>
                <w:rFonts w:ascii="Times New Roman" w:hAnsi="Times New Roman" w:eastAsia="宋体"/>
                <w:b w:val="0"/>
                <w:sz w:val="21"/>
              </w:rPr>
              <w:t>查询当前用户的积分概览</w:t>
            </w:r>
          </w:p>
        </w:tc>
      </w:tr>
      <w:tr w14:paraId="29486C50">
        <w:trPr>
          <w:cantSplit/>
          <w:jc w:val="center"/>
        </w:trPr>
        <w:tc>
          <w:tcPr>
            <w:tcW w:w="1134" w:type="dxa"/>
            <w:vAlign w:val="center"/>
          </w:tcPr>
          <w:p w14:paraId="17DCCE9A">
            <w:pPr>
              <w:keepNext w:val="0"/>
              <w:spacing w:before="30" w:after="30" w:line="240" w:lineRule="auto"/>
              <w:ind w:firstLine="0"/>
              <w:jc w:val="center"/>
            </w:pPr>
            <w:r>
              <w:rPr>
                <w:rFonts w:ascii="Times New Roman" w:hAnsi="Times New Roman" w:eastAsia="宋体"/>
                <w:b w:val="0"/>
                <w:sz w:val="21"/>
              </w:rPr>
              <w:t>积分</w:t>
            </w:r>
          </w:p>
        </w:tc>
        <w:tc>
          <w:tcPr>
            <w:tcW w:w="1020" w:type="dxa"/>
            <w:vAlign w:val="center"/>
          </w:tcPr>
          <w:p w14:paraId="5492D828">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0BB0B4DD">
            <w:pPr>
              <w:keepNext w:val="0"/>
              <w:spacing w:before="30" w:after="30" w:line="240" w:lineRule="auto"/>
              <w:ind w:firstLine="0"/>
              <w:jc w:val="center"/>
            </w:pPr>
            <w:r>
              <w:rPr>
                <w:rFonts w:ascii="Times New Roman" w:hAnsi="Times New Roman" w:eastAsia="宋体"/>
                <w:b w:val="0"/>
                <w:sz w:val="21"/>
              </w:rPr>
              <w:t>/api/v1/marketing/points/flows</w:t>
            </w:r>
          </w:p>
        </w:tc>
        <w:tc>
          <w:tcPr>
            <w:tcW w:w="3458" w:type="dxa"/>
            <w:vAlign w:val="center"/>
          </w:tcPr>
          <w:p w14:paraId="60F7E280">
            <w:pPr>
              <w:keepNext w:val="0"/>
              <w:spacing w:before="30" w:after="30" w:line="240" w:lineRule="auto"/>
              <w:ind w:firstLine="0"/>
              <w:jc w:val="center"/>
            </w:pPr>
            <w:r>
              <w:rPr>
                <w:rFonts w:ascii="Times New Roman" w:hAnsi="Times New Roman" w:eastAsia="宋体"/>
                <w:b w:val="0"/>
                <w:sz w:val="21"/>
              </w:rPr>
              <w:t>分页查询积分流水</w:t>
            </w:r>
          </w:p>
        </w:tc>
      </w:tr>
      <w:tr w14:paraId="148B79F4">
        <w:trPr>
          <w:cantSplit/>
          <w:jc w:val="center"/>
        </w:trPr>
        <w:tc>
          <w:tcPr>
            <w:tcW w:w="1134" w:type="dxa"/>
            <w:vAlign w:val="center"/>
          </w:tcPr>
          <w:p w14:paraId="4437591F">
            <w:pPr>
              <w:keepNext w:val="0"/>
              <w:spacing w:before="30" w:after="30" w:line="240" w:lineRule="auto"/>
              <w:ind w:firstLine="0"/>
              <w:jc w:val="center"/>
            </w:pPr>
            <w:r>
              <w:rPr>
                <w:rFonts w:ascii="Times New Roman" w:hAnsi="Times New Roman" w:eastAsia="宋体"/>
                <w:b w:val="0"/>
                <w:sz w:val="21"/>
              </w:rPr>
              <w:t>优惠券</w:t>
            </w:r>
          </w:p>
        </w:tc>
        <w:tc>
          <w:tcPr>
            <w:tcW w:w="1020" w:type="dxa"/>
            <w:vAlign w:val="center"/>
          </w:tcPr>
          <w:p w14:paraId="37C1C53A">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7E69AB10">
            <w:pPr>
              <w:keepNext w:val="0"/>
              <w:spacing w:before="30" w:after="30" w:line="240" w:lineRule="auto"/>
              <w:ind w:firstLine="0"/>
              <w:jc w:val="center"/>
            </w:pPr>
            <w:r>
              <w:rPr>
                <w:rFonts w:ascii="Times New Roman" w:hAnsi="Times New Roman" w:eastAsia="宋体"/>
                <w:b w:val="0"/>
                <w:sz w:val="21"/>
              </w:rPr>
              <w:t>/api/v1/marketing/coupons/templates</w:t>
            </w:r>
          </w:p>
        </w:tc>
        <w:tc>
          <w:tcPr>
            <w:tcW w:w="3458" w:type="dxa"/>
            <w:vAlign w:val="center"/>
          </w:tcPr>
          <w:p w14:paraId="59AF7E17">
            <w:pPr>
              <w:keepNext w:val="0"/>
              <w:spacing w:before="30" w:after="30" w:line="240" w:lineRule="auto"/>
              <w:ind w:firstLine="0"/>
              <w:jc w:val="center"/>
            </w:pPr>
            <w:r>
              <w:rPr>
                <w:rFonts w:ascii="Times New Roman" w:hAnsi="Times New Roman" w:eastAsia="宋体"/>
                <w:b w:val="0"/>
                <w:sz w:val="21"/>
              </w:rPr>
              <w:t>分页查询优惠券模板</w:t>
            </w:r>
          </w:p>
        </w:tc>
      </w:tr>
      <w:tr w14:paraId="25FA05AE">
        <w:trPr>
          <w:cantSplit/>
          <w:jc w:val="center"/>
        </w:trPr>
        <w:tc>
          <w:tcPr>
            <w:tcW w:w="1134" w:type="dxa"/>
            <w:vAlign w:val="center"/>
          </w:tcPr>
          <w:p w14:paraId="7DCF245E">
            <w:pPr>
              <w:keepNext w:val="0"/>
              <w:spacing w:before="30" w:after="30" w:line="240" w:lineRule="auto"/>
              <w:ind w:firstLine="0"/>
              <w:jc w:val="center"/>
            </w:pPr>
            <w:r>
              <w:rPr>
                <w:rFonts w:ascii="Times New Roman" w:hAnsi="Times New Roman" w:eastAsia="宋体"/>
                <w:b w:val="0"/>
                <w:sz w:val="21"/>
              </w:rPr>
              <w:t>优惠券</w:t>
            </w:r>
          </w:p>
        </w:tc>
        <w:tc>
          <w:tcPr>
            <w:tcW w:w="1020" w:type="dxa"/>
            <w:vAlign w:val="center"/>
          </w:tcPr>
          <w:p w14:paraId="19492474">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55D01D07">
            <w:pPr>
              <w:keepNext w:val="0"/>
              <w:spacing w:before="30" w:after="30" w:line="240" w:lineRule="auto"/>
              <w:ind w:firstLine="0"/>
              <w:jc w:val="center"/>
            </w:pPr>
            <w:r>
              <w:rPr>
                <w:rFonts w:ascii="Times New Roman" w:hAnsi="Times New Roman" w:eastAsia="宋体"/>
                <w:b w:val="0"/>
                <w:sz w:val="21"/>
              </w:rPr>
              <w:t>/api/v1/marketing/coupons/templates</w:t>
            </w:r>
          </w:p>
        </w:tc>
        <w:tc>
          <w:tcPr>
            <w:tcW w:w="3458" w:type="dxa"/>
            <w:vAlign w:val="center"/>
          </w:tcPr>
          <w:p w14:paraId="08FC234F">
            <w:pPr>
              <w:keepNext w:val="0"/>
              <w:spacing w:before="30" w:after="30" w:line="240" w:lineRule="auto"/>
              <w:ind w:firstLine="0"/>
              <w:jc w:val="center"/>
            </w:pPr>
            <w:r>
              <w:rPr>
                <w:rFonts w:ascii="Times New Roman" w:hAnsi="Times New Roman" w:eastAsia="宋体"/>
                <w:b w:val="0"/>
                <w:sz w:val="21"/>
              </w:rPr>
              <w:t>新增或编辑优惠券模板</w:t>
            </w:r>
          </w:p>
        </w:tc>
      </w:tr>
      <w:tr w14:paraId="1EDD2B6D">
        <w:trPr>
          <w:cantSplit/>
          <w:jc w:val="center"/>
        </w:trPr>
        <w:tc>
          <w:tcPr>
            <w:tcW w:w="1134" w:type="dxa"/>
            <w:vAlign w:val="center"/>
          </w:tcPr>
          <w:p w14:paraId="26590629">
            <w:pPr>
              <w:keepNext w:val="0"/>
              <w:spacing w:before="30" w:after="30" w:line="240" w:lineRule="auto"/>
              <w:ind w:firstLine="0"/>
              <w:jc w:val="center"/>
            </w:pPr>
            <w:r>
              <w:rPr>
                <w:rFonts w:ascii="Times New Roman" w:hAnsi="Times New Roman" w:eastAsia="宋体"/>
                <w:b w:val="0"/>
                <w:sz w:val="21"/>
              </w:rPr>
              <w:t>优惠券</w:t>
            </w:r>
          </w:p>
        </w:tc>
        <w:tc>
          <w:tcPr>
            <w:tcW w:w="1020" w:type="dxa"/>
            <w:vAlign w:val="center"/>
          </w:tcPr>
          <w:p w14:paraId="4945220D">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1CF42209">
            <w:pPr>
              <w:keepNext w:val="0"/>
              <w:spacing w:before="30" w:after="30" w:line="240" w:lineRule="auto"/>
              <w:ind w:firstLine="0"/>
              <w:jc w:val="center"/>
            </w:pPr>
            <w:r>
              <w:rPr>
                <w:rFonts w:ascii="Times New Roman" w:hAnsi="Times New Roman" w:eastAsia="宋体"/>
                <w:b w:val="0"/>
                <w:sz w:val="21"/>
              </w:rPr>
              <w:t>/api/v1/marketing/coupons/templates/{id}</w:t>
            </w:r>
          </w:p>
        </w:tc>
        <w:tc>
          <w:tcPr>
            <w:tcW w:w="3458" w:type="dxa"/>
            <w:vAlign w:val="center"/>
          </w:tcPr>
          <w:p w14:paraId="539BCB24">
            <w:pPr>
              <w:keepNext w:val="0"/>
              <w:spacing w:before="30" w:after="30" w:line="240" w:lineRule="auto"/>
              <w:ind w:firstLine="0"/>
              <w:jc w:val="center"/>
            </w:pPr>
            <w:r>
              <w:rPr>
                <w:rFonts w:ascii="Times New Roman" w:hAnsi="Times New Roman" w:eastAsia="宋体"/>
                <w:b w:val="0"/>
                <w:sz w:val="21"/>
              </w:rPr>
              <w:t>删除优惠券模板</w:t>
            </w:r>
          </w:p>
        </w:tc>
      </w:tr>
      <w:tr w14:paraId="6815AA86">
        <w:trPr>
          <w:cantSplit/>
          <w:jc w:val="center"/>
        </w:trPr>
        <w:tc>
          <w:tcPr>
            <w:tcW w:w="1134" w:type="dxa"/>
            <w:vAlign w:val="center"/>
          </w:tcPr>
          <w:p w14:paraId="1FDF7919">
            <w:pPr>
              <w:keepNext w:val="0"/>
              <w:spacing w:before="30" w:after="30" w:line="240" w:lineRule="auto"/>
              <w:ind w:firstLine="0"/>
              <w:jc w:val="center"/>
            </w:pPr>
            <w:r>
              <w:rPr>
                <w:rFonts w:ascii="Times New Roman" w:hAnsi="Times New Roman" w:eastAsia="宋体"/>
                <w:b w:val="0"/>
                <w:sz w:val="21"/>
              </w:rPr>
              <w:t>优惠券</w:t>
            </w:r>
          </w:p>
        </w:tc>
        <w:tc>
          <w:tcPr>
            <w:tcW w:w="1020" w:type="dxa"/>
            <w:vAlign w:val="center"/>
          </w:tcPr>
          <w:p w14:paraId="1A5DD22E">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752DB21D">
            <w:pPr>
              <w:keepNext w:val="0"/>
              <w:spacing w:before="30" w:after="30" w:line="240" w:lineRule="auto"/>
              <w:ind w:firstLine="0"/>
              <w:jc w:val="center"/>
            </w:pPr>
            <w:r>
              <w:rPr>
                <w:rFonts w:ascii="Times New Roman" w:hAnsi="Times New Roman" w:eastAsia="宋体"/>
                <w:b w:val="0"/>
                <w:sz w:val="21"/>
              </w:rPr>
              <w:t>/api/v1/marketing/coupons/templates/{id}/issue</w:t>
            </w:r>
          </w:p>
        </w:tc>
        <w:tc>
          <w:tcPr>
            <w:tcW w:w="3458" w:type="dxa"/>
            <w:vAlign w:val="center"/>
          </w:tcPr>
          <w:p w14:paraId="01EE7492">
            <w:pPr>
              <w:keepNext w:val="0"/>
              <w:spacing w:before="30" w:after="30" w:line="240" w:lineRule="auto"/>
              <w:ind w:firstLine="0"/>
              <w:jc w:val="center"/>
            </w:pPr>
            <w:r>
              <w:rPr>
                <w:rFonts w:ascii="Times New Roman" w:hAnsi="Times New Roman" w:eastAsia="宋体"/>
                <w:b w:val="0"/>
                <w:sz w:val="21"/>
              </w:rPr>
              <w:t>向指定用户定向发放优惠券</w:t>
            </w:r>
          </w:p>
        </w:tc>
      </w:tr>
      <w:tr w14:paraId="7AAEF77F">
        <w:trPr>
          <w:cantSplit/>
          <w:jc w:val="center"/>
        </w:trPr>
        <w:tc>
          <w:tcPr>
            <w:tcW w:w="1134" w:type="dxa"/>
            <w:vAlign w:val="center"/>
          </w:tcPr>
          <w:p w14:paraId="2C44EF8F">
            <w:pPr>
              <w:keepNext w:val="0"/>
              <w:spacing w:before="30" w:after="30" w:line="240" w:lineRule="auto"/>
              <w:ind w:firstLine="0"/>
              <w:jc w:val="center"/>
            </w:pPr>
            <w:r>
              <w:rPr>
                <w:rFonts w:ascii="Times New Roman" w:hAnsi="Times New Roman" w:eastAsia="宋体"/>
                <w:b w:val="0"/>
                <w:sz w:val="21"/>
              </w:rPr>
              <w:t>优惠券</w:t>
            </w:r>
          </w:p>
        </w:tc>
        <w:tc>
          <w:tcPr>
            <w:tcW w:w="1020" w:type="dxa"/>
            <w:vAlign w:val="center"/>
          </w:tcPr>
          <w:p w14:paraId="4220AE12">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1FE75B39">
            <w:pPr>
              <w:keepNext w:val="0"/>
              <w:spacing w:before="30" w:after="30" w:line="240" w:lineRule="auto"/>
              <w:ind w:firstLine="0"/>
              <w:jc w:val="center"/>
            </w:pPr>
            <w:r>
              <w:rPr>
                <w:rFonts w:ascii="Times New Roman" w:hAnsi="Times New Roman" w:eastAsia="宋体"/>
                <w:b w:val="0"/>
                <w:sz w:val="21"/>
              </w:rPr>
              <w:t>/api/v1/marketing/coupons/templates/{id}/receive</w:t>
            </w:r>
          </w:p>
        </w:tc>
        <w:tc>
          <w:tcPr>
            <w:tcW w:w="3458" w:type="dxa"/>
            <w:vAlign w:val="center"/>
          </w:tcPr>
          <w:p w14:paraId="4389A481">
            <w:pPr>
              <w:keepNext w:val="0"/>
              <w:spacing w:before="30" w:after="30" w:line="240" w:lineRule="auto"/>
              <w:ind w:firstLine="0"/>
              <w:jc w:val="center"/>
            </w:pPr>
            <w:r>
              <w:rPr>
                <w:rFonts w:ascii="Times New Roman" w:hAnsi="Times New Roman" w:eastAsia="宋体"/>
                <w:b w:val="0"/>
                <w:sz w:val="21"/>
              </w:rPr>
              <w:t>顾客自主领取优惠券</w:t>
            </w:r>
          </w:p>
        </w:tc>
      </w:tr>
      <w:tr w14:paraId="282321E6">
        <w:trPr>
          <w:cantSplit/>
          <w:jc w:val="center"/>
        </w:trPr>
        <w:tc>
          <w:tcPr>
            <w:tcW w:w="1134" w:type="dxa"/>
            <w:vAlign w:val="center"/>
          </w:tcPr>
          <w:p w14:paraId="49458241">
            <w:pPr>
              <w:keepNext w:val="0"/>
              <w:spacing w:before="30" w:after="30" w:line="240" w:lineRule="auto"/>
              <w:ind w:firstLine="0"/>
              <w:jc w:val="center"/>
            </w:pPr>
            <w:r>
              <w:rPr>
                <w:rFonts w:ascii="Times New Roman" w:hAnsi="Times New Roman" w:eastAsia="宋体"/>
                <w:b w:val="0"/>
                <w:sz w:val="21"/>
              </w:rPr>
              <w:t>优惠券</w:t>
            </w:r>
          </w:p>
        </w:tc>
        <w:tc>
          <w:tcPr>
            <w:tcW w:w="1020" w:type="dxa"/>
            <w:vAlign w:val="center"/>
          </w:tcPr>
          <w:p w14:paraId="03D63198">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21989B02">
            <w:pPr>
              <w:keepNext w:val="0"/>
              <w:spacing w:before="30" w:after="30" w:line="240" w:lineRule="auto"/>
              <w:ind w:firstLine="0"/>
              <w:jc w:val="center"/>
            </w:pPr>
            <w:r>
              <w:rPr>
                <w:rFonts w:ascii="Times New Roman" w:hAnsi="Times New Roman" w:eastAsia="宋体"/>
                <w:b w:val="0"/>
                <w:sz w:val="21"/>
              </w:rPr>
              <w:t>/api/v1/marketing/coupons/user</w:t>
            </w:r>
          </w:p>
        </w:tc>
        <w:tc>
          <w:tcPr>
            <w:tcW w:w="3458" w:type="dxa"/>
            <w:vAlign w:val="center"/>
          </w:tcPr>
          <w:p w14:paraId="2F9E8F38">
            <w:pPr>
              <w:keepNext w:val="0"/>
              <w:spacing w:before="30" w:after="30" w:line="240" w:lineRule="auto"/>
              <w:ind w:firstLine="0"/>
              <w:jc w:val="center"/>
            </w:pPr>
            <w:r>
              <w:rPr>
                <w:rFonts w:ascii="Times New Roman" w:hAnsi="Times New Roman" w:eastAsia="宋体"/>
                <w:b w:val="0"/>
                <w:sz w:val="21"/>
              </w:rPr>
              <w:t>分页查询用户持有的优惠券</w:t>
            </w:r>
          </w:p>
        </w:tc>
      </w:tr>
      <w:tr w14:paraId="37EF15C3">
        <w:trPr>
          <w:cantSplit/>
          <w:jc w:val="center"/>
        </w:trPr>
        <w:tc>
          <w:tcPr>
            <w:tcW w:w="1134" w:type="dxa"/>
            <w:vAlign w:val="center"/>
          </w:tcPr>
          <w:p w14:paraId="17862EA2">
            <w:pPr>
              <w:keepNext w:val="0"/>
              <w:spacing w:before="30" w:after="30" w:line="240" w:lineRule="auto"/>
              <w:ind w:firstLine="0"/>
              <w:jc w:val="center"/>
            </w:pPr>
            <w:r>
              <w:rPr>
                <w:rFonts w:ascii="Times New Roman" w:hAnsi="Times New Roman" w:eastAsia="宋体"/>
                <w:b w:val="0"/>
                <w:sz w:val="21"/>
              </w:rPr>
              <w:t>评价</w:t>
            </w:r>
          </w:p>
        </w:tc>
        <w:tc>
          <w:tcPr>
            <w:tcW w:w="1020" w:type="dxa"/>
            <w:vAlign w:val="center"/>
          </w:tcPr>
          <w:p w14:paraId="5032C49F">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32D12F8A">
            <w:pPr>
              <w:keepNext w:val="0"/>
              <w:spacing w:before="30" w:after="30" w:line="240" w:lineRule="auto"/>
              <w:ind w:firstLine="0"/>
              <w:jc w:val="center"/>
            </w:pPr>
            <w:r>
              <w:rPr>
                <w:rFonts w:ascii="Times New Roman" w:hAnsi="Times New Roman" w:eastAsia="宋体"/>
                <w:b w:val="0"/>
                <w:sz w:val="21"/>
              </w:rPr>
              <w:t>/api/v1/marketing/reviews</w:t>
            </w:r>
          </w:p>
        </w:tc>
        <w:tc>
          <w:tcPr>
            <w:tcW w:w="3458" w:type="dxa"/>
            <w:vAlign w:val="center"/>
          </w:tcPr>
          <w:p w14:paraId="49B7C9D7">
            <w:pPr>
              <w:keepNext w:val="0"/>
              <w:spacing w:before="30" w:after="30" w:line="240" w:lineRule="auto"/>
              <w:ind w:firstLine="0"/>
              <w:jc w:val="center"/>
            </w:pPr>
            <w:r>
              <w:rPr>
                <w:rFonts w:ascii="Times New Roman" w:hAnsi="Times New Roman" w:eastAsia="宋体"/>
                <w:b w:val="0"/>
                <w:sz w:val="21"/>
              </w:rPr>
              <w:t>分页查询评价</w:t>
            </w:r>
          </w:p>
        </w:tc>
      </w:tr>
      <w:tr w14:paraId="0D8CADEA">
        <w:trPr>
          <w:cantSplit/>
          <w:jc w:val="center"/>
        </w:trPr>
        <w:tc>
          <w:tcPr>
            <w:tcW w:w="1134" w:type="dxa"/>
            <w:vAlign w:val="center"/>
          </w:tcPr>
          <w:p w14:paraId="67FEF901">
            <w:pPr>
              <w:keepNext w:val="0"/>
              <w:spacing w:before="30" w:after="30" w:line="240" w:lineRule="auto"/>
              <w:ind w:firstLine="0"/>
              <w:jc w:val="center"/>
            </w:pPr>
            <w:r>
              <w:rPr>
                <w:rFonts w:ascii="Times New Roman" w:hAnsi="Times New Roman" w:eastAsia="宋体"/>
                <w:b w:val="0"/>
                <w:sz w:val="21"/>
              </w:rPr>
              <w:t>评价</w:t>
            </w:r>
          </w:p>
        </w:tc>
        <w:tc>
          <w:tcPr>
            <w:tcW w:w="1020" w:type="dxa"/>
            <w:vAlign w:val="center"/>
          </w:tcPr>
          <w:p w14:paraId="7A62B30F">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25AC98C4">
            <w:pPr>
              <w:keepNext w:val="0"/>
              <w:spacing w:before="30" w:after="30" w:line="240" w:lineRule="auto"/>
              <w:ind w:firstLine="0"/>
              <w:jc w:val="center"/>
            </w:pPr>
            <w:r>
              <w:rPr>
                <w:rFonts w:ascii="Times New Roman" w:hAnsi="Times New Roman" w:eastAsia="宋体"/>
                <w:b w:val="0"/>
                <w:sz w:val="21"/>
              </w:rPr>
              <w:t>/api/v1/marketing/reviews/options</w:t>
            </w:r>
          </w:p>
        </w:tc>
        <w:tc>
          <w:tcPr>
            <w:tcW w:w="3458" w:type="dxa"/>
            <w:vAlign w:val="center"/>
          </w:tcPr>
          <w:p w14:paraId="77ACE860">
            <w:pPr>
              <w:keepNext w:val="0"/>
              <w:spacing w:before="30" w:after="30" w:line="240" w:lineRule="auto"/>
              <w:ind w:firstLine="0"/>
              <w:jc w:val="center"/>
            </w:pPr>
            <w:r>
              <w:rPr>
                <w:rFonts w:ascii="Times New Roman" w:hAnsi="Times New Roman" w:eastAsia="宋体"/>
                <w:b w:val="0"/>
                <w:sz w:val="21"/>
              </w:rPr>
              <w:t>查询当前可评价的订单项</w:t>
            </w:r>
          </w:p>
        </w:tc>
      </w:tr>
      <w:tr w14:paraId="05E8956A">
        <w:trPr>
          <w:cantSplit/>
          <w:jc w:val="center"/>
        </w:trPr>
        <w:tc>
          <w:tcPr>
            <w:tcW w:w="1134" w:type="dxa"/>
            <w:vAlign w:val="center"/>
          </w:tcPr>
          <w:p w14:paraId="07F9A8FA">
            <w:pPr>
              <w:keepNext w:val="0"/>
              <w:spacing w:before="30" w:after="30" w:line="240" w:lineRule="auto"/>
              <w:ind w:firstLine="0"/>
              <w:jc w:val="center"/>
            </w:pPr>
            <w:r>
              <w:rPr>
                <w:rFonts w:ascii="Times New Roman" w:hAnsi="Times New Roman" w:eastAsia="宋体"/>
                <w:b w:val="0"/>
                <w:sz w:val="21"/>
              </w:rPr>
              <w:t>评价</w:t>
            </w:r>
          </w:p>
        </w:tc>
        <w:tc>
          <w:tcPr>
            <w:tcW w:w="1020" w:type="dxa"/>
            <w:vAlign w:val="center"/>
          </w:tcPr>
          <w:p w14:paraId="6D7D2DED">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5AB704B4">
            <w:pPr>
              <w:keepNext w:val="0"/>
              <w:spacing w:before="30" w:after="30" w:line="240" w:lineRule="auto"/>
              <w:ind w:firstLine="0"/>
              <w:jc w:val="center"/>
            </w:pPr>
            <w:r>
              <w:rPr>
                <w:rFonts w:ascii="Times New Roman" w:hAnsi="Times New Roman" w:eastAsia="宋体"/>
                <w:b w:val="0"/>
                <w:sz w:val="21"/>
              </w:rPr>
              <w:t>/api/v1/marketing/reviews</w:t>
            </w:r>
          </w:p>
        </w:tc>
        <w:tc>
          <w:tcPr>
            <w:tcW w:w="3458" w:type="dxa"/>
            <w:vAlign w:val="center"/>
          </w:tcPr>
          <w:p w14:paraId="74D6C7C4">
            <w:pPr>
              <w:keepNext w:val="0"/>
              <w:spacing w:before="30" w:after="30" w:line="240" w:lineRule="auto"/>
              <w:ind w:firstLine="0"/>
              <w:jc w:val="center"/>
            </w:pPr>
            <w:r>
              <w:rPr>
                <w:rFonts w:ascii="Times New Roman" w:hAnsi="Times New Roman" w:eastAsia="宋体"/>
                <w:b w:val="0"/>
                <w:sz w:val="21"/>
              </w:rPr>
              <w:t>新增或编辑评价</w:t>
            </w:r>
          </w:p>
        </w:tc>
      </w:tr>
      <w:tr w14:paraId="5CCF56E5">
        <w:trPr>
          <w:cantSplit/>
          <w:jc w:val="center"/>
        </w:trPr>
        <w:tc>
          <w:tcPr>
            <w:tcW w:w="1134" w:type="dxa"/>
            <w:vAlign w:val="center"/>
          </w:tcPr>
          <w:p w14:paraId="672AD1F9">
            <w:pPr>
              <w:keepNext w:val="0"/>
              <w:spacing w:before="30" w:after="30" w:line="240" w:lineRule="auto"/>
              <w:ind w:firstLine="0"/>
              <w:jc w:val="center"/>
            </w:pPr>
            <w:r>
              <w:rPr>
                <w:rFonts w:ascii="Times New Roman" w:hAnsi="Times New Roman" w:eastAsia="宋体"/>
                <w:b w:val="0"/>
                <w:sz w:val="21"/>
              </w:rPr>
              <w:t>评价</w:t>
            </w:r>
          </w:p>
        </w:tc>
        <w:tc>
          <w:tcPr>
            <w:tcW w:w="1020" w:type="dxa"/>
            <w:vAlign w:val="center"/>
          </w:tcPr>
          <w:p w14:paraId="7B5DF03C">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6B48F8D8">
            <w:pPr>
              <w:keepNext w:val="0"/>
              <w:spacing w:before="30" w:after="30" w:line="240" w:lineRule="auto"/>
              <w:ind w:firstLine="0"/>
              <w:jc w:val="center"/>
            </w:pPr>
            <w:r>
              <w:rPr>
                <w:rFonts w:ascii="Times New Roman" w:hAnsi="Times New Roman" w:eastAsia="宋体"/>
                <w:b w:val="0"/>
                <w:sz w:val="21"/>
              </w:rPr>
              <w:t>/api/v1/marketing/reviews/{id}</w:t>
            </w:r>
          </w:p>
        </w:tc>
        <w:tc>
          <w:tcPr>
            <w:tcW w:w="3458" w:type="dxa"/>
            <w:vAlign w:val="center"/>
          </w:tcPr>
          <w:p w14:paraId="588CA2E6">
            <w:pPr>
              <w:keepNext w:val="0"/>
              <w:spacing w:before="30" w:after="30" w:line="240" w:lineRule="auto"/>
              <w:ind w:firstLine="0"/>
              <w:jc w:val="center"/>
            </w:pPr>
            <w:r>
              <w:rPr>
                <w:rFonts w:ascii="Times New Roman" w:hAnsi="Times New Roman" w:eastAsia="宋体"/>
                <w:b w:val="0"/>
                <w:sz w:val="21"/>
              </w:rPr>
              <w:t>删除评价</w:t>
            </w:r>
          </w:p>
        </w:tc>
      </w:tr>
      <w:tr w14:paraId="7B9C10FD">
        <w:trPr>
          <w:cantSplit/>
          <w:jc w:val="center"/>
        </w:trPr>
        <w:tc>
          <w:tcPr>
            <w:tcW w:w="1134" w:type="dxa"/>
            <w:vAlign w:val="center"/>
          </w:tcPr>
          <w:p w14:paraId="49C905C0">
            <w:pPr>
              <w:keepNext w:val="0"/>
              <w:spacing w:before="30" w:after="30" w:line="240" w:lineRule="auto"/>
              <w:ind w:firstLine="0"/>
              <w:jc w:val="center"/>
            </w:pPr>
            <w:r>
              <w:rPr>
                <w:rFonts w:ascii="Times New Roman" w:hAnsi="Times New Roman" w:eastAsia="宋体"/>
                <w:b w:val="0"/>
                <w:sz w:val="21"/>
              </w:rPr>
              <w:t>活动</w:t>
            </w:r>
          </w:p>
        </w:tc>
        <w:tc>
          <w:tcPr>
            <w:tcW w:w="1020" w:type="dxa"/>
            <w:vAlign w:val="center"/>
          </w:tcPr>
          <w:p w14:paraId="3521CFF1">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3B998E16">
            <w:pPr>
              <w:keepNext w:val="0"/>
              <w:spacing w:before="30" w:after="30" w:line="240" w:lineRule="auto"/>
              <w:ind w:firstLine="0"/>
              <w:jc w:val="center"/>
            </w:pPr>
            <w:r>
              <w:rPr>
                <w:rFonts w:ascii="Times New Roman" w:hAnsi="Times New Roman" w:eastAsia="宋体"/>
                <w:b w:val="0"/>
                <w:sz w:val="21"/>
              </w:rPr>
              <w:t>/api/v1/marketing/activities</w:t>
            </w:r>
          </w:p>
        </w:tc>
        <w:tc>
          <w:tcPr>
            <w:tcW w:w="3458" w:type="dxa"/>
            <w:vAlign w:val="center"/>
          </w:tcPr>
          <w:p w14:paraId="6923ECDE">
            <w:pPr>
              <w:keepNext w:val="0"/>
              <w:spacing w:before="30" w:after="30" w:line="240" w:lineRule="auto"/>
              <w:ind w:firstLine="0"/>
              <w:jc w:val="center"/>
            </w:pPr>
            <w:r>
              <w:rPr>
                <w:rFonts w:ascii="Times New Roman" w:hAnsi="Times New Roman" w:eastAsia="宋体"/>
                <w:b w:val="0"/>
                <w:sz w:val="21"/>
              </w:rPr>
              <w:t>分页查询营销活动</w:t>
            </w:r>
          </w:p>
        </w:tc>
      </w:tr>
      <w:tr w14:paraId="3C7B2644">
        <w:trPr>
          <w:cantSplit/>
          <w:jc w:val="center"/>
        </w:trPr>
        <w:tc>
          <w:tcPr>
            <w:tcW w:w="1134" w:type="dxa"/>
            <w:vAlign w:val="center"/>
          </w:tcPr>
          <w:p w14:paraId="3504AE46">
            <w:pPr>
              <w:keepNext w:val="0"/>
              <w:spacing w:before="30" w:after="30" w:line="240" w:lineRule="auto"/>
              <w:ind w:firstLine="0"/>
              <w:jc w:val="center"/>
            </w:pPr>
            <w:r>
              <w:rPr>
                <w:rFonts w:ascii="Times New Roman" w:hAnsi="Times New Roman" w:eastAsia="宋体"/>
                <w:b w:val="0"/>
                <w:sz w:val="21"/>
              </w:rPr>
              <w:t>活动</w:t>
            </w:r>
          </w:p>
        </w:tc>
        <w:tc>
          <w:tcPr>
            <w:tcW w:w="1020" w:type="dxa"/>
            <w:vAlign w:val="center"/>
          </w:tcPr>
          <w:p w14:paraId="78A3664C">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3997D6D1">
            <w:pPr>
              <w:keepNext w:val="0"/>
              <w:spacing w:before="30" w:after="30" w:line="240" w:lineRule="auto"/>
              <w:ind w:firstLine="0"/>
              <w:jc w:val="center"/>
            </w:pPr>
            <w:r>
              <w:rPr>
                <w:rFonts w:ascii="Times New Roman" w:hAnsi="Times New Roman" w:eastAsia="宋体"/>
                <w:b w:val="0"/>
                <w:sz w:val="21"/>
              </w:rPr>
              <w:t>/api/v1/marketing/activities</w:t>
            </w:r>
          </w:p>
        </w:tc>
        <w:tc>
          <w:tcPr>
            <w:tcW w:w="3458" w:type="dxa"/>
            <w:vAlign w:val="center"/>
          </w:tcPr>
          <w:p w14:paraId="6948EE4F">
            <w:pPr>
              <w:keepNext w:val="0"/>
              <w:spacing w:before="30" w:after="30" w:line="240" w:lineRule="auto"/>
              <w:ind w:firstLine="0"/>
              <w:jc w:val="center"/>
            </w:pPr>
            <w:r>
              <w:rPr>
                <w:rFonts w:ascii="Times New Roman" w:hAnsi="Times New Roman" w:eastAsia="宋体"/>
                <w:b w:val="0"/>
                <w:sz w:val="21"/>
              </w:rPr>
              <w:t>新增或编辑活动及其规则</w:t>
            </w:r>
          </w:p>
        </w:tc>
      </w:tr>
      <w:tr w14:paraId="30BFAF19">
        <w:trPr>
          <w:cantSplit/>
          <w:jc w:val="center"/>
        </w:trPr>
        <w:tc>
          <w:tcPr>
            <w:tcW w:w="1134" w:type="dxa"/>
            <w:vAlign w:val="center"/>
          </w:tcPr>
          <w:p w14:paraId="20FF8262">
            <w:pPr>
              <w:keepNext w:val="0"/>
              <w:spacing w:before="30" w:after="30" w:line="240" w:lineRule="auto"/>
              <w:ind w:firstLine="0"/>
              <w:jc w:val="center"/>
            </w:pPr>
            <w:r>
              <w:rPr>
                <w:rFonts w:ascii="Times New Roman" w:hAnsi="Times New Roman" w:eastAsia="宋体"/>
                <w:b w:val="0"/>
                <w:sz w:val="21"/>
              </w:rPr>
              <w:t>活动</w:t>
            </w:r>
          </w:p>
        </w:tc>
        <w:tc>
          <w:tcPr>
            <w:tcW w:w="1020" w:type="dxa"/>
            <w:vAlign w:val="center"/>
          </w:tcPr>
          <w:p w14:paraId="1F3D74E3">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03875AD2">
            <w:pPr>
              <w:keepNext w:val="0"/>
              <w:spacing w:before="30" w:after="30" w:line="240" w:lineRule="auto"/>
              <w:ind w:firstLine="0"/>
              <w:jc w:val="center"/>
            </w:pPr>
            <w:r>
              <w:rPr>
                <w:rFonts w:ascii="Times New Roman" w:hAnsi="Times New Roman" w:eastAsia="宋体"/>
                <w:b w:val="0"/>
                <w:sz w:val="21"/>
              </w:rPr>
              <w:t>/api/v1/marketing/activities/{id}</w:t>
            </w:r>
          </w:p>
        </w:tc>
        <w:tc>
          <w:tcPr>
            <w:tcW w:w="3458" w:type="dxa"/>
            <w:vAlign w:val="center"/>
          </w:tcPr>
          <w:p w14:paraId="5E2BF9DF">
            <w:pPr>
              <w:keepNext w:val="0"/>
              <w:spacing w:before="30" w:after="30" w:line="240" w:lineRule="auto"/>
              <w:ind w:firstLine="0"/>
              <w:jc w:val="center"/>
            </w:pPr>
            <w:r>
              <w:rPr>
                <w:rFonts w:ascii="Times New Roman" w:hAnsi="Times New Roman" w:eastAsia="宋体"/>
                <w:b w:val="0"/>
                <w:sz w:val="21"/>
              </w:rPr>
              <w:t>删除活动及其规则</w:t>
            </w:r>
          </w:p>
        </w:tc>
      </w:tr>
      <w:tr w14:paraId="2C473D0A">
        <w:trPr>
          <w:cantSplit/>
          <w:jc w:val="center"/>
        </w:trPr>
        <w:tc>
          <w:tcPr>
            <w:tcW w:w="1134" w:type="dxa"/>
            <w:vAlign w:val="center"/>
          </w:tcPr>
          <w:p w14:paraId="2447F64A">
            <w:pPr>
              <w:keepNext w:val="0"/>
              <w:spacing w:before="30" w:after="30" w:line="240" w:lineRule="auto"/>
              <w:ind w:firstLine="0"/>
              <w:jc w:val="center"/>
            </w:pPr>
            <w:r>
              <w:rPr>
                <w:rFonts w:ascii="Times New Roman" w:hAnsi="Times New Roman" w:eastAsia="宋体"/>
                <w:b w:val="0"/>
                <w:sz w:val="21"/>
              </w:rPr>
              <w:t>文件</w:t>
            </w:r>
          </w:p>
        </w:tc>
        <w:tc>
          <w:tcPr>
            <w:tcW w:w="1020" w:type="dxa"/>
            <w:vAlign w:val="center"/>
          </w:tcPr>
          <w:p w14:paraId="3A9802C2">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43B11F5F">
            <w:pPr>
              <w:keepNext w:val="0"/>
              <w:spacing w:before="30" w:after="30" w:line="240" w:lineRule="auto"/>
              <w:ind w:firstLine="0"/>
              <w:jc w:val="center"/>
            </w:pPr>
            <w:r>
              <w:rPr>
                <w:rFonts w:ascii="Times New Roman" w:hAnsi="Times New Roman" w:eastAsia="宋体"/>
                <w:b w:val="0"/>
                <w:sz w:val="21"/>
              </w:rPr>
              <w:t>/api/v1/files/upload</w:t>
            </w:r>
          </w:p>
        </w:tc>
        <w:tc>
          <w:tcPr>
            <w:tcW w:w="3458" w:type="dxa"/>
            <w:vAlign w:val="center"/>
          </w:tcPr>
          <w:p w14:paraId="7740DE46">
            <w:pPr>
              <w:keepNext w:val="0"/>
              <w:spacing w:before="30" w:after="30" w:line="240" w:lineRule="auto"/>
              <w:ind w:firstLine="0"/>
              <w:jc w:val="center"/>
            </w:pPr>
            <w:r>
              <w:rPr>
                <w:rFonts w:ascii="Times New Roman" w:hAnsi="Times New Roman" w:eastAsia="宋体"/>
                <w:b w:val="0"/>
                <w:sz w:val="21"/>
              </w:rPr>
              <w:t>上传猫咪照片、饮品图片或头像</w:t>
            </w:r>
          </w:p>
        </w:tc>
      </w:tr>
      <w:tr w14:paraId="22661330">
        <w:trPr>
          <w:cantSplit/>
          <w:jc w:val="center"/>
        </w:trPr>
        <w:tc>
          <w:tcPr>
            <w:tcW w:w="1134" w:type="dxa"/>
            <w:vAlign w:val="center"/>
          </w:tcPr>
          <w:p w14:paraId="5CB1D6E4">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011B02B9">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131FED1F">
            <w:pPr>
              <w:keepNext w:val="0"/>
              <w:spacing w:before="30" w:after="30" w:line="240" w:lineRule="auto"/>
              <w:ind w:firstLine="0"/>
              <w:jc w:val="center"/>
            </w:pPr>
            <w:r>
              <w:rPr>
                <w:rFonts w:ascii="Times New Roman" w:hAnsi="Times New Roman" w:eastAsia="宋体"/>
                <w:b w:val="0"/>
                <w:sz w:val="21"/>
              </w:rPr>
              <w:t>/api/v1/system/users</w:t>
            </w:r>
          </w:p>
        </w:tc>
        <w:tc>
          <w:tcPr>
            <w:tcW w:w="3458" w:type="dxa"/>
            <w:vAlign w:val="center"/>
          </w:tcPr>
          <w:p w14:paraId="08F37000">
            <w:pPr>
              <w:keepNext w:val="0"/>
              <w:spacing w:before="30" w:after="30" w:line="240" w:lineRule="auto"/>
              <w:ind w:firstLine="0"/>
              <w:jc w:val="center"/>
            </w:pPr>
            <w:r>
              <w:rPr>
                <w:rFonts w:ascii="Times New Roman" w:hAnsi="Times New Roman" w:eastAsia="宋体"/>
                <w:b w:val="0"/>
                <w:sz w:val="21"/>
              </w:rPr>
              <w:t>分页查询用户账号</w:t>
            </w:r>
          </w:p>
        </w:tc>
      </w:tr>
      <w:tr w14:paraId="6215B73C">
        <w:trPr>
          <w:cantSplit/>
          <w:jc w:val="center"/>
        </w:trPr>
        <w:tc>
          <w:tcPr>
            <w:tcW w:w="1134" w:type="dxa"/>
            <w:vAlign w:val="center"/>
          </w:tcPr>
          <w:p w14:paraId="3A35968E">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367EDD9F">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3ADF35B1">
            <w:pPr>
              <w:keepNext w:val="0"/>
              <w:spacing w:before="30" w:after="30" w:line="240" w:lineRule="auto"/>
              <w:ind w:firstLine="0"/>
              <w:jc w:val="center"/>
            </w:pPr>
            <w:r>
              <w:rPr>
                <w:rFonts w:ascii="Times New Roman" w:hAnsi="Times New Roman" w:eastAsia="宋体"/>
                <w:b w:val="0"/>
                <w:sz w:val="21"/>
              </w:rPr>
              <w:t>/api/v1/system/users</w:t>
            </w:r>
          </w:p>
        </w:tc>
        <w:tc>
          <w:tcPr>
            <w:tcW w:w="3458" w:type="dxa"/>
            <w:vAlign w:val="center"/>
          </w:tcPr>
          <w:p w14:paraId="1CACDC3C">
            <w:pPr>
              <w:keepNext w:val="0"/>
              <w:spacing w:before="30" w:after="30" w:line="240" w:lineRule="auto"/>
              <w:ind w:firstLine="0"/>
              <w:jc w:val="center"/>
            </w:pPr>
            <w:r>
              <w:rPr>
                <w:rFonts w:ascii="Times New Roman" w:hAnsi="Times New Roman" w:eastAsia="宋体"/>
                <w:b w:val="0"/>
                <w:sz w:val="21"/>
              </w:rPr>
              <w:t>新增或编辑用户账号</w:t>
            </w:r>
          </w:p>
        </w:tc>
      </w:tr>
      <w:tr w14:paraId="54D4FFFB">
        <w:trPr>
          <w:cantSplit/>
          <w:jc w:val="center"/>
        </w:trPr>
        <w:tc>
          <w:tcPr>
            <w:tcW w:w="1134" w:type="dxa"/>
            <w:vAlign w:val="center"/>
          </w:tcPr>
          <w:p w14:paraId="095D1554">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1D7B4329">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605A39FC">
            <w:pPr>
              <w:keepNext w:val="0"/>
              <w:spacing w:before="30" w:after="30" w:line="240" w:lineRule="auto"/>
              <w:ind w:firstLine="0"/>
              <w:jc w:val="center"/>
            </w:pPr>
            <w:r>
              <w:rPr>
                <w:rFonts w:ascii="Times New Roman" w:hAnsi="Times New Roman" w:eastAsia="宋体"/>
                <w:b w:val="0"/>
                <w:sz w:val="21"/>
              </w:rPr>
              <w:t>/api/v1/system/users/{id}</w:t>
            </w:r>
          </w:p>
        </w:tc>
        <w:tc>
          <w:tcPr>
            <w:tcW w:w="3458" w:type="dxa"/>
            <w:vAlign w:val="center"/>
          </w:tcPr>
          <w:p w14:paraId="75EFCB1E">
            <w:pPr>
              <w:keepNext w:val="0"/>
              <w:spacing w:before="30" w:after="30" w:line="240" w:lineRule="auto"/>
              <w:ind w:firstLine="0"/>
              <w:jc w:val="center"/>
            </w:pPr>
            <w:r>
              <w:rPr>
                <w:rFonts w:ascii="Times New Roman" w:hAnsi="Times New Roman" w:eastAsia="宋体"/>
                <w:b w:val="0"/>
                <w:sz w:val="21"/>
              </w:rPr>
              <w:t>删除用户账号</w:t>
            </w:r>
          </w:p>
        </w:tc>
      </w:tr>
      <w:tr w14:paraId="6CAC38EA">
        <w:trPr>
          <w:cantSplit/>
          <w:jc w:val="center"/>
        </w:trPr>
        <w:tc>
          <w:tcPr>
            <w:tcW w:w="1134" w:type="dxa"/>
            <w:vAlign w:val="center"/>
          </w:tcPr>
          <w:p w14:paraId="2102DBFC">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59CC1945">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7F46F3CD">
            <w:pPr>
              <w:keepNext w:val="0"/>
              <w:spacing w:before="30" w:after="30" w:line="240" w:lineRule="auto"/>
              <w:ind w:firstLine="0"/>
              <w:jc w:val="center"/>
            </w:pPr>
            <w:r>
              <w:rPr>
                <w:rFonts w:ascii="Times New Roman" w:hAnsi="Times New Roman" w:eastAsia="宋体"/>
                <w:b w:val="0"/>
                <w:sz w:val="21"/>
              </w:rPr>
              <w:t>/api/v1/system/users/{id}/reset-password</w:t>
            </w:r>
          </w:p>
        </w:tc>
        <w:tc>
          <w:tcPr>
            <w:tcW w:w="3458" w:type="dxa"/>
            <w:vAlign w:val="center"/>
          </w:tcPr>
          <w:p w14:paraId="6B9A0487">
            <w:pPr>
              <w:keepNext w:val="0"/>
              <w:spacing w:before="30" w:after="30" w:line="240" w:lineRule="auto"/>
              <w:ind w:firstLine="0"/>
              <w:jc w:val="center"/>
            </w:pPr>
            <w:r>
              <w:rPr>
                <w:rFonts w:ascii="Times New Roman" w:hAnsi="Times New Roman" w:eastAsia="宋体"/>
                <w:b w:val="0"/>
                <w:sz w:val="21"/>
              </w:rPr>
              <w:t>重置指定用户口令</w:t>
            </w:r>
          </w:p>
        </w:tc>
      </w:tr>
      <w:tr w14:paraId="3445FCBB">
        <w:trPr>
          <w:cantSplit/>
          <w:jc w:val="center"/>
        </w:trPr>
        <w:tc>
          <w:tcPr>
            <w:tcW w:w="1134" w:type="dxa"/>
            <w:vAlign w:val="center"/>
          </w:tcPr>
          <w:p w14:paraId="23D885D6">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4F41F01A">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20191AB0">
            <w:pPr>
              <w:keepNext w:val="0"/>
              <w:spacing w:before="30" w:after="30" w:line="240" w:lineRule="auto"/>
              <w:ind w:firstLine="0"/>
              <w:jc w:val="center"/>
            </w:pPr>
            <w:r>
              <w:rPr>
                <w:rFonts w:ascii="Times New Roman" w:hAnsi="Times New Roman" w:eastAsia="宋体"/>
                <w:b w:val="0"/>
                <w:sz w:val="21"/>
              </w:rPr>
              <w:t>/api/v1/system/roles</w:t>
            </w:r>
          </w:p>
        </w:tc>
        <w:tc>
          <w:tcPr>
            <w:tcW w:w="3458" w:type="dxa"/>
            <w:vAlign w:val="center"/>
          </w:tcPr>
          <w:p w14:paraId="2A796FD7">
            <w:pPr>
              <w:keepNext w:val="0"/>
              <w:spacing w:before="30" w:after="30" w:line="240" w:lineRule="auto"/>
              <w:ind w:firstLine="0"/>
              <w:jc w:val="center"/>
            </w:pPr>
            <w:r>
              <w:rPr>
                <w:rFonts w:ascii="Times New Roman" w:hAnsi="Times New Roman" w:eastAsia="宋体"/>
                <w:b w:val="0"/>
                <w:sz w:val="21"/>
              </w:rPr>
              <w:t>分页查询角色</w:t>
            </w:r>
          </w:p>
        </w:tc>
      </w:tr>
      <w:tr w14:paraId="40646D30">
        <w:trPr>
          <w:cantSplit/>
          <w:jc w:val="center"/>
        </w:trPr>
        <w:tc>
          <w:tcPr>
            <w:tcW w:w="1134" w:type="dxa"/>
            <w:vAlign w:val="center"/>
          </w:tcPr>
          <w:p w14:paraId="6E7A8EA0">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7D60C65C">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3CF92518">
            <w:pPr>
              <w:keepNext w:val="0"/>
              <w:spacing w:before="30" w:after="30" w:line="240" w:lineRule="auto"/>
              <w:ind w:firstLine="0"/>
              <w:jc w:val="center"/>
            </w:pPr>
            <w:r>
              <w:rPr>
                <w:rFonts w:ascii="Times New Roman" w:hAnsi="Times New Roman" w:eastAsia="宋体"/>
                <w:b w:val="0"/>
                <w:sz w:val="21"/>
              </w:rPr>
              <w:t>/api/v1/system/roles</w:t>
            </w:r>
          </w:p>
        </w:tc>
        <w:tc>
          <w:tcPr>
            <w:tcW w:w="3458" w:type="dxa"/>
            <w:vAlign w:val="center"/>
          </w:tcPr>
          <w:p w14:paraId="36A6418E">
            <w:pPr>
              <w:keepNext w:val="0"/>
              <w:spacing w:before="30" w:after="30" w:line="240" w:lineRule="auto"/>
              <w:ind w:firstLine="0"/>
              <w:jc w:val="center"/>
            </w:pPr>
            <w:r>
              <w:rPr>
                <w:rFonts w:ascii="Times New Roman" w:hAnsi="Times New Roman" w:eastAsia="宋体"/>
                <w:b w:val="0"/>
                <w:sz w:val="21"/>
              </w:rPr>
              <w:t>新增或编辑角色并分配权限码</w:t>
            </w:r>
          </w:p>
        </w:tc>
      </w:tr>
      <w:tr w14:paraId="4B568F00">
        <w:trPr>
          <w:cantSplit/>
          <w:jc w:val="center"/>
        </w:trPr>
        <w:tc>
          <w:tcPr>
            <w:tcW w:w="1134" w:type="dxa"/>
            <w:vAlign w:val="center"/>
          </w:tcPr>
          <w:p w14:paraId="70AD79F8">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638A5BF9">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27C78965">
            <w:pPr>
              <w:keepNext w:val="0"/>
              <w:spacing w:before="30" w:after="30" w:line="240" w:lineRule="auto"/>
              <w:ind w:firstLine="0"/>
              <w:jc w:val="center"/>
            </w:pPr>
            <w:r>
              <w:rPr>
                <w:rFonts w:ascii="Times New Roman" w:hAnsi="Times New Roman" w:eastAsia="宋体"/>
                <w:b w:val="0"/>
                <w:sz w:val="21"/>
              </w:rPr>
              <w:t>/api/v1/system/roles/{id}</w:t>
            </w:r>
          </w:p>
        </w:tc>
        <w:tc>
          <w:tcPr>
            <w:tcW w:w="3458" w:type="dxa"/>
            <w:vAlign w:val="center"/>
          </w:tcPr>
          <w:p w14:paraId="7C11E42E">
            <w:pPr>
              <w:keepNext w:val="0"/>
              <w:spacing w:before="30" w:after="30" w:line="240" w:lineRule="auto"/>
              <w:ind w:firstLine="0"/>
              <w:jc w:val="center"/>
            </w:pPr>
            <w:r>
              <w:rPr>
                <w:rFonts w:ascii="Times New Roman" w:hAnsi="Times New Roman" w:eastAsia="宋体"/>
                <w:b w:val="0"/>
                <w:sz w:val="21"/>
              </w:rPr>
              <w:t>删除角色</w:t>
            </w:r>
          </w:p>
        </w:tc>
      </w:tr>
      <w:tr w14:paraId="60C60051">
        <w:trPr>
          <w:cantSplit/>
          <w:jc w:val="center"/>
        </w:trPr>
        <w:tc>
          <w:tcPr>
            <w:tcW w:w="1134" w:type="dxa"/>
            <w:vAlign w:val="center"/>
          </w:tcPr>
          <w:p w14:paraId="6CC64D80">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43A1B039">
            <w:pPr>
              <w:keepNext w:val="0"/>
              <w:spacing w:before="30" w:after="30" w:line="240" w:lineRule="auto"/>
              <w:ind w:firstLine="0"/>
              <w:jc w:val="center"/>
            </w:pPr>
            <w:r>
              <w:rPr>
                <w:rFonts w:ascii="Times New Roman" w:hAnsi="Times New Roman" w:eastAsia="宋体"/>
                <w:b w:val="0"/>
                <w:sz w:val="21"/>
              </w:rPr>
              <w:t>GET</w:t>
            </w:r>
          </w:p>
        </w:tc>
        <w:tc>
          <w:tcPr>
            <w:tcW w:w="3742" w:type="dxa"/>
            <w:vAlign w:val="center"/>
          </w:tcPr>
          <w:p w14:paraId="20BE196F">
            <w:pPr>
              <w:keepNext w:val="0"/>
              <w:spacing w:before="30" w:after="30" w:line="240" w:lineRule="auto"/>
              <w:ind w:firstLine="0"/>
              <w:jc w:val="center"/>
            </w:pPr>
            <w:r>
              <w:rPr>
                <w:rFonts w:ascii="Times New Roman" w:hAnsi="Times New Roman" w:eastAsia="宋体"/>
                <w:b w:val="0"/>
                <w:sz w:val="21"/>
              </w:rPr>
              <w:t>/api/v1/system/permissions</w:t>
            </w:r>
          </w:p>
        </w:tc>
        <w:tc>
          <w:tcPr>
            <w:tcW w:w="3458" w:type="dxa"/>
            <w:vAlign w:val="center"/>
          </w:tcPr>
          <w:p w14:paraId="2D2A5CC4">
            <w:pPr>
              <w:keepNext w:val="0"/>
              <w:spacing w:before="30" w:after="30" w:line="240" w:lineRule="auto"/>
              <w:ind w:firstLine="0"/>
              <w:jc w:val="center"/>
            </w:pPr>
            <w:r>
              <w:rPr>
                <w:rFonts w:ascii="Times New Roman" w:hAnsi="Times New Roman" w:eastAsia="宋体"/>
                <w:b w:val="0"/>
                <w:sz w:val="21"/>
              </w:rPr>
              <w:t>分页查询权限码</w:t>
            </w:r>
          </w:p>
        </w:tc>
      </w:tr>
      <w:tr w14:paraId="1A6B9E47">
        <w:trPr>
          <w:cantSplit/>
          <w:jc w:val="center"/>
        </w:trPr>
        <w:tc>
          <w:tcPr>
            <w:tcW w:w="1134" w:type="dxa"/>
            <w:vAlign w:val="center"/>
          </w:tcPr>
          <w:p w14:paraId="39EC9687">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0DBDD66B">
            <w:pPr>
              <w:keepNext w:val="0"/>
              <w:spacing w:before="30" w:after="30" w:line="240" w:lineRule="auto"/>
              <w:ind w:firstLine="0"/>
              <w:jc w:val="center"/>
            </w:pPr>
            <w:r>
              <w:rPr>
                <w:rFonts w:ascii="Times New Roman" w:hAnsi="Times New Roman" w:eastAsia="宋体"/>
                <w:b w:val="0"/>
                <w:sz w:val="21"/>
              </w:rPr>
              <w:t>POST</w:t>
            </w:r>
          </w:p>
        </w:tc>
        <w:tc>
          <w:tcPr>
            <w:tcW w:w="3742" w:type="dxa"/>
            <w:vAlign w:val="center"/>
          </w:tcPr>
          <w:p w14:paraId="6688B0F2">
            <w:pPr>
              <w:keepNext w:val="0"/>
              <w:spacing w:before="30" w:after="30" w:line="240" w:lineRule="auto"/>
              <w:ind w:firstLine="0"/>
              <w:jc w:val="center"/>
            </w:pPr>
            <w:r>
              <w:rPr>
                <w:rFonts w:ascii="Times New Roman" w:hAnsi="Times New Roman" w:eastAsia="宋体"/>
                <w:b w:val="0"/>
                <w:sz w:val="21"/>
              </w:rPr>
              <w:t>/api/v1/system/permissions</w:t>
            </w:r>
          </w:p>
        </w:tc>
        <w:tc>
          <w:tcPr>
            <w:tcW w:w="3458" w:type="dxa"/>
            <w:vAlign w:val="center"/>
          </w:tcPr>
          <w:p w14:paraId="3413F333">
            <w:pPr>
              <w:keepNext w:val="0"/>
              <w:spacing w:before="30" w:after="30" w:line="240" w:lineRule="auto"/>
              <w:ind w:firstLine="0"/>
              <w:jc w:val="center"/>
            </w:pPr>
            <w:r>
              <w:rPr>
                <w:rFonts w:ascii="Times New Roman" w:hAnsi="Times New Roman" w:eastAsia="宋体"/>
                <w:b w:val="0"/>
                <w:sz w:val="21"/>
              </w:rPr>
              <w:t>新增或编辑权限码</w:t>
            </w:r>
          </w:p>
        </w:tc>
      </w:tr>
      <w:tr w14:paraId="45FF96E0">
        <w:trPr>
          <w:cantSplit/>
          <w:jc w:val="center"/>
        </w:trPr>
        <w:tc>
          <w:tcPr>
            <w:tcW w:w="1134" w:type="dxa"/>
            <w:vAlign w:val="center"/>
          </w:tcPr>
          <w:p w14:paraId="18930F02">
            <w:pPr>
              <w:keepNext w:val="0"/>
              <w:spacing w:before="30" w:after="30" w:line="240" w:lineRule="auto"/>
              <w:ind w:firstLine="0"/>
              <w:jc w:val="center"/>
            </w:pPr>
            <w:r>
              <w:rPr>
                <w:rFonts w:ascii="Times New Roman" w:hAnsi="Times New Roman" w:eastAsia="宋体"/>
                <w:b w:val="0"/>
                <w:sz w:val="21"/>
              </w:rPr>
              <w:t>系统</w:t>
            </w:r>
          </w:p>
        </w:tc>
        <w:tc>
          <w:tcPr>
            <w:tcW w:w="1020" w:type="dxa"/>
            <w:vAlign w:val="center"/>
          </w:tcPr>
          <w:p w14:paraId="70F373EC">
            <w:pPr>
              <w:keepNext w:val="0"/>
              <w:spacing w:before="30" w:after="30" w:line="240" w:lineRule="auto"/>
              <w:ind w:firstLine="0"/>
              <w:jc w:val="center"/>
            </w:pPr>
            <w:r>
              <w:rPr>
                <w:rFonts w:ascii="Times New Roman" w:hAnsi="Times New Roman" w:eastAsia="宋体"/>
                <w:b w:val="0"/>
                <w:sz w:val="21"/>
              </w:rPr>
              <w:t>DELETE</w:t>
            </w:r>
          </w:p>
        </w:tc>
        <w:tc>
          <w:tcPr>
            <w:tcW w:w="3742" w:type="dxa"/>
            <w:vAlign w:val="center"/>
          </w:tcPr>
          <w:p w14:paraId="0DF33583">
            <w:pPr>
              <w:keepNext w:val="0"/>
              <w:spacing w:before="30" w:after="30" w:line="240" w:lineRule="auto"/>
              <w:ind w:firstLine="0"/>
              <w:jc w:val="center"/>
            </w:pPr>
            <w:r>
              <w:rPr>
                <w:rFonts w:ascii="Times New Roman" w:hAnsi="Times New Roman" w:eastAsia="宋体"/>
                <w:b w:val="0"/>
                <w:sz w:val="21"/>
              </w:rPr>
              <w:t>/api/v1/system/permissions/{id}</w:t>
            </w:r>
          </w:p>
        </w:tc>
        <w:tc>
          <w:tcPr>
            <w:tcW w:w="3458" w:type="dxa"/>
            <w:vAlign w:val="center"/>
          </w:tcPr>
          <w:p w14:paraId="7EFC5F03">
            <w:pPr>
              <w:keepNext w:val="0"/>
              <w:spacing w:before="30" w:after="30" w:line="240" w:lineRule="auto"/>
              <w:ind w:firstLine="0"/>
              <w:jc w:val="center"/>
            </w:pPr>
            <w:r>
              <w:rPr>
                <w:rFonts w:ascii="Times New Roman" w:hAnsi="Times New Roman" w:eastAsia="宋体"/>
                <w:b w:val="0"/>
                <w:sz w:val="21"/>
              </w:rPr>
              <w:t>删除权限码</w:t>
            </w:r>
          </w:p>
        </w:tc>
      </w:tr>
    </w:tbl>
    <w:p w14:paraId="47A0C511">
      <w:pPr>
        <w:keepNext w:val="0"/>
        <w:spacing w:before="0" w:after="120" w:line="240" w:lineRule="auto"/>
        <w:ind w:firstLine="0"/>
        <w:jc w:val="left"/>
      </w:pPr>
    </w:p>
    <w:p w14:paraId="1FF1B809">
      <w:pPr>
        <w:keepNext/>
        <w:spacing w:before="200" w:after="120" w:line="360" w:lineRule="auto"/>
        <w:ind w:firstLine="0"/>
        <w:jc w:val="left"/>
        <w:outlineLvl w:val="1"/>
      </w:pPr>
      <w:bookmarkStart w:id="60" w:name="_Toc312257540"/>
      <w:r>
        <w:rPr>
          <w:rFonts w:ascii="黑体" w:hAnsi="黑体" w:eastAsia="黑体"/>
          <w:b/>
          <w:sz w:val="32"/>
        </w:rPr>
        <w:t>4.8 部署设计</w:t>
      </w:r>
      <w:bookmarkEnd w:id="60"/>
    </w:p>
    <w:p w14:paraId="06D0E234">
      <w:pPr>
        <w:keepNext w:val="0"/>
        <w:spacing w:before="0" w:after="0" w:line="360" w:lineRule="auto"/>
        <w:ind w:firstLine="480"/>
        <w:jc w:val="both"/>
      </w:pPr>
      <w:r>
        <w:rPr>
          <w:rFonts w:ascii="Times New Roman" w:hAnsi="Times New Roman" w:eastAsia="宋体"/>
          <w:b w:val="0"/>
          <w:sz w:val="24"/>
        </w:rPr>
        <w:t>系统采用三层的部署结构，如图 4-18 所示。客户端为桌面或移动端浏览器，通过 HTTPS 访问应用服务器上的静态资源；接口请求经反向代理转发至应用服务器的 8080 端口，由 Spring Boot 内嵌 Tomcat 处理；应用服务器通过 JDBC 连接池访问数据服务器上的 MySQL。前端构建产物为纯静态文件，可以由 Nginx 直接托管，也可以打包进 Spring Boot 的静态资源目录，从而把部署简化为「一个 Jar 包 + 一个数据库」两件事。</w:t>
      </w:r>
    </w:p>
    <w:p w14:paraId="2263486F">
      <w:pPr>
        <w:keepNext w:val="0"/>
        <w:spacing w:before="120" w:after="60" w:line="240" w:lineRule="auto"/>
        <w:ind w:firstLine="0"/>
        <w:jc w:val="center"/>
      </w:pPr>
      <w:r>
        <w:drawing>
          <wp:inline distT="0" distB="0" distL="114300" distR="114300">
            <wp:extent cx="5399405" cy="4520565"/>
            <wp:effectExtent l="0" t="0" r="1079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400000" cy="4521000"/>
                    </a:xfrm>
                    <a:prstGeom prst="rect">
                      <a:avLst/>
                    </a:prstGeom>
                  </pic:spPr>
                </pic:pic>
              </a:graphicData>
            </a:graphic>
          </wp:inline>
        </w:drawing>
      </w:r>
    </w:p>
    <w:p w14:paraId="4C8ED7A8">
      <w:pPr>
        <w:keepNext w:val="0"/>
        <w:spacing w:before="0" w:after="200" w:line="288" w:lineRule="auto"/>
        <w:ind w:firstLine="0"/>
        <w:jc w:val="center"/>
      </w:pPr>
      <w:r>
        <w:rPr>
          <w:rFonts w:ascii="Times New Roman" w:hAnsi="Times New Roman" w:eastAsia="宋体"/>
          <w:b w:val="0"/>
          <w:sz w:val="21"/>
        </w:rPr>
        <w:t>图 4-18 系统部署图</w:t>
      </w:r>
    </w:p>
    <w:p w14:paraId="3166072A">
      <w:pPr>
        <w:keepNext w:val="0"/>
        <w:spacing w:before="160" w:after="60" w:line="288" w:lineRule="auto"/>
        <w:ind w:firstLine="0"/>
        <w:jc w:val="center"/>
      </w:pPr>
      <w:r>
        <w:rPr>
          <w:rFonts w:ascii="Times New Roman" w:hAnsi="Times New Roman" w:eastAsia="宋体"/>
          <w:b w:val="0"/>
          <w:sz w:val="21"/>
        </w:rPr>
        <w:t>表 4-22 部署环境配置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69689BAC">
        <w:trPr>
          <w:cantSplit/>
          <w:tblHeader/>
          <w:jc w:val="center"/>
        </w:trPr>
        <w:tc>
          <w:tcPr>
            <w:tcW w:w="1587" w:type="dxa"/>
            <w:vAlign w:val="center"/>
          </w:tcPr>
          <w:p w14:paraId="22F7E08F">
            <w:pPr>
              <w:keepNext w:val="0"/>
              <w:spacing w:before="30" w:after="30" w:line="240" w:lineRule="auto"/>
              <w:ind w:firstLine="0"/>
              <w:jc w:val="center"/>
            </w:pPr>
            <w:r>
              <w:rPr>
                <w:rFonts w:ascii="Times New Roman" w:hAnsi="Times New Roman" w:eastAsia="宋体"/>
                <w:b/>
                <w:sz w:val="21"/>
              </w:rPr>
              <w:t>节点</w:t>
            </w:r>
          </w:p>
        </w:tc>
        <w:tc>
          <w:tcPr>
            <w:tcW w:w="3628" w:type="dxa"/>
            <w:vAlign w:val="center"/>
          </w:tcPr>
          <w:p w14:paraId="48BB4964">
            <w:pPr>
              <w:keepNext w:val="0"/>
              <w:spacing w:before="30" w:after="30" w:line="240" w:lineRule="auto"/>
              <w:ind w:firstLine="0"/>
              <w:jc w:val="center"/>
            </w:pPr>
            <w:r>
              <w:rPr>
                <w:rFonts w:ascii="Times New Roman" w:hAnsi="Times New Roman" w:eastAsia="宋体"/>
                <w:b/>
                <w:sz w:val="21"/>
              </w:rPr>
              <w:t>软件/配置</w:t>
            </w:r>
          </w:p>
        </w:tc>
        <w:tc>
          <w:tcPr>
            <w:tcW w:w="4139" w:type="dxa"/>
            <w:vAlign w:val="center"/>
          </w:tcPr>
          <w:p w14:paraId="1E7F56EF">
            <w:pPr>
              <w:keepNext w:val="0"/>
              <w:spacing w:before="30" w:after="30" w:line="240" w:lineRule="auto"/>
              <w:ind w:firstLine="0"/>
              <w:jc w:val="center"/>
            </w:pPr>
            <w:r>
              <w:rPr>
                <w:rFonts w:ascii="Times New Roman" w:hAnsi="Times New Roman" w:eastAsia="宋体"/>
                <w:b/>
                <w:sz w:val="21"/>
              </w:rPr>
              <w:t>说明</w:t>
            </w:r>
          </w:p>
        </w:tc>
      </w:tr>
      <w:tr w14:paraId="77634E2C">
        <w:trPr>
          <w:cantSplit/>
          <w:jc w:val="center"/>
        </w:trPr>
        <w:tc>
          <w:tcPr>
            <w:tcW w:w="1587" w:type="dxa"/>
            <w:vAlign w:val="center"/>
          </w:tcPr>
          <w:p w14:paraId="26593127">
            <w:pPr>
              <w:keepNext w:val="0"/>
              <w:spacing w:before="30" w:after="30" w:line="240" w:lineRule="auto"/>
              <w:ind w:firstLine="0"/>
              <w:jc w:val="center"/>
            </w:pPr>
            <w:r>
              <w:rPr>
                <w:rFonts w:ascii="Times New Roman" w:hAnsi="Times New Roman" w:eastAsia="宋体"/>
                <w:b w:val="0"/>
                <w:sz w:val="21"/>
              </w:rPr>
              <w:t>客户端</w:t>
            </w:r>
          </w:p>
        </w:tc>
        <w:tc>
          <w:tcPr>
            <w:tcW w:w="3628" w:type="dxa"/>
            <w:vAlign w:val="center"/>
          </w:tcPr>
          <w:p w14:paraId="756881E5">
            <w:pPr>
              <w:keepNext w:val="0"/>
              <w:spacing w:before="30" w:after="30" w:line="240" w:lineRule="auto"/>
              <w:ind w:firstLine="0"/>
              <w:jc w:val="center"/>
            </w:pPr>
            <w:r>
              <w:rPr>
                <w:rFonts w:ascii="Times New Roman" w:hAnsi="Times New Roman" w:eastAsia="宋体"/>
                <w:b w:val="0"/>
                <w:sz w:val="21"/>
              </w:rPr>
              <w:t>Chrome / Edge / Safari 最近两个大版本</w:t>
            </w:r>
          </w:p>
        </w:tc>
        <w:tc>
          <w:tcPr>
            <w:tcW w:w="4139" w:type="dxa"/>
            <w:vAlign w:val="center"/>
          </w:tcPr>
          <w:p w14:paraId="08C0DA04">
            <w:pPr>
              <w:keepNext w:val="0"/>
              <w:spacing w:before="30" w:after="30" w:line="240" w:lineRule="auto"/>
              <w:ind w:firstLine="0"/>
              <w:jc w:val="center"/>
            </w:pPr>
            <w:r>
              <w:rPr>
                <w:rFonts w:ascii="Times New Roman" w:hAnsi="Times New Roman" w:eastAsia="宋体"/>
                <w:b w:val="0"/>
                <w:sz w:val="21"/>
              </w:rPr>
              <w:t>桌面端后台管理与顾客端浏览</w:t>
            </w:r>
          </w:p>
        </w:tc>
      </w:tr>
      <w:tr w14:paraId="56FAD59C">
        <w:trPr>
          <w:cantSplit/>
          <w:jc w:val="center"/>
        </w:trPr>
        <w:tc>
          <w:tcPr>
            <w:tcW w:w="1587" w:type="dxa"/>
            <w:vAlign w:val="center"/>
          </w:tcPr>
          <w:p w14:paraId="58CD9866">
            <w:pPr>
              <w:keepNext w:val="0"/>
              <w:spacing w:before="30" w:after="30" w:line="240" w:lineRule="auto"/>
              <w:ind w:firstLine="0"/>
              <w:jc w:val="center"/>
            </w:pPr>
            <w:r>
              <w:rPr>
                <w:rFonts w:ascii="Times New Roman" w:hAnsi="Times New Roman" w:eastAsia="宋体"/>
                <w:b w:val="0"/>
                <w:sz w:val="21"/>
              </w:rPr>
              <w:t>客户端</w:t>
            </w:r>
          </w:p>
        </w:tc>
        <w:tc>
          <w:tcPr>
            <w:tcW w:w="3628" w:type="dxa"/>
            <w:vAlign w:val="center"/>
          </w:tcPr>
          <w:p w14:paraId="5BAF876E">
            <w:pPr>
              <w:keepNext w:val="0"/>
              <w:spacing w:before="30" w:after="30" w:line="240" w:lineRule="auto"/>
              <w:ind w:firstLine="0"/>
              <w:jc w:val="center"/>
            </w:pPr>
            <w:r>
              <w:rPr>
                <w:rFonts w:ascii="Times New Roman" w:hAnsi="Times New Roman" w:eastAsia="宋体"/>
                <w:b w:val="0"/>
                <w:sz w:val="21"/>
              </w:rPr>
              <w:t>移动端浏览器（宽度 ≥ 375px）</w:t>
            </w:r>
          </w:p>
        </w:tc>
        <w:tc>
          <w:tcPr>
            <w:tcW w:w="4139" w:type="dxa"/>
            <w:vAlign w:val="center"/>
          </w:tcPr>
          <w:p w14:paraId="2DE667E1">
            <w:pPr>
              <w:keepNext w:val="0"/>
              <w:spacing w:before="30" w:after="30" w:line="240" w:lineRule="auto"/>
              <w:ind w:firstLine="0"/>
              <w:jc w:val="center"/>
            </w:pPr>
            <w:r>
              <w:rPr>
                <w:rFonts w:ascii="Times New Roman" w:hAnsi="Times New Roman" w:eastAsia="宋体"/>
                <w:b w:val="0"/>
                <w:sz w:val="21"/>
              </w:rPr>
              <w:t>顾客端扫码浏览与点单</w:t>
            </w:r>
          </w:p>
        </w:tc>
      </w:tr>
      <w:tr w14:paraId="1155F76A">
        <w:trPr>
          <w:cantSplit/>
          <w:jc w:val="center"/>
        </w:trPr>
        <w:tc>
          <w:tcPr>
            <w:tcW w:w="1587" w:type="dxa"/>
            <w:vAlign w:val="center"/>
          </w:tcPr>
          <w:p w14:paraId="2BA6473D">
            <w:pPr>
              <w:keepNext w:val="0"/>
              <w:spacing w:before="30" w:after="30" w:line="240" w:lineRule="auto"/>
              <w:ind w:firstLine="0"/>
              <w:jc w:val="center"/>
            </w:pPr>
            <w:r>
              <w:rPr>
                <w:rFonts w:ascii="Times New Roman" w:hAnsi="Times New Roman" w:eastAsia="宋体"/>
                <w:b w:val="0"/>
                <w:sz w:val="21"/>
              </w:rPr>
              <w:t>应用服务器</w:t>
            </w:r>
          </w:p>
        </w:tc>
        <w:tc>
          <w:tcPr>
            <w:tcW w:w="3628" w:type="dxa"/>
            <w:vAlign w:val="center"/>
          </w:tcPr>
          <w:p w14:paraId="50885329">
            <w:pPr>
              <w:keepNext w:val="0"/>
              <w:spacing w:before="30" w:after="30" w:line="240" w:lineRule="auto"/>
              <w:ind w:firstLine="0"/>
              <w:jc w:val="center"/>
            </w:pPr>
            <w:r>
              <w:rPr>
                <w:rFonts w:ascii="Times New Roman" w:hAnsi="Times New Roman" w:eastAsia="宋体"/>
                <w:b w:val="0"/>
                <w:sz w:val="21"/>
              </w:rPr>
              <w:t>JDK 17 + Spring Boot 内嵌 Tomcat</w:t>
            </w:r>
          </w:p>
        </w:tc>
        <w:tc>
          <w:tcPr>
            <w:tcW w:w="4139" w:type="dxa"/>
            <w:vAlign w:val="center"/>
          </w:tcPr>
          <w:p w14:paraId="066952FD">
            <w:pPr>
              <w:keepNext w:val="0"/>
              <w:spacing w:before="30" w:after="30" w:line="240" w:lineRule="auto"/>
              <w:ind w:firstLine="0"/>
              <w:jc w:val="center"/>
            </w:pPr>
            <w:r>
              <w:rPr>
                <w:rFonts w:ascii="Times New Roman" w:hAnsi="Times New Roman" w:eastAsia="宋体"/>
                <w:b w:val="0"/>
                <w:sz w:val="21"/>
              </w:rPr>
              <w:t>监听 8080，承载全部业务接口</w:t>
            </w:r>
          </w:p>
        </w:tc>
      </w:tr>
      <w:tr w14:paraId="7428EB9D">
        <w:trPr>
          <w:cantSplit/>
          <w:jc w:val="center"/>
        </w:trPr>
        <w:tc>
          <w:tcPr>
            <w:tcW w:w="1587" w:type="dxa"/>
            <w:vAlign w:val="center"/>
          </w:tcPr>
          <w:p w14:paraId="63619B8B">
            <w:pPr>
              <w:keepNext w:val="0"/>
              <w:spacing w:before="30" w:after="30" w:line="240" w:lineRule="auto"/>
              <w:ind w:firstLine="0"/>
              <w:jc w:val="center"/>
            </w:pPr>
            <w:r>
              <w:rPr>
                <w:rFonts w:ascii="Times New Roman" w:hAnsi="Times New Roman" w:eastAsia="宋体"/>
                <w:b w:val="0"/>
                <w:sz w:val="21"/>
              </w:rPr>
              <w:t>应用服务器</w:t>
            </w:r>
          </w:p>
        </w:tc>
        <w:tc>
          <w:tcPr>
            <w:tcW w:w="3628" w:type="dxa"/>
            <w:vAlign w:val="center"/>
          </w:tcPr>
          <w:p w14:paraId="5F25FC98">
            <w:pPr>
              <w:keepNext w:val="0"/>
              <w:spacing w:before="30" w:after="30" w:line="240" w:lineRule="auto"/>
              <w:ind w:firstLine="0"/>
              <w:jc w:val="center"/>
            </w:pPr>
            <w:r>
              <w:rPr>
                <w:rFonts w:ascii="Times New Roman" w:hAnsi="Times New Roman" w:eastAsia="宋体"/>
                <w:b w:val="0"/>
                <w:sz w:val="21"/>
              </w:rPr>
              <w:t>安全过滤器链（JWT + RBAC）</w:t>
            </w:r>
          </w:p>
        </w:tc>
        <w:tc>
          <w:tcPr>
            <w:tcW w:w="4139" w:type="dxa"/>
            <w:vAlign w:val="center"/>
          </w:tcPr>
          <w:p w14:paraId="78F526E8">
            <w:pPr>
              <w:keepNext w:val="0"/>
              <w:spacing w:before="30" w:after="30" w:line="240" w:lineRule="auto"/>
              <w:ind w:firstLine="0"/>
              <w:jc w:val="center"/>
            </w:pPr>
            <w:r>
              <w:rPr>
                <w:rFonts w:ascii="Times New Roman" w:hAnsi="Times New Roman" w:eastAsia="宋体"/>
                <w:b w:val="0"/>
                <w:sz w:val="21"/>
              </w:rPr>
              <w:t>认证与鉴权，37 条 URL 权限规则</w:t>
            </w:r>
          </w:p>
        </w:tc>
      </w:tr>
      <w:tr w14:paraId="48728850">
        <w:trPr>
          <w:cantSplit/>
          <w:jc w:val="center"/>
        </w:trPr>
        <w:tc>
          <w:tcPr>
            <w:tcW w:w="1587" w:type="dxa"/>
            <w:vAlign w:val="center"/>
          </w:tcPr>
          <w:p w14:paraId="787125A1">
            <w:pPr>
              <w:keepNext w:val="0"/>
              <w:spacing w:before="30" w:after="30" w:line="240" w:lineRule="auto"/>
              <w:ind w:firstLine="0"/>
              <w:jc w:val="center"/>
            </w:pPr>
            <w:r>
              <w:rPr>
                <w:rFonts w:ascii="Times New Roman" w:hAnsi="Times New Roman" w:eastAsia="宋体"/>
                <w:b w:val="0"/>
                <w:sz w:val="21"/>
              </w:rPr>
              <w:t>应用服务器</w:t>
            </w:r>
          </w:p>
        </w:tc>
        <w:tc>
          <w:tcPr>
            <w:tcW w:w="3628" w:type="dxa"/>
            <w:vAlign w:val="center"/>
          </w:tcPr>
          <w:p w14:paraId="7A33F2E0">
            <w:pPr>
              <w:keepNext w:val="0"/>
              <w:spacing w:before="30" w:after="30" w:line="240" w:lineRule="auto"/>
              <w:ind w:firstLine="0"/>
              <w:jc w:val="center"/>
            </w:pPr>
            <w:r>
              <w:rPr>
                <w:rFonts w:ascii="Times New Roman" w:hAnsi="Times New Roman" w:eastAsia="宋体"/>
                <w:b w:val="0"/>
                <w:sz w:val="21"/>
              </w:rPr>
              <w:t>本地文件存储目录</w:t>
            </w:r>
          </w:p>
        </w:tc>
        <w:tc>
          <w:tcPr>
            <w:tcW w:w="4139" w:type="dxa"/>
            <w:vAlign w:val="center"/>
          </w:tcPr>
          <w:p w14:paraId="4D160C3D">
            <w:pPr>
              <w:keepNext w:val="0"/>
              <w:spacing w:before="30" w:after="30" w:line="240" w:lineRule="auto"/>
              <w:ind w:firstLine="0"/>
              <w:jc w:val="center"/>
            </w:pPr>
            <w:r>
              <w:rPr>
                <w:rFonts w:ascii="Times New Roman" w:hAnsi="Times New Roman" w:eastAsia="宋体"/>
                <w:b w:val="0"/>
                <w:sz w:val="21"/>
              </w:rPr>
              <w:t>猫咪照片、饮品图片与头像</w:t>
            </w:r>
          </w:p>
        </w:tc>
      </w:tr>
      <w:tr w14:paraId="062D0080">
        <w:trPr>
          <w:cantSplit/>
          <w:jc w:val="center"/>
        </w:trPr>
        <w:tc>
          <w:tcPr>
            <w:tcW w:w="1587" w:type="dxa"/>
            <w:vAlign w:val="center"/>
          </w:tcPr>
          <w:p w14:paraId="3D808E64">
            <w:pPr>
              <w:keepNext w:val="0"/>
              <w:spacing w:before="30" w:after="30" w:line="240" w:lineRule="auto"/>
              <w:ind w:firstLine="0"/>
              <w:jc w:val="center"/>
            </w:pPr>
            <w:r>
              <w:rPr>
                <w:rFonts w:ascii="Times New Roman" w:hAnsi="Times New Roman" w:eastAsia="宋体"/>
                <w:b w:val="0"/>
                <w:sz w:val="21"/>
              </w:rPr>
              <w:t>数据服务器</w:t>
            </w:r>
          </w:p>
        </w:tc>
        <w:tc>
          <w:tcPr>
            <w:tcW w:w="3628" w:type="dxa"/>
            <w:vAlign w:val="center"/>
          </w:tcPr>
          <w:p w14:paraId="4BE5911A">
            <w:pPr>
              <w:keepNext w:val="0"/>
              <w:spacing w:before="30" w:after="30" w:line="240" w:lineRule="auto"/>
              <w:ind w:firstLine="0"/>
              <w:jc w:val="center"/>
            </w:pPr>
            <w:r>
              <w:rPr>
                <w:rFonts w:ascii="Times New Roman" w:hAnsi="Times New Roman" w:eastAsia="宋体"/>
                <w:b w:val="0"/>
                <w:sz w:val="21"/>
              </w:rPr>
              <w:t>MySQL 8.0.36，库名 cat_coffee</w:t>
            </w:r>
          </w:p>
        </w:tc>
        <w:tc>
          <w:tcPr>
            <w:tcW w:w="4139" w:type="dxa"/>
            <w:vAlign w:val="center"/>
          </w:tcPr>
          <w:p w14:paraId="5032F755">
            <w:pPr>
              <w:keepNext w:val="0"/>
              <w:spacing w:before="30" w:after="30" w:line="240" w:lineRule="auto"/>
              <w:ind w:firstLine="0"/>
              <w:jc w:val="center"/>
            </w:pPr>
            <w:r>
              <w:rPr>
                <w:rFonts w:ascii="Times New Roman" w:hAnsi="Times New Roman" w:eastAsia="宋体"/>
                <w:b w:val="0"/>
                <w:sz w:val="21"/>
              </w:rPr>
              <w:t>17 张业务与权限表，InnoDB 引擎</w:t>
            </w:r>
          </w:p>
        </w:tc>
      </w:tr>
      <w:tr w14:paraId="0B3AA85A">
        <w:trPr>
          <w:cantSplit/>
          <w:jc w:val="center"/>
        </w:trPr>
        <w:tc>
          <w:tcPr>
            <w:tcW w:w="1587" w:type="dxa"/>
            <w:vAlign w:val="center"/>
          </w:tcPr>
          <w:p w14:paraId="09143BD8">
            <w:pPr>
              <w:keepNext w:val="0"/>
              <w:spacing w:before="30" w:after="30" w:line="240" w:lineRule="auto"/>
              <w:ind w:firstLine="0"/>
              <w:jc w:val="center"/>
            </w:pPr>
            <w:r>
              <w:rPr>
                <w:rFonts w:ascii="Times New Roman" w:hAnsi="Times New Roman" w:eastAsia="宋体"/>
                <w:b w:val="0"/>
                <w:sz w:val="21"/>
              </w:rPr>
              <w:t>数据服务器</w:t>
            </w:r>
          </w:p>
        </w:tc>
        <w:tc>
          <w:tcPr>
            <w:tcW w:w="3628" w:type="dxa"/>
            <w:vAlign w:val="center"/>
          </w:tcPr>
          <w:p w14:paraId="77E299FC">
            <w:pPr>
              <w:keepNext w:val="0"/>
              <w:spacing w:before="30" w:after="30" w:line="240" w:lineRule="auto"/>
              <w:ind w:firstLine="0"/>
              <w:jc w:val="center"/>
            </w:pPr>
            <w:r>
              <w:rPr>
                <w:rFonts w:ascii="Times New Roman" w:hAnsi="Times New Roman" w:eastAsia="宋体"/>
                <w:b w:val="0"/>
                <w:sz w:val="21"/>
              </w:rPr>
              <w:t>utf8mb4 字符集</w:t>
            </w:r>
          </w:p>
        </w:tc>
        <w:tc>
          <w:tcPr>
            <w:tcW w:w="4139" w:type="dxa"/>
            <w:vAlign w:val="center"/>
          </w:tcPr>
          <w:p w14:paraId="6838A749">
            <w:pPr>
              <w:keepNext w:val="0"/>
              <w:spacing w:before="30" w:after="30" w:line="240" w:lineRule="auto"/>
              <w:ind w:firstLine="0"/>
              <w:jc w:val="center"/>
            </w:pPr>
            <w:r>
              <w:rPr>
                <w:rFonts w:ascii="Times New Roman" w:hAnsi="Times New Roman" w:eastAsia="宋体"/>
                <w:b w:val="0"/>
                <w:sz w:val="21"/>
              </w:rPr>
              <w:t>支持四字节字符，避免评价内容乱码</w:t>
            </w:r>
          </w:p>
        </w:tc>
      </w:tr>
    </w:tbl>
    <w:p w14:paraId="008A98A7">
      <w:pPr>
        <w:keepNext w:val="0"/>
        <w:spacing w:before="0" w:after="120" w:line="240" w:lineRule="auto"/>
        <w:ind w:firstLine="0"/>
        <w:jc w:val="left"/>
      </w:pPr>
    </w:p>
    <w:p w14:paraId="0D20D372">
      <w:pPr>
        <w:keepNext/>
        <w:spacing w:before="200" w:after="120" w:line="360" w:lineRule="auto"/>
        <w:ind w:firstLine="0"/>
        <w:jc w:val="left"/>
        <w:outlineLvl w:val="1"/>
      </w:pPr>
      <w:bookmarkStart w:id="61" w:name="_Toc1809925159"/>
      <w:r>
        <w:rPr>
          <w:rFonts w:ascii="黑体" w:hAnsi="黑体" w:eastAsia="黑体"/>
          <w:b/>
          <w:sz w:val="32"/>
        </w:rPr>
        <w:t>4.9 本章小结</w:t>
      </w:r>
      <w:bookmarkEnd w:id="61"/>
    </w:p>
    <w:p w14:paraId="7658C40E">
      <w:pPr>
        <w:keepNext w:val="0"/>
        <w:spacing w:before="0" w:after="0" w:line="360" w:lineRule="auto"/>
        <w:ind w:firstLine="480"/>
        <w:jc w:val="both"/>
      </w:pPr>
      <w:r>
        <w:rPr>
          <w:rFonts w:ascii="Times New Roman" w:hAnsi="Times New Roman" w:eastAsia="宋体"/>
          <w:b w:val="0"/>
          <w:sz w:val="24"/>
        </w:rPr>
        <w:t>本章完成了系统的总体设计。首先确立了职责分层、服务端强制数据范围、权限码单一来源、金额与状态可追溯、事务边界最小化五条设计原则；其次给出了表现层、接口层、安全层、业务层与数据层五层架构；随后设计了后台管理端与顾客服务端的功能结构，并基于 RBAC 定义了 3 类角色、32 个权限码与 37 条 URL 权限规则；接着对九条关键业务流程逐一分析并绘制了流程图，其中重点说明了预约的身份补齐与归属校验、两类抵扣的换算比例与上限截断，以及订单落库的事务边界与权益回滚规则；最后完成了数据库的概念结构、逻辑结构与物理结构设计，把 17 张表按业务主题划分为三个域，给出了每张表的字段定义与主要索引，并设计了统一的接口规范与三层部署结构。</w:t>
      </w:r>
    </w:p>
    <w:p w14:paraId="7977FAD3">
      <w:r>
        <w:br w:type="page"/>
      </w:r>
    </w:p>
    <w:p w14:paraId="3EBCA37B">
      <w:pPr>
        <w:keepNext/>
        <w:spacing w:before="240" w:after="240" w:line="360" w:lineRule="auto"/>
        <w:ind w:firstLine="0"/>
        <w:jc w:val="center"/>
        <w:outlineLvl w:val="0"/>
      </w:pPr>
      <w:bookmarkStart w:id="62" w:name="_Toc306287558"/>
      <w:r>
        <w:rPr>
          <w:rFonts w:ascii="黑体" w:hAnsi="黑体" w:eastAsia="黑体"/>
          <w:b/>
          <w:sz w:val="36"/>
        </w:rPr>
        <w:t>第5章 系统详细设计与实现</w:t>
      </w:r>
      <w:bookmarkEnd w:id="62"/>
    </w:p>
    <w:p w14:paraId="57E6AE4A">
      <w:pPr>
        <w:keepNext w:val="0"/>
        <w:spacing w:before="0" w:after="0" w:line="360" w:lineRule="auto"/>
        <w:ind w:firstLine="480"/>
        <w:jc w:val="both"/>
      </w:pPr>
      <w:r>
        <w:rPr>
          <w:rFonts w:ascii="Times New Roman" w:hAnsi="Times New Roman" w:eastAsia="宋体"/>
          <w:b w:val="0"/>
          <w:sz w:val="24"/>
        </w:rPr>
        <w:t>本章在前一章总体设计的基础上，给出系统的具体实现方案。首先说明前后端两个工程的目录结构与分层职责，其次介绍统一响应、异常处理等公共基础设施，然后按模块逐一说明登录认证、权限控制、猫咪档案、饮品库存、桌台预约、点单计价、订单落库、会员营销、评价管理与经营看板的实现方法，并附上关键代码清单与界面截图，最后说明前端在请求封装、跨页同步与操作反馈上的处理办法。</w:t>
      </w:r>
    </w:p>
    <w:p w14:paraId="6C8DC2E3">
      <w:pPr>
        <w:keepNext/>
        <w:spacing w:before="200" w:after="120" w:line="360" w:lineRule="auto"/>
        <w:ind w:firstLine="0"/>
        <w:jc w:val="left"/>
        <w:outlineLvl w:val="1"/>
      </w:pPr>
      <w:bookmarkStart w:id="63" w:name="_Toc256685447"/>
      <w:r>
        <w:rPr>
          <w:rFonts w:ascii="黑体" w:hAnsi="黑体" w:eastAsia="黑体"/>
          <w:b/>
          <w:sz w:val="32"/>
        </w:rPr>
        <w:t>5.1 工程结构与分层方案</w:t>
      </w:r>
      <w:bookmarkEnd w:id="63"/>
    </w:p>
    <w:p w14:paraId="6857886C">
      <w:pPr>
        <w:keepNext w:val="0"/>
        <w:spacing w:before="0" w:after="0" w:line="360" w:lineRule="auto"/>
        <w:ind w:firstLine="480"/>
        <w:jc w:val="both"/>
      </w:pPr>
      <w:r>
        <w:rPr>
          <w:rFonts w:ascii="Times New Roman" w:hAnsi="Times New Roman" w:eastAsia="宋体"/>
          <w:b w:val="0"/>
          <w:sz w:val="24"/>
        </w:rPr>
        <w:t>系统由后端与前端两个相互独立的工程组成，两者通过 HTTP 上的 JSON 报文通信，可以分别构建与部署。</w:t>
      </w:r>
    </w:p>
    <w:p w14:paraId="39E2C2FE">
      <w:pPr>
        <w:keepNext/>
        <w:spacing w:before="160" w:after="80" w:line="360" w:lineRule="auto"/>
        <w:ind w:firstLine="0"/>
        <w:jc w:val="left"/>
        <w:outlineLvl w:val="2"/>
      </w:pPr>
      <w:bookmarkStart w:id="64" w:name="_Toc1965144553"/>
      <w:r>
        <w:rPr>
          <w:rFonts w:ascii="黑体" w:hAnsi="黑体" w:eastAsia="黑体"/>
          <w:b/>
          <w:sz w:val="30"/>
        </w:rPr>
        <w:t>5.1.1 后端工程结构</w:t>
      </w:r>
      <w:bookmarkEnd w:id="64"/>
    </w:p>
    <w:p w14:paraId="043C56A1">
      <w:pPr>
        <w:keepNext w:val="0"/>
        <w:spacing w:before="0" w:after="0" w:line="360" w:lineRule="auto"/>
        <w:ind w:firstLine="480"/>
        <w:jc w:val="both"/>
      </w:pPr>
      <w:r>
        <w:rPr>
          <w:rFonts w:ascii="Times New Roman" w:hAnsi="Times New Roman" w:eastAsia="宋体"/>
          <w:b w:val="0"/>
          <w:sz w:val="24"/>
        </w:rPr>
        <w:t>后端工程采用 Maven 单模块结构，包名以 com.catcoffee.backend 为根，按下述职责划分包，结构如图 5-1 所示。之所以没有拆成多模块，是因为本系统的业务规模尚不足以抵消多模块带来的构建与依赖管理成本，而按包分层同样可以达到隔离职责的效果。</w:t>
      </w:r>
    </w:p>
    <w:p w14:paraId="2191FB10">
      <w:pPr>
        <w:keepNext w:val="0"/>
        <w:spacing w:before="120" w:after="60" w:line="240" w:lineRule="auto"/>
        <w:ind w:firstLine="0"/>
        <w:jc w:val="center"/>
      </w:pPr>
      <w:r>
        <w:drawing>
          <wp:inline distT="0" distB="0" distL="114300" distR="114300">
            <wp:extent cx="5039995" cy="3866515"/>
            <wp:effectExtent l="0" t="0" r="14605" b="196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040000" cy="3866800"/>
                    </a:xfrm>
                    <a:prstGeom prst="rect">
                      <a:avLst/>
                    </a:prstGeom>
                  </pic:spPr>
                </pic:pic>
              </a:graphicData>
            </a:graphic>
          </wp:inline>
        </w:drawing>
      </w:r>
    </w:p>
    <w:p w14:paraId="724D3248">
      <w:pPr>
        <w:keepNext w:val="0"/>
        <w:spacing w:before="0" w:after="200" w:line="288" w:lineRule="auto"/>
        <w:ind w:firstLine="0"/>
        <w:jc w:val="center"/>
      </w:pPr>
      <w:r>
        <w:rPr>
          <w:rFonts w:ascii="Times New Roman" w:hAnsi="Times New Roman" w:eastAsia="宋体"/>
          <w:b w:val="0"/>
          <w:sz w:val="21"/>
        </w:rPr>
        <w:t>图 5-1 后端工程包结构图</w:t>
      </w:r>
    </w:p>
    <w:p w14:paraId="21388B92">
      <w:pPr>
        <w:keepNext/>
        <w:spacing w:before="160" w:after="80" w:line="360" w:lineRule="auto"/>
        <w:ind w:firstLine="0"/>
        <w:jc w:val="left"/>
        <w:outlineLvl w:val="2"/>
      </w:pPr>
      <w:bookmarkStart w:id="65" w:name="_Toc2033495058"/>
      <w:r>
        <w:rPr>
          <w:rFonts w:ascii="黑体" w:hAnsi="黑体" w:eastAsia="黑体"/>
          <w:b/>
          <w:sz w:val="30"/>
        </w:rPr>
        <w:t>5.1.2 前端工程结构</w:t>
      </w:r>
      <w:bookmarkEnd w:id="65"/>
    </w:p>
    <w:p w14:paraId="5B985A37">
      <w:pPr>
        <w:keepNext w:val="0"/>
        <w:spacing w:before="0" w:after="0" w:line="360" w:lineRule="auto"/>
        <w:ind w:firstLine="480"/>
        <w:jc w:val="both"/>
      </w:pPr>
      <w:r>
        <w:rPr>
          <w:rFonts w:ascii="Times New Roman" w:hAnsi="Times New Roman" w:eastAsia="宋体"/>
          <w:b w:val="0"/>
          <w:sz w:val="24"/>
        </w:rPr>
        <w:t>前端工程由 Vite 创建，采用 Vue 3 的组合式 API 编写，目录结构如图 5-2 所示。页面组件按业务域一一对应地放在 views 目录下，接口定义集中在 api 目录，路由表与全局守卫集中在 router 目录，令牌读写与跨页同步等与业务无关的工具函数放在 utils 目录。这样组织的好处是：新增一个业务模块时，只需要在 views 下增加一个页面组件、在 api/modules.js 中增加一组接口函数、在 router/index.js 中登记一条路由，三处改动彼此独立且位置固定。</w:t>
      </w:r>
    </w:p>
    <w:p w14:paraId="6931682E">
      <w:pPr>
        <w:keepNext w:val="0"/>
        <w:spacing w:before="120" w:after="60" w:line="240" w:lineRule="auto"/>
        <w:ind w:firstLine="0"/>
        <w:jc w:val="center"/>
      </w:pPr>
      <w:r>
        <w:drawing>
          <wp:inline distT="0" distB="0" distL="114300" distR="114300">
            <wp:extent cx="5039995" cy="3866515"/>
            <wp:effectExtent l="0" t="0" r="14605"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040000" cy="3866800"/>
                    </a:xfrm>
                    <a:prstGeom prst="rect">
                      <a:avLst/>
                    </a:prstGeom>
                  </pic:spPr>
                </pic:pic>
              </a:graphicData>
            </a:graphic>
          </wp:inline>
        </w:drawing>
      </w:r>
    </w:p>
    <w:p w14:paraId="3CCB7D60">
      <w:pPr>
        <w:keepNext w:val="0"/>
        <w:spacing w:before="0" w:after="200" w:line="288" w:lineRule="auto"/>
        <w:ind w:firstLine="0"/>
        <w:jc w:val="center"/>
      </w:pPr>
      <w:r>
        <w:rPr>
          <w:rFonts w:ascii="Times New Roman" w:hAnsi="Times New Roman" w:eastAsia="宋体"/>
          <w:b w:val="0"/>
          <w:sz w:val="21"/>
        </w:rPr>
        <w:t>图 5-2 前端工程目录结构图</w:t>
      </w:r>
    </w:p>
    <w:p w14:paraId="7FA3746C">
      <w:pPr>
        <w:keepNext/>
        <w:spacing w:before="160" w:after="80" w:line="360" w:lineRule="auto"/>
        <w:ind w:firstLine="0"/>
        <w:jc w:val="left"/>
        <w:outlineLvl w:val="2"/>
      </w:pPr>
      <w:bookmarkStart w:id="66" w:name="_Toc1896681448"/>
      <w:r>
        <w:rPr>
          <w:rFonts w:ascii="黑体" w:hAnsi="黑体" w:eastAsia="黑体"/>
          <w:b/>
          <w:sz w:val="30"/>
        </w:rPr>
        <w:t>5.1.3 分层职责与编码约定</w:t>
      </w:r>
      <w:bookmarkEnd w:id="66"/>
    </w:p>
    <w:p w14:paraId="6611EDA4">
      <w:pPr>
        <w:keepNext w:val="0"/>
        <w:spacing w:before="0" w:after="0" w:line="360" w:lineRule="auto"/>
        <w:ind w:firstLine="480"/>
        <w:jc w:val="both"/>
      </w:pPr>
      <w:r>
        <w:rPr>
          <w:rFonts w:ascii="Times New Roman" w:hAnsi="Times New Roman" w:eastAsia="宋体"/>
          <w:b w:val="0"/>
          <w:sz w:val="24"/>
        </w:rPr>
        <w:t>后端自上而下分为控制层、业务层与数据访问层，每层只承担一类职责，具体约定如表 5-1 所示。这套约定中最关键的一条是：控制器不写业务规则，业务层不拼 SQL，数据访问层不感知权限。把权限判断交给安全层、把数据范围过滤交给业务层，两者各管一段，避免了在控制器里散落大量的 if 判断。</w:t>
      </w:r>
    </w:p>
    <w:p w14:paraId="67CAFE75">
      <w:pPr>
        <w:keepNext w:val="0"/>
        <w:spacing w:before="160" w:after="60" w:line="288" w:lineRule="auto"/>
        <w:ind w:firstLine="0"/>
        <w:jc w:val="center"/>
      </w:pPr>
      <w:r>
        <w:rPr>
          <w:rFonts w:ascii="Times New Roman" w:hAnsi="Times New Roman" w:eastAsia="宋体"/>
          <w:b w:val="0"/>
          <w:sz w:val="21"/>
        </w:rPr>
        <w:t>表 5-1 后端分层职责与编码约定</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705AE0ED">
        <w:trPr>
          <w:cantSplit/>
          <w:tblHeader/>
          <w:jc w:val="center"/>
        </w:trPr>
        <w:tc>
          <w:tcPr>
            <w:tcW w:w="1361" w:type="dxa"/>
            <w:vAlign w:val="center"/>
          </w:tcPr>
          <w:p w14:paraId="74B7B69F">
            <w:pPr>
              <w:keepNext w:val="0"/>
              <w:spacing w:before="30" w:after="30" w:line="240" w:lineRule="auto"/>
              <w:ind w:firstLine="0"/>
              <w:jc w:val="center"/>
            </w:pPr>
            <w:r>
              <w:rPr>
                <w:rFonts w:ascii="Times New Roman" w:hAnsi="Times New Roman" w:eastAsia="宋体"/>
                <w:b/>
                <w:sz w:val="21"/>
              </w:rPr>
              <w:t>层次</w:t>
            </w:r>
          </w:p>
        </w:tc>
        <w:tc>
          <w:tcPr>
            <w:tcW w:w="2835" w:type="dxa"/>
            <w:vAlign w:val="center"/>
          </w:tcPr>
          <w:p w14:paraId="128E9A3E">
            <w:pPr>
              <w:keepNext w:val="0"/>
              <w:spacing w:before="30" w:after="30" w:line="240" w:lineRule="auto"/>
              <w:ind w:firstLine="0"/>
              <w:jc w:val="center"/>
            </w:pPr>
            <w:r>
              <w:rPr>
                <w:rFonts w:ascii="Times New Roman" w:hAnsi="Times New Roman" w:eastAsia="宋体"/>
                <w:b/>
                <w:sz w:val="21"/>
              </w:rPr>
              <w:t>职责</w:t>
            </w:r>
          </w:p>
        </w:tc>
        <w:tc>
          <w:tcPr>
            <w:tcW w:w="2835" w:type="dxa"/>
            <w:vAlign w:val="center"/>
          </w:tcPr>
          <w:p w14:paraId="347A32DD">
            <w:pPr>
              <w:keepNext w:val="0"/>
              <w:spacing w:before="30" w:after="30" w:line="240" w:lineRule="auto"/>
              <w:ind w:firstLine="0"/>
              <w:jc w:val="center"/>
            </w:pPr>
            <w:r>
              <w:rPr>
                <w:rFonts w:ascii="Times New Roman" w:hAnsi="Times New Roman" w:eastAsia="宋体"/>
                <w:b/>
                <w:sz w:val="21"/>
              </w:rPr>
              <w:t>不得出现的代码</w:t>
            </w:r>
          </w:p>
        </w:tc>
        <w:tc>
          <w:tcPr>
            <w:tcW w:w="2324" w:type="dxa"/>
            <w:vAlign w:val="center"/>
          </w:tcPr>
          <w:p w14:paraId="0917EA45">
            <w:pPr>
              <w:keepNext w:val="0"/>
              <w:spacing w:before="30" w:after="30" w:line="240" w:lineRule="auto"/>
              <w:ind w:firstLine="0"/>
              <w:jc w:val="center"/>
            </w:pPr>
            <w:r>
              <w:rPr>
                <w:rFonts w:ascii="Times New Roman" w:hAnsi="Times New Roman" w:eastAsia="宋体"/>
                <w:b/>
                <w:sz w:val="21"/>
              </w:rPr>
              <w:t>典型类</w:t>
            </w:r>
          </w:p>
        </w:tc>
      </w:tr>
      <w:tr w14:paraId="65AF35BA">
        <w:trPr>
          <w:cantSplit/>
          <w:jc w:val="center"/>
        </w:trPr>
        <w:tc>
          <w:tcPr>
            <w:tcW w:w="1361" w:type="dxa"/>
            <w:vAlign w:val="center"/>
          </w:tcPr>
          <w:p w14:paraId="6EA0C036">
            <w:pPr>
              <w:keepNext w:val="0"/>
              <w:spacing w:before="30" w:after="30" w:line="240" w:lineRule="auto"/>
              <w:ind w:firstLine="0"/>
              <w:jc w:val="center"/>
            </w:pPr>
            <w:r>
              <w:rPr>
                <w:rFonts w:ascii="Times New Roman" w:hAnsi="Times New Roman" w:eastAsia="宋体"/>
                <w:b w:val="0"/>
                <w:sz w:val="21"/>
              </w:rPr>
              <w:t>控制层</w:t>
            </w:r>
          </w:p>
        </w:tc>
        <w:tc>
          <w:tcPr>
            <w:tcW w:w="2835" w:type="dxa"/>
            <w:vAlign w:val="center"/>
          </w:tcPr>
          <w:p w14:paraId="4DE358E1">
            <w:pPr>
              <w:keepNext w:val="0"/>
              <w:spacing w:before="30" w:after="30" w:line="240" w:lineRule="auto"/>
              <w:ind w:firstLine="0"/>
              <w:jc w:val="center"/>
            </w:pPr>
            <w:r>
              <w:rPr>
                <w:rFonts w:ascii="Times New Roman" w:hAnsi="Times New Roman" w:eastAsia="宋体"/>
                <w:b w:val="0"/>
                <w:sz w:val="21"/>
              </w:rPr>
              <w:t>接收请求、参数校验、调用业务层、包装响应</w:t>
            </w:r>
          </w:p>
        </w:tc>
        <w:tc>
          <w:tcPr>
            <w:tcW w:w="2835" w:type="dxa"/>
            <w:vAlign w:val="center"/>
          </w:tcPr>
          <w:p w14:paraId="64149853">
            <w:pPr>
              <w:keepNext w:val="0"/>
              <w:spacing w:before="30" w:after="30" w:line="240" w:lineRule="auto"/>
              <w:ind w:firstLine="0"/>
              <w:jc w:val="center"/>
            </w:pPr>
            <w:r>
              <w:rPr>
                <w:rFonts w:ascii="Times New Roman" w:hAnsi="Times New Roman" w:eastAsia="宋体"/>
                <w:b w:val="0"/>
                <w:sz w:val="21"/>
              </w:rPr>
              <w:t>业务规则、事务注解、SQL 拼接</w:t>
            </w:r>
          </w:p>
        </w:tc>
        <w:tc>
          <w:tcPr>
            <w:tcW w:w="2324" w:type="dxa"/>
            <w:vAlign w:val="center"/>
          </w:tcPr>
          <w:p w14:paraId="5E20F8D4">
            <w:pPr>
              <w:keepNext w:val="0"/>
              <w:spacing w:before="30" w:after="30" w:line="240" w:lineRule="auto"/>
              <w:ind w:firstLine="0"/>
              <w:jc w:val="center"/>
            </w:pPr>
            <w:r>
              <w:rPr>
                <w:rFonts w:ascii="Times New Roman" w:hAnsi="Times New Roman" w:eastAsia="宋体"/>
                <w:b w:val="0"/>
                <w:sz w:val="21"/>
              </w:rPr>
              <w:t>CatController、OrderController</w:t>
            </w:r>
          </w:p>
        </w:tc>
      </w:tr>
      <w:tr w14:paraId="77E78025">
        <w:trPr>
          <w:cantSplit/>
          <w:jc w:val="center"/>
        </w:trPr>
        <w:tc>
          <w:tcPr>
            <w:tcW w:w="1361" w:type="dxa"/>
            <w:vAlign w:val="center"/>
          </w:tcPr>
          <w:p w14:paraId="6D42C1DA">
            <w:pPr>
              <w:keepNext w:val="0"/>
              <w:spacing w:before="30" w:after="30" w:line="240" w:lineRule="auto"/>
              <w:ind w:firstLine="0"/>
              <w:jc w:val="center"/>
            </w:pPr>
            <w:r>
              <w:rPr>
                <w:rFonts w:ascii="Times New Roman" w:hAnsi="Times New Roman" w:eastAsia="宋体"/>
                <w:b w:val="0"/>
                <w:sz w:val="21"/>
              </w:rPr>
              <w:t>业务层</w:t>
            </w:r>
          </w:p>
        </w:tc>
        <w:tc>
          <w:tcPr>
            <w:tcW w:w="2835" w:type="dxa"/>
            <w:vAlign w:val="center"/>
          </w:tcPr>
          <w:p w14:paraId="388B2AFB">
            <w:pPr>
              <w:keepNext w:val="0"/>
              <w:spacing w:before="30" w:after="30" w:line="240" w:lineRule="auto"/>
              <w:ind w:firstLine="0"/>
              <w:jc w:val="center"/>
            </w:pPr>
            <w:r>
              <w:rPr>
                <w:rFonts w:ascii="Times New Roman" w:hAnsi="Times New Roman" w:eastAsia="宋体"/>
                <w:b w:val="0"/>
                <w:sz w:val="21"/>
              </w:rPr>
              <w:t>业务规则、事务边界、数据范围过滤、组装视图对象</w:t>
            </w:r>
          </w:p>
        </w:tc>
        <w:tc>
          <w:tcPr>
            <w:tcW w:w="2835" w:type="dxa"/>
            <w:vAlign w:val="center"/>
          </w:tcPr>
          <w:p w14:paraId="169F101B">
            <w:pPr>
              <w:keepNext w:val="0"/>
              <w:spacing w:before="30" w:after="30" w:line="240" w:lineRule="auto"/>
              <w:ind w:firstLine="0"/>
              <w:jc w:val="center"/>
            </w:pPr>
            <w:r>
              <w:rPr>
                <w:rFonts w:ascii="Times New Roman" w:hAnsi="Times New Roman" w:eastAsia="宋体"/>
                <w:b w:val="0"/>
                <w:sz w:val="21"/>
              </w:rPr>
              <w:t>直接使用 HttpServletRequest、拼接响应体</w:t>
            </w:r>
          </w:p>
        </w:tc>
        <w:tc>
          <w:tcPr>
            <w:tcW w:w="2324" w:type="dxa"/>
            <w:vAlign w:val="center"/>
          </w:tcPr>
          <w:p w14:paraId="3129E44E">
            <w:pPr>
              <w:keepNext w:val="0"/>
              <w:spacing w:before="30" w:after="30" w:line="240" w:lineRule="auto"/>
              <w:ind w:firstLine="0"/>
              <w:jc w:val="center"/>
            </w:pPr>
            <w:r>
              <w:rPr>
                <w:rFonts w:ascii="Times New Roman" w:hAnsi="Times New Roman" w:eastAsia="宋体"/>
                <w:b w:val="0"/>
                <w:sz w:val="21"/>
              </w:rPr>
              <w:t>CatServiceImpl、OrderServiceImpl</w:t>
            </w:r>
          </w:p>
        </w:tc>
      </w:tr>
      <w:tr w14:paraId="4D72BA74">
        <w:trPr>
          <w:cantSplit/>
          <w:jc w:val="center"/>
        </w:trPr>
        <w:tc>
          <w:tcPr>
            <w:tcW w:w="1361" w:type="dxa"/>
            <w:vAlign w:val="center"/>
          </w:tcPr>
          <w:p w14:paraId="151C2F78">
            <w:pPr>
              <w:keepNext w:val="0"/>
              <w:spacing w:before="30" w:after="30" w:line="240" w:lineRule="auto"/>
              <w:ind w:firstLine="0"/>
              <w:jc w:val="center"/>
            </w:pPr>
            <w:r>
              <w:rPr>
                <w:rFonts w:ascii="Times New Roman" w:hAnsi="Times New Roman" w:eastAsia="宋体"/>
                <w:b w:val="0"/>
                <w:sz w:val="21"/>
              </w:rPr>
              <w:t>数据访问层</w:t>
            </w:r>
          </w:p>
        </w:tc>
        <w:tc>
          <w:tcPr>
            <w:tcW w:w="2835" w:type="dxa"/>
            <w:vAlign w:val="center"/>
          </w:tcPr>
          <w:p w14:paraId="5FF8E30C">
            <w:pPr>
              <w:keepNext w:val="0"/>
              <w:spacing w:before="30" w:after="30" w:line="240" w:lineRule="auto"/>
              <w:ind w:firstLine="0"/>
              <w:jc w:val="center"/>
            </w:pPr>
            <w:r>
              <w:rPr>
                <w:rFonts w:ascii="Times New Roman" w:hAnsi="Times New Roman" w:eastAsia="宋体"/>
                <w:b w:val="0"/>
                <w:sz w:val="21"/>
              </w:rPr>
              <w:t>单表 CRUD 与条件构造，复杂查询写在 XML 映射中</w:t>
            </w:r>
          </w:p>
        </w:tc>
        <w:tc>
          <w:tcPr>
            <w:tcW w:w="2835" w:type="dxa"/>
            <w:vAlign w:val="center"/>
          </w:tcPr>
          <w:p w14:paraId="5C1F52D2">
            <w:pPr>
              <w:keepNext w:val="0"/>
              <w:spacing w:before="30" w:after="30" w:line="240" w:lineRule="auto"/>
              <w:ind w:firstLine="0"/>
              <w:jc w:val="center"/>
            </w:pPr>
            <w:r>
              <w:rPr>
                <w:rFonts w:ascii="Times New Roman" w:hAnsi="Times New Roman" w:eastAsia="宋体"/>
                <w:b w:val="0"/>
                <w:sz w:val="21"/>
              </w:rPr>
              <w:t>业务判断、事务控制</w:t>
            </w:r>
          </w:p>
        </w:tc>
        <w:tc>
          <w:tcPr>
            <w:tcW w:w="2324" w:type="dxa"/>
            <w:vAlign w:val="center"/>
          </w:tcPr>
          <w:p w14:paraId="3BEE7EF2">
            <w:pPr>
              <w:keepNext w:val="0"/>
              <w:spacing w:before="30" w:after="30" w:line="240" w:lineRule="auto"/>
              <w:ind w:firstLine="0"/>
              <w:jc w:val="center"/>
            </w:pPr>
            <w:r>
              <w:rPr>
                <w:rFonts w:ascii="Times New Roman" w:hAnsi="Times New Roman" w:eastAsia="宋体"/>
                <w:b w:val="0"/>
                <w:sz w:val="21"/>
              </w:rPr>
              <w:t>CatMapper、CustomerOrderMapper</w:t>
            </w:r>
          </w:p>
        </w:tc>
      </w:tr>
      <w:tr w14:paraId="23AEF464">
        <w:trPr>
          <w:cantSplit/>
          <w:jc w:val="center"/>
        </w:trPr>
        <w:tc>
          <w:tcPr>
            <w:tcW w:w="1361" w:type="dxa"/>
            <w:vAlign w:val="center"/>
          </w:tcPr>
          <w:p w14:paraId="7089EB8F">
            <w:pPr>
              <w:keepNext w:val="0"/>
              <w:spacing w:before="30" w:after="30" w:line="240" w:lineRule="auto"/>
              <w:ind w:firstLine="0"/>
              <w:jc w:val="center"/>
            </w:pPr>
            <w:r>
              <w:rPr>
                <w:rFonts w:ascii="Times New Roman" w:hAnsi="Times New Roman" w:eastAsia="宋体"/>
                <w:b w:val="0"/>
                <w:sz w:val="21"/>
              </w:rPr>
              <w:t>安全层</w:t>
            </w:r>
          </w:p>
        </w:tc>
        <w:tc>
          <w:tcPr>
            <w:tcW w:w="2835" w:type="dxa"/>
            <w:vAlign w:val="center"/>
          </w:tcPr>
          <w:p w14:paraId="71E3B5ED">
            <w:pPr>
              <w:keepNext w:val="0"/>
              <w:spacing w:before="30" w:after="30" w:line="240" w:lineRule="auto"/>
              <w:ind w:firstLine="0"/>
              <w:jc w:val="center"/>
            </w:pPr>
            <w:r>
              <w:rPr>
                <w:rFonts w:ascii="Times New Roman" w:hAnsi="Times New Roman" w:eastAsia="宋体"/>
                <w:b w:val="0"/>
                <w:sz w:val="21"/>
              </w:rPr>
              <w:t>解析令牌、装载权限、URL 规则匹配、方法级鉴权</w:t>
            </w:r>
          </w:p>
        </w:tc>
        <w:tc>
          <w:tcPr>
            <w:tcW w:w="2835" w:type="dxa"/>
            <w:vAlign w:val="center"/>
          </w:tcPr>
          <w:p w14:paraId="6BD833D0">
            <w:pPr>
              <w:keepNext w:val="0"/>
              <w:spacing w:before="30" w:after="30" w:line="240" w:lineRule="auto"/>
              <w:ind w:firstLine="0"/>
              <w:jc w:val="center"/>
            </w:pPr>
            <w:r>
              <w:rPr>
                <w:rFonts w:ascii="Times New Roman" w:hAnsi="Times New Roman" w:eastAsia="宋体"/>
                <w:b w:val="0"/>
                <w:sz w:val="21"/>
              </w:rPr>
              <w:t>业务规则</w:t>
            </w:r>
          </w:p>
        </w:tc>
        <w:tc>
          <w:tcPr>
            <w:tcW w:w="2324" w:type="dxa"/>
            <w:vAlign w:val="center"/>
          </w:tcPr>
          <w:p w14:paraId="074C9B1E">
            <w:pPr>
              <w:keepNext w:val="0"/>
              <w:spacing w:before="30" w:after="30" w:line="240" w:lineRule="auto"/>
              <w:ind w:firstLine="0"/>
              <w:jc w:val="center"/>
            </w:pPr>
            <w:r>
              <w:rPr>
                <w:rFonts w:ascii="Times New Roman" w:hAnsi="Times New Roman" w:eastAsia="宋体"/>
                <w:b w:val="0"/>
                <w:sz w:val="21"/>
              </w:rPr>
              <w:t>JwtAuthenticationFilter、SecurityConfig</w:t>
            </w:r>
          </w:p>
        </w:tc>
      </w:tr>
      <w:tr w14:paraId="6B902B81">
        <w:trPr>
          <w:cantSplit/>
          <w:jc w:val="center"/>
        </w:trPr>
        <w:tc>
          <w:tcPr>
            <w:tcW w:w="1361" w:type="dxa"/>
            <w:vAlign w:val="center"/>
          </w:tcPr>
          <w:p w14:paraId="078A553B">
            <w:pPr>
              <w:keepNext w:val="0"/>
              <w:spacing w:before="30" w:after="30" w:line="240" w:lineRule="auto"/>
              <w:ind w:firstLine="0"/>
              <w:jc w:val="center"/>
            </w:pPr>
            <w:r>
              <w:rPr>
                <w:rFonts w:ascii="Times New Roman" w:hAnsi="Times New Roman" w:eastAsia="宋体"/>
                <w:b w:val="0"/>
                <w:sz w:val="21"/>
              </w:rPr>
              <w:t>公共层</w:t>
            </w:r>
          </w:p>
        </w:tc>
        <w:tc>
          <w:tcPr>
            <w:tcW w:w="2835" w:type="dxa"/>
            <w:vAlign w:val="center"/>
          </w:tcPr>
          <w:p w14:paraId="412BD302">
            <w:pPr>
              <w:keepNext w:val="0"/>
              <w:spacing w:before="30" w:after="30" w:line="240" w:lineRule="auto"/>
              <w:ind w:firstLine="0"/>
              <w:jc w:val="center"/>
            </w:pPr>
            <w:r>
              <w:rPr>
                <w:rFonts w:ascii="Times New Roman" w:hAnsi="Times New Roman" w:eastAsia="宋体"/>
                <w:b w:val="0"/>
                <w:sz w:val="21"/>
              </w:rPr>
              <w:t>统一响应体、分页结果、业务异常与全局异常处理</w:t>
            </w:r>
          </w:p>
        </w:tc>
        <w:tc>
          <w:tcPr>
            <w:tcW w:w="2835" w:type="dxa"/>
            <w:vAlign w:val="center"/>
          </w:tcPr>
          <w:p w14:paraId="4831782E">
            <w:pPr>
              <w:keepNext w:val="0"/>
              <w:spacing w:before="30" w:after="30" w:line="240" w:lineRule="auto"/>
              <w:ind w:firstLine="0"/>
              <w:jc w:val="center"/>
            </w:pPr>
            <w:r>
              <w:rPr>
                <w:rFonts w:ascii="Times New Roman" w:hAnsi="Times New Roman" w:eastAsia="宋体"/>
                <w:b w:val="0"/>
                <w:sz w:val="21"/>
              </w:rPr>
              <w:t>具体业务逻辑</w:t>
            </w:r>
          </w:p>
        </w:tc>
        <w:tc>
          <w:tcPr>
            <w:tcW w:w="2324" w:type="dxa"/>
            <w:vAlign w:val="center"/>
          </w:tcPr>
          <w:p w14:paraId="5090DBB6">
            <w:pPr>
              <w:keepNext w:val="0"/>
              <w:spacing w:before="30" w:after="30" w:line="240" w:lineRule="auto"/>
              <w:ind w:firstLine="0"/>
              <w:jc w:val="center"/>
            </w:pPr>
            <w:r>
              <w:rPr>
                <w:rFonts w:ascii="Times New Roman" w:hAnsi="Times New Roman" w:eastAsia="宋体"/>
                <w:b w:val="0"/>
                <w:sz w:val="21"/>
              </w:rPr>
              <w:t>ApiResponse、PageResult、BusinessException</w:t>
            </w:r>
          </w:p>
        </w:tc>
      </w:tr>
    </w:tbl>
    <w:p w14:paraId="4A4C4B1D">
      <w:pPr>
        <w:keepNext w:val="0"/>
        <w:spacing w:before="0" w:after="120" w:line="240" w:lineRule="auto"/>
        <w:ind w:firstLine="0"/>
        <w:jc w:val="left"/>
      </w:pPr>
    </w:p>
    <w:p w14:paraId="2BAEFFF5">
      <w:pPr>
        <w:keepNext/>
        <w:spacing w:before="200" w:after="120" w:line="360" w:lineRule="auto"/>
        <w:ind w:firstLine="0"/>
        <w:jc w:val="left"/>
        <w:outlineLvl w:val="1"/>
      </w:pPr>
      <w:bookmarkStart w:id="67" w:name="_Toc277840468"/>
      <w:r>
        <w:rPr>
          <w:rFonts w:ascii="黑体" w:hAnsi="黑体" w:eastAsia="黑体"/>
          <w:b/>
          <w:sz w:val="32"/>
        </w:rPr>
        <w:t>5.2 公共基础设施的实现</w:t>
      </w:r>
      <w:bookmarkEnd w:id="67"/>
    </w:p>
    <w:p w14:paraId="70CEBCB8">
      <w:pPr>
        <w:keepNext/>
        <w:spacing w:before="160" w:after="80" w:line="360" w:lineRule="auto"/>
        <w:ind w:firstLine="0"/>
        <w:jc w:val="left"/>
        <w:outlineLvl w:val="2"/>
      </w:pPr>
      <w:bookmarkStart w:id="68" w:name="_Toc1035297098"/>
      <w:r>
        <w:rPr>
          <w:rFonts w:ascii="黑体" w:hAnsi="黑体" w:eastAsia="黑体"/>
          <w:b/>
          <w:sz w:val="30"/>
        </w:rPr>
        <w:t>5.2.1 统一响应体与全局异常处理</w:t>
      </w:r>
      <w:bookmarkEnd w:id="68"/>
    </w:p>
    <w:p w14:paraId="7A6AB8F2">
      <w:pPr>
        <w:keepNext w:val="0"/>
        <w:spacing w:before="0" w:after="0" w:line="360" w:lineRule="auto"/>
        <w:ind w:firstLine="480"/>
        <w:jc w:val="both"/>
      </w:pPr>
      <w:r>
        <w:rPr>
          <w:rFonts w:ascii="Times New Roman" w:hAnsi="Times New Roman" w:eastAsia="宋体"/>
          <w:b w:val="0"/>
          <w:sz w:val="24"/>
        </w:rPr>
        <w:t>系统对外所有的接口都返回同一种结构，即包含业务状态码 code、提示信息 message 与数据 data 三个字段的响应体。前端只要判断 code 是否为 200，就可以决定是取 data 还是弹提示，不需要为每个接口单独处理返回格式。核心实现如代码 5-1 所示。</w:t>
      </w:r>
    </w:p>
    <w:p w14:paraId="47CC4B88">
      <w:pPr>
        <w:keepNext w:val="0"/>
        <w:spacing w:before="160" w:after="40" w:line="288" w:lineRule="auto"/>
        <w:ind w:firstLine="0"/>
        <w:jc w:val="left"/>
      </w:pPr>
      <w:r>
        <w:rPr>
          <w:rFonts w:ascii="Times New Roman" w:hAnsi="Times New Roman" w:eastAsia="黑体"/>
          <w:b/>
          <w:sz w:val="21"/>
        </w:rPr>
        <w:t>代码 5-1　统一响应体 ApiResponse 的核心方法</w:t>
      </w:r>
    </w:p>
    <w:p w14:paraId="368DE0AD">
      <w:pPr>
        <w:keepNext w:val="0"/>
        <w:shd w:val="clear" w:color="auto" w:fill="F4F5F7"/>
        <w:spacing w:before="20" w:after="0" w:line="240" w:lineRule="auto"/>
        <w:ind w:left="227" w:right="113" w:firstLine="0"/>
        <w:jc w:val="left"/>
      </w:pPr>
      <w:r>
        <w:rPr>
          <w:rFonts w:ascii="Consolas" w:hAnsi="Consolas" w:eastAsia="宋体"/>
          <w:b w:val="0"/>
          <w:sz w:val="21"/>
        </w:rPr>
        <w:t>public class ApiResponse&lt;T&gt; {</w:t>
      </w:r>
    </w:p>
    <w:p w14:paraId="1838B548">
      <w:pPr>
        <w:keepNext w:val="0"/>
        <w:shd w:val="clear" w:color="auto" w:fill="F4F5F7"/>
        <w:spacing w:before="0" w:after="0" w:line="240" w:lineRule="auto"/>
        <w:ind w:left="227" w:right="113" w:firstLine="0"/>
        <w:jc w:val="left"/>
      </w:pPr>
      <w:r>
        <w:rPr>
          <w:rFonts w:ascii="Consolas" w:hAnsi="Consolas" w:eastAsia="宋体"/>
          <w:b w:val="0"/>
          <w:sz w:val="21"/>
        </w:rPr>
        <w:t xml:space="preserve">    private Integer code;</w:t>
      </w:r>
    </w:p>
    <w:p w14:paraId="6BDF973B">
      <w:pPr>
        <w:keepNext w:val="0"/>
        <w:shd w:val="clear" w:color="auto" w:fill="F4F5F7"/>
        <w:spacing w:before="0" w:after="0" w:line="240" w:lineRule="auto"/>
        <w:ind w:left="227" w:right="113" w:firstLine="0"/>
        <w:jc w:val="left"/>
      </w:pPr>
      <w:r>
        <w:rPr>
          <w:rFonts w:ascii="Consolas" w:hAnsi="Consolas" w:eastAsia="宋体"/>
          <w:b w:val="0"/>
          <w:sz w:val="21"/>
        </w:rPr>
        <w:t xml:space="preserve">    private String message;</w:t>
      </w:r>
    </w:p>
    <w:p w14:paraId="68B50AFD">
      <w:pPr>
        <w:keepNext w:val="0"/>
        <w:shd w:val="clear" w:color="auto" w:fill="F4F5F7"/>
        <w:spacing w:before="0" w:after="0" w:line="240" w:lineRule="auto"/>
        <w:ind w:left="227" w:right="113" w:firstLine="0"/>
        <w:jc w:val="left"/>
      </w:pPr>
      <w:r>
        <w:rPr>
          <w:rFonts w:ascii="Consolas" w:hAnsi="Consolas" w:eastAsia="宋体"/>
          <w:b w:val="0"/>
          <w:sz w:val="21"/>
        </w:rPr>
        <w:t xml:space="preserve">    private T data;</w:t>
      </w:r>
    </w:p>
    <w:p w14:paraId="0424082C">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59AB043">
      <w:pPr>
        <w:keepNext w:val="0"/>
        <w:shd w:val="clear" w:color="auto" w:fill="F4F5F7"/>
        <w:spacing w:before="0" w:after="0" w:line="240" w:lineRule="auto"/>
        <w:ind w:left="227" w:right="113" w:firstLine="0"/>
        <w:jc w:val="left"/>
      </w:pPr>
      <w:r>
        <w:rPr>
          <w:rFonts w:ascii="Consolas" w:hAnsi="Consolas" w:eastAsia="宋体"/>
          <w:b w:val="0"/>
          <w:sz w:val="21"/>
        </w:rPr>
        <w:t xml:space="preserve">    public static &lt;T&gt; ApiResponse&lt;T&gt; success(T data) {</w:t>
      </w:r>
    </w:p>
    <w:p w14:paraId="73DBDF93">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ApiResponse&lt;&gt;(200, "success", data);</w:t>
      </w:r>
    </w:p>
    <w:p w14:paraId="7546F234">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5E0F3E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2363A8A">
      <w:pPr>
        <w:keepNext w:val="0"/>
        <w:shd w:val="clear" w:color="auto" w:fill="F4F5F7"/>
        <w:spacing w:before="0" w:after="0" w:line="240" w:lineRule="auto"/>
        <w:ind w:left="227" w:right="113" w:firstLine="0"/>
        <w:jc w:val="left"/>
      </w:pPr>
      <w:r>
        <w:rPr>
          <w:rFonts w:ascii="Consolas" w:hAnsi="Consolas" w:eastAsia="宋体"/>
          <w:b w:val="0"/>
          <w:sz w:val="21"/>
        </w:rPr>
        <w:t xml:space="preserve">    public static &lt;T&gt; ApiResponse&lt;T&gt; success(String message, T data) {</w:t>
      </w:r>
    </w:p>
    <w:p w14:paraId="250A9DA2">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ApiResponse&lt;&gt;(200, message, data);</w:t>
      </w:r>
    </w:p>
    <w:p w14:paraId="7303E85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F4E900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2EE109E">
      <w:pPr>
        <w:keepNext w:val="0"/>
        <w:shd w:val="clear" w:color="auto" w:fill="F4F5F7"/>
        <w:spacing w:before="0" w:after="0" w:line="240" w:lineRule="auto"/>
        <w:ind w:left="227" w:right="113" w:firstLine="0"/>
        <w:jc w:val="left"/>
      </w:pPr>
      <w:r>
        <w:rPr>
          <w:rFonts w:ascii="Consolas" w:hAnsi="Consolas" w:eastAsia="宋体"/>
          <w:b w:val="0"/>
          <w:sz w:val="21"/>
        </w:rPr>
        <w:t xml:space="preserve">    public static &lt;T&gt; ApiResponse&lt;T&gt; fail(Integer code, String message) {</w:t>
      </w:r>
    </w:p>
    <w:p w14:paraId="222FED51">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ApiResponse&lt;&gt;(code, message, null);</w:t>
      </w:r>
    </w:p>
    <w:p w14:paraId="41A79FAD">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DD4F147">
      <w:pPr>
        <w:keepNext w:val="0"/>
        <w:shd w:val="clear" w:color="auto" w:fill="F4F5F7"/>
        <w:spacing w:before="0" w:after="20" w:line="240" w:lineRule="auto"/>
        <w:ind w:left="227" w:right="113" w:firstLine="0"/>
        <w:jc w:val="left"/>
      </w:pPr>
      <w:r>
        <w:rPr>
          <w:rFonts w:ascii="Consolas" w:hAnsi="Consolas" w:eastAsia="宋体"/>
          <w:b w:val="0"/>
          <w:sz w:val="21"/>
        </w:rPr>
        <w:t>}</w:t>
      </w:r>
    </w:p>
    <w:p w14:paraId="690A307F">
      <w:pPr>
        <w:keepNext w:val="0"/>
        <w:spacing w:before="0" w:after="120" w:line="240" w:lineRule="auto"/>
        <w:ind w:firstLine="0"/>
        <w:jc w:val="left"/>
      </w:pPr>
    </w:p>
    <w:p w14:paraId="34E6DA31">
      <w:pPr>
        <w:keepNext w:val="0"/>
        <w:spacing w:before="0" w:after="0" w:line="360" w:lineRule="auto"/>
        <w:ind w:firstLine="480"/>
        <w:jc w:val="both"/>
      </w:pPr>
      <w:r>
        <w:rPr>
          <w:rFonts w:ascii="Times New Roman" w:hAnsi="Times New Roman" w:eastAsia="宋体"/>
          <w:b w:val="0"/>
          <w:sz w:val="24"/>
        </w:rPr>
        <w:t>异常处理由全局异常处理器集中完成。业务代码只负责在发现规则被破坏时抛出 BusinessException，不关心它最终变成什么样的响应；处理器则把业务异常、权限不足异常、参数校验异常与兜底异常分别映射为不同的状态码与提示语。这样做的收益是：业务层不需要写 try-catch，控制器也无需为每种错误准备一套返回值，异常与响应之间的映射关系只在一处维护。核心实现如代码 5-2 所示。</w:t>
      </w:r>
    </w:p>
    <w:p w14:paraId="5ADE9647">
      <w:pPr>
        <w:keepNext w:val="0"/>
        <w:spacing w:before="160" w:after="40" w:line="288" w:lineRule="auto"/>
        <w:ind w:firstLine="0"/>
        <w:jc w:val="left"/>
      </w:pPr>
      <w:r>
        <w:rPr>
          <w:rFonts w:ascii="Times New Roman" w:hAnsi="Times New Roman" w:eastAsia="黑体"/>
          <w:b/>
          <w:sz w:val="21"/>
        </w:rPr>
        <w:t>代码 5-2　全局异常处理器 GlobalExceptionHandler</w:t>
      </w:r>
    </w:p>
    <w:p w14:paraId="4AA3A192">
      <w:pPr>
        <w:keepNext w:val="0"/>
        <w:shd w:val="clear" w:color="auto" w:fill="F4F5F7"/>
        <w:spacing w:before="20" w:after="0" w:line="240" w:lineRule="auto"/>
        <w:ind w:left="227" w:right="113" w:firstLine="0"/>
        <w:jc w:val="left"/>
      </w:pPr>
      <w:r>
        <w:rPr>
          <w:rFonts w:ascii="Consolas" w:hAnsi="Consolas" w:eastAsia="宋体"/>
          <w:b w:val="0"/>
          <w:sz w:val="21"/>
        </w:rPr>
        <w:t>@RestControllerAdvice</w:t>
      </w:r>
    </w:p>
    <w:p w14:paraId="5B2DDAF6">
      <w:pPr>
        <w:keepNext w:val="0"/>
        <w:shd w:val="clear" w:color="auto" w:fill="F4F5F7"/>
        <w:spacing w:before="0" w:after="0" w:line="240" w:lineRule="auto"/>
        <w:ind w:left="227" w:right="113" w:firstLine="0"/>
        <w:jc w:val="left"/>
      </w:pPr>
      <w:r>
        <w:rPr>
          <w:rFonts w:ascii="Consolas" w:hAnsi="Consolas" w:eastAsia="宋体"/>
          <w:b w:val="0"/>
          <w:sz w:val="21"/>
        </w:rPr>
        <w:t>public class GlobalExceptionHandler {</w:t>
      </w:r>
    </w:p>
    <w:p w14:paraId="53EDCD1C">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6FC11AE">
      <w:pPr>
        <w:keepNext w:val="0"/>
        <w:shd w:val="clear" w:color="auto" w:fill="F4F5F7"/>
        <w:spacing w:before="0" w:after="0" w:line="240" w:lineRule="auto"/>
        <w:ind w:left="227" w:right="113" w:firstLine="0"/>
        <w:jc w:val="left"/>
      </w:pPr>
      <w:r>
        <w:rPr>
          <w:rFonts w:ascii="Consolas" w:hAnsi="Consolas" w:eastAsia="宋体"/>
          <w:b w:val="0"/>
          <w:sz w:val="21"/>
        </w:rPr>
        <w:t xml:space="preserve">    @ExceptionHandler(BusinessException.class)</w:t>
      </w:r>
    </w:p>
    <w:p w14:paraId="29D552F7">
      <w:pPr>
        <w:keepNext w:val="0"/>
        <w:shd w:val="clear" w:color="auto" w:fill="F4F5F7"/>
        <w:spacing w:before="0" w:after="0" w:line="240" w:lineRule="auto"/>
        <w:ind w:left="227" w:right="113" w:firstLine="0"/>
        <w:jc w:val="left"/>
      </w:pPr>
      <w:r>
        <w:rPr>
          <w:rFonts w:ascii="Consolas" w:hAnsi="Consolas" w:eastAsia="宋体"/>
          <w:b w:val="0"/>
          <w:sz w:val="21"/>
        </w:rPr>
        <w:t xml:space="preserve">    public ApiResponse&lt;Void&gt; handleBusinessException(BusinessException ex) {</w:t>
      </w:r>
    </w:p>
    <w:p w14:paraId="3831424A">
      <w:pPr>
        <w:keepNext w:val="0"/>
        <w:shd w:val="clear" w:color="auto" w:fill="F4F5F7"/>
        <w:spacing w:before="0" w:after="0" w:line="240" w:lineRule="auto"/>
        <w:ind w:left="227" w:right="113" w:firstLine="0"/>
        <w:jc w:val="left"/>
      </w:pPr>
      <w:r>
        <w:rPr>
          <w:rFonts w:ascii="Consolas" w:hAnsi="Consolas" w:eastAsia="宋体"/>
          <w:b w:val="0"/>
          <w:sz w:val="21"/>
        </w:rPr>
        <w:t xml:space="preserve">        return ApiResponse.fail(400, ex.getMessage());</w:t>
      </w:r>
    </w:p>
    <w:p w14:paraId="620922C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ED96C86">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A57B751">
      <w:pPr>
        <w:keepNext w:val="0"/>
        <w:shd w:val="clear" w:color="auto" w:fill="F4F5F7"/>
        <w:spacing w:before="0" w:after="0" w:line="240" w:lineRule="auto"/>
        <w:ind w:left="227" w:right="113" w:firstLine="0"/>
        <w:jc w:val="left"/>
      </w:pPr>
      <w:r>
        <w:rPr>
          <w:rFonts w:ascii="Consolas" w:hAnsi="Consolas" w:eastAsia="宋体"/>
          <w:b w:val="0"/>
          <w:sz w:val="21"/>
        </w:rPr>
        <w:t xml:space="preserve">    @ExceptionHandler(AccessDeniedException.class)</w:t>
      </w:r>
    </w:p>
    <w:p w14:paraId="7AF891EC">
      <w:pPr>
        <w:keepNext w:val="0"/>
        <w:shd w:val="clear" w:color="auto" w:fill="F4F5F7"/>
        <w:spacing w:before="0" w:after="0" w:line="240" w:lineRule="auto"/>
        <w:ind w:left="227" w:right="113" w:firstLine="0"/>
        <w:jc w:val="left"/>
      </w:pPr>
      <w:r>
        <w:rPr>
          <w:rFonts w:ascii="Consolas" w:hAnsi="Consolas" w:eastAsia="宋体"/>
          <w:b w:val="0"/>
          <w:sz w:val="21"/>
        </w:rPr>
        <w:t xml:space="preserve">    public ApiResponse&lt;Void&gt; handleAccessDeniedException(AccessDeniedException</w:t>
      </w:r>
    </w:p>
    <w:p w14:paraId="4481C1A2">
      <w:pPr>
        <w:keepNext w:val="0"/>
        <w:shd w:val="clear" w:color="auto" w:fill="F4F5F7"/>
        <w:spacing w:before="0" w:after="0" w:line="240" w:lineRule="auto"/>
        <w:ind w:left="227" w:right="113" w:firstLine="0"/>
        <w:jc w:val="left"/>
      </w:pPr>
      <w:r>
        <w:rPr>
          <w:rFonts w:ascii="Consolas" w:hAnsi="Consolas" w:eastAsia="宋体"/>
          <w:b w:val="0"/>
          <w:sz w:val="21"/>
        </w:rPr>
        <w:t xml:space="preserve">        ex) {</w:t>
      </w:r>
    </w:p>
    <w:p w14:paraId="4EB9BF61">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ApiResponse&lt;&gt;(403, "没有权限访问该资源", null);</w:t>
      </w:r>
    </w:p>
    <w:p w14:paraId="5CAA521A">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9B89F0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F31B59D">
      <w:pPr>
        <w:keepNext w:val="0"/>
        <w:shd w:val="clear" w:color="auto" w:fill="F4F5F7"/>
        <w:spacing w:before="0" w:after="0" w:line="240" w:lineRule="auto"/>
        <w:ind w:left="227" w:right="113" w:firstLine="0"/>
        <w:jc w:val="left"/>
      </w:pPr>
      <w:r>
        <w:rPr>
          <w:rFonts w:ascii="Consolas" w:hAnsi="Consolas" w:eastAsia="宋体"/>
          <w:b w:val="0"/>
          <w:sz w:val="21"/>
        </w:rPr>
        <w:t xml:space="preserve">    @ExceptionHandler({MethodArgumentNotValidException.class,</w:t>
      </w:r>
    </w:p>
    <w:p w14:paraId="5FEB0EE1">
      <w:pPr>
        <w:keepNext w:val="0"/>
        <w:shd w:val="clear" w:color="auto" w:fill="F4F5F7"/>
        <w:spacing w:before="0" w:after="0" w:line="240" w:lineRule="auto"/>
        <w:ind w:left="227" w:right="113" w:firstLine="0"/>
        <w:jc w:val="left"/>
      </w:pPr>
      <w:r>
        <w:rPr>
          <w:rFonts w:ascii="Consolas" w:hAnsi="Consolas" w:eastAsia="宋体"/>
          <w:b w:val="0"/>
          <w:sz w:val="21"/>
        </w:rPr>
        <w:t xml:space="preserve">        BindException.class,</w:t>
      </w:r>
    </w:p>
    <w:p w14:paraId="4B1F5502">
      <w:pPr>
        <w:keepNext w:val="0"/>
        <w:shd w:val="clear" w:color="auto" w:fill="F4F5F7"/>
        <w:spacing w:before="0" w:after="0" w:line="240" w:lineRule="auto"/>
        <w:ind w:left="227" w:right="113" w:firstLine="0"/>
        <w:jc w:val="left"/>
      </w:pPr>
      <w:r>
        <w:rPr>
          <w:rFonts w:ascii="Consolas" w:hAnsi="Consolas" w:eastAsia="宋体"/>
          <w:b w:val="0"/>
          <w:sz w:val="21"/>
        </w:rPr>
        <w:t xml:space="preserve">                       ConstraintViolationException.class})</w:t>
      </w:r>
    </w:p>
    <w:p w14:paraId="7DE9CF80">
      <w:pPr>
        <w:keepNext w:val="0"/>
        <w:shd w:val="clear" w:color="auto" w:fill="F4F5F7"/>
        <w:spacing w:before="0" w:after="0" w:line="240" w:lineRule="auto"/>
        <w:ind w:left="227" w:right="113" w:firstLine="0"/>
        <w:jc w:val="left"/>
      </w:pPr>
      <w:r>
        <w:rPr>
          <w:rFonts w:ascii="Consolas" w:hAnsi="Consolas" w:eastAsia="宋体"/>
          <w:b w:val="0"/>
          <w:sz w:val="21"/>
        </w:rPr>
        <w:t xml:space="preserve">    public ApiResponse&lt;Void&gt; handleValidationException(Exception ex) {</w:t>
      </w:r>
    </w:p>
    <w:p w14:paraId="0DFF8D41">
      <w:pPr>
        <w:keepNext w:val="0"/>
        <w:shd w:val="clear" w:color="auto" w:fill="F4F5F7"/>
        <w:spacing w:before="0" w:after="0" w:line="240" w:lineRule="auto"/>
        <w:ind w:left="227" w:right="113" w:firstLine="0"/>
        <w:jc w:val="left"/>
      </w:pPr>
      <w:r>
        <w:rPr>
          <w:rFonts w:ascii="Consolas" w:hAnsi="Consolas" w:eastAsia="宋体"/>
          <w:b w:val="0"/>
          <w:sz w:val="21"/>
        </w:rPr>
        <w:t xml:space="preserve">        return ApiResponse.fail(400, "请求参数不合法: " + ex.getMessage());</w:t>
      </w:r>
    </w:p>
    <w:p w14:paraId="407641A7">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15C746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75A64C8">
      <w:pPr>
        <w:keepNext w:val="0"/>
        <w:shd w:val="clear" w:color="auto" w:fill="F4F5F7"/>
        <w:spacing w:before="0" w:after="0" w:line="240" w:lineRule="auto"/>
        <w:ind w:left="227" w:right="113" w:firstLine="0"/>
        <w:jc w:val="left"/>
      </w:pPr>
      <w:r>
        <w:rPr>
          <w:rFonts w:ascii="Consolas" w:hAnsi="Consolas" w:eastAsia="宋体"/>
          <w:b w:val="0"/>
          <w:sz w:val="21"/>
        </w:rPr>
        <w:t xml:space="preserve">    @ExceptionHandler(Exception.class)</w:t>
      </w:r>
    </w:p>
    <w:p w14:paraId="0D52ED80">
      <w:pPr>
        <w:keepNext w:val="0"/>
        <w:shd w:val="clear" w:color="auto" w:fill="F4F5F7"/>
        <w:spacing w:before="0" w:after="0" w:line="240" w:lineRule="auto"/>
        <w:ind w:left="227" w:right="113" w:firstLine="0"/>
        <w:jc w:val="left"/>
      </w:pPr>
      <w:r>
        <w:rPr>
          <w:rFonts w:ascii="Consolas" w:hAnsi="Consolas" w:eastAsia="宋体"/>
          <w:b w:val="0"/>
          <w:sz w:val="21"/>
        </w:rPr>
        <w:t xml:space="preserve">    public ApiResponse&lt;Void&gt; handleException(Exception ex) {</w:t>
      </w:r>
    </w:p>
    <w:p w14:paraId="0DBDE568">
      <w:pPr>
        <w:keepNext w:val="0"/>
        <w:shd w:val="clear" w:color="auto" w:fill="F4F5F7"/>
        <w:spacing w:before="0" w:after="0" w:line="240" w:lineRule="auto"/>
        <w:ind w:left="227" w:right="113" w:firstLine="0"/>
        <w:jc w:val="left"/>
      </w:pPr>
      <w:r>
        <w:rPr>
          <w:rFonts w:ascii="Consolas" w:hAnsi="Consolas" w:eastAsia="宋体"/>
          <w:b w:val="0"/>
          <w:sz w:val="21"/>
        </w:rPr>
        <w:t xml:space="preserve">        return ApiResponse.fail("系统异常: " + ex.getMessage());</w:t>
      </w:r>
    </w:p>
    <w:p w14:paraId="0C42373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3E9D210">
      <w:pPr>
        <w:keepNext w:val="0"/>
        <w:shd w:val="clear" w:color="auto" w:fill="F4F5F7"/>
        <w:spacing w:before="0" w:after="20" w:line="240" w:lineRule="auto"/>
        <w:ind w:left="227" w:right="113" w:firstLine="0"/>
        <w:jc w:val="left"/>
      </w:pPr>
      <w:r>
        <w:rPr>
          <w:rFonts w:ascii="Consolas" w:hAnsi="Consolas" w:eastAsia="宋体"/>
          <w:b w:val="0"/>
          <w:sz w:val="21"/>
        </w:rPr>
        <w:t>}</w:t>
      </w:r>
    </w:p>
    <w:p w14:paraId="6B40539D">
      <w:pPr>
        <w:keepNext w:val="0"/>
        <w:spacing w:before="0" w:after="120" w:line="240" w:lineRule="auto"/>
        <w:ind w:firstLine="0"/>
        <w:jc w:val="left"/>
      </w:pPr>
    </w:p>
    <w:p w14:paraId="1B71B0A0">
      <w:pPr>
        <w:keepNext w:val="0"/>
        <w:spacing w:before="0" w:after="0" w:line="360" w:lineRule="auto"/>
        <w:ind w:firstLine="480"/>
        <w:jc w:val="both"/>
      </w:pPr>
      <w:r>
        <w:rPr>
          <w:rFonts w:ascii="Times New Roman" w:hAnsi="Times New Roman" w:eastAsia="宋体"/>
          <w:b w:val="0"/>
          <w:sz w:val="24"/>
        </w:rPr>
        <w:t>需要区分两种返回路径：由上表处理器返回的错误，HTTP 状态码仍然是 200，错误信息体现在响应体的 code 字段中；而由安全过滤器链在进入控制器之前拦下的请求，由专门的处理组件直接写出响应，HTTP 状态码分别是 401 与 403，响应体结构与上面的完全一致。前端据此区分「业务失败」与「认证/授权失败」两类情况，对前者只做提示，对后者则触发令牌续期或跳转登录页。各类状态码的含义与前端的处理策略如表 5-2 所示。</w:t>
      </w:r>
    </w:p>
    <w:p w14:paraId="76BC6784">
      <w:pPr>
        <w:keepNext w:val="0"/>
        <w:spacing w:before="160" w:after="60" w:line="288" w:lineRule="auto"/>
        <w:ind w:firstLine="0"/>
        <w:jc w:val="center"/>
      </w:pPr>
      <w:r>
        <w:rPr>
          <w:rFonts w:ascii="Times New Roman" w:hAnsi="Times New Roman" w:eastAsia="宋体"/>
          <w:b w:val="0"/>
          <w:sz w:val="21"/>
        </w:rPr>
        <w:t>表 5-2 响应状态码约定与前端处理策略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14:paraId="07DC6D24">
        <w:trPr>
          <w:cantSplit/>
          <w:tblHeader/>
          <w:jc w:val="center"/>
        </w:trPr>
        <w:tc>
          <w:tcPr>
            <w:tcW w:w="964" w:type="dxa"/>
            <w:vAlign w:val="center"/>
          </w:tcPr>
          <w:p w14:paraId="1DBDB4B2">
            <w:pPr>
              <w:keepNext w:val="0"/>
              <w:spacing w:before="30" w:after="30" w:line="240" w:lineRule="auto"/>
              <w:ind w:firstLine="0"/>
              <w:jc w:val="center"/>
            </w:pPr>
            <w:r>
              <w:rPr>
                <w:rFonts w:ascii="Times New Roman" w:hAnsi="Times New Roman" w:eastAsia="宋体"/>
                <w:b/>
                <w:sz w:val="21"/>
              </w:rPr>
              <w:t>状态码</w:t>
            </w:r>
          </w:p>
        </w:tc>
        <w:tc>
          <w:tcPr>
            <w:tcW w:w="2041" w:type="dxa"/>
            <w:vAlign w:val="center"/>
          </w:tcPr>
          <w:p w14:paraId="0D95B384">
            <w:pPr>
              <w:keepNext w:val="0"/>
              <w:spacing w:before="30" w:after="30" w:line="240" w:lineRule="auto"/>
              <w:ind w:firstLine="0"/>
              <w:jc w:val="center"/>
            </w:pPr>
            <w:r>
              <w:rPr>
                <w:rFonts w:ascii="Times New Roman" w:hAnsi="Times New Roman" w:eastAsia="宋体"/>
                <w:b/>
                <w:sz w:val="21"/>
              </w:rPr>
              <w:t>产生位置</w:t>
            </w:r>
          </w:p>
        </w:tc>
        <w:tc>
          <w:tcPr>
            <w:tcW w:w="3175" w:type="dxa"/>
            <w:vAlign w:val="center"/>
          </w:tcPr>
          <w:p w14:paraId="6C2C1E80">
            <w:pPr>
              <w:keepNext w:val="0"/>
              <w:spacing w:before="30" w:after="30" w:line="240" w:lineRule="auto"/>
              <w:ind w:firstLine="0"/>
              <w:jc w:val="center"/>
            </w:pPr>
            <w:r>
              <w:rPr>
                <w:rFonts w:ascii="Times New Roman" w:hAnsi="Times New Roman" w:eastAsia="宋体"/>
                <w:b/>
                <w:sz w:val="21"/>
              </w:rPr>
              <w:t>含义</w:t>
            </w:r>
          </w:p>
        </w:tc>
        <w:tc>
          <w:tcPr>
            <w:tcW w:w="3402" w:type="dxa"/>
            <w:vAlign w:val="center"/>
          </w:tcPr>
          <w:p w14:paraId="2B22FBAE">
            <w:pPr>
              <w:keepNext w:val="0"/>
              <w:spacing w:before="30" w:after="30" w:line="240" w:lineRule="auto"/>
              <w:ind w:firstLine="0"/>
              <w:jc w:val="center"/>
            </w:pPr>
            <w:r>
              <w:rPr>
                <w:rFonts w:ascii="Times New Roman" w:hAnsi="Times New Roman" w:eastAsia="宋体"/>
                <w:b/>
                <w:sz w:val="21"/>
              </w:rPr>
              <w:t>前端处理策略</w:t>
            </w:r>
          </w:p>
        </w:tc>
      </w:tr>
      <w:tr w14:paraId="17A21CF6">
        <w:trPr>
          <w:cantSplit/>
          <w:jc w:val="center"/>
        </w:trPr>
        <w:tc>
          <w:tcPr>
            <w:tcW w:w="964" w:type="dxa"/>
            <w:vAlign w:val="center"/>
          </w:tcPr>
          <w:p w14:paraId="100589EE">
            <w:pPr>
              <w:keepNext w:val="0"/>
              <w:spacing w:before="30" w:after="30" w:line="240" w:lineRule="auto"/>
              <w:ind w:firstLine="0"/>
              <w:jc w:val="center"/>
            </w:pPr>
            <w:r>
              <w:rPr>
                <w:rFonts w:ascii="Times New Roman" w:hAnsi="Times New Roman" w:eastAsia="宋体"/>
                <w:b w:val="0"/>
                <w:sz w:val="21"/>
              </w:rPr>
              <w:t>200</w:t>
            </w:r>
          </w:p>
        </w:tc>
        <w:tc>
          <w:tcPr>
            <w:tcW w:w="2041" w:type="dxa"/>
            <w:vAlign w:val="center"/>
          </w:tcPr>
          <w:p w14:paraId="6D49C81E">
            <w:pPr>
              <w:keepNext w:val="0"/>
              <w:spacing w:before="30" w:after="30" w:line="240" w:lineRule="auto"/>
              <w:ind w:firstLine="0"/>
              <w:jc w:val="center"/>
            </w:pPr>
            <w:r>
              <w:rPr>
                <w:rFonts w:ascii="Times New Roman" w:hAnsi="Times New Roman" w:eastAsia="宋体"/>
                <w:b w:val="0"/>
                <w:sz w:val="21"/>
              </w:rPr>
              <w:t>业务层正常返回</w:t>
            </w:r>
          </w:p>
        </w:tc>
        <w:tc>
          <w:tcPr>
            <w:tcW w:w="3175" w:type="dxa"/>
            <w:vAlign w:val="center"/>
          </w:tcPr>
          <w:p w14:paraId="32B25687">
            <w:pPr>
              <w:keepNext w:val="0"/>
              <w:spacing w:before="30" w:after="30" w:line="240" w:lineRule="auto"/>
              <w:ind w:firstLine="0"/>
              <w:jc w:val="center"/>
            </w:pPr>
            <w:r>
              <w:rPr>
                <w:rFonts w:ascii="Times New Roman" w:hAnsi="Times New Roman" w:eastAsia="宋体"/>
                <w:b w:val="0"/>
                <w:sz w:val="21"/>
              </w:rPr>
              <w:t>请求成功，data 为业务数据</w:t>
            </w:r>
          </w:p>
        </w:tc>
        <w:tc>
          <w:tcPr>
            <w:tcW w:w="3402" w:type="dxa"/>
            <w:vAlign w:val="center"/>
          </w:tcPr>
          <w:p w14:paraId="01603715">
            <w:pPr>
              <w:keepNext w:val="0"/>
              <w:spacing w:before="30" w:after="30" w:line="240" w:lineRule="auto"/>
              <w:ind w:firstLine="0"/>
              <w:jc w:val="center"/>
            </w:pPr>
            <w:r>
              <w:rPr>
                <w:rFonts w:ascii="Times New Roman" w:hAnsi="Times New Roman" w:eastAsia="宋体"/>
                <w:b w:val="0"/>
                <w:sz w:val="21"/>
              </w:rPr>
              <w:t>取 data 供页面使用</w:t>
            </w:r>
          </w:p>
        </w:tc>
      </w:tr>
      <w:tr w14:paraId="52768549">
        <w:trPr>
          <w:cantSplit/>
          <w:jc w:val="center"/>
        </w:trPr>
        <w:tc>
          <w:tcPr>
            <w:tcW w:w="964" w:type="dxa"/>
            <w:vAlign w:val="center"/>
          </w:tcPr>
          <w:p w14:paraId="1047999D">
            <w:pPr>
              <w:keepNext w:val="0"/>
              <w:spacing w:before="30" w:after="30" w:line="240" w:lineRule="auto"/>
              <w:ind w:firstLine="0"/>
              <w:jc w:val="center"/>
            </w:pPr>
            <w:r>
              <w:rPr>
                <w:rFonts w:ascii="Times New Roman" w:hAnsi="Times New Roman" w:eastAsia="宋体"/>
                <w:b w:val="0"/>
                <w:sz w:val="21"/>
              </w:rPr>
              <w:t>400</w:t>
            </w:r>
          </w:p>
        </w:tc>
        <w:tc>
          <w:tcPr>
            <w:tcW w:w="2041" w:type="dxa"/>
            <w:vAlign w:val="center"/>
          </w:tcPr>
          <w:p w14:paraId="40FA2B74">
            <w:pPr>
              <w:keepNext w:val="0"/>
              <w:spacing w:before="30" w:after="30" w:line="240" w:lineRule="auto"/>
              <w:ind w:firstLine="0"/>
              <w:jc w:val="center"/>
            </w:pPr>
            <w:r>
              <w:rPr>
                <w:rFonts w:ascii="Times New Roman" w:hAnsi="Times New Roman" w:eastAsia="宋体"/>
                <w:b w:val="0"/>
                <w:sz w:val="21"/>
              </w:rPr>
              <w:t>全局异常处理器</w:t>
            </w:r>
          </w:p>
        </w:tc>
        <w:tc>
          <w:tcPr>
            <w:tcW w:w="3175" w:type="dxa"/>
            <w:vAlign w:val="center"/>
          </w:tcPr>
          <w:p w14:paraId="06FAF1C3">
            <w:pPr>
              <w:keepNext w:val="0"/>
              <w:spacing w:before="30" w:after="30" w:line="240" w:lineRule="auto"/>
              <w:ind w:firstLine="0"/>
              <w:jc w:val="center"/>
            </w:pPr>
            <w:r>
              <w:rPr>
                <w:rFonts w:ascii="Times New Roman" w:hAnsi="Times New Roman" w:eastAsia="宋体"/>
                <w:b w:val="0"/>
                <w:sz w:val="21"/>
              </w:rPr>
              <w:t>请求参数不合法或业务规则被违反</w:t>
            </w:r>
          </w:p>
        </w:tc>
        <w:tc>
          <w:tcPr>
            <w:tcW w:w="3402" w:type="dxa"/>
            <w:vAlign w:val="center"/>
          </w:tcPr>
          <w:p w14:paraId="696961E6">
            <w:pPr>
              <w:keepNext w:val="0"/>
              <w:spacing w:before="30" w:after="30" w:line="240" w:lineRule="auto"/>
              <w:ind w:firstLine="0"/>
              <w:jc w:val="center"/>
            </w:pPr>
            <w:r>
              <w:rPr>
                <w:rFonts w:ascii="Times New Roman" w:hAnsi="Times New Roman" w:eastAsia="宋体"/>
                <w:b w:val="0"/>
                <w:sz w:val="21"/>
              </w:rPr>
              <w:t>弹出 message 作为错误提示，不跳转</w:t>
            </w:r>
          </w:p>
        </w:tc>
      </w:tr>
      <w:tr w14:paraId="7D0B42F5">
        <w:trPr>
          <w:cantSplit/>
          <w:jc w:val="center"/>
        </w:trPr>
        <w:tc>
          <w:tcPr>
            <w:tcW w:w="964" w:type="dxa"/>
            <w:vAlign w:val="center"/>
          </w:tcPr>
          <w:p w14:paraId="0C96D0B0">
            <w:pPr>
              <w:keepNext w:val="0"/>
              <w:spacing w:before="30" w:after="30" w:line="240" w:lineRule="auto"/>
              <w:ind w:firstLine="0"/>
              <w:jc w:val="center"/>
            </w:pPr>
            <w:r>
              <w:rPr>
                <w:rFonts w:ascii="Times New Roman" w:hAnsi="Times New Roman" w:eastAsia="宋体"/>
                <w:b w:val="0"/>
                <w:sz w:val="21"/>
              </w:rPr>
              <w:t>401</w:t>
            </w:r>
          </w:p>
        </w:tc>
        <w:tc>
          <w:tcPr>
            <w:tcW w:w="2041" w:type="dxa"/>
            <w:vAlign w:val="center"/>
          </w:tcPr>
          <w:p w14:paraId="70B16897">
            <w:pPr>
              <w:keepNext w:val="0"/>
              <w:spacing w:before="30" w:after="30" w:line="240" w:lineRule="auto"/>
              <w:ind w:firstLine="0"/>
              <w:jc w:val="center"/>
            </w:pPr>
            <w:r>
              <w:rPr>
                <w:rFonts w:ascii="Times New Roman" w:hAnsi="Times New Roman" w:eastAsia="宋体"/>
                <w:b w:val="0"/>
                <w:sz w:val="21"/>
              </w:rPr>
              <w:t>认证入口处理器</w:t>
            </w:r>
          </w:p>
        </w:tc>
        <w:tc>
          <w:tcPr>
            <w:tcW w:w="3175" w:type="dxa"/>
            <w:vAlign w:val="center"/>
          </w:tcPr>
          <w:p w14:paraId="3AF25F73">
            <w:pPr>
              <w:keepNext w:val="0"/>
              <w:spacing w:before="30" w:after="30" w:line="240" w:lineRule="auto"/>
              <w:ind w:firstLine="0"/>
              <w:jc w:val="center"/>
            </w:pPr>
            <w:r>
              <w:rPr>
                <w:rFonts w:ascii="Times New Roman" w:hAnsi="Times New Roman" w:eastAsia="宋体"/>
                <w:b w:val="0"/>
                <w:sz w:val="21"/>
              </w:rPr>
              <w:t>未携带令牌、令牌过期或令牌版本失配</w:t>
            </w:r>
          </w:p>
        </w:tc>
        <w:tc>
          <w:tcPr>
            <w:tcW w:w="3402" w:type="dxa"/>
            <w:vAlign w:val="center"/>
          </w:tcPr>
          <w:p w14:paraId="7629118C">
            <w:pPr>
              <w:keepNext w:val="0"/>
              <w:spacing w:before="30" w:after="30" w:line="240" w:lineRule="auto"/>
              <w:ind w:firstLine="0"/>
              <w:jc w:val="center"/>
            </w:pPr>
            <w:r>
              <w:rPr>
                <w:rFonts w:ascii="Times New Roman" w:hAnsi="Times New Roman" w:eastAsia="宋体"/>
                <w:b w:val="0"/>
                <w:sz w:val="21"/>
              </w:rPr>
              <w:t>尝试用刷新令牌换取新令牌；失败则清空登录态并跳转登录页</w:t>
            </w:r>
          </w:p>
        </w:tc>
      </w:tr>
      <w:tr w14:paraId="12E8B138">
        <w:trPr>
          <w:cantSplit/>
          <w:jc w:val="center"/>
        </w:trPr>
        <w:tc>
          <w:tcPr>
            <w:tcW w:w="964" w:type="dxa"/>
            <w:vAlign w:val="center"/>
          </w:tcPr>
          <w:p w14:paraId="206330FA">
            <w:pPr>
              <w:keepNext w:val="0"/>
              <w:spacing w:before="30" w:after="30" w:line="240" w:lineRule="auto"/>
              <w:ind w:firstLine="0"/>
              <w:jc w:val="center"/>
            </w:pPr>
            <w:r>
              <w:rPr>
                <w:rFonts w:ascii="Times New Roman" w:hAnsi="Times New Roman" w:eastAsia="宋体"/>
                <w:b w:val="0"/>
                <w:sz w:val="21"/>
              </w:rPr>
              <w:t>403</w:t>
            </w:r>
          </w:p>
        </w:tc>
        <w:tc>
          <w:tcPr>
            <w:tcW w:w="2041" w:type="dxa"/>
            <w:vAlign w:val="center"/>
          </w:tcPr>
          <w:p w14:paraId="13D98486">
            <w:pPr>
              <w:keepNext w:val="0"/>
              <w:spacing w:before="30" w:after="30" w:line="240" w:lineRule="auto"/>
              <w:ind w:firstLine="0"/>
              <w:jc w:val="center"/>
            </w:pPr>
            <w:r>
              <w:rPr>
                <w:rFonts w:ascii="Times New Roman" w:hAnsi="Times New Roman" w:eastAsia="宋体"/>
                <w:b w:val="0"/>
                <w:sz w:val="21"/>
              </w:rPr>
              <w:t>拒绝访问处理器</w:t>
            </w:r>
          </w:p>
        </w:tc>
        <w:tc>
          <w:tcPr>
            <w:tcW w:w="3175" w:type="dxa"/>
            <w:vAlign w:val="center"/>
          </w:tcPr>
          <w:p w14:paraId="07B36D43">
            <w:pPr>
              <w:keepNext w:val="0"/>
              <w:spacing w:before="30" w:after="30" w:line="240" w:lineRule="auto"/>
              <w:ind w:firstLine="0"/>
              <w:jc w:val="center"/>
            </w:pPr>
            <w:r>
              <w:rPr>
                <w:rFonts w:ascii="Times New Roman" w:hAnsi="Times New Roman" w:eastAsia="宋体"/>
                <w:b w:val="0"/>
                <w:sz w:val="21"/>
              </w:rPr>
              <w:t>已认证但缺少所需的权限码</w:t>
            </w:r>
          </w:p>
        </w:tc>
        <w:tc>
          <w:tcPr>
            <w:tcW w:w="3402" w:type="dxa"/>
            <w:vAlign w:val="center"/>
          </w:tcPr>
          <w:p w14:paraId="6DA98828">
            <w:pPr>
              <w:keepNext w:val="0"/>
              <w:spacing w:before="30" w:after="30" w:line="240" w:lineRule="auto"/>
              <w:ind w:firstLine="0"/>
              <w:jc w:val="center"/>
            </w:pPr>
            <w:r>
              <w:rPr>
                <w:rFonts w:ascii="Times New Roman" w:hAnsi="Times New Roman" w:eastAsia="宋体"/>
                <w:b w:val="0"/>
                <w:sz w:val="21"/>
              </w:rPr>
              <w:t>提示「当前账号没有操作权限」，停留在当前页</w:t>
            </w:r>
          </w:p>
        </w:tc>
      </w:tr>
      <w:tr w14:paraId="55565E67">
        <w:trPr>
          <w:cantSplit/>
          <w:jc w:val="center"/>
        </w:trPr>
        <w:tc>
          <w:tcPr>
            <w:tcW w:w="964" w:type="dxa"/>
            <w:vAlign w:val="center"/>
          </w:tcPr>
          <w:p w14:paraId="08115C82">
            <w:pPr>
              <w:keepNext w:val="0"/>
              <w:spacing w:before="30" w:after="30" w:line="240" w:lineRule="auto"/>
              <w:ind w:firstLine="0"/>
              <w:jc w:val="center"/>
            </w:pPr>
            <w:r>
              <w:rPr>
                <w:rFonts w:ascii="Times New Roman" w:hAnsi="Times New Roman" w:eastAsia="宋体"/>
                <w:b w:val="0"/>
                <w:sz w:val="21"/>
              </w:rPr>
              <w:t>500</w:t>
            </w:r>
          </w:p>
        </w:tc>
        <w:tc>
          <w:tcPr>
            <w:tcW w:w="2041" w:type="dxa"/>
            <w:vAlign w:val="center"/>
          </w:tcPr>
          <w:p w14:paraId="2FBF3341">
            <w:pPr>
              <w:keepNext w:val="0"/>
              <w:spacing w:before="30" w:after="30" w:line="240" w:lineRule="auto"/>
              <w:ind w:firstLine="0"/>
              <w:jc w:val="center"/>
            </w:pPr>
            <w:r>
              <w:rPr>
                <w:rFonts w:ascii="Times New Roman" w:hAnsi="Times New Roman" w:eastAsia="宋体"/>
                <w:b w:val="0"/>
                <w:sz w:val="21"/>
              </w:rPr>
              <w:t>兜底异常处理器</w:t>
            </w:r>
          </w:p>
        </w:tc>
        <w:tc>
          <w:tcPr>
            <w:tcW w:w="3175" w:type="dxa"/>
            <w:vAlign w:val="center"/>
          </w:tcPr>
          <w:p w14:paraId="44B91E67">
            <w:pPr>
              <w:keepNext w:val="0"/>
              <w:spacing w:before="30" w:after="30" w:line="240" w:lineRule="auto"/>
              <w:ind w:firstLine="0"/>
              <w:jc w:val="center"/>
            </w:pPr>
            <w:r>
              <w:rPr>
                <w:rFonts w:ascii="Times New Roman" w:hAnsi="Times New Roman" w:eastAsia="宋体"/>
                <w:b w:val="0"/>
                <w:sz w:val="21"/>
              </w:rPr>
              <w:t>未被预期的系统异常</w:t>
            </w:r>
          </w:p>
        </w:tc>
        <w:tc>
          <w:tcPr>
            <w:tcW w:w="3402" w:type="dxa"/>
            <w:vAlign w:val="center"/>
          </w:tcPr>
          <w:p w14:paraId="40010265">
            <w:pPr>
              <w:keepNext w:val="0"/>
              <w:spacing w:before="30" w:after="30" w:line="240" w:lineRule="auto"/>
              <w:ind w:firstLine="0"/>
              <w:jc w:val="center"/>
            </w:pPr>
            <w:r>
              <w:rPr>
                <w:rFonts w:ascii="Times New Roman" w:hAnsi="Times New Roman" w:eastAsia="宋体"/>
                <w:b w:val="0"/>
                <w:sz w:val="21"/>
              </w:rPr>
              <w:t>提示「系统异常」，便于定位问题</w:t>
            </w:r>
          </w:p>
        </w:tc>
      </w:tr>
    </w:tbl>
    <w:p w14:paraId="2A3F1CDD">
      <w:pPr>
        <w:keepNext w:val="0"/>
        <w:spacing w:before="0" w:after="120" w:line="240" w:lineRule="auto"/>
        <w:ind w:firstLine="0"/>
        <w:jc w:val="left"/>
      </w:pPr>
    </w:p>
    <w:p w14:paraId="63D4CE09">
      <w:pPr>
        <w:keepNext/>
        <w:spacing w:before="160" w:after="80" w:line="360" w:lineRule="auto"/>
        <w:ind w:firstLine="0"/>
        <w:jc w:val="left"/>
        <w:outlineLvl w:val="2"/>
      </w:pPr>
      <w:bookmarkStart w:id="69" w:name="_Toc1325818092"/>
      <w:r>
        <w:rPr>
          <w:rFonts w:ascii="黑体" w:hAnsi="黑体" w:eastAsia="黑体"/>
          <w:b/>
          <w:sz w:val="30"/>
        </w:rPr>
        <w:t>5.2.2 分页查询与公共字段自动填充</w:t>
      </w:r>
      <w:bookmarkEnd w:id="69"/>
    </w:p>
    <w:p w14:paraId="60118B01">
      <w:pPr>
        <w:keepNext w:val="0"/>
        <w:spacing w:before="0" w:after="0" w:line="360" w:lineRule="auto"/>
        <w:ind w:firstLine="480"/>
        <w:jc w:val="both"/>
      </w:pPr>
      <w:r>
        <w:rPr>
          <w:rFonts w:ascii="Times New Roman" w:hAnsi="Times New Roman" w:eastAsia="宋体"/>
          <w:b w:val="0"/>
          <w:sz w:val="24"/>
        </w:rPr>
        <w:t>系统所有列表接口都采用同一套分页参数与返回结构：入参为 current 与 size，出参为包含 current、size、total 与 records 四个字段的 PageResult。分页能力由 MyBatis-Plus 的分页插件统一提供，业务代码只需构造条件包装器并调用 selectPage 即可，不需要在任何一处手写 limit 语句。</w:t>
      </w:r>
    </w:p>
    <w:p w14:paraId="25756BDD">
      <w:pPr>
        <w:keepNext w:val="0"/>
        <w:spacing w:before="0" w:after="0" w:line="360" w:lineRule="auto"/>
        <w:ind w:firstLine="480"/>
        <w:jc w:val="both"/>
      </w:pPr>
      <w:r>
        <w:rPr>
          <w:rFonts w:ascii="Times New Roman" w:hAnsi="Times New Roman" w:eastAsia="宋体"/>
          <w:b w:val="0"/>
          <w:sz w:val="24"/>
        </w:rPr>
        <w:t>数据表公共字段的填充同样交由框架完成。系统实现了元对象处理器，在插入时自动填充 create_time、update_time 与 deleted，在更新时自动刷新 update_time。这样业务代码在保存实体时不必显式设置这些字段，既减少了重复代码，也避免了漏填导致的时间字段为空。配合实体上的逻辑删除标记，所有的 deleteById 调用都会被改写成对 deleted 字段的更新，业务数据在物理上不会被真正删除，为误操作保留了恢复的可能。</w:t>
      </w:r>
    </w:p>
    <w:p w14:paraId="733783C5">
      <w:pPr>
        <w:keepNext/>
        <w:spacing w:before="200" w:after="120" w:line="360" w:lineRule="auto"/>
        <w:ind w:firstLine="0"/>
        <w:jc w:val="left"/>
        <w:outlineLvl w:val="1"/>
      </w:pPr>
      <w:bookmarkStart w:id="70" w:name="_Toc734350972"/>
      <w:r>
        <w:rPr>
          <w:rFonts w:ascii="黑体" w:hAnsi="黑体" w:eastAsia="黑体"/>
          <w:b/>
          <w:sz w:val="32"/>
        </w:rPr>
        <w:t>5.3 登录认证模块的实现</w:t>
      </w:r>
      <w:bookmarkEnd w:id="70"/>
    </w:p>
    <w:p w14:paraId="5000A77F">
      <w:pPr>
        <w:keepNext w:val="0"/>
        <w:spacing w:before="0" w:after="0" w:line="360" w:lineRule="auto"/>
        <w:ind w:firstLine="480"/>
        <w:jc w:val="both"/>
      </w:pPr>
      <w:r>
        <w:rPr>
          <w:rFonts w:ascii="Times New Roman" w:hAnsi="Times New Roman" w:eastAsia="宋体"/>
          <w:b w:val="0"/>
          <w:sz w:val="24"/>
        </w:rPr>
        <w:t>登录界面如图 5-3 所示，页面以卡片形式承载登录与注册两个页签，登录成功后按用户所持权限码计算落地页，而不是固定跳转到某一个页面。</w:t>
      </w:r>
    </w:p>
    <w:p w14:paraId="0AC963C5">
      <w:pPr>
        <w:keepNext w:val="0"/>
        <w:spacing w:before="120" w:after="60" w:line="240" w:lineRule="auto"/>
        <w:ind w:firstLine="0"/>
        <w:jc w:val="center"/>
      </w:pPr>
      <w:r>
        <w:drawing>
          <wp:inline distT="0" distB="0" distL="114300" distR="114300">
            <wp:extent cx="5039995" cy="3149600"/>
            <wp:effectExtent l="0" t="0" r="146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040000" cy="3150000"/>
                    </a:xfrm>
                    <a:prstGeom prst="rect">
                      <a:avLst/>
                    </a:prstGeom>
                  </pic:spPr>
                </pic:pic>
              </a:graphicData>
            </a:graphic>
          </wp:inline>
        </w:drawing>
      </w:r>
    </w:p>
    <w:p w14:paraId="47139D24">
      <w:pPr>
        <w:keepNext w:val="0"/>
        <w:spacing w:before="0" w:after="200" w:line="288" w:lineRule="auto"/>
        <w:ind w:firstLine="0"/>
        <w:jc w:val="center"/>
      </w:pPr>
      <w:r>
        <w:rPr>
          <w:rFonts w:ascii="Times New Roman" w:hAnsi="Times New Roman" w:eastAsia="宋体"/>
          <w:b w:val="0"/>
          <w:sz w:val="21"/>
        </w:rPr>
        <w:t>图 5-3 系统登录界面</w:t>
      </w:r>
    </w:p>
    <w:p w14:paraId="3BC1518F">
      <w:pPr>
        <w:keepNext/>
        <w:spacing w:before="160" w:after="80" w:line="360" w:lineRule="auto"/>
        <w:ind w:firstLine="0"/>
        <w:jc w:val="left"/>
        <w:outlineLvl w:val="2"/>
      </w:pPr>
      <w:bookmarkStart w:id="71" w:name="_Toc648267095"/>
      <w:r>
        <w:rPr>
          <w:rFonts w:ascii="黑体" w:hAnsi="黑体" w:eastAsia="黑体"/>
          <w:b/>
          <w:sz w:val="30"/>
        </w:rPr>
        <w:t>5.3.1 令牌载荷的设计</w:t>
      </w:r>
      <w:bookmarkEnd w:id="71"/>
    </w:p>
    <w:p w14:paraId="5AB21C4E">
      <w:pPr>
        <w:keepNext w:val="0"/>
        <w:spacing w:before="0" w:after="0" w:line="360" w:lineRule="auto"/>
        <w:ind w:firstLine="480"/>
        <w:jc w:val="both"/>
      </w:pPr>
      <w:r>
        <w:rPr>
          <w:rFonts w:ascii="Times New Roman" w:hAnsi="Times New Roman" w:eastAsia="宋体"/>
          <w:b w:val="0"/>
          <w:sz w:val="24"/>
        </w:rPr>
        <w:t>系统采用 JWT 实现无状态认证，令牌由三段 Base64 文本拼接而成，中间一段的载荷中写入了六项自定义声明：用户标识 uid、昵称 nickname、角色集合 roles、权限码集合 permissions、令牌版本号 tokenVersion 与令牌类型 tokenType。把角色与权限码直接写进令牌，使得每次请求的鉴权都可以在内存中完成，不必每次都去数据库查询权限；而 tokenType 则把访问令牌与刷新令牌从类型上区分开，避免有人拿刷新令牌直接访问业务接口。核心实现如代码 5-3 所示。</w:t>
      </w:r>
    </w:p>
    <w:p w14:paraId="71BBB6AE">
      <w:pPr>
        <w:keepNext w:val="0"/>
        <w:spacing w:before="160" w:after="40" w:line="288" w:lineRule="auto"/>
        <w:ind w:firstLine="0"/>
        <w:jc w:val="left"/>
      </w:pPr>
      <w:r>
        <w:rPr>
          <w:rFonts w:ascii="Times New Roman" w:hAnsi="Times New Roman" w:eastAsia="黑体"/>
          <w:b/>
          <w:sz w:val="21"/>
        </w:rPr>
        <w:t>代码 5-3　JWT 令牌的载荷构造 JwtTokenProvider.buildToken</w:t>
      </w:r>
    </w:p>
    <w:p w14:paraId="5DE51579">
      <w:pPr>
        <w:keepNext w:val="0"/>
        <w:shd w:val="clear" w:color="auto" w:fill="F4F5F7"/>
        <w:spacing w:before="20" w:after="0" w:line="240" w:lineRule="auto"/>
        <w:ind w:left="227" w:right="113" w:firstLine="0"/>
        <w:jc w:val="left"/>
      </w:pPr>
      <w:r>
        <w:rPr>
          <w:rFonts w:ascii="Consolas" w:hAnsi="Consolas" w:eastAsia="宋体"/>
          <w:b w:val="0"/>
          <w:sz w:val="21"/>
        </w:rPr>
        <w:t>private String buildToken(AuthUser authUser, LocalDateTime now,</w:t>
      </w:r>
    </w:p>
    <w:p w14:paraId="0DB69B0C">
      <w:pPr>
        <w:keepNext w:val="0"/>
        <w:shd w:val="clear" w:color="auto" w:fill="F4F5F7"/>
        <w:spacing w:before="0" w:after="0" w:line="240" w:lineRule="auto"/>
        <w:ind w:left="227" w:right="113" w:firstLine="0"/>
        <w:jc w:val="left"/>
      </w:pPr>
      <w:r>
        <w:rPr>
          <w:rFonts w:ascii="Consolas" w:hAnsi="Consolas" w:eastAsia="宋体"/>
          <w:b w:val="0"/>
          <w:sz w:val="21"/>
        </w:rPr>
        <w:t xml:space="preserve">                         LocalDateTime expireAt, String tokenType) {</w:t>
      </w:r>
    </w:p>
    <w:p w14:paraId="3E2E4207">
      <w:pPr>
        <w:keepNext w:val="0"/>
        <w:shd w:val="clear" w:color="auto" w:fill="F4F5F7"/>
        <w:spacing w:before="0" w:after="0" w:line="240" w:lineRule="auto"/>
        <w:ind w:left="227" w:right="113" w:firstLine="0"/>
        <w:jc w:val="left"/>
      </w:pPr>
      <w:r>
        <w:rPr>
          <w:rFonts w:ascii="Consolas" w:hAnsi="Consolas" w:eastAsia="宋体"/>
          <w:b w:val="0"/>
          <w:sz w:val="21"/>
        </w:rPr>
        <w:t xml:space="preserve">    return Jwts.builder()</w:t>
      </w:r>
    </w:p>
    <w:p w14:paraId="11276FCE">
      <w:pPr>
        <w:keepNext w:val="0"/>
        <w:shd w:val="clear" w:color="auto" w:fill="F4F5F7"/>
        <w:spacing w:before="0" w:after="0" w:line="240" w:lineRule="auto"/>
        <w:ind w:left="227" w:right="113" w:firstLine="0"/>
        <w:jc w:val="left"/>
      </w:pPr>
      <w:r>
        <w:rPr>
          <w:rFonts w:ascii="Consolas" w:hAnsi="Consolas" w:eastAsia="宋体"/>
          <w:b w:val="0"/>
          <w:sz w:val="21"/>
        </w:rPr>
        <w:t xml:space="preserve">            .subject(authUser.getUsername())</w:t>
      </w:r>
    </w:p>
    <w:p w14:paraId="5D40FFC6">
      <w:pPr>
        <w:keepNext w:val="0"/>
        <w:shd w:val="clear" w:color="auto" w:fill="F4F5F7"/>
        <w:spacing w:before="0" w:after="0" w:line="240" w:lineRule="auto"/>
        <w:ind w:left="227" w:right="113" w:firstLine="0"/>
        <w:jc w:val="left"/>
      </w:pPr>
      <w:r>
        <w:rPr>
          <w:rFonts w:ascii="Consolas" w:hAnsi="Consolas" w:eastAsia="宋体"/>
          <w:b w:val="0"/>
          <w:sz w:val="21"/>
        </w:rPr>
        <w:t xml:space="preserve">            .claim("uid", authUser.getId())</w:t>
      </w:r>
    </w:p>
    <w:p w14:paraId="67D8813F">
      <w:pPr>
        <w:keepNext w:val="0"/>
        <w:shd w:val="clear" w:color="auto" w:fill="F4F5F7"/>
        <w:spacing w:before="0" w:after="0" w:line="240" w:lineRule="auto"/>
        <w:ind w:left="227" w:right="113" w:firstLine="0"/>
        <w:jc w:val="left"/>
      </w:pPr>
      <w:r>
        <w:rPr>
          <w:rFonts w:ascii="Consolas" w:hAnsi="Consolas" w:eastAsia="宋体"/>
          <w:b w:val="0"/>
          <w:sz w:val="21"/>
        </w:rPr>
        <w:t xml:space="preserve">            .claim("nickname", authUser.getNickname())</w:t>
      </w:r>
    </w:p>
    <w:p w14:paraId="69E082DE">
      <w:pPr>
        <w:keepNext w:val="0"/>
        <w:shd w:val="clear" w:color="auto" w:fill="F4F5F7"/>
        <w:spacing w:before="0" w:after="0" w:line="240" w:lineRule="auto"/>
        <w:ind w:left="227" w:right="113" w:firstLine="0"/>
        <w:jc w:val="left"/>
      </w:pPr>
      <w:r>
        <w:rPr>
          <w:rFonts w:ascii="Consolas" w:hAnsi="Consolas" w:eastAsia="宋体"/>
          <w:b w:val="0"/>
          <w:sz w:val="21"/>
        </w:rPr>
        <w:t xml:space="preserve">            .claim("roles", authUser.getRoles())</w:t>
      </w:r>
    </w:p>
    <w:p w14:paraId="607AE442">
      <w:pPr>
        <w:keepNext w:val="0"/>
        <w:shd w:val="clear" w:color="auto" w:fill="F4F5F7"/>
        <w:spacing w:before="0" w:after="0" w:line="240" w:lineRule="auto"/>
        <w:ind w:left="227" w:right="113" w:firstLine="0"/>
        <w:jc w:val="left"/>
      </w:pPr>
      <w:r>
        <w:rPr>
          <w:rFonts w:ascii="Consolas" w:hAnsi="Consolas" w:eastAsia="宋体"/>
          <w:b w:val="0"/>
          <w:sz w:val="21"/>
        </w:rPr>
        <w:t xml:space="preserve">            .claim("permissions", authUser.getPermissions())</w:t>
      </w:r>
    </w:p>
    <w:p w14:paraId="14370B33">
      <w:pPr>
        <w:keepNext w:val="0"/>
        <w:shd w:val="clear" w:color="auto" w:fill="F4F5F7"/>
        <w:spacing w:before="0" w:after="0" w:line="240" w:lineRule="auto"/>
        <w:ind w:left="227" w:right="113" w:firstLine="0"/>
        <w:jc w:val="left"/>
      </w:pPr>
      <w:r>
        <w:rPr>
          <w:rFonts w:ascii="Consolas" w:hAnsi="Consolas" w:eastAsia="宋体"/>
          <w:b w:val="0"/>
          <w:sz w:val="21"/>
        </w:rPr>
        <w:t xml:space="preserve">            .claim("tokenVersion", authUser.getTokenVersion())</w:t>
      </w:r>
    </w:p>
    <w:p w14:paraId="6E3BD142">
      <w:pPr>
        <w:keepNext w:val="0"/>
        <w:shd w:val="clear" w:color="auto" w:fill="F4F5F7"/>
        <w:spacing w:before="0" w:after="0" w:line="240" w:lineRule="auto"/>
        <w:ind w:left="227" w:right="113" w:firstLine="0"/>
        <w:jc w:val="left"/>
      </w:pPr>
      <w:r>
        <w:rPr>
          <w:rFonts w:ascii="Consolas" w:hAnsi="Consolas" w:eastAsia="宋体"/>
          <w:b w:val="0"/>
          <w:sz w:val="21"/>
        </w:rPr>
        <w:t xml:space="preserve">            .claim("tokenType", tokenType)</w:t>
      </w:r>
    </w:p>
    <w:p w14:paraId="1C9998D5">
      <w:pPr>
        <w:keepNext w:val="0"/>
        <w:shd w:val="clear" w:color="auto" w:fill="F4F5F7"/>
        <w:spacing w:before="0" w:after="0" w:line="240" w:lineRule="auto"/>
        <w:ind w:left="227" w:right="113" w:firstLine="0"/>
        <w:jc w:val="left"/>
      </w:pPr>
      <w:r>
        <w:rPr>
          <w:rFonts w:ascii="Consolas" w:hAnsi="Consolas" w:eastAsia="宋体"/>
          <w:b w:val="0"/>
          <w:sz w:val="21"/>
        </w:rPr>
        <w:t xml:space="preserve">            .issuedAt(toDate(now))</w:t>
      </w:r>
    </w:p>
    <w:p w14:paraId="03824C02">
      <w:pPr>
        <w:keepNext w:val="0"/>
        <w:shd w:val="clear" w:color="auto" w:fill="F4F5F7"/>
        <w:spacing w:before="0" w:after="0" w:line="240" w:lineRule="auto"/>
        <w:ind w:left="227" w:right="113" w:firstLine="0"/>
        <w:jc w:val="left"/>
      </w:pPr>
      <w:r>
        <w:rPr>
          <w:rFonts w:ascii="Consolas" w:hAnsi="Consolas" w:eastAsia="宋体"/>
          <w:b w:val="0"/>
          <w:sz w:val="21"/>
        </w:rPr>
        <w:t xml:space="preserve">            .expiration(toDate(expireAt))</w:t>
      </w:r>
    </w:p>
    <w:p w14:paraId="67E80715">
      <w:pPr>
        <w:keepNext w:val="0"/>
        <w:shd w:val="clear" w:color="auto" w:fill="F4F5F7"/>
        <w:spacing w:before="0" w:after="0" w:line="240" w:lineRule="auto"/>
        <w:ind w:left="227" w:right="113" w:firstLine="0"/>
        <w:jc w:val="left"/>
      </w:pPr>
      <w:r>
        <w:rPr>
          <w:rFonts w:ascii="Consolas" w:hAnsi="Consolas" w:eastAsia="宋体"/>
          <w:b w:val="0"/>
          <w:sz w:val="21"/>
        </w:rPr>
        <w:t xml:space="preserve">            .signWith(secretKey)</w:t>
      </w:r>
    </w:p>
    <w:p w14:paraId="6D7FBD24">
      <w:pPr>
        <w:keepNext w:val="0"/>
        <w:shd w:val="clear" w:color="auto" w:fill="F4F5F7"/>
        <w:spacing w:before="0" w:after="0" w:line="240" w:lineRule="auto"/>
        <w:ind w:left="227" w:right="113" w:firstLine="0"/>
        <w:jc w:val="left"/>
      </w:pPr>
      <w:r>
        <w:rPr>
          <w:rFonts w:ascii="Consolas" w:hAnsi="Consolas" w:eastAsia="宋体"/>
          <w:b w:val="0"/>
          <w:sz w:val="21"/>
        </w:rPr>
        <w:t xml:space="preserve">            .compact();</w:t>
      </w:r>
    </w:p>
    <w:p w14:paraId="390FB0C5">
      <w:pPr>
        <w:keepNext w:val="0"/>
        <w:shd w:val="clear" w:color="auto" w:fill="F4F5F7"/>
        <w:spacing w:before="0" w:after="0" w:line="240" w:lineRule="auto"/>
        <w:ind w:left="227" w:right="113" w:firstLine="0"/>
        <w:jc w:val="left"/>
      </w:pPr>
      <w:r>
        <w:rPr>
          <w:rFonts w:ascii="Consolas" w:hAnsi="Consolas" w:eastAsia="宋体"/>
          <w:b w:val="0"/>
          <w:sz w:val="21"/>
        </w:rPr>
        <w:t>}</w:t>
      </w:r>
    </w:p>
    <w:p w14:paraId="1635B486">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9F30653">
      <w:pPr>
        <w:keepNext w:val="0"/>
        <w:shd w:val="clear" w:color="auto" w:fill="F4F5F7"/>
        <w:spacing w:before="0" w:after="0" w:line="240" w:lineRule="auto"/>
        <w:ind w:left="227" w:right="113" w:firstLine="0"/>
        <w:jc w:val="left"/>
      </w:pPr>
      <w:r>
        <w:rPr>
          <w:rFonts w:ascii="Consolas" w:hAnsi="Consolas" w:eastAsia="宋体"/>
          <w:b w:val="0"/>
          <w:sz w:val="21"/>
        </w:rPr>
        <w:t>public String generateAccessToken(AuthUser authUser) {</w:t>
      </w:r>
    </w:p>
    <w:p w14:paraId="31E34481">
      <w:pPr>
        <w:keepNext w:val="0"/>
        <w:shd w:val="clear" w:color="auto" w:fill="F4F5F7"/>
        <w:spacing w:before="0" w:after="0" w:line="240" w:lineRule="auto"/>
        <w:ind w:left="227" w:right="113" w:firstLine="0"/>
        <w:jc w:val="left"/>
      </w:pPr>
      <w:r>
        <w:rPr>
          <w:rFonts w:ascii="Consolas" w:hAnsi="Consolas" w:eastAsia="宋体"/>
          <w:b w:val="0"/>
          <w:sz w:val="21"/>
        </w:rPr>
        <w:t xml:space="preserve">    LocalDateTime now = LocalDateTime.now();</w:t>
      </w:r>
    </w:p>
    <w:p w14:paraId="4ABE1D0D">
      <w:pPr>
        <w:keepNext w:val="0"/>
        <w:shd w:val="clear" w:color="auto" w:fill="F4F5F7"/>
        <w:spacing w:before="0" w:after="0" w:line="240" w:lineRule="auto"/>
        <w:ind w:left="227" w:right="113" w:firstLine="0"/>
        <w:jc w:val="left"/>
      </w:pPr>
      <w:r>
        <w:rPr>
          <w:rFonts w:ascii="Consolas" w:hAnsi="Consolas" w:eastAsia="宋体"/>
          <w:b w:val="0"/>
          <w:sz w:val="21"/>
        </w:rPr>
        <w:t xml:space="preserve">    return buildToken(authUser, now,</w:t>
      </w:r>
    </w:p>
    <w:p w14:paraId="61AD096B">
      <w:pPr>
        <w:keepNext w:val="0"/>
        <w:shd w:val="clear" w:color="auto" w:fill="F4F5F7"/>
        <w:spacing w:before="0" w:after="0" w:line="240" w:lineRule="auto"/>
        <w:ind w:left="227" w:right="113" w:firstLine="0"/>
        <w:jc w:val="left"/>
      </w:pPr>
      <w:r>
        <w:rPr>
          <w:rFonts w:ascii="Consolas" w:hAnsi="Consolas" w:eastAsia="宋体"/>
          <w:b w:val="0"/>
          <w:sz w:val="21"/>
        </w:rPr>
        <w:t xml:space="preserve">            now.plusHours(securityProperties.getAccessTokenExpireHours()),</w:t>
      </w:r>
    </w:p>
    <w:p w14:paraId="6F24FCE1">
      <w:pPr>
        <w:keepNext w:val="0"/>
        <w:shd w:val="clear" w:color="auto" w:fill="F4F5F7"/>
        <w:spacing w:before="0" w:after="0" w:line="240" w:lineRule="auto"/>
        <w:ind w:left="227" w:right="113" w:firstLine="0"/>
        <w:jc w:val="left"/>
      </w:pPr>
      <w:r>
        <w:rPr>
          <w:rFonts w:ascii="Consolas" w:hAnsi="Consolas" w:eastAsia="宋体"/>
          <w:b w:val="0"/>
          <w:sz w:val="21"/>
        </w:rPr>
        <w:t xml:space="preserve">                ACCESS_TOKEN);</w:t>
      </w:r>
    </w:p>
    <w:p w14:paraId="191F2D25">
      <w:pPr>
        <w:keepNext w:val="0"/>
        <w:shd w:val="clear" w:color="auto" w:fill="F4F5F7"/>
        <w:spacing w:before="0" w:after="20" w:line="240" w:lineRule="auto"/>
        <w:ind w:left="227" w:right="113" w:firstLine="0"/>
        <w:jc w:val="left"/>
      </w:pPr>
      <w:r>
        <w:rPr>
          <w:rFonts w:ascii="Consolas" w:hAnsi="Consolas" w:eastAsia="宋体"/>
          <w:b w:val="0"/>
          <w:sz w:val="21"/>
        </w:rPr>
        <w:t>}</w:t>
      </w:r>
    </w:p>
    <w:p w14:paraId="4EC4FAB0">
      <w:pPr>
        <w:keepNext w:val="0"/>
        <w:spacing w:before="0" w:after="120" w:line="240" w:lineRule="auto"/>
        <w:ind w:firstLine="0"/>
        <w:jc w:val="left"/>
      </w:pPr>
    </w:p>
    <w:p w14:paraId="382858A6">
      <w:pPr>
        <w:keepNext w:val="0"/>
        <w:spacing w:before="0" w:after="0" w:line="360" w:lineRule="auto"/>
        <w:ind w:firstLine="480"/>
        <w:jc w:val="both"/>
      </w:pPr>
      <w:r>
        <w:rPr>
          <w:rFonts w:ascii="Times New Roman" w:hAnsi="Times New Roman" w:eastAsia="宋体"/>
          <w:b w:val="0"/>
          <w:sz w:val="24"/>
        </w:rPr>
        <w:t>签名算法使用 HS256，密钥来自配置文件。密钥的加载做了一次兼容处理：先尝试按 Base64 解码，若失败则直接按 UTF-8 字节使用，这样既允许运维把密钥配置成随机 Base64 串以提升强度，也允许在开发环境直接写一段普通字符串。</w:t>
      </w:r>
    </w:p>
    <w:p w14:paraId="467AC03D">
      <w:pPr>
        <w:keepNext/>
        <w:spacing w:before="160" w:after="80" w:line="360" w:lineRule="auto"/>
        <w:ind w:firstLine="0"/>
        <w:jc w:val="left"/>
        <w:outlineLvl w:val="2"/>
      </w:pPr>
      <w:bookmarkStart w:id="72" w:name="_Toc1240524434"/>
      <w:r>
        <w:rPr>
          <w:rFonts w:ascii="黑体" w:hAnsi="黑体" w:eastAsia="黑体"/>
          <w:b/>
          <w:sz w:val="30"/>
        </w:rPr>
        <w:t>5.3.2 令牌版本号机制</w:t>
      </w:r>
      <w:bookmarkEnd w:id="72"/>
    </w:p>
    <w:p w14:paraId="33F0A0C2">
      <w:pPr>
        <w:keepNext w:val="0"/>
        <w:spacing w:before="0" w:after="0" w:line="360" w:lineRule="auto"/>
        <w:ind w:firstLine="480"/>
        <w:jc w:val="both"/>
      </w:pPr>
      <w:r>
        <w:rPr>
          <w:rFonts w:ascii="Times New Roman" w:hAnsi="Times New Roman" w:eastAsia="宋体"/>
          <w:b w:val="0"/>
          <w:sz w:val="24"/>
        </w:rPr>
        <w:t>「用户改了口令，但旧的令牌还在有效期内」是无状态令牌方案中一个典型的遗留问题。本系统的解决办法是在用户表上增加 token_version 字段，登录签发令牌时把当前值写入载荷并参与签名，认证时再把令牌中的版本号与数据库中的当前值做一次比对。一旦修改口令或由管理员重置口令，版本号就加一，此前签发的所有令牌因版本号失配而在下一次请求时立即失效，无需维护任何黑名单。这一机制不引入额外的存储开销，代价是每次认证要多一次按主键查询用户的操作，对本系统的并发量而言完全可接受。</w:t>
      </w:r>
    </w:p>
    <w:p w14:paraId="23ED0938">
      <w:pPr>
        <w:keepNext/>
        <w:spacing w:before="160" w:after="80" w:line="360" w:lineRule="auto"/>
        <w:ind w:firstLine="0"/>
        <w:jc w:val="left"/>
        <w:outlineLvl w:val="2"/>
      </w:pPr>
      <w:bookmarkStart w:id="73" w:name="_Toc1722917162"/>
      <w:r>
        <w:rPr>
          <w:rFonts w:ascii="黑体" w:hAnsi="黑体" w:eastAsia="黑体"/>
          <w:b/>
          <w:sz w:val="30"/>
        </w:rPr>
        <w:t>5.3.3 认证过滤器的实现</w:t>
      </w:r>
      <w:bookmarkEnd w:id="73"/>
    </w:p>
    <w:p w14:paraId="01DE7830">
      <w:pPr>
        <w:keepNext w:val="0"/>
        <w:spacing w:before="0" w:after="0" w:line="360" w:lineRule="auto"/>
        <w:ind w:firstLine="480"/>
        <w:jc w:val="both"/>
      </w:pPr>
      <w:r>
        <w:rPr>
          <w:rFonts w:ascii="Times New Roman" w:hAnsi="Times New Roman" w:eastAsia="宋体"/>
          <w:b w:val="0"/>
          <w:sz w:val="24"/>
        </w:rPr>
        <w:t>认证过滤器继承自 Spring 的 OncePerRequestFilter，保证每个请求只执行一次。过滤器先判断当前路径是否属于无需认证的放行名单，是则直接放行；否则从 Authorization 请求头中取出 Bearer 令牌，校验签名与有效期，并确认令牌类型为访问令牌。三项校验通过后，再按令牌中的 uid 重新加载用户，比对 tokenVersion 与账号状态，全部一致才把认证信息写入安全上下文。注意这里采用的做法是「以令牌为线索回查数据库」，而不是「完全信任令牌内容」，因此用户在角色被调整或账号被停用之后，并不需要等到令牌过期就会立即失去相应的访问能力。核心实现如代码 5-4 所示。</w:t>
      </w:r>
    </w:p>
    <w:p w14:paraId="4EFB9543">
      <w:pPr>
        <w:keepNext w:val="0"/>
        <w:spacing w:before="160" w:after="40" w:line="288" w:lineRule="auto"/>
        <w:ind w:firstLine="0"/>
        <w:jc w:val="left"/>
      </w:pPr>
      <w:r>
        <w:rPr>
          <w:rFonts w:ascii="Times New Roman" w:hAnsi="Times New Roman" w:eastAsia="黑体"/>
          <w:b/>
          <w:sz w:val="21"/>
        </w:rPr>
        <w:t>代码 5-4　认证过滤器 JwtAuthenticationFilter.doFilterInternal（节选）</w:t>
      </w:r>
    </w:p>
    <w:p w14:paraId="74C301CA">
      <w:pPr>
        <w:keepNext w:val="0"/>
        <w:shd w:val="clear" w:color="auto" w:fill="F4F5F7"/>
        <w:spacing w:before="20" w:after="0" w:line="240" w:lineRule="auto"/>
        <w:ind w:left="227" w:right="113" w:firstLine="0"/>
        <w:jc w:val="left"/>
      </w:pPr>
      <w:r>
        <w:rPr>
          <w:rFonts w:ascii="Consolas" w:hAnsi="Consolas" w:eastAsia="宋体"/>
          <w:b w:val="0"/>
          <w:sz w:val="21"/>
        </w:rPr>
        <w:t>@Override</w:t>
      </w:r>
    </w:p>
    <w:p w14:paraId="2858812E">
      <w:pPr>
        <w:keepNext w:val="0"/>
        <w:shd w:val="clear" w:color="auto" w:fill="F4F5F7"/>
        <w:spacing w:before="0" w:after="0" w:line="240" w:lineRule="auto"/>
        <w:ind w:left="227" w:right="113" w:firstLine="0"/>
        <w:jc w:val="left"/>
      </w:pPr>
      <w:r>
        <w:rPr>
          <w:rFonts w:ascii="Consolas" w:hAnsi="Consolas" w:eastAsia="宋体"/>
          <w:b w:val="0"/>
          <w:sz w:val="21"/>
        </w:rPr>
        <w:t>protected void doFilterInternal(HttpServletRequest request, HttpServletResponse</w:t>
      </w:r>
    </w:p>
    <w:p w14:paraId="29DD9D31">
      <w:pPr>
        <w:keepNext w:val="0"/>
        <w:shd w:val="clear" w:color="auto" w:fill="F4F5F7"/>
        <w:spacing w:before="0" w:after="0" w:line="240" w:lineRule="auto"/>
        <w:ind w:left="227" w:right="113" w:firstLine="0"/>
        <w:jc w:val="left"/>
      </w:pPr>
      <w:r>
        <w:rPr>
          <w:rFonts w:ascii="Consolas" w:hAnsi="Consolas" w:eastAsia="宋体"/>
          <w:b w:val="0"/>
          <w:sz w:val="21"/>
        </w:rPr>
        <w:t xml:space="preserve">    response,</w:t>
      </w:r>
    </w:p>
    <w:p w14:paraId="051B5DFB">
      <w:pPr>
        <w:keepNext w:val="0"/>
        <w:shd w:val="clear" w:color="auto" w:fill="F4F5F7"/>
        <w:spacing w:before="0" w:after="0" w:line="240" w:lineRule="auto"/>
        <w:ind w:left="227" w:right="113" w:firstLine="0"/>
        <w:jc w:val="left"/>
      </w:pPr>
      <w:r>
        <w:rPr>
          <w:rFonts w:ascii="Consolas" w:hAnsi="Consolas" w:eastAsia="宋体"/>
          <w:b w:val="0"/>
          <w:sz w:val="21"/>
        </w:rPr>
        <w:t xml:space="preserve">                                FilterChain filterChain) throws</w:t>
      </w:r>
    </w:p>
    <w:p w14:paraId="4632A473">
      <w:pPr>
        <w:keepNext w:val="0"/>
        <w:shd w:val="clear" w:color="auto" w:fill="F4F5F7"/>
        <w:spacing w:before="0" w:after="0" w:line="240" w:lineRule="auto"/>
        <w:ind w:left="227" w:right="113" w:firstLine="0"/>
        <w:jc w:val="left"/>
      </w:pPr>
      <w:r>
        <w:rPr>
          <w:rFonts w:ascii="Consolas" w:hAnsi="Consolas" w:eastAsia="宋体"/>
          <w:b w:val="0"/>
          <w:sz w:val="21"/>
        </w:rPr>
        <w:t xml:space="preserve">                                    ServletException, IOException {</w:t>
      </w:r>
    </w:p>
    <w:p w14:paraId="69D29843">
      <w:pPr>
        <w:keepNext w:val="0"/>
        <w:shd w:val="clear" w:color="auto" w:fill="F4F5F7"/>
        <w:spacing w:before="0" w:after="0" w:line="240" w:lineRule="auto"/>
        <w:ind w:left="227" w:right="113" w:firstLine="0"/>
        <w:jc w:val="left"/>
      </w:pPr>
      <w:r>
        <w:rPr>
          <w:rFonts w:ascii="Consolas" w:hAnsi="Consolas" w:eastAsia="宋体"/>
          <w:b w:val="0"/>
          <w:sz w:val="21"/>
        </w:rPr>
        <w:t xml:space="preserve">    String path = request.getRequestURI();</w:t>
      </w:r>
    </w:p>
    <w:p w14:paraId="6A656D79">
      <w:pPr>
        <w:keepNext w:val="0"/>
        <w:shd w:val="clear" w:color="auto" w:fill="F4F5F7"/>
        <w:spacing w:before="0" w:after="0" w:line="240" w:lineRule="auto"/>
        <w:ind w:left="227" w:right="113" w:firstLine="0"/>
        <w:jc w:val="left"/>
      </w:pPr>
      <w:r>
        <w:rPr>
          <w:rFonts w:ascii="Consolas" w:hAnsi="Consolas" w:eastAsia="宋体"/>
          <w:b w:val="0"/>
          <w:sz w:val="21"/>
        </w:rPr>
        <w:t xml:space="preserve">    if (isPublicPath(path)) {</w:t>
      </w:r>
    </w:p>
    <w:p w14:paraId="67A31E27">
      <w:pPr>
        <w:keepNext w:val="0"/>
        <w:shd w:val="clear" w:color="auto" w:fill="F4F5F7"/>
        <w:spacing w:before="0" w:after="0" w:line="240" w:lineRule="auto"/>
        <w:ind w:left="227" w:right="113" w:firstLine="0"/>
        <w:jc w:val="left"/>
      </w:pPr>
      <w:r>
        <w:rPr>
          <w:rFonts w:ascii="Consolas" w:hAnsi="Consolas" w:eastAsia="宋体"/>
          <w:b w:val="0"/>
          <w:sz w:val="21"/>
        </w:rPr>
        <w:t xml:space="preserve">        filterChain.doFilter(request, response);</w:t>
      </w:r>
    </w:p>
    <w:p w14:paraId="18634AEB">
      <w:pPr>
        <w:keepNext w:val="0"/>
        <w:shd w:val="clear" w:color="auto" w:fill="F4F5F7"/>
        <w:spacing w:before="0" w:after="0" w:line="240" w:lineRule="auto"/>
        <w:ind w:left="227" w:right="113" w:firstLine="0"/>
        <w:jc w:val="left"/>
      </w:pPr>
      <w:r>
        <w:rPr>
          <w:rFonts w:ascii="Consolas" w:hAnsi="Consolas" w:eastAsia="宋体"/>
          <w:b w:val="0"/>
          <w:sz w:val="21"/>
        </w:rPr>
        <w:t xml:space="preserve">        return;</w:t>
      </w:r>
    </w:p>
    <w:p w14:paraId="304A3FAA">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66F26A9">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D2DADEF">
      <w:pPr>
        <w:keepNext w:val="0"/>
        <w:shd w:val="clear" w:color="auto" w:fill="F4F5F7"/>
        <w:spacing w:before="0" w:after="0" w:line="240" w:lineRule="auto"/>
        <w:ind w:left="227" w:right="113" w:firstLine="0"/>
        <w:jc w:val="left"/>
      </w:pPr>
      <w:r>
        <w:rPr>
          <w:rFonts w:ascii="Consolas" w:hAnsi="Consolas" w:eastAsia="宋体"/>
          <w:b w:val="0"/>
          <w:sz w:val="21"/>
        </w:rPr>
        <w:t xml:space="preserve">    String token = resolveToken(request);</w:t>
      </w:r>
    </w:p>
    <w:p w14:paraId="04939299">
      <w:pPr>
        <w:keepNext w:val="0"/>
        <w:shd w:val="clear" w:color="auto" w:fill="F4F5F7"/>
        <w:spacing w:before="0" w:after="0" w:line="240" w:lineRule="auto"/>
        <w:ind w:left="227" w:right="113" w:firstLine="0"/>
        <w:jc w:val="left"/>
      </w:pPr>
      <w:r>
        <w:rPr>
          <w:rFonts w:ascii="Consolas" w:hAnsi="Consolas" w:eastAsia="宋体"/>
          <w:b w:val="0"/>
          <w:sz w:val="21"/>
        </w:rPr>
        <w:t xml:space="preserve">    if (StringUtils.hasText(token)</w:t>
      </w:r>
    </w:p>
    <w:p w14:paraId="3ADD560A">
      <w:pPr>
        <w:keepNext w:val="0"/>
        <w:shd w:val="clear" w:color="auto" w:fill="F4F5F7"/>
        <w:spacing w:before="0" w:after="0" w:line="240" w:lineRule="auto"/>
        <w:ind w:left="227" w:right="113" w:firstLine="0"/>
        <w:jc w:val="left"/>
      </w:pPr>
      <w:r>
        <w:rPr>
          <w:rFonts w:ascii="Consolas" w:hAnsi="Consolas" w:eastAsia="宋体"/>
          <w:b w:val="0"/>
          <w:sz w:val="21"/>
        </w:rPr>
        <w:t xml:space="preserve">            &amp;&amp; jwtTokenProvider.isValid(token, JwtTokenProvider.ACCESS_TOKEN)) {</w:t>
      </w:r>
    </w:p>
    <w:p w14:paraId="4D121A76">
      <w:pPr>
        <w:keepNext w:val="0"/>
        <w:shd w:val="clear" w:color="auto" w:fill="F4F5F7"/>
        <w:spacing w:before="0" w:after="0" w:line="240" w:lineRule="auto"/>
        <w:ind w:left="227" w:right="113" w:firstLine="0"/>
        <w:jc w:val="left"/>
      </w:pPr>
      <w:r>
        <w:rPr>
          <w:rFonts w:ascii="Consolas" w:hAnsi="Consolas" w:eastAsia="宋体"/>
          <w:b w:val="0"/>
          <w:sz w:val="21"/>
        </w:rPr>
        <w:t xml:space="preserve">        Map&lt;String, Object&gt; tokenMeta = jwtTokenProvider.parseTokenMeta(token);</w:t>
      </w:r>
    </w:p>
    <w:p w14:paraId="643BE377">
      <w:pPr>
        <w:keepNext w:val="0"/>
        <w:shd w:val="clear" w:color="auto" w:fill="F4F5F7"/>
        <w:spacing w:before="0" w:after="0" w:line="240" w:lineRule="auto"/>
        <w:ind w:left="227" w:right="113" w:firstLine="0"/>
        <w:jc w:val="left"/>
      </w:pPr>
      <w:r>
        <w:rPr>
          <w:rFonts w:ascii="Consolas" w:hAnsi="Consolas" w:eastAsia="宋体"/>
          <w:b w:val="0"/>
          <w:sz w:val="21"/>
        </w:rPr>
        <w:t xml:space="preserve">        AuthUser authUser = authUserFactory.fromUserId((Long)</w:t>
      </w:r>
    </w:p>
    <w:p w14:paraId="53EF3C50">
      <w:pPr>
        <w:keepNext w:val="0"/>
        <w:shd w:val="clear" w:color="auto" w:fill="F4F5F7"/>
        <w:spacing w:before="0" w:after="0" w:line="240" w:lineRule="auto"/>
        <w:ind w:left="227" w:right="113" w:firstLine="0"/>
        <w:jc w:val="left"/>
      </w:pPr>
      <w:r>
        <w:rPr>
          <w:rFonts w:ascii="Consolas" w:hAnsi="Consolas" w:eastAsia="宋体"/>
          <w:b w:val="0"/>
          <w:sz w:val="21"/>
        </w:rPr>
        <w:t xml:space="preserve">            tokenMeta.get("uid"));</w:t>
      </w:r>
    </w:p>
    <w:p w14:paraId="1AEF39ED">
      <w:pPr>
        <w:keepNext w:val="0"/>
        <w:shd w:val="clear" w:color="auto" w:fill="F4F5F7"/>
        <w:spacing w:before="0" w:after="0" w:line="240" w:lineRule="auto"/>
        <w:ind w:left="227" w:right="113" w:firstLine="0"/>
        <w:jc w:val="left"/>
      </w:pPr>
      <w:r>
        <w:rPr>
          <w:rFonts w:ascii="Consolas" w:hAnsi="Consolas" w:eastAsia="宋体"/>
          <w:b w:val="0"/>
          <w:sz w:val="21"/>
        </w:rPr>
        <w:t xml:space="preserve">        Integer tokenVersion = (Integer) tokenMeta.get("tokenVersion");</w:t>
      </w:r>
    </w:p>
    <w:p w14:paraId="45CE27BC">
      <w:pPr>
        <w:keepNext w:val="0"/>
        <w:shd w:val="clear" w:color="auto" w:fill="F4F5F7"/>
        <w:spacing w:before="0" w:after="0" w:line="240" w:lineRule="auto"/>
        <w:ind w:left="227" w:right="113" w:firstLine="0"/>
        <w:jc w:val="left"/>
      </w:pPr>
      <w:r>
        <w:rPr>
          <w:rFonts w:ascii="Consolas" w:hAnsi="Consolas" w:eastAsia="宋体"/>
          <w:b w:val="0"/>
          <w:sz w:val="21"/>
        </w:rPr>
        <w:t xml:space="preserve">        if (authUser.getStatus() != null &amp;&amp; authUser.getStatus() == 1</w:t>
      </w:r>
    </w:p>
    <w:p w14:paraId="61CB1519">
      <w:pPr>
        <w:keepNext w:val="0"/>
        <w:shd w:val="clear" w:color="auto" w:fill="F4F5F7"/>
        <w:spacing w:before="0" w:after="0" w:line="240" w:lineRule="auto"/>
        <w:ind w:left="227" w:right="113" w:firstLine="0"/>
        <w:jc w:val="left"/>
      </w:pPr>
      <w:r>
        <w:rPr>
          <w:rFonts w:ascii="Consolas" w:hAnsi="Consolas" w:eastAsia="宋体"/>
          <w:b w:val="0"/>
          <w:sz w:val="21"/>
        </w:rPr>
        <w:t xml:space="preserve">                &amp;&amp; authUser.getTokenVersion() != null</w:t>
      </w:r>
    </w:p>
    <w:p w14:paraId="4BCCC66D">
      <w:pPr>
        <w:keepNext w:val="0"/>
        <w:shd w:val="clear" w:color="auto" w:fill="F4F5F7"/>
        <w:spacing w:before="0" w:after="0" w:line="240" w:lineRule="auto"/>
        <w:ind w:left="227" w:right="113" w:firstLine="0"/>
        <w:jc w:val="left"/>
      </w:pPr>
      <w:r>
        <w:rPr>
          <w:rFonts w:ascii="Consolas" w:hAnsi="Consolas" w:eastAsia="宋体"/>
          <w:b w:val="0"/>
          <w:sz w:val="21"/>
        </w:rPr>
        <w:t xml:space="preserve">                &amp;&amp; authUser.getTokenVersion().equals(tokenVersion)) {</w:t>
      </w:r>
    </w:p>
    <w:p w14:paraId="7DCD6A0A">
      <w:pPr>
        <w:keepNext w:val="0"/>
        <w:shd w:val="clear" w:color="auto" w:fill="F4F5F7"/>
        <w:spacing w:before="0" w:after="0" w:line="240" w:lineRule="auto"/>
        <w:ind w:left="227" w:right="113" w:firstLine="0"/>
        <w:jc w:val="left"/>
      </w:pPr>
      <w:r>
        <w:rPr>
          <w:rFonts w:ascii="Consolas" w:hAnsi="Consolas" w:eastAsia="宋体"/>
          <w:b w:val="0"/>
          <w:sz w:val="21"/>
        </w:rPr>
        <w:t xml:space="preserve">            UsernamePasswordAuthenticationToken authenticationToken =</w:t>
      </w:r>
    </w:p>
    <w:p w14:paraId="391F52D1">
      <w:pPr>
        <w:keepNext w:val="0"/>
        <w:shd w:val="clear" w:color="auto" w:fill="F4F5F7"/>
        <w:spacing w:before="0" w:after="0" w:line="240" w:lineRule="auto"/>
        <w:ind w:left="227" w:right="113" w:firstLine="0"/>
        <w:jc w:val="left"/>
      </w:pPr>
      <w:r>
        <w:rPr>
          <w:rFonts w:ascii="Consolas" w:hAnsi="Consolas" w:eastAsia="宋体"/>
          <w:b w:val="0"/>
          <w:sz w:val="21"/>
        </w:rPr>
        <w:t xml:space="preserve">                    new UsernamePasswordAuthenticationToken(</w:t>
      </w:r>
    </w:p>
    <w:p w14:paraId="39F70AD2">
      <w:pPr>
        <w:keepNext w:val="0"/>
        <w:shd w:val="clear" w:color="auto" w:fill="F4F5F7"/>
        <w:spacing w:before="0" w:after="0" w:line="240" w:lineRule="auto"/>
        <w:ind w:left="227" w:right="113" w:firstLine="0"/>
        <w:jc w:val="left"/>
      </w:pPr>
      <w:r>
        <w:rPr>
          <w:rFonts w:ascii="Consolas" w:hAnsi="Consolas" w:eastAsia="宋体"/>
          <w:b w:val="0"/>
          <w:sz w:val="21"/>
        </w:rPr>
        <w:t xml:space="preserve">                            authUser, null, authUser.getAuthorities());</w:t>
      </w:r>
    </w:p>
    <w:p w14:paraId="7B6A4E49">
      <w:pPr>
        <w:keepNext w:val="0"/>
        <w:shd w:val="clear" w:color="auto" w:fill="F4F5F7"/>
        <w:spacing w:before="0" w:after="0" w:line="240" w:lineRule="auto"/>
        <w:ind w:left="227" w:right="113" w:firstLine="0"/>
        <w:jc w:val="left"/>
      </w:pPr>
      <w:r>
        <w:rPr>
          <w:rFonts w:ascii="Consolas" w:hAnsi="Consolas" w:eastAsia="宋体"/>
          <w:b w:val="0"/>
          <w:sz w:val="21"/>
        </w:rPr>
        <w:t xml:space="preserve">            authenticationToken.setDetails(</w:t>
      </w:r>
    </w:p>
    <w:p w14:paraId="53EEED6B">
      <w:pPr>
        <w:keepNext w:val="0"/>
        <w:shd w:val="clear" w:color="auto" w:fill="F4F5F7"/>
        <w:spacing w:before="0" w:after="0" w:line="240" w:lineRule="auto"/>
        <w:ind w:left="227" w:right="113" w:firstLine="0"/>
        <w:jc w:val="left"/>
      </w:pPr>
      <w:r>
        <w:rPr>
          <w:rFonts w:ascii="Consolas" w:hAnsi="Consolas" w:eastAsia="宋体"/>
          <w:b w:val="0"/>
          <w:sz w:val="21"/>
        </w:rPr>
        <w:t xml:space="preserve">                    new WebAuthenticationDetailsSource().buildDetails(request));</w:t>
      </w:r>
    </w:p>
    <w:p w14:paraId="2AE45CED">
      <w:pPr>
        <w:keepNext w:val="0"/>
        <w:shd w:val="clear" w:color="auto" w:fill="F4F5F7"/>
        <w:spacing w:before="0" w:after="0" w:line="240" w:lineRule="auto"/>
        <w:ind w:left="227" w:right="113" w:firstLine="0"/>
        <w:jc w:val="left"/>
      </w:pPr>
      <w:r>
        <w:rPr>
          <w:rFonts w:ascii="Consolas" w:hAnsi="Consolas" w:eastAsia="宋体"/>
          <w:b w:val="0"/>
          <w:sz w:val="21"/>
        </w:rPr>
        <w:t xml:space="preserve">            SecurityContextHolder.getContext().setAuthentication(authenticationT</w:t>
      </w:r>
    </w:p>
    <w:p w14:paraId="1481FED8">
      <w:pPr>
        <w:keepNext w:val="0"/>
        <w:shd w:val="clear" w:color="auto" w:fill="F4F5F7"/>
        <w:spacing w:before="0" w:after="0" w:line="240" w:lineRule="auto"/>
        <w:ind w:left="227" w:right="113" w:firstLine="0"/>
        <w:jc w:val="left"/>
      </w:pPr>
      <w:r>
        <w:rPr>
          <w:rFonts w:ascii="Consolas" w:hAnsi="Consolas" w:eastAsia="宋体"/>
          <w:b w:val="0"/>
          <w:sz w:val="21"/>
        </w:rPr>
        <w:t xml:space="preserve">                oken);</w:t>
      </w:r>
    </w:p>
    <w:p w14:paraId="57A2CE0D">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D57576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6923FB7">
      <w:pPr>
        <w:keepNext w:val="0"/>
        <w:shd w:val="clear" w:color="auto" w:fill="F4F5F7"/>
        <w:spacing w:before="0" w:after="0" w:line="240" w:lineRule="auto"/>
        <w:ind w:left="227" w:right="113" w:firstLine="0"/>
        <w:jc w:val="left"/>
      </w:pPr>
      <w:r>
        <w:rPr>
          <w:rFonts w:ascii="Consolas" w:hAnsi="Consolas" w:eastAsia="宋体"/>
          <w:b w:val="0"/>
          <w:sz w:val="21"/>
        </w:rPr>
        <w:t xml:space="preserve">    filterChain.doFilter(request, response);</w:t>
      </w:r>
    </w:p>
    <w:p w14:paraId="7AFC9BE7">
      <w:pPr>
        <w:keepNext w:val="0"/>
        <w:shd w:val="clear" w:color="auto" w:fill="F4F5F7"/>
        <w:spacing w:before="0" w:after="0" w:line="240" w:lineRule="auto"/>
        <w:ind w:left="227" w:right="113" w:firstLine="0"/>
        <w:jc w:val="left"/>
      </w:pPr>
      <w:r>
        <w:rPr>
          <w:rFonts w:ascii="Consolas" w:hAnsi="Consolas" w:eastAsia="宋体"/>
          <w:b w:val="0"/>
          <w:sz w:val="21"/>
        </w:rPr>
        <w:t>}</w:t>
      </w:r>
    </w:p>
    <w:p w14:paraId="387C663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4C265F3">
      <w:pPr>
        <w:keepNext w:val="0"/>
        <w:shd w:val="clear" w:color="auto" w:fill="F4F5F7"/>
        <w:spacing w:before="0" w:after="0" w:line="240" w:lineRule="auto"/>
        <w:ind w:left="227" w:right="113" w:firstLine="0"/>
        <w:jc w:val="left"/>
      </w:pPr>
      <w:r>
        <w:rPr>
          <w:rFonts w:ascii="Consolas" w:hAnsi="Consolas" w:eastAsia="宋体"/>
          <w:b w:val="0"/>
          <w:sz w:val="21"/>
        </w:rPr>
        <w:t>private String resolveToken(HttpServletRequest request) {</w:t>
      </w:r>
    </w:p>
    <w:p w14:paraId="05173171">
      <w:pPr>
        <w:keepNext w:val="0"/>
        <w:shd w:val="clear" w:color="auto" w:fill="F4F5F7"/>
        <w:spacing w:before="0" w:after="0" w:line="240" w:lineRule="auto"/>
        <w:ind w:left="227" w:right="113" w:firstLine="0"/>
        <w:jc w:val="left"/>
      </w:pPr>
      <w:r>
        <w:rPr>
          <w:rFonts w:ascii="Consolas" w:hAnsi="Consolas" w:eastAsia="宋体"/>
          <w:b w:val="0"/>
          <w:sz w:val="21"/>
        </w:rPr>
        <w:t xml:space="preserve">    String bearerToken = request.getHeader("Authorization");</w:t>
      </w:r>
    </w:p>
    <w:p w14:paraId="4039A5E9">
      <w:pPr>
        <w:keepNext w:val="0"/>
        <w:shd w:val="clear" w:color="auto" w:fill="F4F5F7"/>
        <w:spacing w:before="0" w:after="0" w:line="240" w:lineRule="auto"/>
        <w:ind w:left="227" w:right="113" w:firstLine="0"/>
        <w:jc w:val="left"/>
      </w:pPr>
      <w:r>
        <w:rPr>
          <w:rFonts w:ascii="Consolas" w:hAnsi="Consolas" w:eastAsia="宋体"/>
          <w:b w:val="0"/>
          <w:sz w:val="21"/>
        </w:rPr>
        <w:t xml:space="preserve">    if (StringUtils.hasText(bearerToken) &amp;&amp; bearerToken.startsWith("Bearer ")) {</w:t>
      </w:r>
    </w:p>
    <w:p w14:paraId="22F2A559">
      <w:pPr>
        <w:keepNext w:val="0"/>
        <w:shd w:val="clear" w:color="auto" w:fill="F4F5F7"/>
        <w:spacing w:before="0" w:after="0" w:line="240" w:lineRule="auto"/>
        <w:ind w:left="227" w:right="113" w:firstLine="0"/>
        <w:jc w:val="left"/>
      </w:pPr>
      <w:r>
        <w:rPr>
          <w:rFonts w:ascii="Consolas" w:hAnsi="Consolas" w:eastAsia="宋体"/>
          <w:b w:val="0"/>
          <w:sz w:val="21"/>
        </w:rPr>
        <w:t xml:space="preserve">        return bearerToken.substring(7);</w:t>
      </w:r>
    </w:p>
    <w:p w14:paraId="26489793">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2DECF7C">
      <w:pPr>
        <w:keepNext w:val="0"/>
        <w:shd w:val="clear" w:color="auto" w:fill="F4F5F7"/>
        <w:spacing w:before="0" w:after="0" w:line="240" w:lineRule="auto"/>
        <w:ind w:left="227" w:right="113" w:firstLine="0"/>
        <w:jc w:val="left"/>
      </w:pPr>
      <w:r>
        <w:rPr>
          <w:rFonts w:ascii="Consolas" w:hAnsi="Consolas" w:eastAsia="宋体"/>
          <w:b w:val="0"/>
          <w:sz w:val="21"/>
        </w:rPr>
        <w:t xml:space="preserve">    return null;</w:t>
      </w:r>
    </w:p>
    <w:p w14:paraId="0633DA2A">
      <w:pPr>
        <w:keepNext w:val="0"/>
        <w:shd w:val="clear" w:color="auto" w:fill="F4F5F7"/>
        <w:spacing w:before="0" w:after="20" w:line="240" w:lineRule="auto"/>
        <w:ind w:left="227" w:right="113" w:firstLine="0"/>
        <w:jc w:val="left"/>
      </w:pPr>
      <w:r>
        <w:rPr>
          <w:rFonts w:ascii="Consolas" w:hAnsi="Consolas" w:eastAsia="宋体"/>
          <w:b w:val="0"/>
          <w:sz w:val="21"/>
        </w:rPr>
        <w:t>}</w:t>
      </w:r>
    </w:p>
    <w:p w14:paraId="2234C77B">
      <w:pPr>
        <w:keepNext w:val="0"/>
        <w:spacing w:before="0" w:after="120" w:line="240" w:lineRule="auto"/>
        <w:ind w:firstLine="0"/>
        <w:jc w:val="left"/>
      </w:pPr>
    </w:p>
    <w:p w14:paraId="6C1BF7D3">
      <w:pPr>
        <w:keepNext/>
        <w:spacing w:before="160" w:after="80" w:line="360" w:lineRule="auto"/>
        <w:ind w:firstLine="0"/>
        <w:jc w:val="left"/>
        <w:outlineLvl w:val="2"/>
      </w:pPr>
      <w:bookmarkStart w:id="74" w:name="_Toc399245586"/>
      <w:r>
        <w:rPr>
          <w:rFonts w:ascii="黑体" w:hAnsi="黑体" w:eastAsia="黑体"/>
          <w:b/>
          <w:sz w:val="30"/>
        </w:rPr>
        <w:t>5.3.4 登录认证的时序</w:t>
      </w:r>
      <w:bookmarkEnd w:id="74"/>
    </w:p>
    <w:p w14:paraId="399E032D">
      <w:pPr>
        <w:keepNext w:val="0"/>
        <w:spacing w:before="0" w:after="0" w:line="360" w:lineRule="auto"/>
        <w:ind w:firstLine="480"/>
        <w:jc w:val="both"/>
      </w:pPr>
      <w:r>
        <w:rPr>
          <w:rFonts w:ascii="Times New Roman" w:hAnsi="Times New Roman" w:eastAsia="宋体"/>
          <w:b w:val="0"/>
          <w:sz w:val="24"/>
        </w:rPr>
        <w:t>一次完整的登录认证过程涉及浏览器、前端应用、认证过滤链、认证业务层与数据库五个参与者，其交互时序如图 5-4 所示。图中用实线表示同步调用，用虚线表示返回。可以看到，口令的比对发生在业务层而不是过滤器，过滤器只负责对已经签发的令牌做校验，两者的职责被清晰地分开了。</w:t>
      </w:r>
    </w:p>
    <w:p w14:paraId="5AE5F7BE">
      <w:pPr>
        <w:keepNext w:val="0"/>
        <w:spacing w:before="120" w:after="60" w:line="240" w:lineRule="auto"/>
        <w:ind w:firstLine="0"/>
        <w:jc w:val="center"/>
      </w:pPr>
      <w:r>
        <w:drawing>
          <wp:inline distT="0" distB="0" distL="114300" distR="114300">
            <wp:extent cx="5399405" cy="5939790"/>
            <wp:effectExtent l="0" t="0" r="1079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400000" cy="5940000"/>
                    </a:xfrm>
                    <a:prstGeom prst="rect">
                      <a:avLst/>
                    </a:prstGeom>
                  </pic:spPr>
                </pic:pic>
              </a:graphicData>
            </a:graphic>
          </wp:inline>
        </w:drawing>
      </w:r>
    </w:p>
    <w:p w14:paraId="7802BD94">
      <w:pPr>
        <w:keepNext w:val="0"/>
        <w:spacing w:before="0" w:after="200" w:line="288" w:lineRule="auto"/>
        <w:ind w:firstLine="0"/>
        <w:jc w:val="center"/>
      </w:pPr>
      <w:r>
        <w:rPr>
          <w:rFonts w:ascii="Times New Roman" w:hAnsi="Times New Roman" w:eastAsia="宋体"/>
          <w:b w:val="0"/>
          <w:sz w:val="21"/>
        </w:rPr>
        <w:t>图 5-4 登录认证时序图</w:t>
      </w:r>
    </w:p>
    <w:p w14:paraId="4F7D1758">
      <w:pPr>
        <w:keepNext/>
        <w:spacing w:before="200" w:after="120" w:line="360" w:lineRule="auto"/>
        <w:ind w:firstLine="0"/>
        <w:jc w:val="left"/>
        <w:outlineLvl w:val="1"/>
      </w:pPr>
      <w:bookmarkStart w:id="75" w:name="_Toc1381650674"/>
      <w:r>
        <w:rPr>
          <w:rFonts w:ascii="黑体" w:hAnsi="黑体" w:eastAsia="黑体"/>
          <w:b/>
          <w:sz w:val="32"/>
        </w:rPr>
        <w:t>5.4 权限控制模块的实现</w:t>
      </w:r>
      <w:bookmarkEnd w:id="75"/>
    </w:p>
    <w:p w14:paraId="411CDF5D">
      <w:pPr>
        <w:keepNext w:val="0"/>
        <w:spacing w:before="0" w:after="0" w:line="360" w:lineRule="auto"/>
        <w:ind w:firstLine="480"/>
        <w:jc w:val="both"/>
      </w:pPr>
      <w:r>
        <w:rPr>
          <w:rFonts w:ascii="Times New Roman" w:hAnsi="Times New Roman" w:eastAsia="宋体"/>
          <w:b w:val="0"/>
          <w:sz w:val="24"/>
        </w:rPr>
        <w:t>系统的权限控制不是一道闸门，而是前后端各设一道、后端内部又分两层，共形成三层统一的校验：菜单可见性、前端路由与后端接口。三者共用同一套权限码，因此不会出现「菜单上看不到、但直接输入地址却能打开」这类缝隙。</w:t>
      </w:r>
    </w:p>
    <w:p w14:paraId="2701280C">
      <w:pPr>
        <w:keepNext/>
        <w:spacing w:before="160" w:after="80" w:line="360" w:lineRule="auto"/>
        <w:ind w:firstLine="0"/>
        <w:jc w:val="left"/>
        <w:outlineLvl w:val="2"/>
      </w:pPr>
      <w:bookmarkStart w:id="76" w:name="_Toc662202907"/>
      <w:r>
        <w:rPr>
          <w:rFonts w:ascii="黑体" w:hAnsi="黑体" w:eastAsia="黑体"/>
          <w:b/>
          <w:sz w:val="30"/>
        </w:rPr>
        <w:t>5.4.1 后端的两道闸门</w:t>
      </w:r>
      <w:bookmarkEnd w:id="76"/>
    </w:p>
    <w:p w14:paraId="5F2E30C5">
      <w:pPr>
        <w:keepNext w:val="0"/>
        <w:spacing w:before="0" w:after="0" w:line="360" w:lineRule="auto"/>
        <w:ind w:firstLine="480"/>
        <w:jc w:val="both"/>
      </w:pPr>
      <w:r>
        <w:rPr>
          <w:rFonts w:ascii="Times New Roman" w:hAnsi="Times New Roman" w:eastAsia="宋体"/>
          <w:b w:val="0"/>
          <w:sz w:val="24"/>
        </w:rPr>
        <w:t>后端的第一道闸门由安全配置中的 URL 规则承担，它按「请求方法 + 路径模式」把接口与权限码绑定，在请求进入控制器之前就完成匹配，未持有相应权限码的请求会被拒绝访问处理器拦下并返回 403。第二道闸门由控制器方法上的权限注解承担，它与第一道闸门校验的是同一个权限码。保留这道看似重复的注解，一是为了让权限要求与接口定义在同一处可读，二是为了防止将来有人改了 URL 前缀却漏改安全规则，造成接口在无意中被放开。以猫咪管理为例，三个接口在两处的权限声明是完全一致的，如代码 5-5 所示。</w:t>
      </w:r>
    </w:p>
    <w:p w14:paraId="1E570DCC">
      <w:pPr>
        <w:keepNext w:val="0"/>
        <w:spacing w:before="160" w:after="40" w:line="288" w:lineRule="auto"/>
        <w:ind w:firstLine="0"/>
        <w:jc w:val="left"/>
      </w:pPr>
      <w:r>
        <w:rPr>
          <w:rFonts w:ascii="Times New Roman" w:hAnsi="Times New Roman" w:eastAsia="黑体"/>
          <w:b/>
          <w:sz w:val="21"/>
        </w:rPr>
        <w:t>代码 5-5　猫咪控制器与安全规则的权限双重声明（节选）</w:t>
      </w:r>
    </w:p>
    <w:p w14:paraId="2D46F86C">
      <w:pPr>
        <w:keepNext w:val="0"/>
        <w:shd w:val="clear" w:color="auto" w:fill="F4F5F7"/>
        <w:spacing w:before="20" w:after="0" w:line="240" w:lineRule="auto"/>
        <w:ind w:left="227" w:right="113" w:firstLine="0"/>
        <w:jc w:val="left"/>
      </w:pPr>
      <w:r>
        <w:rPr>
          <w:rFonts w:ascii="Consolas" w:hAnsi="Consolas" w:eastAsia="宋体"/>
          <w:b w:val="0"/>
          <w:sz w:val="21"/>
        </w:rPr>
        <w:t>// 第一道闸门：SecurityConfig 中的 URL 规则</w:t>
      </w:r>
    </w:p>
    <w:p w14:paraId="596036B3">
      <w:pPr>
        <w:keepNext w:val="0"/>
        <w:shd w:val="clear" w:color="auto" w:fill="F4F5F7"/>
        <w:spacing w:before="0" w:after="0" w:line="240" w:lineRule="auto"/>
        <w:ind w:left="227" w:right="113" w:firstLine="0"/>
        <w:jc w:val="left"/>
      </w:pPr>
      <w:r>
        <w:rPr>
          <w:rFonts w:ascii="Consolas" w:hAnsi="Consolas" w:eastAsia="宋体"/>
          <w:b w:val="0"/>
          <w:sz w:val="21"/>
        </w:rPr>
        <w:t>.requestMatchers(HttpMethod.GET,    "/api/v1/cats/**").hasAuthority("cat:read")</w:t>
      </w:r>
    </w:p>
    <w:p w14:paraId="1855662F">
      <w:pPr>
        <w:keepNext w:val="0"/>
        <w:shd w:val="clear" w:color="auto" w:fill="F4F5F7"/>
        <w:spacing w:before="0" w:after="0" w:line="240" w:lineRule="auto"/>
        <w:ind w:left="227" w:right="113" w:firstLine="0"/>
        <w:jc w:val="left"/>
      </w:pPr>
      <w:r>
        <w:rPr>
          <w:rFonts w:ascii="Consolas" w:hAnsi="Consolas" w:eastAsia="宋体"/>
          <w:b w:val="0"/>
          <w:sz w:val="21"/>
        </w:rPr>
        <w:t>.requestMatchers(HttpMethod.POST,   "/api/v1/cats").hasAuthority("cat:write")</w:t>
      </w:r>
    </w:p>
    <w:p w14:paraId="2BBD1979">
      <w:pPr>
        <w:keepNext w:val="0"/>
        <w:shd w:val="clear" w:color="auto" w:fill="F4F5F7"/>
        <w:spacing w:before="0" w:after="0" w:line="240" w:lineRule="auto"/>
        <w:ind w:left="227" w:right="113" w:firstLine="0"/>
        <w:jc w:val="left"/>
      </w:pPr>
      <w:r>
        <w:rPr>
          <w:rFonts w:ascii="Consolas" w:hAnsi="Consolas" w:eastAsia="宋体"/>
          <w:b w:val="0"/>
          <w:sz w:val="21"/>
        </w:rPr>
        <w:t>.requestMatchers(HttpMethod.DELETE,</w:t>
      </w:r>
    </w:p>
    <w:p w14:paraId="51CE63AC">
      <w:pPr>
        <w:keepNext w:val="0"/>
        <w:shd w:val="clear" w:color="auto" w:fill="F4F5F7"/>
        <w:spacing w:before="0" w:after="0" w:line="240" w:lineRule="auto"/>
        <w:ind w:left="227" w:right="113" w:firstLine="0"/>
        <w:jc w:val="left"/>
      </w:pPr>
      <w:r>
        <w:rPr>
          <w:rFonts w:ascii="Consolas" w:hAnsi="Consolas" w:eastAsia="宋体"/>
          <w:b w:val="0"/>
          <w:sz w:val="21"/>
        </w:rPr>
        <w:t xml:space="preserve">    "/api/v1/cats/**").hasAuthority("cat:delete")</w:t>
      </w:r>
    </w:p>
    <w:p w14:paraId="505A0769">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AA66413">
      <w:pPr>
        <w:keepNext w:val="0"/>
        <w:shd w:val="clear" w:color="auto" w:fill="F4F5F7"/>
        <w:spacing w:before="0" w:after="0" w:line="240" w:lineRule="auto"/>
        <w:ind w:left="227" w:right="113" w:firstLine="0"/>
        <w:jc w:val="left"/>
      </w:pPr>
      <w:r>
        <w:rPr>
          <w:rFonts w:ascii="Consolas" w:hAnsi="Consolas" w:eastAsia="宋体"/>
          <w:b w:val="0"/>
          <w:sz w:val="21"/>
        </w:rPr>
        <w:t>// 第二道闸门：控制器方法上的注解</w:t>
      </w:r>
    </w:p>
    <w:p w14:paraId="2F593C0D">
      <w:pPr>
        <w:keepNext w:val="0"/>
        <w:shd w:val="clear" w:color="auto" w:fill="F4F5F7"/>
        <w:spacing w:before="0" w:after="0" w:line="240" w:lineRule="auto"/>
        <w:ind w:left="227" w:right="113" w:firstLine="0"/>
        <w:jc w:val="left"/>
      </w:pPr>
      <w:r>
        <w:rPr>
          <w:rFonts w:ascii="Consolas" w:hAnsi="Consolas" w:eastAsia="宋体"/>
          <w:b w:val="0"/>
          <w:sz w:val="21"/>
        </w:rPr>
        <w:t>@RestController</w:t>
      </w:r>
    </w:p>
    <w:p w14:paraId="015D51F2">
      <w:pPr>
        <w:keepNext w:val="0"/>
        <w:shd w:val="clear" w:color="auto" w:fill="F4F5F7"/>
        <w:spacing w:before="0" w:after="0" w:line="240" w:lineRule="auto"/>
        <w:ind w:left="227" w:right="113" w:firstLine="0"/>
        <w:jc w:val="left"/>
      </w:pPr>
      <w:r>
        <w:rPr>
          <w:rFonts w:ascii="Consolas" w:hAnsi="Consolas" w:eastAsia="宋体"/>
          <w:b w:val="0"/>
          <w:sz w:val="21"/>
        </w:rPr>
        <w:t>@RequestMapping("/api/v1/cats")</w:t>
      </w:r>
    </w:p>
    <w:p w14:paraId="20F7B42D">
      <w:pPr>
        <w:keepNext w:val="0"/>
        <w:shd w:val="clear" w:color="auto" w:fill="F4F5F7"/>
        <w:spacing w:before="0" w:after="0" w:line="240" w:lineRule="auto"/>
        <w:ind w:left="227" w:right="113" w:firstLine="0"/>
        <w:jc w:val="left"/>
      </w:pPr>
      <w:r>
        <w:rPr>
          <w:rFonts w:ascii="Consolas" w:hAnsi="Consolas" w:eastAsia="宋体"/>
          <w:b w:val="0"/>
          <w:sz w:val="21"/>
        </w:rPr>
        <w:t>public class CatController {</w:t>
      </w:r>
    </w:p>
    <w:p w14:paraId="45BB81C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6558C77">
      <w:pPr>
        <w:keepNext w:val="0"/>
        <w:shd w:val="clear" w:color="auto" w:fill="F4F5F7"/>
        <w:spacing w:before="0" w:after="0" w:line="240" w:lineRule="auto"/>
        <w:ind w:left="227" w:right="113" w:firstLine="0"/>
        <w:jc w:val="left"/>
      </w:pPr>
      <w:r>
        <w:rPr>
          <w:rFonts w:ascii="Consolas" w:hAnsi="Consolas" w:eastAsia="宋体"/>
          <w:b w:val="0"/>
          <w:sz w:val="21"/>
        </w:rPr>
        <w:t xml:space="preserve">    @GetMapping</w:t>
      </w:r>
    </w:p>
    <w:p w14:paraId="10BBB180">
      <w:pPr>
        <w:keepNext w:val="0"/>
        <w:shd w:val="clear" w:color="auto" w:fill="F4F5F7"/>
        <w:spacing w:before="0" w:after="0" w:line="240" w:lineRule="auto"/>
        <w:ind w:left="227" w:right="113" w:firstLine="0"/>
        <w:jc w:val="left"/>
      </w:pPr>
      <w:r>
        <w:rPr>
          <w:rFonts w:ascii="Consolas" w:hAnsi="Consolas" w:eastAsia="宋体"/>
          <w:b w:val="0"/>
          <w:sz w:val="21"/>
        </w:rPr>
        <w:t xml:space="preserve">    @PreAuthorize("hasAuthority('cat:read')")</w:t>
      </w:r>
    </w:p>
    <w:p w14:paraId="574A47B4">
      <w:pPr>
        <w:keepNext w:val="0"/>
        <w:shd w:val="clear" w:color="auto" w:fill="F4F5F7"/>
        <w:spacing w:before="0" w:after="0" w:line="240" w:lineRule="auto"/>
        <w:ind w:left="227" w:right="113" w:firstLine="0"/>
        <w:jc w:val="left"/>
      </w:pPr>
      <w:r>
        <w:rPr>
          <w:rFonts w:ascii="Consolas" w:hAnsi="Consolas" w:eastAsia="宋体"/>
          <w:b w:val="0"/>
          <w:sz w:val="21"/>
        </w:rPr>
        <w:t xml:space="preserve">    public ApiResponse&lt;PageResult&lt;Cat&gt;&gt; list(@RequestParam(defaultValue = "1")</w:t>
      </w:r>
    </w:p>
    <w:p w14:paraId="4E33F7D1">
      <w:pPr>
        <w:keepNext w:val="0"/>
        <w:shd w:val="clear" w:color="auto" w:fill="F4F5F7"/>
        <w:spacing w:before="0" w:after="0" w:line="240" w:lineRule="auto"/>
        <w:ind w:left="227" w:right="113" w:firstLine="0"/>
        <w:jc w:val="left"/>
      </w:pPr>
      <w:r>
        <w:rPr>
          <w:rFonts w:ascii="Consolas" w:hAnsi="Consolas" w:eastAsia="宋体"/>
          <w:b w:val="0"/>
          <w:sz w:val="21"/>
        </w:rPr>
        <w:t xml:space="preserve">        Long current,</w:t>
      </w:r>
    </w:p>
    <w:p w14:paraId="5A439045">
      <w:pPr>
        <w:keepNext w:val="0"/>
        <w:shd w:val="clear" w:color="auto" w:fill="F4F5F7"/>
        <w:spacing w:before="0" w:after="0" w:line="240" w:lineRule="auto"/>
        <w:ind w:left="227" w:right="113" w:firstLine="0"/>
        <w:jc w:val="left"/>
      </w:pPr>
      <w:r>
        <w:rPr>
          <w:rFonts w:ascii="Consolas" w:hAnsi="Consolas" w:eastAsia="宋体"/>
          <w:b w:val="0"/>
          <w:sz w:val="21"/>
        </w:rPr>
        <w:t xml:space="preserve">                                             @RequestParam(defaultValue = "10")</w:t>
      </w:r>
    </w:p>
    <w:p w14:paraId="15C609D6">
      <w:pPr>
        <w:keepNext w:val="0"/>
        <w:shd w:val="clear" w:color="auto" w:fill="F4F5F7"/>
        <w:spacing w:before="0" w:after="0" w:line="240" w:lineRule="auto"/>
        <w:ind w:left="227" w:right="113" w:firstLine="0"/>
        <w:jc w:val="left"/>
      </w:pPr>
      <w:r>
        <w:rPr>
          <w:rFonts w:ascii="Consolas" w:hAnsi="Consolas" w:eastAsia="宋体"/>
          <w:b w:val="0"/>
          <w:sz w:val="21"/>
        </w:rPr>
        <w:t xml:space="preserve">                                                 Long size,</w:t>
      </w:r>
    </w:p>
    <w:p w14:paraId="13713D79">
      <w:pPr>
        <w:keepNext w:val="0"/>
        <w:shd w:val="clear" w:color="auto" w:fill="F4F5F7"/>
        <w:spacing w:before="0" w:after="0" w:line="240" w:lineRule="auto"/>
        <w:ind w:left="227" w:right="113" w:firstLine="0"/>
        <w:jc w:val="left"/>
      </w:pPr>
      <w:r>
        <w:rPr>
          <w:rFonts w:ascii="Consolas" w:hAnsi="Consolas" w:eastAsia="宋体"/>
          <w:b w:val="0"/>
          <w:sz w:val="21"/>
        </w:rPr>
        <w:t xml:space="preserve">                                             @RequestParam(required = false)</w:t>
      </w:r>
    </w:p>
    <w:p w14:paraId="3601A38F">
      <w:pPr>
        <w:keepNext w:val="0"/>
        <w:shd w:val="clear" w:color="auto" w:fill="F4F5F7"/>
        <w:spacing w:before="0" w:after="0" w:line="240" w:lineRule="auto"/>
        <w:ind w:left="227" w:right="113" w:firstLine="0"/>
        <w:jc w:val="left"/>
      </w:pPr>
      <w:r>
        <w:rPr>
          <w:rFonts w:ascii="Consolas" w:hAnsi="Consolas" w:eastAsia="宋体"/>
          <w:b w:val="0"/>
          <w:sz w:val="21"/>
        </w:rPr>
        <w:t xml:space="preserve">                                                 String keyword) {</w:t>
      </w:r>
    </w:p>
    <w:p w14:paraId="58918480">
      <w:pPr>
        <w:keepNext w:val="0"/>
        <w:shd w:val="clear" w:color="auto" w:fill="F4F5F7"/>
        <w:spacing w:before="0" w:after="0" w:line="240" w:lineRule="auto"/>
        <w:ind w:left="227" w:right="113" w:firstLine="0"/>
        <w:jc w:val="left"/>
      </w:pPr>
      <w:r>
        <w:rPr>
          <w:rFonts w:ascii="Consolas" w:hAnsi="Consolas" w:eastAsia="宋体"/>
          <w:b w:val="0"/>
          <w:sz w:val="21"/>
        </w:rPr>
        <w:t xml:space="preserve">        return ApiResponse.success(catService.list(current, size, keyword));</w:t>
      </w:r>
    </w:p>
    <w:p w14:paraId="61BA4020">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58807B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C8869DF">
      <w:pPr>
        <w:keepNext w:val="0"/>
        <w:shd w:val="clear" w:color="auto" w:fill="F4F5F7"/>
        <w:spacing w:before="0" w:after="0" w:line="240" w:lineRule="auto"/>
        <w:ind w:left="227" w:right="113" w:firstLine="0"/>
        <w:jc w:val="left"/>
      </w:pPr>
      <w:r>
        <w:rPr>
          <w:rFonts w:ascii="Consolas" w:hAnsi="Consolas" w:eastAsia="宋体"/>
          <w:b w:val="0"/>
          <w:sz w:val="21"/>
        </w:rPr>
        <w:t xml:space="preserve">    @PostMapping</w:t>
      </w:r>
    </w:p>
    <w:p w14:paraId="23A9EE4E">
      <w:pPr>
        <w:keepNext w:val="0"/>
        <w:shd w:val="clear" w:color="auto" w:fill="F4F5F7"/>
        <w:spacing w:before="0" w:after="0" w:line="240" w:lineRule="auto"/>
        <w:ind w:left="227" w:right="113" w:firstLine="0"/>
        <w:jc w:val="left"/>
      </w:pPr>
      <w:r>
        <w:rPr>
          <w:rFonts w:ascii="Consolas" w:hAnsi="Consolas" w:eastAsia="宋体"/>
          <w:b w:val="0"/>
          <w:sz w:val="21"/>
        </w:rPr>
        <w:t xml:space="preserve">    @PreAuthorize("hasAuthority('cat:write')")</w:t>
      </w:r>
    </w:p>
    <w:p w14:paraId="31DA952D">
      <w:pPr>
        <w:keepNext w:val="0"/>
        <w:shd w:val="clear" w:color="auto" w:fill="F4F5F7"/>
        <w:spacing w:before="0" w:after="0" w:line="240" w:lineRule="auto"/>
        <w:ind w:left="227" w:right="113" w:firstLine="0"/>
        <w:jc w:val="left"/>
      </w:pPr>
      <w:r>
        <w:rPr>
          <w:rFonts w:ascii="Consolas" w:hAnsi="Consolas" w:eastAsia="宋体"/>
          <w:b w:val="0"/>
          <w:sz w:val="21"/>
        </w:rPr>
        <w:t xml:space="preserve">    public ApiResponse&lt;Cat&gt; save(@Valid @RequestBody CatSaveRequest request) {</w:t>
      </w:r>
    </w:p>
    <w:p w14:paraId="45E3FDD8">
      <w:pPr>
        <w:keepNext w:val="0"/>
        <w:shd w:val="clear" w:color="auto" w:fill="F4F5F7"/>
        <w:spacing w:before="0" w:after="0" w:line="240" w:lineRule="auto"/>
        <w:ind w:left="227" w:right="113" w:firstLine="0"/>
        <w:jc w:val="left"/>
      </w:pPr>
      <w:r>
        <w:rPr>
          <w:rFonts w:ascii="Consolas" w:hAnsi="Consolas" w:eastAsia="宋体"/>
          <w:b w:val="0"/>
          <w:sz w:val="21"/>
        </w:rPr>
        <w:t xml:space="preserve">        return ApiResponse.success("猫咪保存成功", catService.save(request));</w:t>
      </w:r>
    </w:p>
    <w:p w14:paraId="6185882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6909F9A">
      <w:pPr>
        <w:keepNext w:val="0"/>
        <w:shd w:val="clear" w:color="auto" w:fill="F4F5F7"/>
        <w:spacing w:before="0" w:after="20" w:line="240" w:lineRule="auto"/>
        <w:ind w:left="227" w:right="113" w:firstLine="0"/>
        <w:jc w:val="left"/>
      </w:pPr>
      <w:r>
        <w:rPr>
          <w:rFonts w:ascii="Consolas" w:hAnsi="Consolas" w:eastAsia="宋体"/>
          <w:b w:val="0"/>
          <w:sz w:val="21"/>
        </w:rPr>
        <w:t>}</w:t>
      </w:r>
    </w:p>
    <w:p w14:paraId="51F1E23F">
      <w:pPr>
        <w:keepNext w:val="0"/>
        <w:spacing w:before="0" w:after="120" w:line="240" w:lineRule="auto"/>
        <w:ind w:firstLine="0"/>
        <w:jc w:val="left"/>
      </w:pPr>
    </w:p>
    <w:p w14:paraId="7CF8A40D">
      <w:pPr>
        <w:keepNext w:val="0"/>
        <w:spacing w:before="0" w:after="0" w:line="360" w:lineRule="auto"/>
        <w:ind w:firstLine="480"/>
        <w:jc w:val="both"/>
      </w:pPr>
      <w:r>
        <w:rPr>
          <w:rFonts w:ascii="Times New Roman" w:hAnsi="Times New Roman" w:eastAsia="宋体"/>
          <w:b w:val="0"/>
          <w:sz w:val="24"/>
        </w:rPr>
        <w:t>从这段代码还可以看到一个贯穿全系统的接口设计约定：新增与编辑共用同一个 POST 接口，请求体中带 id 即为编辑、不带 id 即为新增。这样做的原因是本系统的编辑操作几乎总是整对象提交，把两个动作合并成一个接口可以减少一半的接口数量，也避免了 PUT 与 POST 语义之争。</w:t>
      </w:r>
    </w:p>
    <w:p w14:paraId="5B68C110">
      <w:pPr>
        <w:keepNext/>
        <w:spacing w:before="160" w:after="80" w:line="360" w:lineRule="auto"/>
        <w:ind w:firstLine="0"/>
        <w:jc w:val="left"/>
        <w:outlineLvl w:val="2"/>
      </w:pPr>
      <w:bookmarkStart w:id="77" w:name="_Toc1383999195"/>
      <w:r>
        <w:rPr>
          <w:rFonts w:ascii="黑体" w:hAnsi="黑体" w:eastAsia="黑体"/>
          <w:b/>
          <w:sz w:val="30"/>
        </w:rPr>
        <w:t>5.4.2 前端菜单与路由的联动</w:t>
      </w:r>
      <w:bookmarkEnd w:id="77"/>
    </w:p>
    <w:p w14:paraId="6A25E5CD">
      <w:pPr>
        <w:keepNext w:val="0"/>
        <w:spacing w:before="0" w:after="0" w:line="360" w:lineRule="auto"/>
        <w:ind w:firstLine="480"/>
        <w:jc w:val="both"/>
      </w:pPr>
      <w:r>
        <w:rPr>
          <w:rFonts w:ascii="Times New Roman" w:hAnsi="Times New Roman" w:eastAsia="宋体"/>
          <w:b w:val="0"/>
          <w:sz w:val="24"/>
        </w:rPr>
        <w:t>前端在登录成功后会把用户档案写入本地存储，其中包含 roles 与 permissions 两个数组。侧边栏菜单根据 permissions 逐项判断是否渲染，路由表则在每条记录上声明一个 meta.permission，由全局前置守卫统一校验。这样即使有人在地址栏中直接输入一个无权访问的路径，守卫也会把他挡下来。</w:t>
      </w:r>
    </w:p>
    <w:p w14:paraId="262C8576">
      <w:pPr>
        <w:keepNext w:val="0"/>
        <w:spacing w:before="0" w:after="0" w:line="360" w:lineRule="auto"/>
        <w:ind w:firstLine="480"/>
        <w:jc w:val="both"/>
      </w:pPr>
      <w:r>
        <w:rPr>
          <w:rFonts w:ascii="Times New Roman" w:hAnsi="Times New Roman" w:eastAsia="宋体"/>
          <w:b w:val="0"/>
          <w:sz w:val="24"/>
        </w:rPr>
        <w:t>守卫中还有一处值得说明的细节：落地页不能写死。如果固定跳转 /dashboard，而普通顾客并不持有 dashboard:view，守卫会把他弹回根路径，根路径又重新解析到 /dashboard，两者互相反弹，表现为「整页刷新后地址栏卡住不动并反复弹出没有权限的提示」。系统为此把根路径的解析写成函数，并在守卫中增加了「若落地页本身即被拒绝，则直接清理登录态并回到登录页」的兜底分支，彻底断开了这个循环。相关实现如代码 5-6 所示。</w:t>
      </w:r>
    </w:p>
    <w:p w14:paraId="170373DD">
      <w:pPr>
        <w:keepNext w:val="0"/>
        <w:spacing w:before="160" w:after="40" w:line="288" w:lineRule="auto"/>
        <w:ind w:firstLine="0"/>
        <w:jc w:val="left"/>
      </w:pPr>
      <w:r>
        <w:rPr>
          <w:rFonts w:ascii="Times New Roman" w:hAnsi="Times New Roman" w:eastAsia="黑体"/>
          <w:b/>
          <w:sz w:val="21"/>
        </w:rPr>
        <w:t>代码 5-6　路由全局前置守卫 router.beforeEach（节选）</w:t>
      </w:r>
    </w:p>
    <w:p w14:paraId="40999228">
      <w:pPr>
        <w:keepNext w:val="0"/>
        <w:shd w:val="clear" w:color="auto" w:fill="F4F5F7"/>
        <w:spacing w:before="20" w:after="0" w:line="240" w:lineRule="auto"/>
        <w:ind w:left="227" w:right="113" w:firstLine="0"/>
        <w:jc w:val="left"/>
      </w:pPr>
      <w:r>
        <w:rPr>
          <w:rFonts w:ascii="Consolas" w:hAnsi="Consolas" w:eastAsia="宋体"/>
          <w:b w:val="0"/>
          <w:sz w:val="21"/>
        </w:rPr>
        <w:t>const routes = [</w:t>
      </w:r>
    </w:p>
    <w:p w14:paraId="6C50A52E">
      <w:pPr>
        <w:keepNext w:val="0"/>
        <w:shd w:val="clear" w:color="auto" w:fill="F4F5F7"/>
        <w:spacing w:before="0" w:after="0" w:line="240" w:lineRule="auto"/>
        <w:ind w:left="227" w:right="113" w:firstLine="0"/>
        <w:jc w:val="left"/>
      </w:pPr>
      <w:r>
        <w:rPr>
          <w:rFonts w:ascii="Consolas" w:hAnsi="Consolas" w:eastAsia="宋体"/>
          <w:b w:val="0"/>
          <w:sz w:val="21"/>
        </w:rPr>
        <w:t xml:space="preserve">  { path: '/', redirect: () =&gt; getHomePath() },</w:t>
      </w:r>
    </w:p>
    <w:p w14:paraId="2DB3AAD0">
      <w:pPr>
        <w:keepNext w:val="0"/>
        <w:shd w:val="clear" w:color="auto" w:fill="F4F5F7"/>
        <w:spacing w:before="0" w:after="0" w:line="240" w:lineRule="auto"/>
        <w:ind w:left="227" w:right="113" w:firstLine="0"/>
        <w:jc w:val="left"/>
      </w:pPr>
      <w:r>
        <w:rPr>
          <w:rFonts w:ascii="Consolas" w:hAnsi="Consolas" w:eastAsia="宋体"/>
          <w:b w:val="0"/>
          <w:sz w:val="21"/>
        </w:rPr>
        <w:t xml:space="preserve">  { path: '/login', component: LoginView, meta: { public: true } },</w:t>
      </w:r>
    </w:p>
    <w:p w14:paraId="3D53AD7B">
      <w:pPr>
        <w:keepNext w:val="0"/>
        <w:shd w:val="clear" w:color="auto" w:fill="F4F5F7"/>
        <w:spacing w:before="0" w:after="0" w:line="240" w:lineRule="auto"/>
        <w:ind w:left="227" w:right="113" w:firstLine="0"/>
        <w:jc w:val="left"/>
      </w:pPr>
      <w:r>
        <w:rPr>
          <w:rFonts w:ascii="Consolas" w:hAnsi="Consolas" w:eastAsia="宋体"/>
          <w:b w:val="0"/>
          <w:sz w:val="21"/>
        </w:rPr>
        <w:t xml:space="preserve">  { path: '/dashboard', component: DashboardView, meta: { permission:</w:t>
      </w:r>
    </w:p>
    <w:p w14:paraId="6A40E3C4">
      <w:pPr>
        <w:keepNext w:val="0"/>
        <w:shd w:val="clear" w:color="auto" w:fill="F4F5F7"/>
        <w:spacing w:before="0" w:after="0" w:line="240" w:lineRule="auto"/>
        <w:ind w:left="227" w:right="113" w:firstLine="0"/>
        <w:jc w:val="left"/>
      </w:pPr>
      <w:r>
        <w:rPr>
          <w:rFonts w:ascii="Consolas" w:hAnsi="Consolas" w:eastAsia="宋体"/>
          <w:b w:val="0"/>
          <w:sz w:val="21"/>
        </w:rPr>
        <w:t xml:space="preserve">      'dashboard:view' } },</w:t>
      </w:r>
    </w:p>
    <w:p w14:paraId="5A1210FA">
      <w:pPr>
        <w:keepNext w:val="0"/>
        <w:shd w:val="clear" w:color="auto" w:fill="F4F5F7"/>
        <w:spacing w:before="0" w:after="0" w:line="240" w:lineRule="auto"/>
        <w:ind w:left="227" w:right="113" w:firstLine="0"/>
        <w:jc w:val="left"/>
      </w:pPr>
      <w:r>
        <w:rPr>
          <w:rFonts w:ascii="Consolas" w:hAnsi="Consolas" w:eastAsia="宋体"/>
          <w:b w:val="0"/>
          <w:sz w:val="21"/>
        </w:rPr>
        <w:t xml:space="preserve">  { path: '/cats', component: CatView, meta: { permission: 'cat:read' } },</w:t>
      </w:r>
    </w:p>
    <w:p w14:paraId="6F364CA5">
      <w:pPr>
        <w:keepNext w:val="0"/>
        <w:shd w:val="clear" w:color="auto" w:fill="F4F5F7"/>
        <w:spacing w:before="0" w:after="0" w:line="240" w:lineRule="auto"/>
        <w:ind w:left="227" w:right="113" w:firstLine="0"/>
        <w:jc w:val="left"/>
      </w:pPr>
      <w:r>
        <w:rPr>
          <w:rFonts w:ascii="Consolas" w:hAnsi="Consolas" w:eastAsia="宋体"/>
          <w:b w:val="0"/>
          <w:sz w:val="21"/>
        </w:rPr>
        <w:t xml:space="preserve">  // ... 其余页面同理，每条路由声明一个 meta.permission</w:t>
      </w:r>
    </w:p>
    <w:p w14:paraId="09A75199">
      <w:pPr>
        <w:keepNext w:val="0"/>
        <w:shd w:val="clear" w:color="auto" w:fill="F4F5F7"/>
        <w:spacing w:before="0" w:after="0" w:line="240" w:lineRule="auto"/>
        <w:ind w:left="227" w:right="113" w:firstLine="0"/>
        <w:jc w:val="left"/>
      </w:pPr>
      <w:r>
        <w:rPr>
          <w:rFonts w:ascii="Consolas" w:hAnsi="Consolas" w:eastAsia="宋体"/>
          <w:b w:val="0"/>
          <w:sz w:val="21"/>
        </w:rPr>
        <w:t>]</w:t>
      </w:r>
    </w:p>
    <w:p w14:paraId="2946D9CC">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EC1D8C6">
      <w:pPr>
        <w:keepNext w:val="0"/>
        <w:shd w:val="clear" w:color="auto" w:fill="F4F5F7"/>
        <w:spacing w:before="0" w:after="0" w:line="240" w:lineRule="auto"/>
        <w:ind w:left="227" w:right="113" w:firstLine="0"/>
        <w:jc w:val="left"/>
      </w:pPr>
      <w:r>
        <w:rPr>
          <w:rFonts w:ascii="Consolas" w:hAnsi="Consolas" w:eastAsia="宋体"/>
          <w:b w:val="0"/>
          <w:sz w:val="21"/>
        </w:rPr>
        <w:t>router.beforeEach(async (to, from, next) =&gt; {</w:t>
      </w:r>
    </w:p>
    <w:p w14:paraId="07F27BF1">
      <w:pPr>
        <w:keepNext w:val="0"/>
        <w:shd w:val="clear" w:color="auto" w:fill="F4F5F7"/>
        <w:spacing w:before="0" w:after="0" w:line="240" w:lineRule="auto"/>
        <w:ind w:left="227" w:right="113" w:firstLine="0"/>
        <w:jc w:val="left"/>
      </w:pPr>
      <w:r>
        <w:rPr>
          <w:rFonts w:ascii="Consolas" w:hAnsi="Consolas" w:eastAsia="宋体"/>
          <w:b w:val="0"/>
          <w:sz w:val="21"/>
        </w:rPr>
        <w:t xml:space="preserve">  if (to.meta.public) {</w:t>
      </w:r>
    </w:p>
    <w:p w14:paraId="37E3B37C">
      <w:pPr>
        <w:keepNext w:val="0"/>
        <w:shd w:val="clear" w:color="auto" w:fill="F4F5F7"/>
        <w:spacing w:before="0" w:after="0" w:line="240" w:lineRule="auto"/>
        <w:ind w:left="227" w:right="113" w:firstLine="0"/>
        <w:jc w:val="left"/>
      </w:pPr>
      <w:r>
        <w:rPr>
          <w:rFonts w:ascii="Consolas" w:hAnsi="Consolas" w:eastAsia="宋体"/>
          <w:b w:val="0"/>
          <w:sz w:val="21"/>
        </w:rPr>
        <w:t xml:space="preserve">    if (to.path === '/login' &amp;&amp; getToken()) { next(getHomePath()); return }</w:t>
      </w:r>
    </w:p>
    <w:p w14:paraId="0EA8F37A">
      <w:pPr>
        <w:keepNext w:val="0"/>
        <w:shd w:val="clear" w:color="auto" w:fill="F4F5F7"/>
        <w:spacing w:before="0" w:after="0" w:line="240" w:lineRule="auto"/>
        <w:ind w:left="227" w:right="113" w:firstLine="0"/>
        <w:jc w:val="left"/>
      </w:pPr>
      <w:r>
        <w:rPr>
          <w:rFonts w:ascii="Consolas" w:hAnsi="Consolas" w:eastAsia="宋体"/>
          <w:b w:val="0"/>
          <w:sz w:val="21"/>
        </w:rPr>
        <w:t xml:space="preserve">    next()</w:t>
      </w:r>
    </w:p>
    <w:p w14:paraId="1D8B2B4D">
      <w:pPr>
        <w:keepNext w:val="0"/>
        <w:shd w:val="clear" w:color="auto" w:fill="F4F5F7"/>
        <w:spacing w:before="0" w:after="0" w:line="240" w:lineRule="auto"/>
        <w:ind w:left="227" w:right="113" w:firstLine="0"/>
        <w:jc w:val="left"/>
      </w:pPr>
      <w:r>
        <w:rPr>
          <w:rFonts w:ascii="Consolas" w:hAnsi="Consolas" w:eastAsia="宋体"/>
          <w:b w:val="0"/>
          <w:sz w:val="21"/>
        </w:rPr>
        <w:t xml:space="preserve">    return</w:t>
      </w:r>
    </w:p>
    <w:p w14:paraId="3B03D19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2695D73">
      <w:pPr>
        <w:keepNext w:val="0"/>
        <w:shd w:val="clear" w:color="auto" w:fill="F4F5F7"/>
        <w:spacing w:before="0" w:after="0" w:line="240" w:lineRule="auto"/>
        <w:ind w:left="227" w:right="113" w:firstLine="0"/>
        <w:jc w:val="left"/>
      </w:pPr>
      <w:r>
        <w:rPr>
          <w:rFonts w:ascii="Consolas" w:hAnsi="Consolas" w:eastAsia="宋体"/>
          <w:b w:val="0"/>
          <w:sz w:val="21"/>
        </w:rPr>
        <w:t xml:space="preserve">  if (!getToken()) { next('/login'); return }</w:t>
      </w:r>
    </w:p>
    <w:p w14:paraId="726A90A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B6AB286">
      <w:pPr>
        <w:keepNext w:val="0"/>
        <w:shd w:val="clear" w:color="auto" w:fill="F4F5F7"/>
        <w:spacing w:before="0" w:after="0" w:line="240" w:lineRule="auto"/>
        <w:ind w:left="227" w:right="113" w:firstLine="0"/>
        <w:jc w:val="left"/>
      </w:pPr>
      <w:r>
        <w:rPr>
          <w:rFonts w:ascii="Consolas" w:hAnsi="Consolas" w:eastAsia="宋体"/>
          <w:b w:val="0"/>
          <w:sz w:val="21"/>
        </w:rPr>
        <w:t xml:space="preserve">  try {</w:t>
      </w:r>
    </w:p>
    <w:p w14:paraId="3C6B92A2">
      <w:pPr>
        <w:keepNext w:val="0"/>
        <w:shd w:val="clear" w:color="auto" w:fill="F4F5F7"/>
        <w:spacing w:before="0" w:after="0" w:line="240" w:lineRule="auto"/>
        <w:ind w:left="227" w:right="113" w:firstLine="0"/>
        <w:jc w:val="left"/>
      </w:pPr>
      <w:r>
        <w:rPr>
          <w:rFonts w:ascii="Consolas" w:hAnsi="Consolas" w:eastAsia="宋体"/>
          <w:b w:val="0"/>
          <w:sz w:val="21"/>
        </w:rPr>
        <w:t xml:space="preserve">    await ensureUserProfile()          // 拉起最新档案，避免权限变更后本地还是旧值</w:t>
      </w:r>
    </w:p>
    <w:p w14:paraId="79B9E6B8">
      <w:pPr>
        <w:keepNext w:val="0"/>
        <w:shd w:val="clear" w:color="auto" w:fill="F4F5F7"/>
        <w:spacing w:before="0" w:after="0" w:line="240" w:lineRule="auto"/>
        <w:ind w:left="227" w:right="113" w:firstLine="0"/>
        <w:jc w:val="left"/>
      </w:pPr>
      <w:r>
        <w:rPr>
          <w:rFonts w:ascii="Consolas" w:hAnsi="Consolas" w:eastAsia="宋体"/>
          <w:b w:val="0"/>
          <w:sz w:val="21"/>
        </w:rPr>
        <w:t xml:space="preserve">  } catch (error) {</w:t>
      </w:r>
    </w:p>
    <w:p w14:paraId="4098C164">
      <w:pPr>
        <w:keepNext w:val="0"/>
        <w:shd w:val="clear" w:color="auto" w:fill="F4F5F7"/>
        <w:spacing w:before="0" w:after="0" w:line="240" w:lineRule="auto"/>
        <w:ind w:left="227" w:right="113" w:firstLine="0"/>
        <w:jc w:val="left"/>
      </w:pPr>
      <w:r>
        <w:rPr>
          <w:rFonts w:ascii="Consolas" w:hAnsi="Consolas" w:eastAsia="宋体"/>
          <w:b w:val="0"/>
          <w:sz w:val="21"/>
        </w:rPr>
        <w:t xml:space="preserve">    clearAuth()</w:t>
      </w:r>
    </w:p>
    <w:p w14:paraId="28572E2A">
      <w:pPr>
        <w:keepNext w:val="0"/>
        <w:shd w:val="clear" w:color="auto" w:fill="F4F5F7"/>
        <w:spacing w:before="0" w:after="0" w:line="240" w:lineRule="auto"/>
        <w:ind w:left="227" w:right="113" w:firstLine="0"/>
        <w:jc w:val="left"/>
      </w:pPr>
      <w:r>
        <w:rPr>
          <w:rFonts w:ascii="Consolas" w:hAnsi="Consolas" w:eastAsia="宋体"/>
          <w:b w:val="0"/>
          <w:sz w:val="21"/>
        </w:rPr>
        <w:t xml:space="preserve">    ElMessage.error('登录状态已失效，请重新登录')</w:t>
      </w:r>
    </w:p>
    <w:p w14:paraId="550BB1C9">
      <w:pPr>
        <w:keepNext w:val="0"/>
        <w:shd w:val="clear" w:color="auto" w:fill="F4F5F7"/>
        <w:spacing w:before="0" w:after="0" w:line="240" w:lineRule="auto"/>
        <w:ind w:left="227" w:right="113" w:firstLine="0"/>
        <w:jc w:val="left"/>
      </w:pPr>
      <w:r>
        <w:rPr>
          <w:rFonts w:ascii="Consolas" w:hAnsi="Consolas" w:eastAsia="宋体"/>
          <w:b w:val="0"/>
          <w:sz w:val="21"/>
        </w:rPr>
        <w:t xml:space="preserve">    next('/login')</w:t>
      </w:r>
    </w:p>
    <w:p w14:paraId="5A75F772">
      <w:pPr>
        <w:keepNext w:val="0"/>
        <w:shd w:val="clear" w:color="auto" w:fill="F4F5F7"/>
        <w:spacing w:before="0" w:after="0" w:line="240" w:lineRule="auto"/>
        <w:ind w:left="227" w:right="113" w:firstLine="0"/>
        <w:jc w:val="left"/>
      </w:pPr>
      <w:r>
        <w:rPr>
          <w:rFonts w:ascii="Consolas" w:hAnsi="Consolas" w:eastAsia="宋体"/>
          <w:b w:val="0"/>
          <w:sz w:val="21"/>
        </w:rPr>
        <w:t xml:space="preserve">    return</w:t>
      </w:r>
    </w:p>
    <w:p w14:paraId="7ECE7D06">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8807DC4">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B2A897A">
      <w:pPr>
        <w:keepNext w:val="0"/>
        <w:shd w:val="clear" w:color="auto" w:fill="F4F5F7"/>
        <w:spacing w:before="0" w:after="0" w:line="240" w:lineRule="auto"/>
        <w:ind w:left="227" w:right="113" w:firstLine="0"/>
        <w:jc w:val="left"/>
      </w:pPr>
      <w:r>
        <w:rPr>
          <w:rFonts w:ascii="Consolas" w:hAnsi="Consolas" w:eastAsia="宋体"/>
          <w:b w:val="0"/>
          <w:sz w:val="21"/>
        </w:rPr>
        <w:t xml:space="preserve">  if (to.meta.permission &amp;&amp; !hasPermission(to.meta.permission)) {</w:t>
      </w:r>
    </w:p>
    <w:p w14:paraId="1D72E79D">
      <w:pPr>
        <w:keepNext w:val="0"/>
        <w:shd w:val="clear" w:color="auto" w:fill="F4F5F7"/>
        <w:spacing w:before="0" w:after="0" w:line="240" w:lineRule="auto"/>
        <w:ind w:left="227" w:right="113" w:firstLine="0"/>
        <w:jc w:val="left"/>
      </w:pPr>
      <w:r>
        <w:rPr>
          <w:rFonts w:ascii="Consolas" w:hAnsi="Consolas" w:eastAsia="宋体"/>
          <w:b w:val="0"/>
          <w:sz w:val="21"/>
        </w:rPr>
        <w:t xml:space="preserve">    const home = getHomePath()</w:t>
      </w:r>
    </w:p>
    <w:p w14:paraId="45435958">
      <w:pPr>
        <w:keepNext w:val="0"/>
        <w:shd w:val="clear" w:color="auto" w:fill="F4F5F7"/>
        <w:spacing w:before="0" w:after="0" w:line="240" w:lineRule="auto"/>
        <w:ind w:left="227" w:right="113" w:firstLine="0"/>
        <w:jc w:val="left"/>
      </w:pPr>
      <w:r>
        <w:rPr>
          <w:rFonts w:ascii="Consolas" w:hAnsi="Consolas" w:eastAsia="宋体"/>
          <w:b w:val="0"/>
          <w:sz w:val="21"/>
        </w:rPr>
        <w:t xml:space="preserve">    ElMessage.error('当前账号没有访问该页面的权限')</w:t>
      </w:r>
    </w:p>
    <w:p w14:paraId="76F07C71">
      <w:pPr>
        <w:keepNext w:val="0"/>
        <w:shd w:val="clear" w:color="auto" w:fill="F4F5F7"/>
        <w:spacing w:before="0" w:after="0" w:line="240" w:lineRule="auto"/>
        <w:ind w:left="227" w:right="113" w:firstLine="0"/>
        <w:jc w:val="left"/>
      </w:pPr>
      <w:r>
        <w:rPr>
          <w:rFonts w:ascii="Consolas" w:hAnsi="Consolas" w:eastAsia="宋体"/>
          <w:b w:val="0"/>
          <w:sz w:val="21"/>
        </w:rPr>
        <w:t xml:space="preserve">    if (home === to.path || home === '/login') { clearAuth(); next('/login');</w:t>
      </w:r>
    </w:p>
    <w:p w14:paraId="3B40FDD2">
      <w:pPr>
        <w:keepNext w:val="0"/>
        <w:shd w:val="clear" w:color="auto" w:fill="F4F5F7"/>
        <w:spacing w:before="0" w:after="0" w:line="240" w:lineRule="auto"/>
        <w:ind w:left="227" w:right="113" w:firstLine="0"/>
        <w:jc w:val="left"/>
      </w:pPr>
      <w:r>
        <w:rPr>
          <w:rFonts w:ascii="Consolas" w:hAnsi="Consolas" w:eastAsia="宋体"/>
          <w:b w:val="0"/>
          <w:sz w:val="21"/>
        </w:rPr>
        <w:t xml:space="preserve">        return }</w:t>
      </w:r>
    </w:p>
    <w:p w14:paraId="188492D3">
      <w:pPr>
        <w:keepNext w:val="0"/>
        <w:shd w:val="clear" w:color="auto" w:fill="F4F5F7"/>
        <w:spacing w:before="0" w:after="0" w:line="240" w:lineRule="auto"/>
        <w:ind w:left="227" w:right="113" w:firstLine="0"/>
        <w:jc w:val="left"/>
      </w:pPr>
      <w:r>
        <w:rPr>
          <w:rFonts w:ascii="Consolas" w:hAnsi="Consolas" w:eastAsia="宋体"/>
          <w:b w:val="0"/>
          <w:sz w:val="21"/>
        </w:rPr>
        <w:t xml:space="preserve">    next(home)</w:t>
      </w:r>
    </w:p>
    <w:p w14:paraId="1B32AD71">
      <w:pPr>
        <w:keepNext w:val="0"/>
        <w:shd w:val="clear" w:color="auto" w:fill="F4F5F7"/>
        <w:spacing w:before="0" w:after="0" w:line="240" w:lineRule="auto"/>
        <w:ind w:left="227" w:right="113" w:firstLine="0"/>
        <w:jc w:val="left"/>
      </w:pPr>
      <w:r>
        <w:rPr>
          <w:rFonts w:ascii="Consolas" w:hAnsi="Consolas" w:eastAsia="宋体"/>
          <w:b w:val="0"/>
          <w:sz w:val="21"/>
        </w:rPr>
        <w:t xml:space="preserve">    return</w:t>
      </w:r>
    </w:p>
    <w:p w14:paraId="2A88051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B1E0471">
      <w:pPr>
        <w:keepNext w:val="0"/>
        <w:shd w:val="clear" w:color="auto" w:fill="F4F5F7"/>
        <w:spacing w:before="0" w:after="0" w:line="240" w:lineRule="auto"/>
        <w:ind w:left="227" w:right="113" w:firstLine="0"/>
        <w:jc w:val="left"/>
      </w:pPr>
      <w:r>
        <w:rPr>
          <w:rFonts w:ascii="Consolas" w:hAnsi="Consolas" w:eastAsia="宋体"/>
          <w:b w:val="0"/>
          <w:sz w:val="21"/>
        </w:rPr>
        <w:t xml:space="preserve">  next()</w:t>
      </w:r>
    </w:p>
    <w:p w14:paraId="08D347AB">
      <w:pPr>
        <w:keepNext w:val="0"/>
        <w:shd w:val="clear" w:color="auto" w:fill="F4F5F7"/>
        <w:spacing w:before="0" w:after="20" w:line="240" w:lineRule="auto"/>
        <w:ind w:left="227" w:right="113" w:firstLine="0"/>
        <w:jc w:val="left"/>
      </w:pPr>
      <w:r>
        <w:rPr>
          <w:rFonts w:ascii="Consolas" w:hAnsi="Consolas" w:eastAsia="宋体"/>
          <w:b w:val="0"/>
          <w:sz w:val="21"/>
        </w:rPr>
        <w:t>})</w:t>
      </w:r>
    </w:p>
    <w:p w14:paraId="7D873B7A">
      <w:pPr>
        <w:keepNext w:val="0"/>
        <w:spacing w:before="0" w:after="120" w:line="240" w:lineRule="auto"/>
        <w:ind w:firstLine="0"/>
        <w:jc w:val="left"/>
      </w:pPr>
    </w:p>
    <w:p w14:paraId="0E3A746A">
      <w:pPr>
        <w:keepNext/>
        <w:spacing w:before="160" w:after="80" w:line="360" w:lineRule="auto"/>
        <w:ind w:firstLine="0"/>
        <w:jc w:val="left"/>
        <w:outlineLvl w:val="2"/>
      </w:pPr>
      <w:bookmarkStart w:id="78" w:name="_Toc1479089708"/>
      <w:r>
        <w:rPr>
          <w:rFonts w:ascii="黑体" w:hAnsi="黑体" w:eastAsia="黑体"/>
          <w:b/>
          <w:sz w:val="30"/>
        </w:rPr>
        <w:t>5.4.3 权限变更后的会话同步</w:t>
      </w:r>
      <w:bookmarkEnd w:id="78"/>
    </w:p>
    <w:p w14:paraId="652374ED">
      <w:pPr>
        <w:keepNext w:val="0"/>
        <w:spacing w:before="0" w:after="0" w:line="360" w:lineRule="auto"/>
        <w:ind w:firstLine="480"/>
        <w:jc w:val="both"/>
      </w:pPr>
      <w:r>
        <w:rPr>
          <w:rFonts w:ascii="Times New Roman" w:hAnsi="Times New Roman" w:eastAsia="宋体"/>
          <w:b w:val="0"/>
          <w:sz w:val="24"/>
        </w:rPr>
        <w:t>守卫在每次跳转前都会重新拉取一次用户档案，这带来一个容易被忽略的好处：管理员在后台调整了某个角色的权限码之后，该角色的用户在下一次页面跳转时就会拿到新的权限码集合，界面上的菜单与按钮随之更新，无需等待令牌过期，也无需重新登录。服务端一侧则因为认证过滤器每次都会回查数据库，同样在下一个请求上即刻生效。两者叠加的结果是权限变更可以做到「下一个动作即生效」。</w:t>
      </w:r>
    </w:p>
    <w:p w14:paraId="0C55481C">
      <w:pPr>
        <w:keepNext/>
        <w:spacing w:before="200" w:after="120" w:line="360" w:lineRule="auto"/>
        <w:ind w:firstLine="0"/>
        <w:jc w:val="left"/>
        <w:outlineLvl w:val="1"/>
      </w:pPr>
      <w:bookmarkStart w:id="79" w:name="_Toc1937508331"/>
      <w:r>
        <w:rPr>
          <w:rFonts w:ascii="黑体" w:hAnsi="黑体" w:eastAsia="黑体"/>
          <w:b/>
          <w:sz w:val="32"/>
        </w:rPr>
        <w:t>5.5 猫咪档案管理模块的实现</w:t>
      </w:r>
      <w:bookmarkEnd w:id="79"/>
    </w:p>
    <w:p w14:paraId="4124A707">
      <w:pPr>
        <w:keepNext w:val="0"/>
        <w:spacing w:before="0" w:after="0" w:line="360" w:lineRule="auto"/>
        <w:ind w:firstLine="480"/>
        <w:jc w:val="both"/>
      </w:pPr>
      <w:r>
        <w:rPr>
          <w:rFonts w:ascii="Times New Roman" w:hAnsi="Times New Roman" w:eastAsia="宋体"/>
          <w:b w:val="0"/>
          <w:sz w:val="24"/>
        </w:rPr>
        <w:t>猫咪档案管理是门店最基础的数据维护功能，界面如图 5-5 所示，编辑表单如图 5-6 所示。列表页顶部提供关键字检索与状态筛选，下方以表格呈现名称、品种、性别、年龄、健康状况、领养状态与照片缩略图，编辑与删除按钮按当前账号是否持有写权限动态显示。编辑采用抽屉形式，照片通过上传接口拿到访问地址后写入档案，而不是把图片内容直接存进数据库。模块的实现要点如表 5-3 所示。</w:t>
      </w:r>
    </w:p>
    <w:p w14:paraId="3D6F8A53">
      <w:pPr>
        <w:keepNext w:val="0"/>
        <w:spacing w:before="120" w:after="60" w:line="240" w:lineRule="auto"/>
        <w:ind w:firstLine="0"/>
        <w:jc w:val="center"/>
      </w:pPr>
      <w:r>
        <w:drawing>
          <wp:inline distT="0" distB="0" distL="114300" distR="114300">
            <wp:extent cx="5039995" cy="3149600"/>
            <wp:effectExtent l="0" t="0" r="146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040000" cy="3150000"/>
                    </a:xfrm>
                    <a:prstGeom prst="rect">
                      <a:avLst/>
                    </a:prstGeom>
                  </pic:spPr>
                </pic:pic>
              </a:graphicData>
            </a:graphic>
          </wp:inline>
        </w:drawing>
      </w:r>
    </w:p>
    <w:p w14:paraId="73471281">
      <w:pPr>
        <w:keepNext w:val="0"/>
        <w:spacing w:before="0" w:after="200" w:line="288" w:lineRule="auto"/>
        <w:ind w:firstLine="0"/>
        <w:jc w:val="center"/>
      </w:pPr>
      <w:r>
        <w:rPr>
          <w:rFonts w:ascii="Times New Roman" w:hAnsi="Times New Roman" w:eastAsia="宋体"/>
          <w:b w:val="0"/>
          <w:sz w:val="21"/>
        </w:rPr>
        <w:t>图 5-5 猫咪档案管理界面</w:t>
      </w:r>
    </w:p>
    <w:p w14:paraId="41F65768">
      <w:pPr>
        <w:keepNext w:val="0"/>
        <w:spacing w:before="120" w:after="60" w:line="240" w:lineRule="auto"/>
        <w:ind w:firstLine="0"/>
        <w:jc w:val="center"/>
      </w:pPr>
      <w:r>
        <w:drawing>
          <wp:inline distT="0" distB="0" distL="114300" distR="114300">
            <wp:extent cx="5039995" cy="2834640"/>
            <wp:effectExtent l="0" t="0" r="1460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8"/>
                    <a:stretch>
                      <a:fillRect/>
                    </a:stretch>
                  </pic:blipFill>
                  <pic:spPr>
                    <a:xfrm>
                      <a:off x="0" y="0"/>
                      <a:ext cx="5040000" cy="2835000"/>
                    </a:xfrm>
                    <a:prstGeom prst="rect">
                      <a:avLst/>
                    </a:prstGeom>
                  </pic:spPr>
                </pic:pic>
              </a:graphicData>
            </a:graphic>
          </wp:inline>
        </w:drawing>
      </w:r>
    </w:p>
    <w:p w14:paraId="3588A43B">
      <w:pPr>
        <w:keepNext w:val="0"/>
        <w:spacing w:before="0" w:after="200" w:line="288" w:lineRule="auto"/>
        <w:ind w:firstLine="0"/>
        <w:jc w:val="center"/>
      </w:pPr>
      <w:r>
        <w:rPr>
          <w:rFonts w:ascii="Times New Roman" w:hAnsi="Times New Roman" w:eastAsia="宋体"/>
          <w:b w:val="0"/>
          <w:sz w:val="21"/>
        </w:rPr>
        <w:t>图 5-6 猫咪档案编辑界面</w:t>
      </w:r>
    </w:p>
    <w:p w14:paraId="25F36701">
      <w:pPr>
        <w:keepNext w:val="0"/>
        <w:spacing w:before="160" w:after="60" w:line="288" w:lineRule="auto"/>
        <w:ind w:firstLine="0"/>
        <w:jc w:val="center"/>
      </w:pPr>
      <w:r>
        <w:rPr>
          <w:rFonts w:ascii="Times New Roman" w:hAnsi="Times New Roman" w:eastAsia="宋体"/>
          <w:b w:val="0"/>
          <w:sz w:val="21"/>
        </w:rPr>
        <w:t>表 5-3 猫咪档案管理模块的实现要点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42304D5B">
        <w:trPr>
          <w:cantSplit/>
          <w:tblHeader/>
          <w:jc w:val="center"/>
        </w:trPr>
        <w:tc>
          <w:tcPr>
            <w:tcW w:w="1701" w:type="dxa"/>
            <w:vAlign w:val="center"/>
          </w:tcPr>
          <w:p w14:paraId="0305CD49">
            <w:pPr>
              <w:keepNext w:val="0"/>
              <w:spacing w:before="30" w:after="30" w:line="240" w:lineRule="auto"/>
              <w:ind w:firstLine="0"/>
              <w:jc w:val="center"/>
            </w:pPr>
            <w:r>
              <w:rPr>
                <w:rFonts w:ascii="Times New Roman" w:hAnsi="Times New Roman" w:eastAsia="宋体"/>
                <w:b/>
                <w:sz w:val="21"/>
              </w:rPr>
              <w:t>项目</w:t>
            </w:r>
          </w:p>
        </w:tc>
        <w:tc>
          <w:tcPr>
            <w:tcW w:w="7654" w:type="dxa"/>
            <w:vAlign w:val="center"/>
          </w:tcPr>
          <w:p w14:paraId="519119F2">
            <w:pPr>
              <w:keepNext w:val="0"/>
              <w:spacing w:before="30" w:after="30" w:line="240" w:lineRule="auto"/>
              <w:ind w:firstLine="0"/>
              <w:jc w:val="center"/>
            </w:pPr>
            <w:r>
              <w:rPr>
                <w:rFonts w:ascii="Times New Roman" w:hAnsi="Times New Roman" w:eastAsia="宋体"/>
                <w:b/>
                <w:sz w:val="21"/>
              </w:rPr>
              <w:t>实现方式</w:t>
            </w:r>
          </w:p>
        </w:tc>
      </w:tr>
      <w:tr w14:paraId="20022806">
        <w:trPr>
          <w:cantSplit/>
          <w:jc w:val="center"/>
        </w:trPr>
        <w:tc>
          <w:tcPr>
            <w:tcW w:w="1701" w:type="dxa"/>
            <w:vAlign w:val="center"/>
          </w:tcPr>
          <w:p w14:paraId="4A761320">
            <w:pPr>
              <w:keepNext w:val="0"/>
              <w:spacing w:before="30" w:after="30" w:line="240" w:lineRule="auto"/>
              <w:ind w:firstLine="0"/>
              <w:jc w:val="center"/>
            </w:pPr>
            <w:r>
              <w:rPr>
                <w:rFonts w:ascii="Times New Roman" w:hAnsi="Times New Roman" w:eastAsia="宋体"/>
                <w:b w:val="0"/>
                <w:sz w:val="21"/>
              </w:rPr>
              <w:t>列表检索</w:t>
            </w:r>
          </w:p>
        </w:tc>
        <w:tc>
          <w:tcPr>
            <w:tcW w:w="7654" w:type="dxa"/>
            <w:vAlign w:val="center"/>
          </w:tcPr>
          <w:p w14:paraId="19BABA8E">
            <w:pPr>
              <w:keepNext w:val="0"/>
              <w:spacing w:before="30" w:after="30" w:line="240" w:lineRule="auto"/>
              <w:ind w:firstLine="0"/>
              <w:jc w:val="center"/>
            </w:pPr>
            <w:r>
              <w:rPr>
                <w:rFonts w:ascii="Times New Roman" w:hAnsi="Times New Roman" w:eastAsia="宋体"/>
                <w:b w:val="0"/>
                <w:sz w:val="21"/>
              </w:rPr>
              <w:t>条件包装器按关键字模糊匹配名称与品种，按状态等值匹配，创建时间倒序排列</w:t>
            </w:r>
          </w:p>
        </w:tc>
      </w:tr>
      <w:tr w14:paraId="199BAFA6">
        <w:trPr>
          <w:cantSplit/>
          <w:jc w:val="center"/>
        </w:trPr>
        <w:tc>
          <w:tcPr>
            <w:tcW w:w="1701" w:type="dxa"/>
            <w:vAlign w:val="center"/>
          </w:tcPr>
          <w:p w14:paraId="0A2FF95B">
            <w:pPr>
              <w:keepNext w:val="0"/>
              <w:spacing w:before="30" w:after="30" w:line="240" w:lineRule="auto"/>
              <w:ind w:firstLine="0"/>
              <w:jc w:val="center"/>
            </w:pPr>
            <w:r>
              <w:rPr>
                <w:rFonts w:ascii="Times New Roman" w:hAnsi="Times New Roman" w:eastAsia="宋体"/>
                <w:b w:val="0"/>
                <w:sz w:val="21"/>
              </w:rPr>
              <w:t>分页</w:t>
            </w:r>
          </w:p>
        </w:tc>
        <w:tc>
          <w:tcPr>
            <w:tcW w:w="7654" w:type="dxa"/>
            <w:vAlign w:val="center"/>
          </w:tcPr>
          <w:p w14:paraId="3D758B16">
            <w:pPr>
              <w:keepNext w:val="0"/>
              <w:spacing w:before="30" w:after="30" w:line="240" w:lineRule="auto"/>
              <w:ind w:firstLine="0"/>
              <w:jc w:val="center"/>
            </w:pPr>
            <w:r>
              <w:rPr>
                <w:rFonts w:ascii="Times New Roman" w:hAnsi="Times New Roman" w:eastAsia="宋体"/>
                <w:b w:val="0"/>
                <w:sz w:val="21"/>
              </w:rPr>
              <w:t>由 MyBatis-Plus 分页插件拦截并改写 SQL，接口返回统一的 PageResult</w:t>
            </w:r>
          </w:p>
        </w:tc>
      </w:tr>
      <w:tr w14:paraId="41A1A831">
        <w:trPr>
          <w:cantSplit/>
          <w:jc w:val="center"/>
        </w:trPr>
        <w:tc>
          <w:tcPr>
            <w:tcW w:w="1701" w:type="dxa"/>
            <w:vAlign w:val="center"/>
          </w:tcPr>
          <w:p w14:paraId="2E5A706F">
            <w:pPr>
              <w:keepNext w:val="0"/>
              <w:spacing w:before="30" w:after="30" w:line="240" w:lineRule="auto"/>
              <w:ind w:firstLine="0"/>
              <w:jc w:val="center"/>
            </w:pPr>
            <w:r>
              <w:rPr>
                <w:rFonts w:ascii="Times New Roman" w:hAnsi="Times New Roman" w:eastAsia="宋体"/>
                <w:b w:val="0"/>
                <w:sz w:val="21"/>
              </w:rPr>
              <w:t>新增与编辑</w:t>
            </w:r>
          </w:p>
        </w:tc>
        <w:tc>
          <w:tcPr>
            <w:tcW w:w="7654" w:type="dxa"/>
            <w:vAlign w:val="center"/>
          </w:tcPr>
          <w:p w14:paraId="486A57C3">
            <w:pPr>
              <w:keepNext w:val="0"/>
              <w:spacing w:before="30" w:after="30" w:line="240" w:lineRule="auto"/>
              <w:ind w:firstLine="0"/>
              <w:jc w:val="center"/>
            </w:pPr>
            <w:r>
              <w:rPr>
                <w:rFonts w:ascii="Times New Roman" w:hAnsi="Times New Roman" w:eastAsia="宋体"/>
                <w:b w:val="0"/>
                <w:sz w:val="21"/>
              </w:rPr>
              <w:t>共用 POST /api/v1/cats，请求体带 id 走更新、不带 id 走插入</w:t>
            </w:r>
          </w:p>
        </w:tc>
      </w:tr>
      <w:tr w14:paraId="13409D1D">
        <w:trPr>
          <w:cantSplit/>
          <w:jc w:val="center"/>
        </w:trPr>
        <w:tc>
          <w:tcPr>
            <w:tcW w:w="1701" w:type="dxa"/>
            <w:vAlign w:val="center"/>
          </w:tcPr>
          <w:p w14:paraId="50F4DD25">
            <w:pPr>
              <w:keepNext w:val="0"/>
              <w:spacing w:before="30" w:after="30" w:line="240" w:lineRule="auto"/>
              <w:ind w:firstLine="0"/>
              <w:jc w:val="center"/>
            </w:pPr>
            <w:r>
              <w:rPr>
                <w:rFonts w:ascii="Times New Roman" w:hAnsi="Times New Roman" w:eastAsia="宋体"/>
                <w:b w:val="0"/>
                <w:sz w:val="21"/>
              </w:rPr>
              <w:t>照片上传</w:t>
            </w:r>
          </w:p>
        </w:tc>
        <w:tc>
          <w:tcPr>
            <w:tcW w:w="7654" w:type="dxa"/>
            <w:vAlign w:val="center"/>
          </w:tcPr>
          <w:p w14:paraId="12F49CD4">
            <w:pPr>
              <w:keepNext w:val="0"/>
              <w:spacing w:before="30" w:after="30" w:line="240" w:lineRule="auto"/>
              <w:ind w:firstLine="0"/>
              <w:jc w:val="center"/>
            </w:pPr>
            <w:r>
              <w:rPr>
                <w:rFonts w:ascii="Times New Roman" w:hAnsi="Times New Roman" w:eastAsia="宋体"/>
                <w:b w:val="0"/>
                <w:sz w:val="21"/>
              </w:rPr>
              <w:t>先调用文件上传接口取得访问地址，再把地址写入 avatar 字段</w:t>
            </w:r>
          </w:p>
        </w:tc>
      </w:tr>
      <w:tr w14:paraId="5D684BF7">
        <w:trPr>
          <w:cantSplit/>
          <w:jc w:val="center"/>
        </w:trPr>
        <w:tc>
          <w:tcPr>
            <w:tcW w:w="1701" w:type="dxa"/>
            <w:vAlign w:val="center"/>
          </w:tcPr>
          <w:p w14:paraId="6AD73FC3">
            <w:pPr>
              <w:keepNext w:val="0"/>
              <w:spacing w:before="30" w:after="30" w:line="240" w:lineRule="auto"/>
              <w:ind w:firstLine="0"/>
              <w:jc w:val="center"/>
            </w:pPr>
            <w:r>
              <w:rPr>
                <w:rFonts w:ascii="Times New Roman" w:hAnsi="Times New Roman" w:eastAsia="宋体"/>
                <w:b w:val="0"/>
                <w:sz w:val="21"/>
              </w:rPr>
              <w:t>删除</w:t>
            </w:r>
          </w:p>
        </w:tc>
        <w:tc>
          <w:tcPr>
            <w:tcW w:w="7654" w:type="dxa"/>
            <w:vAlign w:val="center"/>
          </w:tcPr>
          <w:p w14:paraId="737C6402">
            <w:pPr>
              <w:keepNext w:val="0"/>
              <w:spacing w:before="30" w:after="30" w:line="240" w:lineRule="auto"/>
              <w:ind w:firstLine="0"/>
              <w:jc w:val="center"/>
            </w:pPr>
            <w:r>
              <w:rPr>
                <w:rFonts w:ascii="Times New Roman" w:hAnsi="Times New Roman" w:eastAsia="宋体"/>
                <w:b w:val="0"/>
                <w:sz w:val="21"/>
              </w:rPr>
              <w:t>逻辑删除，仅把 deleted 字段置为 1，保留档案供历史订单追溯</w:t>
            </w:r>
          </w:p>
        </w:tc>
      </w:tr>
      <w:tr w14:paraId="4EB729F1">
        <w:trPr>
          <w:cantSplit/>
          <w:jc w:val="center"/>
        </w:trPr>
        <w:tc>
          <w:tcPr>
            <w:tcW w:w="1701" w:type="dxa"/>
            <w:vAlign w:val="center"/>
          </w:tcPr>
          <w:p w14:paraId="160D2085">
            <w:pPr>
              <w:keepNext w:val="0"/>
              <w:spacing w:before="30" w:after="30" w:line="240" w:lineRule="auto"/>
              <w:ind w:firstLine="0"/>
              <w:jc w:val="center"/>
            </w:pPr>
            <w:r>
              <w:rPr>
                <w:rFonts w:ascii="Times New Roman" w:hAnsi="Times New Roman" w:eastAsia="宋体"/>
                <w:b w:val="0"/>
                <w:sz w:val="21"/>
              </w:rPr>
              <w:t>权限控制</w:t>
            </w:r>
          </w:p>
        </w:tc>
        <w:tc>
          <w:tcPr>
            <w:tcW w:w="7654" w:type="dxa"/>
            <w:vAlign w:val="center"/>
          </w:tcPr>
          <w:p w14:paraId="0E8417BC">
            <w:pPr>
              <w:keepNext w:val="0"/>
              <w:spacing w:before="30" w:after="30" w:line="240" w:lineRule="auto"/>
              <w:ind w:firstLine="0"/>
              <w:jc w:val="center"/>
            </w:pPr>
            <w:r>
              <w:rPr>
                <w:rFonts w:ascii="Times New Roman" w:hAnsi="Times New Roman" w:eastAsia="宋体"/>
                <w:b w:val="0"/>
                <w:sz w:val="21"/>
              </w:rPr>
              <w:t>列表需要 cat:read，保存需要 cat:write，删除需要 cat:delete</w:t>
            </w:r>
          </w:p>
        </w:tc>
      </w:tr>
      <w:tr w14:paraId="6314E0C9">
        <w:trPr>
          <w:cantSplit/>
          <w:jc w:val="center"/>
        </w:trPr>
        <w:tc>
          <w:tcPr>
            <w:tcW w:w="1701" w:type="dxa"/>
            <w:vAlign w:val="center"/>
          </w:tcPr>
          <w:p w14:paraId="296349D9">
            <w:pPr>
              <w:keepNext w:val="0"/>
              <w:spacing w:before="30" w:after="30" w:line="240" w:lineRule="auto"/>
              <w:ind w:firstLine="0"/>
              <w:jc w:val="center"/>
            </w:pPr>
            <w:r>
              <w:rPr>
                <w:rFonts w:ascii="Times New Roman" w:hAnsi="Times New Roman" w:eastAsia="宋体"/>
                <w:b w:val="0"/>
                <w:sz w:val="21"/>
              </w:rPr>
              <w:t>数据范围</w:t>
            </w:r>
          </w:p>
        </w:tc>
        <w:tc>
          <w:tcPr>
            <w:tcW w:w="7654" w:type="dxa"/>
            <w:vAlign w:val="center"/>
          </w:tcPr>
          <w:p w14:paraId="59197EA9">
            <w:pPr>
              <w:keepNext w:val="0"/>
              <w:spacing w:before="30" w:after="30" w:line="240" w:lineRule="auto"/>
              <w:ind w:firstLine="0"/>
              <w:jc w:val="center"/>
            </w:pPr>
            <w:r>
              <w:rPr>
                <w:rFonts w:ascii="Times New Roman" w:hAnsi="Times New Roman" w:eastAsia="宋体"/>
                <w:b w:val="0"/>
                <w:sz w:val="21"/>
              </w:rPr>
              <w:t>猫咪档案属于门店公共资源，不按用户过滤，三类角色均可读</w:t>
            </w:r>
          </w:p>
        </w:tc>
      </w:tr>
    </w:tbl>
    <w:p w14:paraId="6BE9F830">
      <w:pPr>
        <w:keepNext w:val="0"/>
        <w:spacing w:before="0" w:after="120" w:line="240" w:lineRule="auto"/>
        <w:ind w:firstLine="0"/>
        <w:jc w:val="left"/>
      </w:pPr>
    </w:p>
    <w:p w14:paraId="1395FD49">
      <w:pPr>
        <w:keepNext/>
        <w:spacing w:before="200" w:after="120" w:line="360" w:lineRule="auto"/>
        <w:ind w:firstLine="0"/>
        <w:jc w:val="left"/>
        <w:outlineLvl w:val="1"/>
      </w:pPr>
      <w:bookmarkStart w:id="80" w:name="_Toc1407979656"/>
      <w:r>
        <w:rPr>
          <w:rFonts w:ascii="黑体" w:hAnsi="黑体" w:eastAsia="黑体"/>
          <w:b/>
          <w:sz w:val="32"/>
        </w:rPr>
        <w:t>5.6 饮品与库存管理模块的实现</w:t>
      </w:r>
      <w:bookmarkEnd w:id="80"/>
    </w:p>
    <w:p w14:paraId="23422FEE">
      <w:pPr>
        <w:keepNext w:val="0"/>
        <w:spacing w:before="0" w:after="0" w:line="360" w:lineRule="auto"/>
        <w:ind w:firstLine="480"/>
        <w:jc w:val="both"/>
      </w:pPr>
      <w:r>
        <w:rPr>
          <w:rFonts w:ascii="Times New Roman" w:hAnsi="Times New Roman" w:eastAsia="宋体"/>
          <w:b w:val="0"/>
          <w:sz w:val="24"/>
        </w:rPr>
        <w:t>饮品模块承担菜单维护与库存管理的双重职责，其中库存的正确性直接决定了订单能否正常出杯。系统对库存的处理有两个明确的约定：一是库存的增减只能由订单动作触发，店员在饮品管理页手工修改库存只作为盘点纠偏的补充手段；二是任何一次库存变动都必须与订单的写入处在同一个事务中。饮品实体的更新方法上标注了事务注解，保证更新失败时不会留下只改了一半的数据。模块的实现要点如表 5-4 所示。</w:t>
      </w:r>
    </w:p>
    <w:p w14:paraId="7B6BE6BC">
      <w:pPr>
        <w:keepNext w:val="0"/>
        <w:spacing w:before="160" w:after="60" w:line="288" w:lineRule="auto"/>
        <w:ind w:firstLine="0"/>
        <w:jc w:val="center"/>
      </w:pPr>
      <w:r>
        <w:rPr>
          <w:rFonts w:ascii="Times New Roman" w:hAnsi="Times New Roman" w:eastAsia="宋体"/>
          <w:b w:val="0"/>
          <w:sz w:val="21"/>
        </w:rPr>
        <w:t>表 5-4 饮品与库存管理模块的实现要点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7D8F01BC">
        <w:trPr>
          <w:cantSplit/>
          <w:tblHeader/>
          <w:jc w:val="center"/>
        </w:trPr>
        <w:tc>
          <w:tcPr>
            <w:tcW w:w="1701" w:type="dxa"/>
            <w:vAlign w:val="center"/>
          </w:tcPr>
          <w:p w14:paraId="4910FA53">
            <w:pPr>
              <w:keepNext w:val="0"/>
              <w:spacing w:before="30" w:after="30" w:line="240" w:lineRule="auto"/>
              <w:ind w:firstLine="0"/>
              <w:jc w:val="center"/>
            </w:pPr>
            <w:r>
              <w:rPr>
                <w:rFonts w:ascii="Times New Roman" w:hAnsi="Times New Roman" w:eastAsia="宋体"/>
                <w:b/>
                <w:sz w:val="21"/>
              </w:rPr>
              <w:t>项目</w:t>
            </w:r>
          </w:p>
        </w:tc>
        <w:tc>
          <w:tcPr>
            <w:tcW w:w="7654" w:type="dxa"/>
            <w:vAlign w:val="center"/>
          </w:tcPr>
          <w:p w14:paraId="1A918939">
            <w:pPr>
              <w:keepNext w:val="0"/>
              <w:spacing w:before="30" w:after="30" w:line="240" w:lineRule="auto"/>
              <w:ind w:firstLine="0"/>
              <w:jc w:val="center"/>
            </w:pPr>
            <w:r>
              <w:rPr>
                <w:rFonts w:ascii="Times New Roman" w:hAnsi="Times New Roman" w:eastAsia="宋体"/>
                <w:b/>
                <w:sz w:val="21"/>
              </w:rPr>
              <w:t>实现方式</w:t>
            </w:r>
          </w:p>
        </w:tc>
      </w:tr>
      <w:tr w14:paraId="5BC298C3">
        <w:trPr>
          <w:cantSplit/>
          <w:jc w:val="center"/>
        </w:trPr>
        <w:tc>
          <w:tcPr>
            <w:tcW w:w="1701" w:type="dxa"/>
            <w:vAlign w:val="center"/>
          </w:tcPr>
          <w:p w14:paraId="249A7783">
            <w:pPr>
              <w:keepNext w:val="0"/>
              <w:spacing w:before="30" w:after="30" w:line="240" w:lineRule="auto"/>
              <w:ind w:firstLine="0"/>
              <w:jc w:val="center"/>
            </w:pPr>
            <w:r>
              <w:rPr>
                <w:rFonts w:ascii="Times New Roman" w:hAnsi="Times New Roman" w:eastAsia="宋体"/>
                <w:b w:val="0"/>
                <w:sz w:val="21"/>
              </w:rPr>
              <w:t>菜单维护</w:t>
            </w:r>
          </w:p>
        </w:tc>
        <w:tc>
          <w:tcPr>
            <w:tcW w:w="7654" w:type="dxa"/>
            <w:vAlign w:val="center"/>
          </w:tcPr>
          <w:p w14:paraId="5CA87925">
            <w:pPr>
              <w:keepNext w:val="0"/>
              <w:spacing w:before="30" w:after="30" w:line="240" w:lineRule="auto"/>
              <w:ind w:firstLine="0"/>
              <w:jc w:val="center"/>
            </w:pPr>
            <w:r>
              <w:rPr>
                <w:rFonts w:ascii="Times New Roman" w:hAnsi="Times New Roman" w:eastAsia="宋体"/>
                <w:b w:val="0"/>
                <w:sz w:val="21"/>
              </w:rPr>
              <w:t>记录名称、分类、售价、库存、销量、推荐标记与上下架状态</w:t>
            </w:r>
          </w:p>
        </w:tc>
      </w:tr>
      <w:tr w14:paraId="67BAD23B">
        <w:trPr>
          <w:cantSplit/>
          <w:jc w:val="center"/>
        </w:trPr>
        <w:tc>
          <w:tcPr>
            <w:tcW w:w="1701" w:type="dxa"/>
            <w:vAlign w:val="center"/>
          </w:tcPr>
          <w:p w14:paraId="2395A45F">
            <w:pPr>
              <w:keepNext w:val="0"/>
              <w:spacing w:before="30" w:after="30" w:line="240" w:lineRule="auto"/>
              <w:ind w:firstLine="0"/>
              <w:jc w:val="center"/>
            </w:pPr>
            <w:r>
              <w:rPr>
                <w:rFonts w:ascii="Times New Roman" w:hAnsi="Times New Roman" w:eastAsia="宋体"/>
                <w:b w:val="0"/>
                <w:sz w:val="21"/>
              </w:rPr>
              <w:t>在售校验</w:t>
            </w:r>
          </w:p>
        </w:tc>
        <w:tc>
          <w:tcPr>
            <w:tcW w:w="7654" w:type="dxa"/>
            <w:vAlign w:val="center"/>
          </w:tcPr>
          <w:p w14:paraId="664357F1">
            <w:pPr>
              <w:keepNext w:val="0"/>
              <w:spacing w:before="30" w:after="30" w:line="240" w:lineRule="auto"/>
              <w:ind w:firstLine="0"/>
              <w:jc w:val="center"/>
            </w:pPr>
            <w:r>
              <w:rPr>
                <w:rFonts w:ascii="Times New Roman" w:hAnsi="Times New Roman" w:eastAsia="宋体"/>
                <w:b w:val="0"/>
                <w:sz w:val="21"/>
              </w:rPr>
              <w:t>下单时逐项校验 status 是否为在售、stock 是否不小于购买数量</w:t>
            </w:r>
          </w:p>
        </w:tc>
      </w:tr>
      <w:tr w14:paraId="0E48B11E">
        <w:trPr>
          <w:cantSplit/>
          <w:jc w:val="center"/>
        </w:trPr>
        <w:tc>
          <w:tcPr>
            <w:tcW w:w="1701" w:type="dxa"/>
            <w:vAlign w:val="center"/>
          </w:tcPr>
          <w:p w14:paraId="0EA144EE">
            <w:pPr>
              <w:keepNext w:val="0"/>
              <w:spacing w:before="30" w:after="30" w:line="240" w:lineRule="auto"/>
              <w:ind w:firstLine="0"/>
              <w:jc w:val="center"/>
            </w:pPr>
            <w:r>
              <w:rPr>
                <w:rFonts w:ascii="Times New Roman" w:hAnsi="Times New Roman" w:eastAsia="宋体"/>
                <w:b w:val="0"/>
                <w:sz w:val="21"/>
              </w:rPr>
              <w:t>库存扣减</w:t>
            </w:r>
          </w:p>
        </w:tc>
        <w:tc>
          <w:tcPr>
            <w:tcW w:w="7654" w:type="dxa"/>
            <w:vAlign w:val="center"/>
          </w:tcPr>
          <w:p w14:paraId="69DB533D">
            <w:pPr>
              <w:keepNext w:val="0"/>
              <w:spacing w:before="30" w:after="30" w:line="240" w:lineRule="auto"/>
              <w:ind w:firstLine="0"/>
              <w:jc w:val="center"/>
            </w:pPr>
            <w:r>
              <w:rPr>
                <w:rFonts w:ascii="Times New Roman" w:hAnsi="Times New Roman" w:eastAsia="宋体"/>
                <w:b w:val="0"/>
                <w:sz w:val="21"/>
              </w:rPr>
              <w:t>订单明细写入时同步扣减 stock 并累加 sales，随订单事务一起提交或回滚</w:t>
            </w:r>
          </w:p>
        </w:tc>
      </w:tr>
      <w:tr w14:paraId="2C42D928">
        <w:trPr>
          <w:cantSplit/>
          <w:jc w:val="center"/>
        </w:trPr>
        <w:tc>
          <w:tcPr>
            <w:tcW w:w="1701" w:type="dxa"/>
            <w:vAlign w:val="center"/>
          </w:tcPr>
          <w:p w14:paraId="7974BEA8">
            <w:pPr>
              <w:keepNext w:val="0"/>
              <w:spacing w:before="30" w:after="30" w:line="240" w:lineRule="auto"/>
              <w:ind w:firstLine="0"/>
              <w:jc w:val="center"/>
            </w:pPr>
            <w:r>
              <w:rPr>
                <w:rFonts w:ascii="Times New Roman" w:hAnsi="Times New Roman" w:eastAsia="宋体"/>
                <w:b w:val="0"/>
                <w:sz w:val="21"/>
              </w:rPr>
              <w:t>库存恢复</w:t>
            </w:r>
          </w:p>
        </w:tc>
        <w:tc>
          <w:tcPr>
            <w:tcW w:w="7654" w:type="dxa"/>
            <w:vAlign w:val="center"/>
          </w:tcPr>
          <w:p w14:paraId="1BA61704">
            <w:pPr>
              <w:keepNext w:val="0"/>
              <w:spacing w:before="30" w:after="30" w:line="240" w:lineRule="auto"/>
              <w:ind w:firstLine="0"/>
              <w:jc w:val="center"/>
            </w:pPr>
            <w:r>
              <w:rPr>
                <w:rFonts w:ascii="Times New Roman" w:hAnsi="Times New Roman" w:eastAsia="宋体"/>
                <w:b w:val="0"/>
                <w:sz w:val="21"/>
              </w:rPr>
              <w:t>订单被编辑或删除时，按原明细逐条把库存加回并把销量减回</w:t>
            </w:r>
          </w:p>
        </w:tc>
      </w:tr>
      <w:tr w14:paraId="71E6E11B">
        <w:trPr>
          <w:cantSplit/>
          <w:jc w:val="center"/>
        </w:trPr>
        <w:tc>
          <w:tcPr>
            <w:tcW w:w="1701" w:type="dxa"/>
            <w:vAlign w:val="center"/>
          </w:tcPr>
          <w:p w14:paraId="441BD315">
            <w:pPr>
              <w:keepNext w:val="0"/>
              <w:spacing w:before="30" w:after="30" w:line="240" w:lineRule="auto"/>
              <w:ind w:firstLine="0"/>
              <w:jc w:val="center"/>
            </w:pPr>
            <w:r>
              <w:rPr>
                <w:rFonts w:ascii="Times New Roman" w:hAnsi="Times New Roman" w:eastAsia="宋体"/>
                <w:b w:val="0"/>
                <w:sz w:val="21"/>
              </w:rPr>
              <w:t>销量下限</w:t>
            </w:r>
          </w:p>
        </w:tc>
        <w:tc>
          <w:tcPr>
            <w:tcW w:w="7654" w:type="dxa"/>
            <w:vAlign w:val="center"/>
          </w:tcPr>
          <w:p w14:paraId="154CFA1A">
            <w:pPr>
              <w:keepNext w:val="0"/>
              <w:spacing w:before="30" w:after="30" w:line="240" w:lineRule="auto"/>
              <w:ind w:firstLine="0"/>
              <w:jc w:val="center"/>
            </w:pPr>
            <w:r>
              <w:rPr>
                <w:rFonts w:ascii="Times New Roman" w:hAnsi="Times New Roman" w:eastAsia="宋体"/>
                <w:b w:val="0"/>
                <w:sz w:val="21"/>
              </w:rPr>
              <w:t>恢复销量时取下限 0，避免因历史数据异常出现负销量</w:t>
            </w:r>
          </w:p>
        </w:tc>
      </w:tr>
      <w:tr w14:paraId="2747624D">
        <w:trPr>
          <w:cantSplit/>
          <w:jc w:val="center"/>
        </w:trPr>
        <w:tc>
          <w:tcPr>
            <w:tcW w:w="1701" w:type="dxa"/>
            <w:vAlign w:val="center"/>
          </w:tcPr>
          <w:p w14:paraId="063AC257">
            <w:pPr>
              <w:keepNext w:val="0"/>
              <w:spacing w:before="30" w:after="30" w:line="240" w:lineRule="auto"/>
              <w:ind w:firstLine="0"/>
              <w:jc w:val="center"/>
            </w:pPr>
            <w:r>
              <w:rPr>
                <w:rFonts w:ascii="Times New Roman" w:hAnsi="Times New Roman" w:eastAsia="宋体"/>
                <w:b w:val="0"/>
                <w:sz w:val="21"/>
              </w:rPr>
              <w:t>权限控制</w:t>
            </w:r>
          </w:p>
        </w:tc>
        <w:tc>
          <w:tcPr>
            <w:tcW w:w="7654" w:type="dxa"/>
            <w:vAlign w:val="center"/>
          </w:tcPr>
          <w:p w14:paraId="6019824B">
            <w:pPr>
              <w:keepNext w:val="0"/>
              <w:spacing w:before="30" w:after="30" w:line="240" w:lineRule="auto"/>
              <w:ind w:firstLine="0"/>
              <w:jc w:val="center"/>
            </w:pPr>
            <w:r>
              <w:rPr>
                <w:rFonts w:ascii="Times New Roman" w:hAnsi="Times New Roman" w:eastAsia="宋体"/>
                <w:b w:val="0"/>
                <w:sz w:val="21"/>
              </w:rPr>
              <w:t>查询需要 drink:read，保存需要 drink:write，删除需要 drink:delete</w:t>
            </w:r>
          </w:p>
        </w:tc>
      </w:tr>
      <w:tr w14:paraId="3AB52D44">
        <w:trPr>
          <w:cantSplit/>
          <w:jc w:val="center"/>
        </w:trPr>
        <w:tc>
          <w:tcPr>
            <w:tcW w:w="1701" w:type="dxa"/>
            <w:vAlign w:val="center"/>
          </w:tcPr>
          <w:p w14:paraId="58AEC130">
            <w:pPr>
              <w:keepNext w:val="0"/>
              <w:spacing w:before="30" w:after="30" w:line="240" w:lineRule="auto"/>
              <w:ind w:firstLine="0"/>
              <w:jc w:val="center"/>
            </w:pPr>
            <w:r>
              <w:rPr>
                <w:rFonts w:ascii="Times New Roman" w:hAnsi="Times New Roman" w:eastAsia="宋体"/>
                <w:b w:val="0"/>
                <w:sz w:val="21"/>
              </w:rPr>
              <w:t>角色差异</w:t>
            </w:r>
          </w:p>
        </w:tc>
        <w:tc>
          <w:tcPr>
            <w:tcW w:w="7654" w:type="dxa"/>
            <w:vAlign w:val="center"/>
          </w:tcPr>
          <w:p w14:paraId="34902607">
            <w:pPr>
              <w:keepNext w:val="0"/>
              <w:spacing w:before="30" w:after="30" w:line="240" w:lineRule="auto"/>
              <w:ind w:firstLine="0"/>
              <w:jc w:val="center"/>
            </w:pPr>
            <w:r>
              <w:rPr>
                <w:rFonts w:ascii="Times New Roman" w:hAnsi="Times New Roman" w:eastAsia="宋体"/>
                <w:b w:val="0"/>
                <w:sz w:val="21"/>
              </w:rPr>
              <w:t>店员持有 drink:write 但没有 drink:delete，可调库存但不可删饮品</w:t>
            </w:r>
          </w:p>
        </w:tc>
      </w:tr>
    </w:tbl>
    <w:p w14:paraId="6EBB06A0">
      <w:pPr>
        <w:keepNext w:val="0"/>
        <w:spacing w:before="0" w:after="120" w:line="240" w:lineRule="auto"/>
        <w:ind w:firstLine="0"/>
        <w:jc w:val="left"/>
      </w:pPr>
    </w:p>
    <w:p w14:paraId="63F50A8B">
      <w:pPr>
        <w:keepNext/>
        <w:spacing w:before="200" w:after="120" w:line="360" w:lineRule="auto"/>
        <w:ind w:firstLine="0"/>
        <w:jc w:val="left"/>
        <w:outlineLvl w:val="1"/>
      </w:pPr>
      <w:bookmarkStart w:id="81" w:name="_Toc791772099"/>
      <w:r>
        <w:rPr>
          <w:rFonts w:ascii="黑体" w:hAnsi="黑体" w:eastAsia="黑体"/>
          <w:b/>
          <w:sz w:val="32"/>
        </w:rPr>
        <w:t>5.7 桌台与预约管理模块的实现</w:t>
      </w:r>
      <w:bookmarkEnd w:id="81"/>
    </w:p>
    <w:p w14:paraId="105B42CD">
      <w:pPr>
        <w:keepNext w:val="0"/>
        <w:spacing w:before="0" w:after="0" w:line="360" w:lineRule="auto"/>
        <w:ind w:firstLine="480"/>
        <w:jc w:val="both"/>
      </w:pPr>
      <w:r>
        <w:rPr>
          <w:rFonts w:ascii="Times New Roman" w:hAnsi="Times New Roman" w:eastAsia="宋体"/>
          <w:b w:val="0"/>
          <w:sz w:val="24"/>
        </w:rPr>
        <w:t>桌台资源与预约紧密相关：桌台提供了可容纳人数这一约束，预约则在保存时依据它做校验。预约管理界面如图 5-7 所示，顾客进入时标题变为「我的预约」，列表自动按登录态过滤为本人记录；店员进入时标题为「预约管理」，可以看到全店预约并推进状态。页面还在窗口重新获得焦点时自动重新加载数据，店员在另一台设备上做了改动后，当前窗口切回来就能看到最新的预约列表。</w:t>
      </w:r>
    </w:p>
    <w:p w14:paraId="55CAC1CC">
      <w:pPr>
        <w:keepNext w:val="0"/>
        <w:spacing w:before="120" w:after="60" w:line="240" w:lineRule="auto"/>
        <w:ind w:firstLine="0"/>
        <w:jc w:val="center"/>
      </w:pPr>
      <w:r>
        <w:drawing>
          <wp:inline distT="0" distB="0" distL="114300" distR="114300">
            <wp:extent cx="5039995" cy="3149600"/>
            <wp:effectExtent l="0" t="0" r="146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9"/>
                    <a:stretch>
                      <a:fillRect/>
                    </a:stretch>
                  </pic:blipFill>
                  <pic:spPr>
                    <a:xfrm>
                      <a:off x="0" y="0"/>
                      <a:ext cx="5040000" cy="3150000"/>
                    </a:xfrm>
                    <a:prstGeom prst="rect">
                      <a:avLst/>
                    </a:prstGeom>
                  </pic:spPr>
                </pic:pic>
              </a:graphicData>
            </a:graphic>
          </wp:inline>
        </w:drawing>
      </w:r>
    </w:p>
    <w:p w14:paraId="07408C15">
      <w:pPr>
        <w:keepNext w:val="0"/>
        <w:spacing w:before="0" w:after="200" w:line="288" w:lineRule="auto"/>
        <w:ind w:firstLine="0"/>
        <w:jc w:val="center"/>
      </w:pPr>
      <w:r>
        <w:rPr>
          <w:rFonts w:ascii="Times New Roman" w:hAnsi="Times New Roman" w:eastAsia="宋体"/>
          <w:b w:val="0"/>
          <w:sz w:val="21"/>
        </w:rPr>
        <w:t>图 5-7 预约管理界面</w:t>
      </w:r>
    </w:p>
    <w:p w14:paraId="562FF78C">
      <w:pPr>
        <w:keepNext w:val="0"/>
        <w:spacing w:before="0" w:after="0" w:line="360" w:lineRule="auto"/>
        <w:ind w:firstLine="480"/>
        <w:jc w:val="both"/>
      </w:pPr>
      <w:r>
        <w:rPr>
          <w:rFonts w:ascii="Times New Roman" w:hAnsi="Times New Roman" w:eastAsia="宋体"/>
          <w:b w:val="0"/>
          <w:sz w:val="24"/>
        </w:rPr>
        <w:t>预约保存方法的实现如代码 5-7 所示。这段代码里有三个设计决策值得说明。第一，身份字段以服务端解析出的登录用户为准：只要调用者持有 user 角色，userId 与 customerName 就直接由登录态覆盖，请求体中传入的同名字段会被忽略，从源头上杜绝了冒用他人身份提交预约。第二，编辑与删除都会先做归属校验，顾客只能操作本人的记录，这层校验放在业务层而不是控制器，因此无论从哪个入口进来都绕不过去。第三，预约状态由服务端的默认值与店员的受理动作共同决定，顾客自助修改时不允许自行改写状态字段。</w:t>
      </w:r>
    </w:p>
    <w:p w14:paraId="28B2D56F">
      <w:pPr>
        <w:keepNext w:val="0"/>
        <w:spacing w:before="160" w:after="40" w:line="288" w:lineRule="auto"/>
        <w:ind w:firstLine="0"/>
        <w:jc w:val="left"/>
      </w:pPr>
      <w:r>
        <w:rPr>
          <w:rFonts w:ascii="Times New Roman" w:hAnsi="Times New Roman" w:eastAsia="黑体"/>
          <w:b/>
          <w:sz w:val="21"/>
        </w:rPr>
        <w:t>代码 5-7　预约保存与归属校验 ReservationServiceImpl（节选）</w:t>
      </w:r>
    </w:p>
    <w:p w14:paraId="4FBE58AB">
      <w:pPr>
        <w:keepNext w:val="0"/>
        <w:shd w:val="clear" w:color="auto" w:fill="F4F5F7"/>
        <w:spacing w:before="20" w:after="0" w:line="240" w:lineRule="auto"/>
        <w:ind w:left="227" w:right="113" w:firstLine="0"/>
        <w:jc w:val="left"/>
      </w:pPr>
      <w:r>
        <w:rPr>
          <w:rFonts w:ascii="Consolas" w:hAnsi="Consolas" w:eastAsia="宋体"/>
          <w:b w:val="0"/>
          <w:sz w:val="21"/>
        </w:rPr>
        <w:t>@Override</w:t>
      </w:r>
    </w:p>
    <w:p w14:paraId="108F9FAF">
      <w:pPr>
        <w:keepNext w:val="0"/>
        <w:shd w:val="clear" w:color="auto" w:fill="F4F5F7"/>
        <w:spacing w:before="0" w:after="0" w:line="240" w:lineRule="auto"/>
        <w:ind w:left="227" w:right="113" w:firstLine="0"/>
        <w:jc w:val="left"/>
      </w:pPr>
      <w:r>
        <w:rPr>
          <w:rFonts w:ascii="Consolas" w:hAnsi="Consolas" w:eastAsia="宋体"/>
          <w:b w:val="0"/>
          <w:sz w:val="21"/>
        </w:rPr>
        <w:t>@Transactional(rollbackFor = Exception.class)</w:t>
      </w:r>
    </w:p>
    <w:p w14:paraId="1A34235A">
      <w:pPr>
        <w:keepNext w:val="0"/>
        <w:shd w:val="clear" w:color="auto" w:fill="F4F5F7"/>
        <w:spacing w:before="0" w:after="0" w:line="240" w:lineRule="auto"/>
        <w:ind w:left="227" w:right="113" w:firstLine="0"/>
        <w:jc w:val="left"/>
      </w:pPr>
      <w:r>
        <w:rPr>
          <w:rFonts w:ascii="Consolas" w:hAnsi="Consolas" w:eastAsia="宋体"/>
          <w:b w:val="0"/>
          <w:sz w:val="21"/>
        </w:rPr>
        <w:t>public Reservation save(ReservationCreateRequest request) {</w:t>
      </w:r>
    </w:p>
    <w:p w14:paraId="2B18584B">
      <w:pPr>
        <w:keepNext w:val="0"/>
        <w:shd w:val="clear" w:color="auto" w:fill="F4F5F7"/>
        <w:spacing w:before="0" w:after="0" w:line="240" w:lineRule="auto"/>
        <w:ind w:left="227" w:right="113" w:firstLine="0"/>
        <w:jc w:val="left"/>
      </w:pPr>
      <w:r>
        <w:rPr>
          <w:rFonts w:ascii="Consolas" w:hAnsi="Consolas" w:eastAsia="宋体"/>
          <w:b w:val="0"/>
          <w:sz w:val="21"/>
        </w:rPr>
        <w:t xml:space="preserve">    AuthUser currentUser = SecurityUtils.getCurrentUser();</w:t>
      </w:r>
    </w:p>
    <w:p w14:paraId="1A466635">
      <w:pPr>
        <w:keepNext w:val="0"/>
        <w:shd w:val="clear" w:color="auto" w:fill="F4F5F7"/>
        <w:spacing w:before="0" w:after="0" w:line="240" w:lineRule="auto"/>
        <w:ind w:left="227" w:right="113" w:firstLine="0"/>
        <w:jc w:val="left"/>
      </w:pPr>
      <w:r>
        <w:rPr>
          <w:rFonts w:ascii="Consolas" w:hAnsi="Consolas" w:eastAsia="宋体"/>
          <w:b w:val="0"/>
          <w:sz w:val="21"/>
        </w:rPr>
        <w:t xml:space="preserve">    CafeTable cafeTable = cafeTableMapper.selectById(request.getTableId());</w:t>
      </w:r>
    </w:p>
    <w:p w14:paraId="550B650B">
      <w:pPr>
        <w:keepNext w:val="0"/>
        <w:shd w:val="clear" w:color="auto" w:fill="F4F5F7"/>
        <w:spacing w:before="0" w:after="0" w:line="240" w:lineRule="auto"/>
        <w:ind w:left="227" w:right="113" w:firstLine="0"/>
        <w:jc w:val="left"/>
      </w:pPr>
      <w:r>
        <w:rPr>
          <w:rFonts w:ascii="Consolas" w:hAnsi="Consolas" w:eastAsia="宋体"/>
          <w:b w:val="0"/>
          <w:sz w:val="21"/>
        </w:rPr>
        <w:t xml:space="preserve">    if (cafeTable == null) {</w:t>
      </w:r>
    </w:p>
    <w:p w14:paraId="534A4F31">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BusinessException("预约桌台不存在");</w:t>
      </w:r>
    </w:p>
    <w:p w14:paraId="27CD5F2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C51E046">
      <w:pPr>
        <w:keepNext w:val="0"/>
        <w:shd w:val="clear" w:color="auto" w:fill="F4F5F7"/>
        <w:spacing w:before="0" w:after="0" w:line="240" w:lineRule="auto"/>
        <w:ind w:left="227" w:right="113" w:firstLine="0"/>
        <w:jc w:val="left"/>
      </w:pPr>
      <w:r>
        <w:rPr>
          <w:rFonts w:ascii="Consolas" w:hAnsi="Consolas" w:eastAsia="宋体"/>
          <w:b w:val="0"/>
          <w:sz w:val="21"/>
        </w:rPr>
        <w:t xml:space="preserve">    if (request.getGuestCount() &gt; cafeTable.getCapacity()) {</w:t>
      </w:r>
    </w:p>
    <w:p w14:paraId="1852BF4F">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BusinessException("预约人数超过桌台可容纳上限");</w:t>
      </w:r>
    </w:p>
    <w:p w14:paraId="62C9BF8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1297CDE">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 reservation = new Reservation();</w:t>
      </w:r>
    </w:p>
    <w:p w14:paraId="586FCE96">
      <w:pPr>
        <w:keepNext w:val="0"/>
        <w:shd w:val="clear" w:color="auto" w:fill="F4F5F7"/>
        <w:spacing w:before="0" w:after="0" w:line="240" w:lineRule="auto"/>
        <w:ind w:left="227" w:right="113" w:firstLine="0"/>
        <w:jc w:val="left"/>
      </w:pPr>
      <w:r>
        <w:rPr>
          <w:rFonts w:ascii="Consolas" w:hAnsi="Consolas" w:eastAsia="宋体"/>
          <w:b w:val="0"/>
          <w:sz w:val="21"/>
        </w:rPr>
        <w:t xml:space="preserve">    BeanUtils.copyProperties(request, reservation);</w:t>
      </w:r>
    </w:p>
    <w:p w14:paraId="0807699B">
      <w:pPr>
        <w:keepNext w:val="0"/>
        <w:shd w:val="clear" w:color="auto" w:fill="F4F5F7"/>
        <w:spacing w:before="0" w:after="0" w:line="240" w:lineRule="auto"/>
        <w:ind w:left="227" w:right="113" w:firstLine="0"/>
        <w:jc w:val="left"/>
      </w:pPr>
      <w:r>
        <w:rPr>
          <w:rFonts w:ascii="Consolas" w:hAnsi="Consolas" w:eastAsia="宋体"/>
          <w:b w:val="0"/>
          <w:sz w:val="21"/>
        </w:rPr>
        <w:t xml:space="preserve">    if (isCustomerUser(currentUser)) {</w:t>
      </w:r>
    </w:p>
    <w:p w14:paraId="077D2F14">
      <w:pPr>
        <w:keepNext w:val="0"/>
        <w:shd w:val="clear" w:color="auto" w:fill="F4F5F7"/>
        <w:spacing w:before="0" w:after="0" w:line="240" w:lineRule="auto"/>
        <w:ind w:left="227" w:right="113" w:firstLine="0"/>
        <w:jc w:val="left"/>
      </w:pPr>
      <w:r>
        <w:rPr>
          <w:rFonts w:ascii="Consolas" w:hAnsi="Consolas" w:eastAsia="宋体"/>
          <w:b w:val="0"/>
          <w:sz w:val="21"/>
        </w:rPr>
        <w:t xml:space="preserve">        // 身份以登录态为准，忽略请求体中的同名字段</w:t>
      </w:r>
    </w:p>
    <w:p w14:paraId="752E9730">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reservation.setUserId(currentUser.getId());</w:t>
      </w:r>
    </w:p>
    <w:p w14:paraId="36BD9D00">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reservation.setCustomerName(currentUser.getNickname());</w:t>
      </w:r>
    </w:p>
    <w:p w14:paraId="3993FB40">
      <w:pPr>
        <w:keepNext w:val="0"/>
        <w:shd w:val="clear" w:color="auto" w:fill="F4F5F7"/>
        <w:spacing w:before="0" w:after="0" w:line="240" w:lineRule="auto"/>
        <w:ind w:left="227" w:right="113" w:firstLine="0"/>
        <w:jc w:val="left"/>
      </w:pPr>
      <w:r>
        <w:rPr>
          <w:rFonts w:ascii="Consolas" w:hAnsi="Consolas" w:eastAsia="宋体"/>
          <w:b w:val="0"/>
          <w:sz w:val="21"/>
        </w:rPr>
        <w:t xml:space="preserve">    } else if (!StringUtils.hasText(request.getCustomerName())) {</w:t>
      </w:r>
    </w:p>
    <w:p w14:paraId="244E025E">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BusinessException("客户姓名不能为空");</w:t>
      </w:r>
    </w:p>
    <w:p w14:paraId="3BC2D0E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B7FCF5E">
      <w:pPr>
        <w:keepNext w:val="0"/>
        <w:shd w:val="clear" w:color="auto" w:fill="F4F5F7"/>
        <w:spacing w:before="0" w:after="0" w:line="240" w:lineRule="auto"/>
        <w:ind w:left="227" w:right="113" w:firstLine="0"/>
        <w:jc w:val="left"/>
      </w:pPr>
      <w:r>
        <w:rPr>
          <w:rFonts w:ascii="Consolas" w:hAnsi="Consolas" w:eastAsia="宋体"/>
          <w:b w:val="0"/>
          <w:sz w:val="21"/>
        </w:rPr>
        <w:t xml:space="preserve">    if (request.getId() == null) {</w:t>
      </w:r>
    </w:p>
    <w:p w14:paraId="5C25243D">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reservationMapper.insert(reservation);</w:t>
      </w:r>
    </w:p>
    <w:p w14:paraId="190CBCF8">
      <w:pPr>
        <w:keepNext w:val="0"/>
        <w:shd w:val="clear" w:color="auto" w:fill="F4F5F7"/>
        <w:spacing w:before="0" w:after="0" w:line="240" w:lineRule="auto"/>
        <w:ind w:left="227" w:right="113" w:firstLine="0"/>
        <w:jc w:val="left"/>
      </w:pPr>
      <w:r>
        <w:rPr>
          <w:rFonts w:ascii="Consolas" w:hAnsi="Consolas" w:eastAsia="宋体"/>
          <w:b w:val="0"/>
          <w:sz w:val="21"/>
        </w:rPr>
        <w:t xml:space="preserve">    } else {</w:t>
      </w:r>
    </w:p>
    <w:p w14:paraId="4F98E5A6">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 exist = reservationMapper.selectById(request.getId());</w:t>
      </w:r>
    </w:p>
    <w:p w14:paraId="2F769E25">
      <w:pPr>
        <w:keepNext w:val="0"/>
        <w:shd w:val="clear" w:color="auto" w:fill="F4F5F7"/>
        <w:spacing w:before="0" w:after="0" w:line="240" w:lineRule="auto"/>
        <w:ind w:left="227" w:right="113" w:firstLine="0"/>
        <w:jc w:val="left"/>
      </w:pPr>
      <w:r>
        <w:rPr>
          <w:rFonts w:ascii="Consolas" w:hAnsi="Consolas" w:eastAsia="宋体"/>
          <w:b w:val="0"/>
          <w:sz w:val="21"/>
        </w:rPr>
        <w:t xml:space="preserve">        if (exist == null) {</w:t>
      </w:r>
    </w:p>
    <w:p w14:paraId="319EE5EE">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BusinessException("预约记录不存在");</w:t>
      </w:r>
    </w:p>
    <w:p w14:paraId="69FC00EA">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03B31D2">
      <w:pPr>
        <w:keepNext w:val="0"/>
        <w:shd w:val="clear" w:color="auto" w:fill="F4F5F7"/>
        <w:spacing w:before="0" w:after="0" w:line="240" w:lineRule="auto"/>
        <w:ind w:left="227" w:right="113" w:firstLine="0"/>
        <w:jc w:val="left"/>
      </w:pPr>
      <w:r>
        <w:rPr>
          <w:rFonts w:ascii="Consolas" w:hAnsi="Consolas" w:eastAsia="宋体"/>
          <w:b w:val="0"/>
          <w:sz w:val="21"/>
        </w:rPr>
        <w:t xml:space="preserve">        assertOwner(exist, currentUser);</w:t>
      </w:r>
    </w:p>
    <w:p w14:paraId="4B50A7EE">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reservation.setId(request.getId());</w:t>
      </w:r>
    </w:p>
    <w:p w14:paraId="5FFED572">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reservation.setUserId(exist.getUserId());</w:t>
      </w:r>
    </w:p>
    <w:p w14:paraId="0C3EEB80">
      <w:pPr>
        <w:keepNext w:val="0"/>
        <w:shd w:val="clear" w:color="auto" w:fill="F4F5F7"/>
        <w:spacing w:before="0" w:after="0" w:line="240" w:lineRule="auto"/>
        <w:ind w:left="227" w:right="113" w:firstLine="0"/>
        <w:jc w:val="left"/>
      </w:pPr>
      <w:r>
        <w:rPr>
          <w:rFonts w:ascii="Consolas" w:hAnsi="Consolas" w:eastAsia="宋体"/>
          <w:b w:val="0"/>
          <w:sz w:val="21"/>
        </w:rPr>
        <w:t xml:space="preserve">        if (isCustomerUser(currentUser)) {</w:t>
      </w:r>
    </w:p>
    <w:p w14:paraId="3A82613E">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reservation.setCustomerName(exist.getCustomerName());</w:t>
      </w:r>
    </w:p>
    <w:p w14:paraId="249D2F2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02D18B9">
      <w:pPr>
        <w:keepNext w:val="0"/>
        <w:shd w:val="clear" w:color="auto" w:fill="F4F5F7"/>
        <w:spacing w:before="0" w:after="0" w:line="240" w:lineRule="auto"/>
        <w:ind w:left="227" w:right="113" w:firstLine="0"/>
        <w:jc w:val="left"/>
      </w:pPr>
      <w:r>
        <w:rPr>
          <w:rFonts w:ascii="Consolas" w:hAnsi="Consolas" w:eastAsia="宋体"/>
          <w:b w:val="0"/>
          <w:sz w:val="21"/>
        </w:rPr>
        <w:t xml:space="preserve">        reservationMapper.updateById(reservation);</w:t>
      </w:r>
    </w:p>
    <w:p w14:paraId="165B348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AB77BED">
      <w:pPr>
        <w:keepNext w:val="0"/>
        <w:shd w:val="clear" w:color="auto" w:fill="F4F5F7"/>
        <w:spacing w:before="0" w:after="0" w:line="240" w:lineRule="auto"/>
        <w:ind w:left="227" w:right="113" w:firstLine="0"/>
        <w:jc w:val="left"/>
      </w:pPr>
      <w:r>
        <w:rPr>
          <w:rFonts w:ascii="Consolas" w:hAnsi="Consolas" w:eastAsia="宋体"/>
          <w:b w:val="0"/>
          <w:sz w:val="21"/>
        </w:rPr>
        <w:t xml:space="preserve">    return reservationMapper.selectById(reservation.getId());</w:t>
      </w:r>
    </w:p>
    <w:p w14:paraId="4F0B6EF6">
      <w:pPr>
        <w:keepNext w:val="0"/>
        <w:shd w:val="clear" w:color="auto" w:fill="F4F5F7"/>
        <w:spacing w:before="0" w:after="0" w:line="240" w:lineRule="auto"/>
        <w:ind w:left="227" w:right="113" w:firstLine="0"/>
        <w:jc w:val="left"/>
      </w:pPr>
      <w:r>
        <w:rPr>
          <w:rFonts w:ascii="Consolas" w:hAnsi="Consolas" w:eastAsia="宋体"/>
          <w:b w:val="0"/>
          <w:sz w:val="21"/>
        </w:rPr>
        <w:t>}</w:t>
      </w:r>
    </w:p>
    <w:p w14:paraId="5020389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3EFE5DF">
      <w:pPr>
        <w:keepNext w:val="0"/>
        <w:shd w:val="clear" w:color="auto" w:fill="F4F5F7"/>
        <w:spacing w:before="0" w:after="0" w:line="240" w:lineRule="auto"/>
        <w:ind w:left="227" w:right="113" w:firstLine="0"/>
        <w:jc w:val="left"/>
      </w:pPr>
      <w:r>
        <w:rPr>
          <w:rFonts w:ascii="Consolas" w:hAnsi="Consolas" w:eastAsia="宋体"/>
          <w:b w:val="0"/>
          <w:sz w:val="21"/>
        </w:rPr>
        <w:t>private void assertOwner(Reservation reservation, AuthUser currentUser) {</w:t>
      </w:r>
    </w:p>
    <w:p w14:paraId="4B4CB0E7">
      <w:pPr>
        <w:keepNext w:val="0"/>
        <w:shd w:val="clear" w:color="auto" w:fill="F4F5F7"/>
        <w:spacing w:before="0" w:after="0" w:line="240" w:lineRule="auto"/>
        <w:ind w:left="227" w:right="113" w:firstLine="0"/>
        <w:jc w:val="left"/>
      </w:pPr>
      <w:r>
        <w:rPr>
          <w:rFonts w:ascii="Consolas" w:hAnsi="Consolas" w:eastAsia="宋体"/>
          <w:b w:val="0"/>
          <w:sz w:val="21"/>
        </w:rPr>
        <w:t xml:space="preserve">    if (isCustomerUser(currentUser) &amp;&amp;</w:t>
      </w:r>
    </w:p>
    <w:p w14:paraId="63B4A30C">
      <w:pPr>
        <w:keepNext w:val="0"/>
        <w:shd w:val="clear" w:color="auto" w:fill="F4F5F7"/>
        <w:spacing w:before="0" w:after="0" w:line="240" w:lineRule="auto"/>
        <w:ind w:left="227" w:right="113" w:firstLine="0"/>
        <w:jc w:val="left"/>
      </w:pPr>
      <w:r>
        <w:rPr>
          <w:rFonts w:ascii="Consolas" w:hAnsi="Consolas" w:eastAsia="宋体"/>
          <w:b w:val="0"/>
          <w:sz w:val="21"/>
        </w:rPr>
        <w:t xml:space="preserve">        !currentUser.getId().equals(reservation.getUserId())) {</w:t>
      </w:r>
    </w:p>
    <w:p w14:paraId="405A483C">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BusinessException("只能操作自己的预约记录");</w:t>
      </w:r>
    </w:p>
    <w:p w14:paraId="7EBC5F3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2E1CA19">
      <w:pPr>
        <w:keepNext w:val="0"/>
        <w:shd w:val="clear" w:color="auto" w:fill="F4F5F7"/>
        <w:spacing w:before="0" w:after="20" w:line="240" w:lineRule="auto"/>
        <w:ind w:left="227" w:right="113" w:firstLine="0"/>
        <w:jc w:val="left"/>
      </w:pPr>
      <w:r>
        <w:rPr>
          <w:rFonts w:ascii="Consolas" w:hAnsi="Consolas" w:eastAsia="宋体"/>
          <w:b w:val="0"/>
          <w:sz w:val="21"/>
        </w:rPr>
        <w:t>}</w:t>
      </w:r>
    </w:p>
    <w:p w14:paraId="70FCD0AE">
      <w:pPr>
        <w:keepNext w:val="0"/>
        <w:spacing w:before="0" w:after="120" w:line="240" w:lineRule="auto"/>
        <w:ind w:firstLine="0"/>
        <w:jc w:val="left"/>
      </w:pPr>
    </w:p>
    <w:p w14:paraId="4A51533F">
      <w:pPr>
        <w:keepNext w:val="0"/>
        <w:spacing w:before="0" w:after="0" w:line="360" w:lineRule="auto"/>
        <w:ind w:firstLine="480"/>
        <w:jc w:val="both"/>
      </w:pPr>
      <w:r>
        <w:rPr>
          <w:rFonts w:ascii="Times New Roman" w:hAnsi="Times New Roman" w:eastAsia="宋体"/>
          <w:b w:val="0"/>
          <w:sz w:val="24"/>
        </w:rPr>
        <w:t>列表查询同样带有数据范围约束：条件包装器中有一行以 isCustomerUser 作为开关的等值条件，顾客进入时会被自动加上「user_id 等于当前用户」的限定，店员与管理员进入时该条件不生效。这种写法把数据范围就地固化在查询构造里，而不是靠调用方记得传参，是系统里所有涉及会员私有数据的模块共同遵循的写法。模块的实现要点如表 5-5 所示。</w:t>
      </w:r>
    </w:p>
    <w:p w14:paraId="78CE26D3">
      <w:pPr>
        <w:keepNext w:val="0"/>
        <w:spacing w:before="160" w:after="60" w:line="288" w:lineRule="auto"/>
        <w:ind w:firstLine="0"/>
        <w:jc w:val="center"/>
      </w:pPr>
      <w:r>
        <w:rPr>
          <w:rFonts w:ascii="Times New Roman" w:hAnsi="Times New Roman" w:eastAsia="宋体"/>
          <w:b w:val="0"/>
          <w:sz w:val="21"/>
        </w:rPr>
        <w:t>表 5-5 桌台与预约管理模块的实现要点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5306D424">
        <w:trPr>
          <w:cantSplit/>
          <w:tblHeader/>
          <w:jc w:val="center"/>
        </w:trPr>
        <w:tc>
          <w:tcPr>
            <w:tcW w:w="1701" w:type="dxa"/>
            <w:vAlign w:val="center"/>
          </w:tcPr>
          <w:p w14:paraId="1D9972C1">
            <w:pPr>
              <w:keepNext w:val="0"/>
              <w:spacing w:before="30" w:after="30" w:line="240" w:lineRule="auto"/>
              <w:ind w:firstLine="0"/>
              <w:jc w:val="center"/>
            </w:pPr>
            <w:r>
              <w:rPr>
                <w:rFonts w:ascii="Times New Roman" w:hAnsi="Times New Roman" w:eastAsia="宋体"/>
                <w:b/>
                <w:sz w:val="21"/>
              </w:rPr>
              <w:t>项目</w:t>
            </w:r>
          </w:p>
        </w:tc>
        <w:tc>
          <w:tcPr>
            <w:tcW w:w="7654" w:type="dxa"/>
            <w:vAlign w:val="center"/>
          </w:tcPr>
          <w:p w14:paraId="48C8067C">
            <w:pPr>
              <w:keepNext w:val="0"/>
              <w:spacing w:before="30" w:after="30" w:line="240" w:lineRule="auto"/>
              <w:ind w:firstLine="0"/>
              <w:jc w:val="center"/>
            </w:pPr>
            <w:r>
              <w:rPr>
                <w:rFonts w:ascii="Times New Roman" w:hAnsi="Times New Roman" w:eastAsia="宋体"/>
                <w:b/>
                <w:sz w:val="21"/>
              </w:rPr>
              <w:t>实现方式</w:t>
            </w:r>
          </w:p>
        </w:tc>
      </w:tr>
      <w:tr w14:paraId="2DD7DE81">
        <w:trPr>
          <w:cantSplit/>
          <w:jc w:val="center"/>
        </w:trPr>
        <w:tc>
          <w:tcPr>
            <w:tcW w:w="1701" w:type="dxa"/>
            <w:vAlign w:val="center"/>
          </w:tcPr>
          <w:p w14:paraId="23EF0A2A">
            <w:pPr>
              <w:keepNext w:val="0"/>
              <w:spacing w:before="30" w:after="30" w:line="240" w:lineRule="auto"/>
              <w:ind w:firstLine="0"/>
              <w:jc w:val="center"/>
            </w:pPr>
            <w:r>
              <w:rPr>
                <w:rFonts w:ascii="Times New Roman" w:hAnsi="Times New Roman" w:eastAsia="宋体"/>
                <w:b w:val="0"/>
                <w:sz w:val="21"/>
              </w:rPr>
              <w:t>桌台状态</w:t>
            </w:r>
          </w:p>
        </w:tc>
        <w:tc>
          <w:tcPr>
            <w:tcW w:w="7654" w:type="dxa"/>
            <w:vAlign w:val="center"/>
          </w:tcPr>
          <w:p w14:paraId="3BEAA0A3">
            <w:pPr>
              <w:keepNext w:val="0"/>
              <w:spacing w:before="30" w:after="30" w:line="240" w:lineRule="auto"/>
              <w:ind w:firstLine="0"/>
              <w:jc w:val="center"/>
            </w:pPr>
            <w:r>
              <w:rPr>
                <w:rFonts w:ascii="Times New Roman" w:hAnsi="Times New Roman" w:eastAsia="宋体"/>
                <w:b w:val="0"/>
                <w:sz w:val="21"/>
              </w:rPr>
              <w:t>空闲 / 已预订 / 使用中 / 维护中，由店员在桌台管理页维护</w:t>
            </w:r>
          </w:p>
        </w:tc>
      </w:tr>
      <w:tr w14:paraId="4B4BD3A9">
        <w:trPr>
          <w:cantSplit/>
          <w:jc w:val="center"/>
        </w:trPr>
        <w:tc>
          <w:tcPr>
            <w:tcW w:w="1701" w:type="dxa"/>
            <w:vAlign w:val="center"/>
          </w:tcPr>
          <w:p w14:paraId="7CB8BA30">
            <w:pPr>
              <w:keepNext w:val="0"/>
              <w:spacing w:before="30" w:after="30" w:line="240" w:lineRule="auto"/>
              <w:ind w:firstLine="0"/>
              <w:jc w:val="center"/>
            </w:pPr>
            <w:r>
              <w:rPr>
                <w:rFonts w:ascii="Times New Roman" w:hAnsi="Times New Roman" w:eastAsia="宋体"/>
                <w:b w:val="0"/>
                <w:sz w:val="21"/>
              </w:rPr>
              <w:t>容量约束</w:t>
            </w:r>
          </w:p>
        </w:tc>
        <w:tc>
          <w:tcPr>
            <w:tcW w:w="7654" w:type="dxa"/>
            <w:vAlign w:val="center"/>
          </w:tcPr>
          <w:p w14:paraId="2581F62B">
            <w:pPr>
              <w:keepNext w:val="0"/>
              <w:spacing w:before="30" w:after="30" w:line="240" w:lineRule="auto"/>
              <w:ind w:firstLine="0"/>
              <w:jc w:val="center"/>
            </w:pPr>
            <w:r>
              <w:rPr>
                <w:rFonts w:ascii="Times New Roman" w:hAnsi="Times New Roman" w:eastAsia="宋体"/>
                <w:b w:val="0"/>
                <w:sz w:val="21"/>
              </w:rPr>
              <w:t>预约保存时比对到店人数与桌台的可容纳人数，超出即拒绝</w:t>
            </w:r>
          </w:p>
        </w:tc>
      </w:tr>
      <w:tr w14:paraId="1F83CE05">
        <w:trPr>
          <w:cantSplit/>
          <w:jc w:val="center"/>
        </w:trPr>
        <w:tc>
          <w:tcPr>
            <w:tcW w:w="1701" w:type="dxa"/>
            <w:vAlign w:val="center"/>
          </w:tcPr>
          <w:p w14:paraId="3816AD13">
            <w:pPr>
              <w:keepNext w:val="0"/>
              <w:spacing w:before="30" w:after="30" w:line="240" w:lineRule="auto"/>
              <w:ind w:firstLine="0"/>
              <w:jc w:val="center"/>
            </w:pPr>
            <w:r>
              <w:rPr>
                <w:rFonts w:ascii="Times New Roman" w:hAnsi="Times New Roman" w:eastAsia="宋体"/>
                <w:b w:val="0"/>
                <w:sz w:val="21"/>
              </w:rPr>
              <w:t>身份来源</w:t>
            </w:r>
          </w:p>
        </w:tc>
        <w:tc>
          <w:tcPr>
            <w:tcW w:w="7654" w:type="dxa"/>
            <w:vAlign w:val="center"/>
          </w:tcPr>
          <w:p w14:paraId="1FF710E0">
            <w:pPr>
              <w:keepNext w:val="0"/>
              <w:spacing w:before="30" w:after="30" w:line="240" w:lineRule="auto"/>
              <w:ind w:firstLine="0"/>
              <w:jc w:val="center"/>
            </w:pPr>
            <w:r>
              <w:rPr>
                <w:rFonts w:ascii="Times New Roman" w:hAnsi="Times New Roman" w:eastAsia="宋体"/>
                <w:b w:val="0"/>
                <w:sz w:val="21"/>
              </w:rPr>
              <w:t>顾客自助提交时从令牌解析身份，不接受请求体中的身份字段</w:t>
            </w:r>
          </w:p>
        </w:tc>
      </w:tr>
      <w:tr w14:paraId="4B96228B">
        <w:trPr>
          <w:cantSplit/>
          <w:jc w:val="center"/>
        </w:trPr>
        <w:tc>
          <w:tcPr>
            <w:tcW w:w="1701" w:type="dxa"/>
            <w:vAlign w:val="center"/>
          </w:tcPr>
          <w:p w14:paraId="5FE0F81C">
            <w:pPr>
              <w:keepNext w:val="0"/>
              <w:spacing w:before="30" w:after="30" w:line="240" w:lineRule="auto"/>
              <w:ind w:firstLine="0"/>
              <w:jc w:val="center"/>
            </w:pPr>
            <w:r>
              <w:rPr>
                <w:rFonts w:ascii="Times New Roman" w:hAnsi="Times New Roman" w:eastAsia="宋体"/>
                <w:b w:val="0"/>
                <w:sz w:val="21"/>
              </w:rPr>
              <w:t>归属校验</w:t>
            </w:r>
          </w:p>
        </w:tc>
        <w:tc>
          <w:tcPr>
            <w:tcW w:w="7654" w:type="dxa"/>
            <w:vAlign w:val="center"/>
          </w:tcPr>
          <w:p w14:paraId="2AECD340">
            <w:pPr>
              <w:keepNext w:val="0"/>
              <w:spacing w:before="30" w:after="30" w:line="240" w:lineRule="auto"/>
              <w:ind w:firstLine="0"/>
              <w:jc w:val="center"/>
            </w:pPr>
            <w:r>
              <w:rPr>
                <w:rFonts w:ascii="Times New Roman" w:hAnsi="Times New Roman" w:eastAsia="宋体"/>
                <w:b w:val="0"/>
                <w:sz w:val="21"/>
              </w:rPr>
              <w:t>修改与删除前校验记录归属，顾客仅能操作本人记录</w:t>
            </w:r>
          </w:p>
        </w:tc>
      </w:tr>
      <w:tr w14:paraId="260CEABF">
        <w:trPr>
          <w:cantSplit/>
          <w:jc w:val="center"/>
        </w:trPr>
        <w:tc>
          <w:tcPr>
            <w:tcW w:w="1701" w:type="dxa"/>
            <w:vAlign w:val="center"/>
          </w:tcPr>
          <w:p w14:paraId="131ECAB4">
            <w:pPr>
              <w:keepNext w:val="0"/>
              <w:spacing w:before="30" w:after="30" w:line="240" w:lineRule="auto"/>
              <w:ind w:firstLine="0"/>
              <w:jc w:val="center"/>
            </w:pPr>
            <w:r>
              <w:rPr>
                <w:rFonts w:ascii="Times New Roman" w:hAnsi="Times New Roman" w:eastAsia="宋体"/>
                <w:b w:val="0"/>
                <w:sz w:val="21"/>
              </w:rPr>
              <w:t>状态流转</w:t>
            </w:r>
          </w:p>
        </w:tc>
        <w:tc>
          <w:tcPr>
            <w:tcW w:w="7654" w:type="dxa"/>
            <w:vAlign w:val="center"/>
          </w:tcPr>
          <w:p w14:paraId="5C61E762">
            <w:pPr>
              <w:keepNext w:val="0"/>
              <w:spacing w:before="30" w:after="30" w:line="240" w:lineRule="auto"/>
              <w:ind w:firstLine="0"/>
              <w:jc w:val="center"/>
            </w:pPr>
            <w:r>
              <w:rPr>
                <w:rFonts w:ascii="Times New Roman" w:hAnsi="Times New Roman" w:eastAsia="宋体"/>
                <w:b w:val="0"/>
                <w:sz w:val="21"/>
              </w:rPr>
              <w:t>初值「待到店」，由店员推进为「已确认」或「已取消」</w:t>
            </w:r>
          </w:p>
        </w:tc>
      </w:tr>
      <w:tr w14:paraId="24155925">
        <w:trPr>
          <w:cantSplit/>
          <w:jc w:val="center"/>
        </w:trPr>
        <w:tc>
          <w:tcPr>
            <w:tcW w:w="1701" w:type="dxa"/>
            <w:vAlign w:val="center"/>
          </w:tcPr>
          <w:p w14:paraId="71035D27">
            <w:pPr>
              <w:keepNext w:val="0"/>
              <w:spacing w:before="30" w:after="30" w:line="240" w:lineRule="auto"/>
              <w:ind w:firstLine="0"/>
              <w:jc w:val="center"/>
            </w:pPr>
            <w:r>
              <w:rPr>
                <w:rFonts w:ascii="Times New Roman" w:hAnsi="Times New Roman" w:eastAsia="宋体"/>
                <w:b w:val="0"/>
                <w:sz w:val="21"/>
              </w:rPr>
              <w:t>数据范围</w:t>
            </w:r>
          </w:p>
        </w:tc>
        <w:tc>
          <w:tcPr>
            <w:tcW w:w="7654" w:type="dxa"/>
            <w:vAlign w:val="center"/>
          </w:tcPr>
          <w:p w14:paraId="5EC6EF7D">
            <w:pPr>
              <w:keepNext w:val="0"/>
              <w:spacing w:before="30" w:after="30" w:line="240" w:lineRule="auto"/>
              <w:ind w:firstLine="0"/>
              <w:jc w:val="center"/>
            </w:pPr>
            <w:r>
              <w:rPr>
                <w:rFonts w:ascii="Times New Roman" w:hAnsi="Times New Roman" w:eastAsia="宋体"/>
                <w:b w:val="0"/>
                <w:sz w:val="21"/>
              </w:rPr>
              <w:t>顾客列表强制附加本人条件；店员与管理员可见全量</w:t>
            </w:r>
          </w:p>
        </w:tc>
      </w:tr>
      <w:tr w14:paraId="7C6C3CE3">
        <w:trPr>
          <w:cantSplit/>
          <w:jc w:val="center"/>
        </w:trPr>
        <w:tc>
          <w:tcPr>
            <w:tcW w:w="1701" w:type="dxa"/>
            <w:vAlign w:val="center"/>
          </w:tcPr>
          <w:p w14:paraId="657D1AB3">
            <w:pPr>
              <w:keepNext w:val="0"/>
              <w:spacing w:before="30" w:after="30" w:line="240" w:lineRule="auto"/>
              <w:ind w:firstLine="0"/>
              <w:jc w:val="center"/>
            </w:pPr>
            <w:r>
              <w:rPr>
                <w:rFonts w:ascii="Times New Roman" w:hAnsi="Times New Roman" w:eastAsia="宋体"/>
                <w:b w:val="0"/>
                <w:sz w:val="21"/>
              </w:rPr>
              <w:t>权限控制</w:t>
            </w:r>
          </w:p>
        </w:tc>
        <w:tc>
          <w:tcPr>
            <w:tcW w:w="7654" w:type="dxa"/>
            <w:vAlign w:val="center"/>
          </w:tcPr>
          <w:p w14:paraId="42F11311">
            <w:pPr>
              <w:keepNext w:val="0"/>
              <w:spacing w:before="30" w:after="30" w:line="240" w:lineRule="auto"/>
              <w:ind w:firstLine="0"/>
              <w:jc w:val="center"/>
            </w:pPr>
            <w:r>
              <w:rPr>
                <w:rFonts w:ascii="Times New Roman" w:hAnsi="Times New Roman" w:eastAsia="宋体"/>
                <w:b w:val="0"/>
                <w:sz w:val="21"/>
              </w:rPr>
              <w:t>查询 reservation:read，保存 reservation:write，删除 reservation:delete</w:t>
            </w:r>
          </w:p>
        </w:tc>
      </w:tr>
    </w:tbl>
    <w:p w14:paraId="0D47E6E3">
      <w:pPr>
        <w:keepNext w:val="0"/>
        <w:spacing w:before="0" w:after="120" w:line="240" w:lineRule="auto"/>
        <w:ind w:firstLine="0"/>
        <w:jc w:val="left"/>
      </w:pPr>
    </w:p>
    <w:p w14:paraId="201337E0">
      <w:pPr>
        <w:keepNext/>
        <w:spacing w:before="200" w:after="120" w:line="360" w:lineRule="auto"/>
        <w:ind w:firstLine="0"/>
        <w:jc w:val="left"/>
        <w:outlineLvl w:val="1"/>
      </w:pPr>
      <w:bookmarkStart w:id="82" w:name="_Toc1504991081"/>
      <w:r>
        <w:rPr>
          <w:rFonts w:ascii="黑体" w:hAnsi="黑体" w:eastAsia="黑体"/>
          <w:b/>
          <w:sz w:val="32"/>
        </w:rPr>
        <w:t>5.8 点单与计价模块的实现</w:t>
      </w:r>
      <w:bookmarkEnd w:id="82"/>
    </w:p>
    <w:p w14:paraId="76161083">
      <w:pPr>
        <w:keepNext w:val="0"/>
        <w:spacing w:before="0" w:after="0" w:line="360" w:lineRule="auto"/>
        <w:ind w:firstLine="480"/>
        <w:jc w:val="both"/>
      </w:pPr>
      <w:r>
        <w:rPr>
          <w:rFonts w:ascii="Times New Roman" w:hAnsi="Times New Roman" w:eastAsia="宋体"/>
          <w:b w:val="0"/>
          <w:sz w:val="24"/>
        </w:rPr>
        <w:t>点单与计价是系统中最集中的一段业务逻辑，它同时决定了金额的正确性、库存的正确性与权益核销的正确性。</w:t>
      </w:r>
    </w:p>
    <w:p w14:paraId="04350D9B">
      <w:pPr>
        <w:keepNext w:val="0"/>
        <w:spacing w:before="0" w:after="0" w:line="360" w:lineRule="auto"/>
        <w:ind w:firstLine="480"/>
        <w:jc w:val="both"/>
      </w:pPr>
      <w:r>
        <w:rPr>
          <w:rFonts w:ascii="Times New Roman" w:hAnsi="Times New Roman" w:eastAsia="宋体"/>
          <w:b w:val="0"/>
          <w:sz w:val="24"/>
        </w:rPr>
        <w:t>计价部分先用饮品在库中的售价与购买数量累加出原始金额，再调用营销服务计算两类权益可以抵扣多少。积分按「1 积分抵 1 元」的固定比例折算，使用前先检查会员积分余额是否充足，不足则直接抛出业务异常拒绝整单提交；优惠券则依次校验归属、状态、有效期与使用门槛，四项全部通过才计入抵扣额。两类抵扣可以同时使用，系统把它们累加后与原始金额比较，超出时按原始金额截断，保证应付金额不会为负。需要强调的是，优惠券门槛的判断基数始终是订单的原始金额，而不是扣减积分之后的余额，否则先把积分扣掉会人为压低基数，使本应满足门槛的订单被判为不满足。计价与权益应用的核心实现如代码 5-8 所示。</w:t>
      </w:r>
    </w:p>
    <w:p w14:paraId="2081C777">
      <w:pPr>
        <w:keepNext w:val="0"/>
        <w:spacing w:before="160" w:after="40" w:line="288" w:lineRule="auto"/>
        <w:ind w:firstLine="0"/>
        <w:jc w:val="left"/>
      </w:pPr>
      <w:r>
        <w:rPr>
          <w:rFonts w:ascii="Times New Roman" w:hAnsi="Times New Roman" w:eastAsia="黑体"/>
          <w:b/>
          <w:sz w:val="21"/>
        </w:rPr>
        <w:t>代码 5-8　订单计价与权益应用 OrderServiceImpl.save（节选）</w:t>
      </w:r>
    </w:p>
    <w:p w14:paraId="557185E5">
      <w:pPr>
        <w:keepNext w:val="0"/>
        <w:shd w:val="clear" w:color="auto" w:fill="F4F5F7"/>
        <w:spacing w:before="20" w:after="0" w:line="240" w:lineRule="auto"/>
        <w:ind w:left="227" w:right="113" w:firstLine="0"/>
        <w:jc w:val="left"/>
      </w:pPr>
      <w:r>
        <w:rPr>
          <w:rFonts w:ascii="Consolas" w:hAnsi="Consolas" w:eastAsia="宋体"/>
          <w:b w:val="0"/>
          <w:sz w:val="21"/>
        </w:rPr>
        <w:t>@Override</w:t>
      </w:r>
    </w:p>
    <w:p w14:paraId="2DE53413">
      <w:pPr>
        <w:keepNext w:val="0"/>
        <w:shd w:val="clear" w:color="auto" w:fill="F4F5F7"/>
        <w:spacing w:before="0" w:after="0" w:line="240" w:lineRule="auto"/>
        <w:ind w:left="227" w:right="113" w:firstLine="0"/>
        <w:jc w:val="left"/>
      </w:pPr>
      <w:r>
        <w:rPr>
          <w:rFonts w:ascii="Consolas" w:hAnsi="Consolas" w:eastAsia="宋体"/>
          <w:b w:val="0"/>
          <w:sz w:val="21"/>
        </w:rPr>
        <w:t>@Transactional(rollbackFor = Exception.class)</w:t>
      </w:r>
    </w:p>
    <w:p w14:paraId="29D65448">
      <w:pPr>
        <w:keepNext w:val="0"/>
        <w:shd w:val="clear" w:color="auto" w:fill="F4F5F7"/>
        <w:spacing w:before="0" w:after="0" w:line="240" w:lineRule="auto"/>
        <w:ind w:left="227" w:right="113" w:firstLine="0"/>
        <w:jc w:val="left"/>
      </w:pPr>
      <w:r>
        <w:rPr>
          <w:rFonts w:ascii="Consolas" w:hAnsi="Consolas" w:eastAsia="宋体"/>
          <w:b w:val="0"/>
          <w:sz w:val="21"/>
        </w:rPr>
        <w:t>public CustomerOrder save(OrderCreateRequest request) {</w:t>
      </w:r>
    </w:p>
    <w:p w14:paraId="66A75586">
      <w:pPr>
        <w:keepNext w:val="0"/>
        <w:shd w:val="clear" w:color="auto" w:fill="F4F5F7"/>
        <w:spacing w:before="0" w:after="0" w:line="240" w:lineRule="auto"/>
        <w:ind w:left="227" w:right="113" w:firstLine="0"/>
        <w:jc w:val="left"/>
      </w:pPr>
      <w:r>
        <w:rPr>
          <w:rFonts w:ascii="Consolas" w:hAnsi="Consolas" w:eastAsia="宋体"/>
          <w:b w:val="0"/>
          <w:sz w:val="21"/>
        </w:rPr>
        <w:t xml:space="preserve">    AuthUser currentUser = SecurityUtils.getCurrentUser();</w:t>
      </w:r>
    </w:p>
    <w:p w14:paraId="1FC282CB">
      <w:pPr>
        <w:keepNext w:val="0"/>
        <w:shd w:val="clear" w:color="auto" w:fill="F4F5F7"/>
        <w:spacing w:before="0" w:after="0" w:line="240" w:lineRule="auto"/>
        <w:ind w:left="227" w:right="113" w:firstLine="0"/>
        <w:jc w:val="left"/>
      </w:pPr>
      <w:r>
        <w:rPr>
          <w:rFonts w:ascii="Consolas" w:hAnsi="Consolas" w:eastAsia="宋体"/>
          <w:b w:val="0"/>
          <w:sz w:val="21"/>
        </w:rPr>
        <w:t xml:space="preserve">    CafeTable cafeTable = cafeTableMapper.selectById(request.getTableId());</w:t>
      </w:r>
    </w:p>
    <w:p w14:paraId="13B2FD39">
      <w:pPr>
        <w:keepNext w:val="0"/>
        <w:shd w:val="clear" w:color="auto" w:fill="F4F5F7"/>
        <w:spacing w:before="0" w:after="0" w:line="240" w:lineRule="auto"/>
        <w:ind w:left="227" w:right="113" w:firstLine="0"/>
        <w:jc w:val="left"/>
      </w:pPr>
      <w:r>
        <w:rPr>
          <w:rFonts w:ascii="Consolas" w:hAnsi="Consolas" w:eastAsia="宋体"/>
          <w:b w:val="0"/>
          <w:sz w:val="21"/>
        </w:rPr>
        <w:t xml:space="preserve">    if (cafeTable == null) {</w:t>
      </w:r>
    </w:p>
    <w:p w14:paraId="2A65277F">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BusinessException("桌台不存在");</w:t>
      </w:r>
    </w:p>
    <w:p w14:paraId="70D0182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962AA42">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D671DB4">
      <w:pPr>
        <w:keepNext w:val="0"/>
        <w:shd w:val="clear" w:color="auto" w:fill="F4F5F7"/>
        <w:spacing w:before="0" w:after="0" w:line="240" w:lineRule="auto"/>
        <w:ind w:left="227" w:right="113" w:firstLine="0"/>
        <w:jc w:val="left"/>
      </w:pPr>
      <w:r>
        <w:rPr>
          <w:rFonts w:ascii="Consolas" w:hAnsi="Consolas" w:eastAsia="宋体"/>
          <w:b w:val="0"/>
          <w:sz w:val="21"/>
        </w:rPr>
        <w:t xml:space="preserve">    CustomerOrder order = new CustomerOrder();</w:t>
      </w:r>
    </w:p>
    <w:p w14:paraId="060A9494">
      <w:pPr>
        <w:keepNext w:val="0"/>
        <w:shd w:val="clear" w:color="auto" w:fill="F4F5F7"/>
        <w:spacing w:before="0" w:after="0" w:line="240" w:lineRule="auto"/>
        <w:ind w:left="227" w:right="113" w:firstLine="0"/>
        <w:jc w:val="left"/>
      </w:pPr>
      <w:r>
        <w:rPr>
          <w:rFonts w:ascii="Consolas" w:hAnsi="Consolas" w:eastAsia="宋体"/>
          <w:b w:val="0"/>
          <w:sz w:val="21"/>
        </w:rPr>
        <w:t xml:space="preserve">    BeanUtils.copyProperties(request, order);</w:t>
      </w:r>
    </w:p>
    <w:p w14:paraId="0537F4F9">
      <w:pPr>
        <w:keepNext w:val="0"/>
        <w:shd w:val="clear" w:color="auto" w:fill="F4F5F7"/>
        <w:spacing w:before="0" w:after="0" w:line="240" w:lineRule="auto"/>
        <w:ind w:left="227" w:right="113" w:firstLine="0"/>
        <w:jc w:val="left"/>
      </w:pPr>
      <w:r>
        <w:rPr>
          <w:rFonts w:ascii="Consolas" w:hAnsi="Consolas" w:eastAsia="宋体"/>
          <w:b w:val="0"/>
          <w:sz w:val="21"/>
        </w:rPr>
        <w:t xml:space="preserve">    // 支付与订单状态必须由服务端控制，客户端不能通过编辑请求伪造结算结果</w:t>
      </w:r>
    </w:p>
    <w:p w14:paraId="187A0889">
      <w:pPr>
        <w:keepNext w:val="0"/>
        <w:shd w:val="clear" w:color="auto" w:fill="F4F5F7"/>
        <w:spacing w:before="0" w:after="0" w:line="240" w:lineRule="auto"/>
        <w:ind w:left="227" w:right="113" w:firstLine="0"/>
        <w:jc w:val="left"/>
      </w:pPr>
      <w:r>
        <w:rPr>
          <w:rFonts w:ascii="Consolas" w:hAnsi="Consolas" w:eastAsia="宋体"/>
          <w:b w:val="0"/>
          <w:sz w:val="21"/>
        </w:rPr>
        <w:t xml:space="preserve">    order.setPayStatus("待支付");</w:t>
      </w:r>
    </w:p>
    <w:p w14:paraId="7EB5E7BE">
      <w:pPr>
        <w:keepNext w:val="0"/>
        <w:shd w:val="clear" w:color="auto" w:fill="F4F5F7"/>
        <w:spacing w:before="0" w:after="0" w:line="240" w:lineRule="auto"/>
        <w:ind w:left="227" w:right="113" w:firstLine="0"/>
        <w:jc w:val="left"/>
      </w:pPr>
      <w:r>
        <w:rPr>
          <w:rFonts w:ascii="Consolas" w:hAnsi="Consolas" w:eastAsia="宋体"/>
          <w:b w:val="0"/>
          <w:sz w:val="21"/>
        </w:rPr>
        <w:t xml:space="preserve">    order.setOrderStatus("待制作");</w:t>
      </w:r>
    </w:p>
    <w:p w14:paraId="267C68E2">
      <w:pPr>
        <w:keepNext w:val="0"/>
        <w:shd w:val="clear" w:color="auto" w:fill="F4F5F7"/>
        <w:spacing w:before="0" w:after="0" w:line="240" w:lineRule="auto"/>
        <w:ind w:left="227" w:right="113" w:firstLine="0"/>
        <w:jc w:val="left"/>
      </w:pPr>
      <w:r>
        <w:rPr>
          <w:rFonts w:ascii="Consolas" w:hAnsi="Consolas" w:eastAsia="宋体"/>
          <w:b w:val="0"/>
          <w:sz w:val="21"/>
        </w:rPr>
        <w:t xml:space="preserve">    if (isCustomerUser(currentUser)) {</w:t>
      </w:r>
    </w:p>
    <w:p w14:paraId="1D68A60F">
      <w:pPr>
        <w:keepNext w:val="0"/>
        <w:shd w:val="clear" w:color="auto" w:fill="F4F5F7"/>
        <w:spacing w:before="0" w:after="0" w:line="240" w:lineRule="auto"/>
        <w:ind w:left="227" w:right="113" w:firstLine="0"/>
        <w:jc w:val="left"/>
      </w:pPr>
      <w:r>
        <w:rPr>
          <w:rFonts w:ascii="Consolas" w:hAnsi="Consolas" w:eastAsia="宋体"/>
          <w:b w:val="0"/>
          <w:sz w:val="21"/>
        </w:rPr>
        <w:t xml:space="preserve">        order.setUserId(currentUser.getId());</w:t>
      </w:r>
    </w:p>
    <w:p w14:paraId="1204506C">
      <w:pPr>
        <w:keepNext w:val="0"/>
        <w:shd w:val="clear" w:color="auto" w:fill="F4F5F7"/>
        <w:spacing w:before="0" w:after="0" w:line="240" w:lineRule="auto"/>
        <w:ind w:left="227" w:right="113" w:firstLine="0"/>
        <w:jc w:val="left"/>
      </w:pPr>
      <w:r>
        <w:rPr>
          <w:rFonts w:ascii="Consolas" w:hAnsi="Consolas" w:eastAsia="宋体"/>
          <w:b w:val="0"/>
          <w:sz w:val="21"/>
        </w:rPr>
        <w:t xml:space="preserve">        order.setCustomerName(currentUser.getNickname());</w:t>
      </w:r>
    </w:p>
    <w:p w14:paraId="2CDC8E74">
      <w:pPr>
        <w:keepNext w:val="0"/>
        <w:shd w:val="clear" w:color="auto" w:fill="F4F5F7"/>
        <w:spacing w:before="0" w:after="0" w:line="240" w:lineRule="auto"/>
        <w:ind w:left="227" w:right="113" w:firstLine="0"/>
        <w:jc w:val="left"/>
      </w:pPr>
      <w:r>
        <w:rPr>
          <w:rFonts w:ascii="Consolas" w:hAnsi="Consolas" w:eastAsia="宋体"/>
          <w:b w:val="0"/>
          <w:sz w:val="21"/>
        </w:rPr>
        <w:t xml:space="preserve">    } else if (!StringUtils.hasText(request.getCustomerName())) {</w:t>
      </w:r>
    </w:p>
    <w:p w14:paraId="4924AE11">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BusinessException("客户姓名不能为空");</w:t>
      </w:r>
    </w:p>
    <w:p w14:paraId="66715AA4">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05CC78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2B0DC55">
      <w:pPr>
        <w:keepNext w:val="0"/>
        <w:shd w:val="clear" w:color="auto" w:fill="F4F5F7"/>
        <w:spacing w:before="0" w:after="0" w:line="240" w:lineRule="auto"/>
        <w:ind w:left="227" w:right="113" w:firstLine="0"/>
        <w:jc w:val="left"/>
      </w:pPr>
      <w:r>
        <w:rPr>
          <w:rFonts w:ascii="Consolas" w:hAnsi="Consolas" w:eastAsia="宋体"/>
          <w:b w:val="0"/>
          <w:sz w:val="21"/>
        </w:rPr>
        <w:t xml:space="preserve">    BigDecimal originalAmount = calculateOrderAmount(request.getItems());</w:t>
      </w:r>
    </w:p>
    <w:p w14:paraId="2DFB886B">
      <w:pPr>
        <w:keepNext w:val="0"/>
        <w:shd w:val="clear" w:color="auto" w:fill="F4F5F7"/>
        <w:spacing w:before="0" w:after="0" w:line="240" w:lineRule="auto"/>
        <w:ind w:left="227" w:right="113" w:firstLine="0"/>
        <w:jc w:val="left"/>
      </w:pPr>
      <w:r>
        <w:rPr>
          <w:rFonts w:ascii="Consolas" w:hAnsi="Consolas" w:eastAsia="宋体"/>
          <w:b w:val="0"/>
          <w:sz w:val="21"/>
        </w:rPr>
        <w:t xml:space="preserve">    order.setOriginalAmount(originalAmount);</w:t>
      </w:r>
    </w:p>
    <w:p w14:paraId="62D1037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CF6456B">
      <w:pPr>
        <w:keepNext w:val="0"/>
        <w:shd w:val="clear" w:color="auto" w:fill="F4F5F7"/>
        <w:spacing w:before="0" w:after="0" w:line="240" w:lineRule="auto"/>
        <w:ind w:left="227" w:right="113" w:firstLine="0"/>
        <w:jc w:val="left"/>
      </w:pPr>
      <w:r>
        <w:rPr>
          <w:rFonts w:ascii="Consolas" w:hAnsi="Consolas" w:eastAsia="宋体"/>
          <w:b w:val="0"/>
          <w:sz w:val="21"/>
        </w:rPr>
        <w:t xml:space="preserve">    OrderBenefitResult benefitResult = order.getUserId() == null</w:t>
      </w:r>
    </w:p>
    <w:p w14:paraId="520242FF">
      <w:pPr>
        <w:keepNext w:val="0"/>
        <w:shd w:val="clear" w:color="auto" w:fill="F4F5F7"/>
        <w:spacing w:before="0" w:after="0" w:line="240" w:lineRule="auto"/>
        <w:ind w:left="227" w:right="113" w:firstLine="0"/>
        <w:jc w:val="left"/>
      </w:pPr>
      <w:r>
        <w:rPr>
          <w:rFonts w:ascii="Consolas" w:hAnsi="Consolas" w:eastAsia="宋体"/>
          <w:b w:val="0"/>
          <w:sz w:val="21"/>
        </w:rPr>
        <w:t xml:space="preserve">            ? new OrderBenefitResult(BigDecimal.ZERO, null, 0)</w:t>
      </w:r>
    </w:p>
    <w:p w14:paraId="11F3CEA6">
      <w:pPr>
        <w:keepNext w:val="0"/>
        <w:shd w:val="clear" w:color="auto" w:fill="F4F5F7"/>
        <w:spacing w:before="0" w:after="0" w:line="240" w:lineRule="auto"/>
        <w:ind w:left="227" w:right="113" w:firstLine="0"/>
        <w:jc w:val="left"/>
      </w:pPr>
      <w:r>
        <w:rPr>
          <w:rFonts w:ascii="Consolas" w:hAnsi="Consolas" w:eastAsia="宋体"/>
          <w:b w:val="0"/>
          <w:sz w:val="21"/>
        </w:rPr>
        <w:t xml:space="preserve">            : marketingService.applyOrderBenefits(order.getUserId(),</w:t>
      </w:r>
    </w:p>
    <w:p w14:paraId="22DC4AD3">
      <w:pPr>
        <w:keepNext w:val="0"/>
        <w:shd w:val="clear" w:color="auto" w:fill="F4F5F7"/>
        <w:spacing w:before="0" w:after="0" w:line="240" w:lineRule="auto"/>
        <w:ind w:left="227" w:right="113" w:firstLine="0"/>
        <w:jc w:val="left"/>
      </w:pPr>
      <w:r>
        <w:rPr>
          <w:rFonts w:ascii="Consolas" w:hAnsi="Consolas" w:eastAsia="宋体"/>
          <w:b w:val="0"/>
          <w:sz w:val="21"/>
        </w:rPr>
        <w:t xml:space="preserve">                request.getPointsUsed(),</w:t>
      </w:r>
    </w:p>
    <w:p w14:paraId="562252C6">
      <w:pPr>
        <w:keepNext w:val="0"/>
        <w:shd w:val="clear" w:color="auto" w:fill="F4F5F7"/>
        <w:spacing w:before="0" w:after="0" w:line="240" w:lineRule="auto"/>
        <w:ind w:left="227" w:right="113" w:firstLine="0"/>
        <w:jc w:val="left"/>
      </w:pPr>
      <w:r>
        <w:rPr>
          <w:rFonts w:ascii="Consolas" w:hAnsi="Consolas" w:eastAsia="宋体"/>
          <w:b w:val="0"/>
          <w:sz w:val="21"/>
        </w:rPr>
        <w:t xml:space="preserve">                    request.getUserCouponId(), originalAmount);</w:t>
      </w:r>
    </w:p>
    <w:p w14:paraId="668A831D">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81AC966">
      <w:pPr>
        <w:keepNext w:val="0"/>
        <w:shd w:val="clear" w:color="auto" w:fill="F4F5F7"/>
        <w:spacing w:before="0" w:after="0" w:line="240" w:lineRule="auto"/>
        <w:ind w:left="227" w:right="113" w:firstLine="0"/>
        <w:jc w:val="left"/>
      </w:pPr>
      <w:r>
        <w:rPr>
          <w:rFonts w:ascii="Consolas" w:hAnsi="Consolas" w:eastAsia="宋体"/>
          <w:b w:val="0"/>
          <w:sz w:val="21"/>
        </w:rPr>
        <w:t xml:space="preserve">    order.setDiscountAmount(benefitResult.discountAmount());</w:t>
      </w:r>
    </w:p>
    <w:p w14:paraId="0FA774D3">
      <w:pPr>
        <w:keepNext w:val="0"/>
        <w:shd w:val="clear" w:color="auto" w:fill="F4F5F7"/>
        <w:spacing w:before="0" w:after="0" w:line="240" w:lineRule="auto"/>
        <w:ind w:left="227" w:right="113" w:firstLine="0"/>
        <w:jc w:val="left"/>
      </w:pPr>
      <w:r>
        <w:rPr>
          <w:rFonts w:ascii="Consolas" w:hAnsi="Consolas" w:eastAsia="宋体"/>
          <w:b w:val="0"/>
          <w:sz w:val="21"/>
        </w:rPr>
        <w:t xml:space="preserve">    order.setPointsUsed(benefitResult.pointsUsed());</w:t>
      </w:r>
    </w:p>
    <w:p w14:paraId="4FA5BE00">
      <w:pPr>
        <w:keepNext w:val="0"/>
        <w:shd w:val="clear" w:color="auto" w:fill="F4F5F7"/>
        <w:spacing w:before="0" w:after="0" w:line="240" w:lineRule="auto"/>
        <w:ind w:left="227" w:right="113" w:firstLine="0"/>
        <w:jc w:val="left"/>
      </w:pPr>
      <w:r>
        <w:rPr>
          <w:rFonts w:ascii="Consolas" w:hAnsi="Consolas" w:eastAsia="宋体"/>
          <w:b w:val="0"/>
          <w:sz w:val="21"/>
        </w:rPr>
        <w:t xml:space="preserve">    order.setUserCouponId(benefitResult.userCoupon() == null</w:t>
      </w:r>
    </w:p>
    <w:p w14:paraId="02378921">
      <w:pPr>
        <w:keepNext w:val="0"/>
        <w:shd w:val="clear" w:color="auto" w:fill="F4F5F7"/>
        <w:spacing w:before="0" w:after="0" w:line="240" w:lineRule="auto"/>
        <w:ind w:left="227" w:right="113" w:firstLine="0"/>
        <w:jc w:val="left"/>
      </w:pPr>
      <w:r>
        <w:rPr>
          <w:rFonts w:ascii="Consolas" w:hAnsi="Consolas" w:eastAsia="宋体"/>
          <w:b w:val="0"/>
          <w:sz w:val="21"/>
        </w:rPr>
        <w:t xml:space="preserve">            ? null : benefitResult.userCoupon().getId());</w:t>
      </w:r>
    </w:p>
    <w:p w14:paraId="63442B69">
      <w:pPr>
        <w:keepNext w:val="0"/>
        <w:shd w:val="clear" w:color="auto" w:fill="F4F5F7"/>
        <w:spacing w:before="0" w:after="0" w:line="240" w:lineRule="auto"/>
        <w:ind w:left="227" w:right="113" w:firstLine="0"/>
        <w:jc w:val="left"/>
      </w:pPr>
      <w:r>
        <w:rPr>
          <w:rFonts w:ascii="Consolas" w:hAnsi="Consolas" w:eastAsia="宋体"/>
          <w:b w:val="0"/>
          <w:sz w:val="21"/>
        </w:rPr>
        <w:t xml:space="preserve">    order.setPayableAmount(originalAmount.subtract(benefitResult.discountAmount(</w:t>
      </w:r>
    </w:p>
    <w:p w14:paraId="1945C98D">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B5C13CE">
      <w:pPr>
        <w:keepNext w:val="0"/>
        <w:shd w:val="clear" w:color="auto" w:fill="F4F5F7"/>
        <w:spacing w:before="0" w:after="0" w:line="240" w:lineRule="auto"/>
        <w:ind w:left="227" w:right="113" w:firstLine="0"/>
        <w:jc w:val="left"/>
      </w:pPr>
      <w:r>
        <w:rPr>
          <w:rFonts w:ascii="Consolas" w:hAnsi="Consolas" w:eastAsia="宋体"/>
          <w:b w:val="0"/>
          <w:sz w:val="21"/>
        </w:rPr>
        <w:t xml:space="preserve">    order.setTotalAmount(order.getPayableAmount());</w:t>
      </w:r>
    </w:p>
    <w:p w14:paraId="67B28032">
      <w:pPr>
        <w:keepNext w:val="0"/>
        <w:shd w:val="clear" w:color="auto" w:fill="F4F5F7"/>
        <w:spacing w:before="0" w:after="0" w:line="240" w:lineRule="auto"/>
        <w:ind w:left="227" w:right="113" w:firstLine="0"/>
        <w:jc w:val="left"/>
      </w:pPr>
      <w:r>
        <w:rPr>
          <w:rFonts w:ascii="Consolas" w:hAnsi="Consolas" w:eastAsia="宋体"/>
          <w:b w:val="0"/>
          <w:sz w:val="21"/>
        </w:rPr>
        <w:t xml:space="preserve">    order.setPointsAwarded(0);</w:t>
      </w:r>
    </w:p>
    <w:p w14:paraId="498AD5F8">
      <w:pPr>
        <w:keepNext w:val="0"/>
        <w:shd w:val="clear" w:color="auto" w:fill="F4F5F7"/>
        <w:spacing w:before="0" w:after="0" w:line="240" w:lineRule="auto"/>
        <w:ind w:left="227" w:right="113" w:firstLine="0"/>
        <w:jc w:val="left"/>
      </w:pPr>
      <w:r>
        <w:rPr>
          <w:rFonts w:ascii="Consolas" w:hAnsi="Consolas" w:eastAsia="宋体"/>
          <w:b w:val="0"/>
          <w:sz w:val="21"/>
        </w:rPr>
        <w:t xml:space="preserve">    // ... 后续：写入明细、扣减库存、核销权益、更新状态</w:t>
      </w:r>
    </w:p>
    <w:p w14:paraId="6C26C56E">
      <w:pPr>
        <w:keepNext w:val="0"/>
        <w:shd w:val="clear" w:color="auto" w:fill="F4F5F7"/>
        <w:spacing w:before="0" w:after="0" w:line="240" w:lineRule="auto"/>
        <w:ind w:left="227" w:right="113" w:firstLine="0"/>
        <w:jc w:val="left"/>
      </w:pPr>
      <w:r>
        <w:rPr>
          <w:rFonts w:ascii="Consolas" w:hAnsi="Consolas" w:eastAsia="宋体"/>
          <w:b w:val="0"/>
          <w:sz w:val="21"/>
        </w:rPr>
        <w:t xml:space="preserve">    return customerOrderMapper.selectById(order.getId());</w:t>
      </w:r>
    </w:p>
    <w:p w14:paraId="685657FF">
      <w:pPr>
        <w:keepNext w:val="0"/>
        <w:shd w:val="clear" w:color="auto" w:fill="F4F5F7"/>
        <w:spacing w:before="0" w:after="0" w:line="240" w:lineRule="auto"/>
        <w:ind w:left="227" w:right="113" w:firstLine="0"/>
        <w:jc w:val="left"/>
      </w:pPr>
      <w:r>
        <w:rPr>
          <w:rFonts w:ascii="Consolas" w:hAnsi="Consolas" w:eastAsia="宋体"/>
          <w:b w:val="0"/>
          <w:sz w:val="21"/>
        </w:rPr>
        <w:t>}</w:t>
      </w:r>
    </w:p>
    <w:p w14:paraId="5EC3394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743444E">
      <w:pPr>
        <w:keepNext w:val="0"/>
        <w:shd w:val="clear" w:color="auto" w:fill="F4F5F7"/>
        <w:spacing w:before="0" w:after="0" w:line="240" w:lineRule="auto"/>
        <w:ind w:left="227" w:right="113" w:firstLine="0"/>
        <w:jc w:val="left"/>
      </w:pPr>
      <w:r>
        <w:rPr>
          <w:rFonts w:ascii="Consolas" w:hAnsi="Consolas" w:eastAsia="宋体"/>
          <w:b w:val="0"/>
          <w:sz w:val="21"/>
        </w:rPr>
        <w:t>private BigDecimal calculateOrderAmount(List&lt;OrderItemRequest&gt; items) {</w:t>
      </w:r>
    </w:p>
    <w:p w14:paraId="5B2A9C02">
      <w:pPr>
        <w:keepNext w:val="0"/>
        <w:shd w:val="clear" w:color="auto" w:fill="F4F5F7"/>
        <w:spacing w:before="0" w:after="0" w:line="240" w:lineRule="auto"/>
        <w:ind w:left="227" w:right="113" w:firstLine="0"/>
        <w:jc w:val="left"/>
      </w:pPr>
      <w:r>
        <w:rPr>
          <w:rFonts w:ascii="Consolas" w:hAnsi="Consolas" w:eastAsia="宋体"/>
          <w:b w:val="0"/>
          <w:sz w:val="21"/>
        </w:rPr>
        <w:t xml:space="preserve">    BigDecimal total = BigDecimal.ZERO;</w:t>
      </w:r>
    </w:p>
    <w:p w14:paraId="18718A0F">
      <w:pPr>
        <w:keepNext w:val="0"/>
        <w:shd w:val="clear" w:color="auto" w:fill="F4F5F7"/>
        <w:spacing w:before="0" w:after="0" w:line="240" w:lineRule="auto"/>
        <w:ind w:left="227" w:right="113" w:firstLine="0"/>
        <w:jc w:val="left"/>
      </w:pPr>
      <w:r>
        <w:rPr>
          <w:rFonts w:ascii="Consolas" w:hAnsi="Consolas" w:eastAsia="宋体"/>
          <w:b w:val="0"/>
          <w:sz w:val="21"/>
        </w:rPr>
        <w:t xml:space="preserve">    for (OrderItemRequest item : items) {</w:t>
      </w:r>
    </w:p>
    <w:p w14:paraId="4F058961">
      <w:pPr>
        <w:keepNext w:val="0"/>
        <w:shd w:val="clear" w:color="auto" w:fill="F4F5F7"/>
        <w:spacing w:before="0" w:after="0" w:line="240" w:lineRule="auto"/>
        <w:ind w:left="227" w:right="113" w:firstLine="0"/>
        <w:jc w:val="left"/>
      </w:pPr>
      <w:r>
        <w:rPr>
          <w:rFonts w:ascii="Consolas" w:hAnsi="Consolas" w:eastAsia="宋体"/>
          <w:b w:val="0"/>
          <w:sz w:val="21"/>
        </w:rPr>
        <w:t xml:space="preserve">        Drink drink = drinkMapper.selectById(item.getDrinkId());</w:t>
      </w:r>
    </w:p>
    <w:p w14:paraId="3E4B4310">
      <w:pPr>
        <w:keepNext w:val="0"/>
        <w:shd w:val="clear" w:color="auto" w:fill="F4F5F7"/>
        <w:spacing w:before="0" w:after="0" w:line="240" w:lineRule="auto"/>
        <w:ind w:left="227" w:right="113" w:firstLine="0"/>
        <w:jc w:val="left"/>
      </w:pPr>
      <w:r>
        <w:rPr>
          <w:rFonts w:ascii="Consolas" w:hAnsi="Consolas" w:eastAsia="宋体"/>
          <w:b w:val="0"/>
          <w:sz w:val="21"/>
        </w:rPr>
        <w:t xml:space="preserve">        if (drink == null || drink.getStatus() == 0) {</w:t>
      </w:r>
    </w:p>
    <w:p w14:paraId="72B68189">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BusinessException("存在不可售卖的饮品");</w:t>
      </w:r>
    </w:p>
    <w:p w14:paraId="7128DC4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988B964">
      <w:pPr>
        <w:keepNext w:val="0"/>
        <w:shd w:val="clear" w:color="auto" w:fill="F4F5F7"/>
        <w:spacing w:before="0" w:after="0" w:line="240" w:lineRule="auto"/>
        <w:ind w:left="227" w:right="113" w:firstLine="0"/>
        <w:jc w:val="left"/>
      </w:pPr>
      <w:r>
        <w:rPr>
          <w:rFonts w:ascii="Consolas" w:hAnsi="Consolas" w:eastAsia="宋体"/>
          <w:b w:val="0"/>
          <w:sz w:val="21"/>
        </w:rPr>
        <w:t xml:space="preserve">        if (drink.getStock() &lt; item.getQuantity()) {</w:t>
      </w:r>
    </w:p>
    <w:p w14:paraId="409E6F39">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BusinessException(drink.getName() + " 库存不足");</w:t>
      </w:r>
    </w:p>
    <w:p w14:paraId="5A46CEA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8038139">
      <w:pPr>
        <w:keepNext w:val="0"/>
        <w:shd w:val="clear" w:color="auto" w:fill="F4F5F7"/>
        <w:spacing w:before="0" w:after="0" w:line="240" w:lineRule="auto"/>
        <w:ind w:left="227" w:right="113" w:firstLine="0"/>
        <w:jc w:val="left"/>
      </w:pPr>
      <w:r>
        <w:rPr>
          <w:rFonts w:ascii="Consolas" w:hAnsi="Consolas" w:eastAsia="宋体"/>
          <w:b w:val="0"/>
          <w:sz w:val="21"/>
        </w:rPr>
        <w:t xml:space="preserve">        total =</w:t>
      </w:r>
    </w:p>
    <w:p w14:paraId="2E647B61">
      <w:pPr>
        <w:keepNext w:val="0"/>
        <w:shd w:val="clear" w:color="auto" w:fill="F4F5F7"/>
        <w:spacing w:before="0" w:after="0" w:line="240" w:lineRule="auto"/>
        <w:ind w:left="227" w:right="113" w:firstLine="0"/>
        <w:jc w:val="left"/>
      </w:pPr>
      <w:r>
        <w:rPr>
          <w:rFonts w:ascii="Consolas" w:hAnsi="Consolas" w:eastAsia="宋体"/>
          <w:b w:val="0"/>
          <w:sz w:val="21"/>
        </w:rPr>
        <w:t xml:space="preserve">            total.add(drink.getPrice().multiply(BigDecimal.valueOf(item.getQuant</w:t>
      </w:r>
    </w:p>
    <w:p w14:paraId="178F7A62">
      <w:pPr>
        <w:keepNext w:val="0"/>
        <w:shd w:val="clear" w:color="auto" w:fill="F4F5F7"/>
        <w:spacing w:before="0" w:after="0" w:line="240" w:lineRule="auto"/>
        <w:ind w:left="227" w:right="113" w:firstLine="0"/>
        <w:jc w:val="left"/>
      </w:pPr>
      <w:r>
        <w:rPr>
          <w:rFonts w:ascii="Consolas" w:hAnsi="Consolas" w:eastAsia="宋体"/>
          <w:b w:val="0"/>
          <w:sz w:val="21"/>
        </w:rPr>
        <w:t xml:space="preserve">            ity())));</w:t>
      </w:r>
    </w:p>
    <w:p w14:paraId="72359B6E">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95BD0CB">
      <w:pPr>
        <w:keepNext w:val="0"/>
        <w:shd w:val="clear" w:color="auto" w:fill="F4F5F7"/>
        <w:spacing w:before="0" w:after="0" w:line="240" w:lineRule="auto"/>
        <w:ind w:left="227" w:right="113" w:firstLine="0"/>
        <w:jc w:val="left"/>
      </w:pPr>
      <w:r>
        <w:rPr>
          <w:rFonts w:ascii="Consolas" w:hAnsi="Consolas" w:eastAsia="宋体"/>
          <w:b w:val="0"/>
          <w:sz w:val="21"/>
        </w:rPr>
        <w:t xml:space="preserve">    return total;</w:t>
      </w:r>
    </w:p>
    <w:p w14:paraId="1E15938C">
      <w:pPr>
        <w:keepNext w:val="0"/>
        <w:shd w:val="clear" w:color="auto" w:fill="F4F5F7"/>
        <w:spacing w:before="0" w:after="20" w:line="240" w:lineRule="auto"/>
        <w:ind w:left="227" w:right="113" w:firstLine="0"/>
        <w:jc w:val="left"/>
      </w:pPr>
      <w:r>
        <w:rPr>
          <w:rFonts w:ascii="Consolas" w:hAnsi="Consolas" w:eastAsia="宋体"/>
          <w:b w:val="0"/>
          <w:sz w:val="21"/>
        </w:rPr>
        <w:t>}</w:t>
      </w:r>
    </w:p>
    <w:p w14:paraId="19C702BE">
      <w:pPr>
        <w:keepNext w:val="0"/>
        <w:spacing w:before="0" w:after="120" w:line="240" w:lineRule="auto"/>
        <w:ind w:firstLine="0"/>
        <w:jc w:val="left"/>
      </w:pPr>
    </w:p>
    <w:p w14:paraId="4D74D917">
      <w:pPr>
        <w:keepNext w:val="0"/>
        <w:spacing w:before="0" w:after="0" w:line="360" w:lineRule="auto"/>
        <w:ind w:firstLine="480"/>
        <w:jc w:val="both"/>
      </w:pPr>
      <w:r>
        <w:rPr>
          <w:rFonts w:ascii="Times New Roman" w:hAnsi="Times New Roman" w:eastAsia="宋体"/>
          <w:b w:val="0"/>
          <w:sz w:val="24"/>
        </w:rPr>
        <w:t>计价完成后进入库存与明细的落库环节。系统在写入每一条订单明细的同时，把对应饮品的库存减去购买数量、把销量加上购买数量，并把饮品的名称与单价一并快照到明细表中。离线快照的意义在于：日后即使饮品改了名字或调整了价格，历史订单呈现的仍然是成交当时的信息，账目不会因为主数据的变动而失真。库存的扣减与恢复如代码 5-9 所示。</w:t>
      </w:r>
    </w:p>
    <w:p w14:paraId="53DCEB92">
      <w:pPr>
        <w:keepNext w:val="0"/>
        <w:spacing w:before="160" w:after="40" w:line="288" w:lineRule="auto"/>
        <w:ind w:firstLine="0"/>
        <w:jc w:val="left"/>
      </w:pPr>
      <w:r>
        <w:rPr>
          <w:rFonts w:ascii="Times New Roman" w:hAnsi="Times New Roman" w:eastAsia="黑体"/>
          <w:b/>
          <w:sz w:val="21"/>
        </w:rPr>
        <w:t>代码 5-9　库存的扣减与恢复 OrderServiceImpl（节选）</w:t>
      </w:r>
    </w:p>
    <w:p w14:paraId="094A4F0A">
      <w:pPr>
        <w:keepNext w:val="0"/>
        <w:shd w:val="clear" w:color="auto" w:fill="F4F5F7"/>
        <w:spacing w:before="20" w:after="0" w:line="240" w:lineRule="auto"/>
        <w:ind w:left="227" w:right="113" w:firstLine="0"/>
        <w:jc w:val="left"/>
      </w:pPr>
      <w:r>
        <w:rPr>
          <w:rFonts w:ascii="Consolas" w:hAnsi="Consolas" w:eastAsia="宋体"/>
          <w:b w:val="0"/>
          <w:sz w:val="21"/>
        </w:rPr>
        <w:t>private void persistItems(List&lt;OrderItemRequest&gt; items, CustomerOrder order) {</w:t>
      </w:r>
    </w:p>
    <w:p w14:paraId="287B22E8">
      <w:pPr>
        <w:keepNext w:val="0"/>
        <w:shd w:val="clear" w:color="auto" w:fill="F4F5F7"/>
        <w:spacing w:before="0" w:after="0" w:line="240" w:lineRule="auto"/>
        <w:ind w:left="227" w:right="113" w:firstLine="0"/>
        <w:jc w:val="left"/>
      </w:pPr>
      <w:r>
        <w:rPr>
          <w:rFonts w:ascii="Consolas" w:hAnsi="Consolas" w:eastAsia="宋体"/>
          <w:b w:val="0"/>
          <w:sz w:val="21"/>
        </w:rPr>
        <w:t xml:space="preserve">    if (order.getId() == null) {</w:t>
      </w:r>
    </w:p>
    <w:p w14:paraId="3E7B46D5">
      <w:pPr>
        <w:keepNext w:val="0"/>
        <w:shd w:val="clear" w:color="auto" w:fill="F4F5F7"/>
        <w:spacing w:before="0" w:after="0" w:line="240" w:lineRule="auto"/>
        <w:ind w:left="227" w:right="113" w:firstLine="0"/>
        <w:jc w:val="left"/>
      </w:pPr>
      <w:r>
        <w:rPr>
          <w:rFonts w:ascii="Consolas" w:hAnsi="Consolas" w:eastAsia="宋体"/>
          <w:b w:val="0"/>
          <w:sz w:val="21"/>
        </w:rPr>
        <w:t xml:space="preserve">        customerOrderMapper.insert(order);</w:t>
      </w:r>
    </w:p>
    <w:p w14:paraId="45641BA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50A3CFD">
      <w:pPr>
        <w:keepNext w:val="0"/>
        <w:shd w:val="clear" w:color="auto" w:fill="F4F5F7"/>
        <w:spacing w:before="0" w:after="0" w:line="240" w:lineRule="auto"/>
        <w:ind w:left="227" w:right="113" w:firstLine="0"/>
        <w:jc w:val="left"/>
      </w:pPr>
      <w:r>
        <w:rPr>
          <w:rFonts w:ascii="Consolas" w:hAnsi="Consolas" w:eastAsia="宋体"/>
          <w:b w:val="0"/>
          <w:sz w:val="21"/>
        </w:rPr>
        <w:t xml:space="preserve">    for (OrderItemRequest item : items) {</w:t>
      </w:r>
    </w:p>
    <w:p w14:paraId="51BB5EA4">
      <w:pPr>
        <w:keepNext w:val="0"/>
        <w:shd w:val="clear" w:color="auto" w:fill="F4F5F7"/>
        <w:spacing w:before="0" w:after="0" w:line="240" w:lineRule="auto"/>
        <w:ind w:left="227" w:right="113" w:firstLine="0"/>
        <w:jc w:val="left"/>
      </w:pPr>
      <w:r>
        <w:rPr>
          <w:rFonts w:ascii="Consolas" w:hAnsi="Consolas" w:eastAsia="宋体"/>
          <w:b w:val="0"/>
          <w:sz w:val="21"/>
        </w:rPr>
        <w:t xml:space="preserve">        Drink drink = drinkMapper.selectById(item.getDrinkId());</w:t>
      </w:r>
    </w:p>
    <w:p w14:paraId="1E7C482D">
      <w:pPr>
        <w:keepNext w:val="0"/>
        <w:shd w:val="clear" w:color="auto" w:fill="F4F5F7"/>
        <w:spacing w:before="0" w:after="0" w:line="240" w:lineRule="auto"/>
        <w:ind w:left="227" w:right="113" w:firstLine="0"/>
        <w:jc w:val="left"/>
      </w:pPr>
      <w:r>
        <w:rPr>
          <w:rFonts w:ascii="Consolas" w:hAnsi="Consolas" w:eastAsia="宋体"/>
          <w:b w:val="0"/>
          <w:sz w:val="21"/>
        </w:rPr>
        <w:t xml:space="preserve">        CustomerOrderItem orderItem = new CustomerOrderItem();</w:t>
      </w:r>
    </w:p>
    <w:p w14:paraId="6C80F9A5">
      <w:pPr>
        <w:keepNext w:val="0"/>
        <w:shd w:val="clear" w:color="auto" w:fill="F4F5F7"/>
        <w:spacing w:before="0" w:after="0" w:line="240" w:lineRule="auto"/>
        <w:ind w:left="227" w:right="113" w:firstLine="0"/>
        <w:jc w:val="left"/>
      </w:pPr>
      <w:r>
        <w:rPr>
          <w:rFonts w:ascii="Consolas" w:hAnsi="Consolas" w:eastAsia="宋体"/>
          <w:b w:val="0"/>
          <w:sz w:val="21"/>
        </w:rPr>
        <w:t xml:space="preserve">        orderItem.setOrderId(order.getId());</w:t>
      </w:r>
    </w:p>
    <w:p w14:paraId="105E7FAC">
      <w:pPr>
        <w:keepNext w:val="0"/>
        <w:shd w:val="clear" w:color="auto" w:fill="F4F5F7"/>
        <w:spacing w:before="0" w:after="0" w:line="240" w:lineRule="auto"/>
        <w:ind w:left="227" w:right="113" w:firstLine="0"/>
        <w:jc w:val="left"/>
      </w:pPr>
      <w:r>
        <w:rPr>
          <w:rFonts w:ascii="Consolas" w:hAnsi="Consolas" w:eastAsia="宋体"/>
          <w:b w:val="0"/>
          <w:sz w:val="21"/>
        </w:rPr>
        <w:t xml:space="preserve">        orderItem.setDrinkId(drink.getId());</w:t>
      </w:r>
    </w:p>
    <w:p w14:paraId="4DDF9E75">
      <w:pPr>
        <w:keepNext w:val="0"/>
        <w:shd w:val="clear" w:color="auto" w:fill="F4F5F7"/>
        <w:spacing w:before="0" w:after="0" w:line="240" w:lineRule="auto"/>
        <w:ind w:left="227" w:right="113" w:firstLine="0"/>
        <w:jc w:val="left"/>
      </w:pPr>
      <w:r>
        <w:rPr>
          <w:rFonts w:ascii="Consolas" w:hAnsi="Consolas" w:eastAsia="宋体"/>
          <w:b w:val="0"/>
          <w:sz w:val="21"/>
        </w:rPr>
        <w:t xml:space="preserve">        orderItem.setDrinkName(drink.getName());       // 名称快照</w:t>
      </w:r>
    </w:p>
    <w:p w14:paraId="5AFBE858">
      <w:pPr>
        <w:keepNext w:val="0"/>
        <w:shd w:val="clear" w:color="auto" w:fill="F4F5F7"/>
        <w:spacing w:before="0" w:after="0" w:line="240" w:lineRule="auto"/>
        <w:ind w:left="227" w:right="113" w:firstLine="0"/>
        <w:jc w:val="left"/>
      </w:pPr>
      <w:r>
        <w:rPr>
          <w:rFonts w:ascii="Consolas" w:hAnsi="Consolas" w:eastAsia="宋体"/>
          <w:b w:val="0"/>
          <w:sz w:val="21"/>
        </w:rPr>
        <w:t xml:space="preserve">        orderItem.setQuantity(item.getQuantity());</w:t>
      </w:r>
    </w:p>
    <w:p w14:paraId="65454310">
      <w:pPr>
        <w:keepNext w:val="0"/>
        <w:shd w:val="clear" w:color="auto" w:fill="F4F5F7"/>
        <w:spacing w:before="0" w:after="0" w:line="240" w:lineRule="auto"/>
        <w:ind w:left="227" w:right="113" w:firstLine="0"/>
        <w:jc w:val="left"/>
      </w:pPr>
      <w:r>
        <w:rPr>
          <w:rFonts w:ascii="Consolas" w:hAnsi="Consolas" w:eastAsia="宋体"/>
          <w:b w:val="0"/>
          <w:sz w:val="21"/>
        </w:rPr>
        <w:t xml:space="preserve">        orderItem.setUnitPrice(drink.getPrice());      // 单价快照</w:t>
      </w:r>
    </w:p>
    <w:p w14:paraId="30C13EC6">
      <w:pPr>
        <w:keepNext w:val="0"/>
        <w:shd w:val="clear" w:color="auto" w:fill="F4F5F7"/>
        <w:spacing w:before="0" w:after="0" w:line="240" w:lineRule="auto"/>
        <w:ind w:left="227" w:right="113" w:firstLine="0"/>
        <w:jc w:val="left"/>
      </w:pPr>
      <w:r>
        <w:rPr>
          <w:rFonts w:ascii="Consolas" w:hAnsi="Consolas" w:eastAsia="宋体"/>
          <w:b w:val="0"/>
          <w:sz w:val="21"/>
        </w:rPr>
        <w:t xml:space="preserve">        orderItem.setSubtotal(drink.getPrice().multiply(BigDecimal.valueOf(item.</w:t>
      </w:r>
    </w:p>
    <w:p w14:paraId="56D11216">
      <w:pPr>
        <w:keepNext w:val="0"/>
        <w:shd w:val="clear" w:color="auto" w:fill="F4F5F7"/>
        <w:spacing w:before="0" w:after="0" w:line="240" w:lineRule="auto"/>
        <w:ind w:left="227" w:right="113" w:firstLine="0"/>
        <w:jc w:val="left"/>
      </w:pPr>
      <w:r>
        <w:rPr>
          <w:rFonts w:ascii="Consolas" w:hAnsi="Consolas" w:eastAsia="宋体"/>
          <w:b w:val="0"/>
          <w:sz w:val="21"/>
        </w:rPr>
        <w:t xml:space="preserve">            getQuantity())));</w:t>
      </w:r>
    </w:p>
    <w:p w14:paraId="332DF7D6">
      <w:pPr>
        <w:keepNext w:val="0"/>
        <w:shd w:val="clear" w:color="auto" w:fill="F4F5F7"/>
        <w:spacing w:before="0" w:after="0" w:line="240" w:lineRule="auto"/>
        <w:ind w:left="227" w:right="113" w:firstLine="0"/>
        <w:jc w:val="left"/>
      </w:pPr>
      <w:r>
        <w:rPr>
          <w:rFonts w:ascii="Consolas" w:hAnsi="Consolas" w:eastAsia="宋体"/>
          <w:b w:val="0"/>
          <w:sz w:val="21"/>
        </w:rPr>
        <w:t xml:space="preserve">        customerOrderItemMapper.insert(orderItem);</w:t>
      </w:r>
    </w:p>
    <w:p w14:paraId="2C862459">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1D97245">
      <w:pPr>
        <w:keepNext w:val="0"/>
        <w:shd w:val="clear" w:color="auto" w:fill="F4F5F7"/>
        <w:spacing w:before="0" w:after="0" w:line="240" w:lineRule="auto"/>
        <w:ind w:left="227" w:right="113" w:firstLine="0"/>
        <w:jc w:val="left"/>
      </w:pPr>
      <w:r>
        <w:rPr>
          <w:rFonts w:ascii="Consolas" w:hAnsi="Consolas" w:eastAsia="宋体"/>
          <w:b w:val="0"/>
          <w:sz w:val="21"/>
        </w:rPr>
        <w:t xml:space="preserve">        drink.setStock(drink.getStock() - item.getQuantity());</w:t>
      </w:r>
    </w:p>
    <w:p w14:paraId="4FDB2E82">
      <w:pPr>
        <w:keepNext w:val="0"/>
        <w:shd w:val="clear" w:color="auto" w:fill="F4F5F7"/>
        <w:spacing w:before="0" w:after="0" w:line="240" w:lineRule="auto"/>
        <w:ind w:left="227" w:right="113" w:firstLine="0"/>
        <w:jc w:val="left"/>
      </w:pPr>
      <w:r>
        <w:rPr>
          <w:rFonts w:ascii="Consolas" w:hAnsi="Consolas" w:eastAsia="宋体"/>
          <w:b w:val="0"/>
          <w:sz w:val="21"/>
        </w:rPr>
        <w:t xml:space="preserve">        drink.setSales(drink.getSales() + item.getQuantity());</w:t>
      </w:r>
    </w:p>
    <w:p w14:paraId="108006E3">
      <w:pPr>
        <w:keepNext w:val="0"/>
        <w:shd w:val="clear" w:color="auto" w:fill="F4F5F7"/>
        <w:spacing w:before="0" w:after="0" w:line="240" w:lineRule="auto"/>
        <w:ind w:left="227" w:right="113" w:firstLine="0"/>
        <w:jc w:val="left"/>
      </w:pPr>
      <w:r>
        <w:rPr>
          <w:rFonts w:ascii="Consolas" w:hAnsi="Consolas" w:eastAsia="宋体"/>
          <w:b w:val="0"/>
          <w:sz w:val="21"/>
        </w:rPr>
        <w:t xml:space="preserve">        drinkMapper.updateById(drink);</w:t>
      </w:r>
    </w:p>
    <w:p w14:paraId="3B48E8E2">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B5B7090">
      <w:pPr>
        <w:keepNext w:val="0"/>
        <w:shd w:val="clear" w:color="auto" w:fill="F4F5F7"/>
        <w:spacing w:before="0" w:after="0" w:line="240" w:lineRule="auto"/>
        <w:ind w:left="227" w:right="113" w:firstLine="0"/>
        <w:jc w:val="left"/>
      </w:pPr>
      <w:r>
        <w:rPr>
          <w:rFonts w:ascii="Consolas" w:hAnsi="Consolas" w:eastAsia="宋体"/>
          <w:b w:val="0"/>
          <w:sz w:val="21"/>
        </w:rPr>
        <w:t>}</w:t>
      </w:r>
    </w:p>
    <w:p w14:paraId="3CB7868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2F85E24">
      <w:pPr>
        <w:keepNext w:val="0"/>
        <w:shd w:val="clear" w:color="auto" w:fill="F4F5F7"/>
        <w:spacing w:before="0" w:after="0" w:line="240" w:lineRule="auto"/>
        <w:ind w:left="227" w:right="113" w:firstLine="0"/>
        <w:jc w:val="left"/>
      </w:pPr>
      <w:r>
        <w:rPr>
          <w:rFonts w:ascii="Consolas" w:hAnsi="Consolas" w:eastAsia="宋体"/>
          <w:b w:val="0"/>
          <w:sz w:val="21"/>
        </w:rPr>
        <w:t>private void restoreInventory(Long orderId) {</w:t>
      </w:r>
    </w:p>
    <w:p w14:paraId="5D332CB1">
      <w:pPr>
        <w:keepNext w:val="0"/>
        <w:shd w:val="clear" w:color="auto" w:fill="F4F5F7"/>
        <w:spacing w:before="0" w:after="0" w:line="240" w:lineRule="auto"/>
        <w:ind w:left="227" w:right="113" w:firstLine="0"/>
        <w:jc w:val="left"/>
      </w:pPr>
      <w:r>
        <w:rPr>
          <w:rFonts w:ascii="Consolas" w:hAnsi="Consolas" w:eastAsia="宋体"/>
          <w:b w:val="0"/>
          <w:sz w:val="21"/>
        </w:rPr>
        <w:t xml:space="preserve">    List&lt;CustomerOrderItem&gt; oldItems = customerOrderItemMapper.selectList(</w:t>
      </w:r>
    </w:p>
    <w:p w14:paraId="5A917500">
      <w:pPr>
        <w:keepNext w:val="0"/>
        <w:shd w:val="clear" w:color="auto" w:fill="F4F5F7"/>
        <w:spacing w:before="0" w:after="0" w:line="240" w:lineRule="auto"/>
        <w:ind w:left="227" w:right="113" w:firstLine="0"/>
        <w:jc w:val="left"/>
      </w:pPr>
      <w:r>
        <w:rPr>
          <w:rFonts w:ascii="Consolas" w:hAnsi="Consolas" w:eastAsia="宋体"/>
          <w:b w:val="0"/>
          <w:sz w:val="21"/>
        </w:rPr>
        <w:t xml:space="preserve">            new</w:t>
      </w:r>
    </w:p>
    <w:p w14:paraId="651883E0">
      <w:pPr>
        <w:keepNext w:val="0"/>
        <w:shd w:val="clear" w:color="auto" w:fill="F4F5F7"/>
        <w:spacing w:before="0" w:after="0" w:line="240" w:lineRule="auto"/>
        <w:ind w:left="227" w:right="113" w:firstLine="0"/>
        <w:jc w:val="left"/>
      </w:pPr>
      <w:r>
        <w:rPr>
          <w:rFonts w:ascii="Consolas" w:hAnsi="Consolas" w:eastAsia="宋体"/>
          <w:b w:val="0"/>
          <w:sz w:val="21"/>
        </w:rPr>
        <w:t xml:space="preserve">                LambdaQueryWrapper&lt;CustomerOrderItem&gt;().eq(CustomerOrderItem::ge</w:t>
      </w:r>
    </w:p>
    <w:p w14:paraId="0AEFC1A9">
      <w:pPr>
        <w:keepNext w:val="0"/>
        <w:shd w:val="clear" w:color="auto" w:fill="F4F5F7"/>
        <w:spacing w:before="0" w:after="0" w:line="240" w:lineRule="auto"/>
        <w:ind w:left="227" w:right="113" w:firstLine="0"/>
        <w:jc w:val="left"/>
      </w:pPr>
      <w:r>
        <w:rPr>
          <w:rFonts w:ascii="Consolas" w:hAnsi="Consolas" w:eastAsia="宋体"/>
          <w:b w:val="0"/>
          <w:sz w:val="21"/>
        </w:rPr>
        <w:t xml:space="preserve">                tOrderId, orderId));</w:t>
      </w:r>
    </w:p>
    <w:p w14:paraId="1AD81059">
      <w:pPr>
        <w:keepNext w:val="0"/>
        <w:shd w:val="clear" w:color="auto" w:fill="F4F5F7"/>
        <w:spacing w:before="0" w:after="0" w:line="240" w:lineRule="auto"/>
        <w:ind w:left="227" w:right="113" w:firstLine="0"/>
        <w:jc w:val="left"/>
      </w:pPr>
      <w:r>
        <w:rPr>
          <w:rFonts w:ascii="Consolas" w:hAnsi="Consolas" w:eastAsia="宋体"/>
          <w:b w:val="0"/>
          <w:sz w:val="21"/>
        </w:rPr>
        <w:t xml:space="preserve">    for (CustomerOrderItem oldItem : oldItems) {</w:t>
      </w:r>
    </w:p>
    <w:p w14:paraId="0E3AB6BA">
      <w:pPr>
        <w:keepNext w:val="0"/>
        <w:shd w:val="clear" w:color="auto" w:fill="F4F5F7"/>
        <w:spacing w:before="0" w:after="0" w:line="240" w:lineRule="auto"/>
        <w:ind w:left="227" w:right="113" w:firstLine="0"/>
        <w:jc w:val="left"/>
      </w:pPr>
      <w:r>
        <w:rPr>
          <w:rFonts w:ascii="Consolas" w:hAnsi="Consolas" w:eastAsia="宋体"/>
          <w:b w:val="0"/>
          <w:sz w:val="21"/>
        </w:rPr>
        <w:t xml:space="preserve">        Drink drink = drinkMapper.selectById(oldItem.getDrinkId());</w:t>
      </w:r>
    </w:p>
    <w:p w14:paraId="52CC2DA2">
      <w:pPr>
        <w:keepNext w:val="0"/>
        <w:shd w:val="clear" w:color="auto" w:fill="F4F5F7"/>
        <w:spacing w:before="0" w:after="0" w:line="240" w:lineRule="auto"/>
        <w:ind w:left="227" w:right="113" w:firstLine="0"/>
        <w:jc w:val="left"/>
      </w:pPr>
      <w:r>
        <w:rPr>
          <w:rFonts w:ascii="Consolas" w:hAnsi="Consolas" w:eastAsia="宋体"/>
          <w:b w:val="0"/>
          <w:sz w:val="21"/>
        </w:rPr>
        <w:t xml:space="preserve">        if (drink != null) {</w:t>
      </w:r>
    </w:p>
    <w:p w14:paraId="32640328">
      <w:pPr>
        <w:keepNext w:val="0"/>
        <w:shd w:val="clear" w:color="auto" w:fill="F4F5F7"/>
        <w:spacing w:before="0" w:after="0" w:line="240" w:lineRule="auto"/>
        <w:ind w:left="227" w:right="113" w:firstLine="0"/>
        <w:jc w:val="left"/>
      </w:pPr>
      <w:r>
        <w:rPr>
          <w:rFonts w:ascii="Consolas" w:hAnsi="Consolas" w:eastAsia="宋体"/>
          <w:b w:val="0"/>
          <w:sz w:val="21"/>
        </w:rPr>
        <w:t xml:space="preserve">            drink.setStock(drink.getStock() + oldItem.getQuantity());</w:t>
      </w:r>
    </w:p>
    <w:p w14:paraId="30204477">
      <w:pPr>
        <w:keepNext w:val="0"/>
        <w:shd w:val="clear" w:color="auto" w:fill="F4F5F7"/>
        <w:spacing w:before="0" w:after="0" w:line="240" w:lineRule="auto"/>
        <w:ind w:left="227" w:right="113" w:firstLine="0"/>
        <w:jc w:val="left"/>
      </w:pPr>
      <w:r>
        <w:rPr>
          <w:rFonts w:ascii="Consolas" w:hAnsi="Consolas" w:eastAsia="宋体"/>
          <w:b w:val="0"/>
          <w:sz w:val="21"/>
        </w:rPr>
        <w:t xml:space="preserve">            drink.setSales(Math.max(0, drink.getSales() -</w:t>
      </w:r>
    </w:p>
    <w:p w14:paraId="3727DE92">
      <w:pPr>
        <w:keepNext w:val="0"/>
        <w:shd w:val="clear" w:color="auto" w:fill="F4F5F7"/>
        <w:spacing w:before="0" w:after="0" w:line="240" w:lineRule="auto"/>
        <w:ind w:left="227" w:right="113" w:firstLine="0"/>
        <w:jc w:val="left"/>
      </w:pPr>
      <w:r>
        <w:rPr>
          <w:rFonts w:ascii="Consolas" w:hAnsi="Consolas" w:eastAsia="宋体"/>
          <w:b w:val="0"/>
          <w:sz w:val="21"/>
        </w:rPr>
        <w:t xml:space="preserve">                oldItem.getQuantity()));</w:t>
      </w:r>
    </w:p>
    <w:p w14:paraId="2DFDE121">
      <w:pPr>
        <w:keepNext w:val="0"/>
        <w:shd w:val="clear" w:color="auto" w:fill="F4F5F7"/>
        <w:spacing w:before="0" w:after="0" w:line="240" w:lineRule="auto"/>
        <w:ind w:left="227" w:right="113" w:firstLine="0"/>
        <w:jc w:val="left"/>
      </w:pPr>
      <w:r>
        <w:rPr>
          <w:rFonts w:ascii="Consolas" w:hAnsi="Consolas" w:eastAsia="宋体"/>
          <w:b w:val="0"/>
          <w:sz w:val="21"/>
        </w:rPr>
        <w:t xml:space="preserve">            drinkMapper.updateById(drink);</w:t>
      </w:r>
    </w:p>
    <w:p w14:paraId="6A3D9F5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7BC1E49">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32A0EC8">
      <w:pPr>
        <w:keepNext w:val="0"/>
        <w:shd w:val="clear" w:color="auto" w:fill="F4F5F7"/>
        <w:spacing w:before="0" w:after="20" w:line="240" w:lineRule="auto"/>
        <w:ind w:left="227" w:right="113" w:firstLine="0"/>
        <w:jc w:val="left"/>
      </w:pPr>
      <w:r>
        <w:rPr>
          <w:rFonts w:ascii="Consolas" w:hAnsi="Consolas" w:eastAsia="宋体"/>
          <w:b w:val="0"/>
          <w:sz w:val="21"/>
        </w:rPr>
        <w:t>}</w:t>
      </w:r>
    </w:p>
    <w:p w14:paraId="7D1F77A3">
      <w:pPr>
        <w:keepNext w:val="0"/>
        <w:spacing w:before="0" w:after="120" w:line="240" w:lineRule="auto"/>
        <w:ind w:firstLine="0"/>
        <w:jc w:val="left"/>
      </w:pPr>
    </w:p>
    <w:p w14:paraId="4F4ACD59">
      <w:pPr>
        <w:keepNext/>
        <w:spacing w:before="200" w:after="120" w:line="360" w:lineRule="auto"/>
        <w:ind w:firstLine="0"/>
        <w:jc w:val="left"/>
        <w:outlineLvl w:val="1"/>
      </w:pPr>
      <w:bookmarkStart w:id="83" w:name="_Toc1322704001"/>
      <w:r>
        <w:rPr>
          <w:rFonts w:ascii="黑体" w:hAnsi="黑体" w:eastAsia="黑体"/>
          <w:b/>
          <w:sz w:val="32"/>
        </w:rPr>
        <w:t>5.9 订单落库与事务控制的实现</w:t>
      </w:r>
      <w:bookmarkEnd w:id="83"/>
    </w:p>
    <w:p w14:paraId="33CD833D">
      <w:pPr>
        <w:keepNext w:val="0"/>
        <w:spacing w:before="0" w:after="0" w:line="360" w:lineRule="auto"/>
        <w:ind w:firstLine="480"/>
        <w:jc w:val="both"/>
      </w:pPr>
      <w:r>
        <w:rPr>
          <w:rFonts w:ascii="Times New Roman" w:hAnsi="Times New Roman" w:eastAsia="宋体"/>
          <w:b w:val="0"/>
          <w:sz w:val="24"/>
        </w:rPr>
        <w:t>订单的保存、编辑与删除是本系统中唯一需要跨五张表原子更新的操作，它涉及订单主表、订单明细表、饮品表、用户券表与积分流水表。系统把这三次操作统一切分在同一个事务边界内，方法上标注的注解声明了「遇到任何异常都回滚」，而不是只对运行时异常回滚。这样处理的原因很直接：业务异常同样代表着数据不能被提交，例如写积分流水时发现余额不足，此时已经扣减的库存必须一并撤回。订单落库的交互时序如图 5-8 所示。</w:t>
      </w:r>
    </w:p>
    <w:p w14:paraId="4602EED7">
      <w:pPr>
        <w:keepNext w:val="0"/>
        <w:spacing w:before="120" w:after="60" w:line="240" w:lineRule="auto"/>
        <w:ind w:firstLine="0"/>
        <w:jc w:val="center"/>
      </w:pPr>
      <w:r>
        <w:drawing>
          <wp:inline distT="0" distB="0" distL="114300" distR="114300">
            <wp:extent cx="5399405" cy="6650990"/>
            <wp:effectExtent l="0" t="0" r="1079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stretch>
                      <a:fillRect/>
                    </a:stretch>
                  </pic:blipFill>
                  <pic:spPr>
                    <a:xfrm>
                      <a:off x="0" y="0"/>
                      <a:ext cx="5400000" cy="6651000"/>
                    </a:xfrm>
                    <a:prstGeom prst="rect">
                      <a:avLst/>
                    </a:prstGeom>
                  </pic:spPr>
                </pic:pic>
              </a:graphicData>
            </a:graphic>
          </wp:inline>
        </w:drawing>
      </w:r>
    </w:p>
    <w:p w14:paraId="663A8B67">
      <w:pPr>
        <w:keepNext w:val="0"/>
        <w:spacing w:before="0" w:after="200" w:line="288" w:lineRule="auto"/>
        <w:ind w:firstLine="0"/>
        <w:jc w:val="center"/>
      </w:pPr>
      <w:r>
        <w:rPr>
          <w:rFonts w:ascii="Times New Roman" w:hAnsi="Times New Roman" w:eastAsia="宋体"/>
          <w:b w:val="0"/>
          <w:sz w:val="21"/>
        </w:rPr>
        <w:t>图 5-8 订单落库与结算时序图</w:t>
      </w:r>
    </w:p>
    <w:p w14:paraId="2CFF6362">
      <w:pPr>
        <w:keepNext w:val="0"/>
        <w:spacing w:before="0" w:after="0" w:line="360" w:lineRule="auto"/>
        <w:ind w:firstLine="480"/>
        <w:jc w:val="both"/>
      </w:pPr>
      <w:r>
        <w:rPr>
          <w:rFonts w:ascii="Times New Roman" w:hAnsi="Times New Roman" w:eastAsia="宋体"/>
          <w:b w:val="0"/>
          <w:sz w:val="24"/>
        </w:rPr>
        <w:t>编辑既有订单时的处理顺序尤其需要小心。系统规定的顺序是「先回滚、再重算、后重建」：先取出订单上此前记录的权益使用情况，把已使用的积分如数返还、把已发放的奖励积分如数扣回、把已核销的优惠券置回未使用、再把上一次占用的库存按原明细恢复；然后按新的明细重新计价、重新核销权益、重新扣减库存。如果反过来先扣减再回滚，就会在两次操作之间出现「库存被扣了两次」的瞬间状态，一旦此时发生并发请求，超卖的风险就会被放大。权益的回滚实现如代码 5-10 所示。</w:t>
      </w:r>
    </w:p>
    <w:p w14:paraId="5E31FD62">
      <w:pPr>
        <w:keepNext w:val="0"/>
        <w:spacing w:before="160" w:after="40" w:line="288" w:lineRule="auto"/>
        <w:ind w:firstLine="0"/>
        <w:jc w:val="left"/>
      </w:pPr>
      <w:r>
        <w:rPr>
          <w:rFonts w:ascii="Times New Roman" w:hAnsi="Times New Roman" w:eastAsia="黑体"/>
          <w:b/>
          <w:sz w:val="21"/>
        </w:rPr>
        <w:t>代码 5-10　订单权益的回滚 rollbackOrderBenefits</w:t>
      </w:r>
    </w:p>
    <w:p w14:paraId="07C3FB0B">
      <w:pPr>
        <w:keepNext w:val="0"/>
        <w:shd w:val="clear" w:color="auto" w:fill="F4F5F7"/>
        <w:spacing w:before="20" w:after="0" w:line="240" w:lineRule="auto"/>
        <w:ind w:left="227" w:right="113" w:firstLine="0"/>
        <w:jc w:val="left"/>
      </w:pPr>
      <w:r>
        <w:rPr>
          <w:rFonts w:ascii="Consolas" w:hAnsi="Consolas" w:eastAsia="宋体"/>
          <w:b w:val="0"/>
          <w:sz w:val="21"/>
        </w:rPr>
        <w:t>public void rollbackOrderBenefits(CustomerOrder order) {</w:t>
      </w:r>
    </w:p>
    <w:p w14:paraId="5028BA9E">
      <w:pPr>
        <w:keepNext w:val="0"/>
        <w:shd w:val="clear" w:color="auto" w:fill="F4F5F7"/>
        <w:spacing w:before="0" w:after="0" w:line="240" w:lineRule="auto"/>
        <w:ind w:left="227" w:right="113" w:firstLine="0"/>
        <w:jc w:val="left"/>
      </w:pPr>
      <w:r>
        <w:rPr>
          <w:rFonts w:ascii="Consolas" w:hAnsi="Consolas" w:eastAsia="宋体"/>
          <w:b w:val="0"/>
          <w:sz w:val="21"/>
        </w:rPr>
        <w:t xml:space="preserve">    if (order == null || order.getUserId() == null) {</w:t>
      </w:r>
    </w:p>
    <w:p w14:paraId="2B450492">
      <w:pPr>
        <w:keepNext w:val="0"/>
        <w:shd w:val="clear" w:color="auto" w:fill="F4F5F7"/>
        <w:spacing w:before="0" w:after="0" w:line="240" w:lineRule="auto"/>
        <w:ind w:left="227" w:right="113" w:firstLine="0"/>
        <w:jc w:val="left"/>
      </w:pPr>
      <w:r>
        <w:rPr>
          <w:rFonts w:ascii="Consolas" w:hAnsi="Consolas" w:eastAsia="宋体"/>
          <w:b w:val="0"/>
          <w:sz w:val="21"/>
        </w:rPr>
        <w:t xml:space="preserve">        return;</w:t>
      </w:r>
    </w:p>
    <w:p w14:paraId="789D687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F7CF1F4">
      <w:pPr>
        <w:keepNext w:val="0"/>
        <w:shd w:val="clear" w:color="auto" w:fill="F4F5F7"/>
        <w:spacing w:before="0" w:after="0" w:line="240" w:lineRule="auto"/>
        <w:ind w:left="227" w:right="113" w:firstLine="0"/>
        <w:jc w:val="left"/>
      </w:pPr>
      <w:r>
        <w:rPr>
          <w:rFonts w:ascii="Consolas" w:hAnsi="Consolas" w:eastAsia="宋体"/>
          <w:b w:val="0"/>
          <w:sz w:val="21"/>
        </w:rPr>
        <w:t xml:space="preserve">    if (order.getPointsUsed() != null &amp;&amp; order.getPointsUsed() &gt; 0) {</w:t>
      </w:r>
    </w:p>
    <w:p w14:paraId="0FCFAEDF">
      <w:pPr>
        <w:keepNext w:val="0"/>
        <w:shd w:val="clear" w:color="auto" w:fill="F4F5F7"/>
        <w:spacing w:before="0" w:after="0" w:line="240" w:lineRule="auto"/>
        <w:ind w:left="227" w:right="113" w:firstLine="0"/>
        <w:jc w:val="left"/>
      </w:pPr>
      <w:r>
        <w:rPr>
          <w:rFonts w:ascii="Consolas" w:hAnsi="Consolas" w:eastAsia="宋体"/>
          <w:b w:val="0"/>
          <w:sz w:val="21"/>
        </w:rPr>
        <w:t xml:space="preserve">        changePoints(order.getUserId(), order.getPointsUsed(),</w:t>
      </w:r>
    </w:p>
    <w:p w14:paraId="4BF39F68">
      <w:pPr>
        <w:keepNext w:val="0"/>
        <w:shd w:val="clear" w:color="auto" w:fill="F4F5F7"/>
        <w:spacing w:before="0" w:after="0" w:line="240" w:lineRule="auto"/>
        <w:ind w:left="227" w:right="113" w:firstLine="0"/>
        <w:jc w:val="left"/>
      </w:pPr>
      <w:r>
        <w:rPr>
          <w:rFonts w:ascii="Consolas" w:hAnsi="Consolas" w:eastAsia="宋体"/>
          <w:b w:val="0"/>
          <w:sz w:val="21"/>
        </w:rPr>
        <w:t xml:space="preserve">                "返还", "订单", order.getId(), "订单编辑返还积分");</w:t>
      </w:r>
    </w:p>
    <w:p w14:paraId="54B6A09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13BFF6E">
      <w:pPr>
        <w:keepNext w:val="0"/>
        <w:shd w:val="clear" w:color="auto" w:fill="F4F5F7"/>
        <w:spacing w:before="0" w:after="0" w:line="240" w:lineRule="auto"/>
        <w:ind w:left="227" w:right="113" w:firstLine="0"/>
        <w:jc w:val="left"/>
      </w:pPr>
      <w:r>
        <w:rPr>
          <w:rFonts w:ascii="Consolas" w:hAnsi="Consolas" w:eastAsia="宋体"/>
          <w:b w:val="0"/>
          <w:sz w:val="21"/>
        </w:rPr>
        <w:t xml:space="preserve">    if (order.getPointsAwarded() != null &amp;&amp; order.getPointsAwarded() &gt; 0) {</w:t>
      </w:r>
    </w:p>
    <w:p w14:paraId="07A7E95B">
      <w:pPr>
        <w:keepNext w:val="0"/>
        <w:shd w:val="clear" w:color="auto" w:fill="F4F5F7"/>
        <w:spacing w:before="0" w:after="0" w:line="240" w:lineRule="auto"/>
        <w:ind w:left="227" w:right="113" w:firstLine="0"/>
        <w:jc w:val="left"/>
      </w:pPr>
      <w:r>
        <w:rPr>
          <w:rFonts w:ascii="Consolas" w:hAnsi="Consolas" w:eastAsia="宋体"/>
          <w:b w:val="0"/>
          <w:sz w:val="21"/>
        </w:rPr>
        <w:t xml:space="preserve">        changePoints(order.getUserId(), -order.getPointsAwarded(),</w:t>
      </w:r>
    </w:p>
    <w:p w14:paraId="0E599628">
      <w:pPr>
        <w:keepNext w:val="0"/>
        <w:shd w:val="clear" w:color="auto" w:fill="F4F5F7"/>
        <w:spacing w:before="0" w:after="0" w:line="240" w:lineRule="auto"/>
        <w:ind w:left="227" w:right="113" w:firstLine="0"/>
        <w:jc w:val="left"/>
      </w:pPr>
      <w:r>
        <w:rPr>
          <w:rFonts w:ascii="Consolas" w:hAnsi="Consolas" w:eastAsia="宋体"/>
          <w:b w:val="0"/>
          <w:sz w:val="21"/>
        </w:rPr>
        <w:t xml:space="preserve">                "扣回", "订单", order.getId(), "订单编辑扣回奖励积分");</w:t>
      </w:r>
    </w:p>
    <w:p w14:paraId="40A905AA">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A351FE4">
      <w:pPr>
        <w:keepNext w:val="0"/>
        <w:shd w:val="clear" w:color="auto" w:fill="F4F5F7"/>
        <w:spacing w:before="0" w:after="0" w:line="240" w:lineRule="auto"/>
        <w:ind w:left="227" w:right="113" w:firstLine="0"/>
        <w:jc w:val="left"/>
      </w:pPr>
      <w:r>
        <w:rPr>
          <w:rFonts w:ascii="Consolas" w:hAnsi="Consolas" w:eastAsia="宋体"/>
          <w:b w:val="0"/>
          <w:sz w:val="21"/>
        </w:rPr>
        <w:t xml:space="preserve">    if (order.getUserCouponId() != null) {</w:t>
      </w:r>
    </w:p>
    <w:p w14:paraId="5D8BD381">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 userCoupon =</w:t>
      </w:r>
    </w:p>
    <w:p w14:paraId="7FCAD88F">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userCouponMapper.selectById(order.getUserCouponId());</w:t>
      </w:r>
    </w:p>
    <w:p w14:paraId="123BCD05">
      <w:pPr>
        <w:keepNext w:val="0"/>
        <w:shd w:val="clear" w:color="auto" w:fill="F4F5F7"/>
        <w:spacing w:before="0" w:after="0" w:line="240" w:lineRule="auto"/>
        <w:ind w:left="227" w:right="113" w:firstLine="0"/>
        <w:jc w:val="left"/>
      </w:pPr>
      <w:r>
        <w:rPr>
          <w:rFonts w:ascii="Consolas" w:hAnsi="Consolas" w:eastAsia="宋体"/>
          <w:b w:val="0"/>
          <w:sz w:val="21"/>
        </w:rPr>
        <w:t xml:space="preserve">        if (userCoupon != null) {</w:t>
      </w:r>
    </w:p>
    <w:p w14:paraId="10755BCB">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userCoupon.setStatus(COUPON_STATUS_UNUSED);</w:t>
      </w:r>
    </w:p>
    <w:p w14:paraId="0ABA68A0">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userCoupon.setUsedTime(null);</w:t>
      </w:r>
    </w:p>
    <w:p w14:paraId="52B4D4F5">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userCoupon.setOrderId(null);</w:t>
      </w:r>
    </w:p>
    <w:p w14:paraId="1604A17D">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userCouponMapper.updateById(userCoupon);</w:t>
      </w:r>
    </w:p>
    <w:p w14:paraId="54C805E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A903AFC">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B1793F4">
      <w:pPr>
        <w:keepNext w:val="0"/>
        <w:shd w:val="clear" w:color="auto" w:fill="F4F5F7"/>
        <w:spacing w:before="0" w:after="20" w:line="240" w:lineRule="auto"/>
        <w:ind w:left="227" w:right="113" w:firstLine="0"/>
        <w:jc w:val="left"/>
      </w:pPr>
      <w:r>
        <w:rPr>
          <w:rFonts w:ascii="Consolas" w:hAnsi="Consolas" w:eastAsia="宋体"/>
          <w:b w:val="0"/>
          <w:sz w:val="21"/>
        </w:rPr>
        <w:t>}</w:t>
      </w:r>
    </w:p>
    <w:p w14:paraId="5F9ACA61">
      <w:pPr>
        <w:keepNext w:val="0"/>
        <w:spacing w:before="0" w:after="120" w:line="240" w:lineRule="auto"/>
        <w:ind w:firstLine="0"/>
        <w:jc w:val="left"/>
      </w:pPr>
    </w:p>
    <w:p w14:paraId="56311E91">
      <w:pPr>
        <w:keepNext/>
        <w:spacing w:before="200" w:after="120" w:line="360" w:lineRule="auto"/>
        <w:ind w:firstLine="0"/>
        <w:jc w:val="left"/>
        <w:outlineLvl w:val="1"/>
      </w:pPr>
      <w:bookmarkStart w:id="84" w:name="_Toc2082914710"/>
      <w:r>
        <w:rPr>
          <w:rFonts w:ascii="黑体" w:hAnsi="黑体" w:eastAsia="黑体"/>
          <w:b/>
          <w:sz w:val="32"/>
        </w:rPr>
        <w:t>5.10 会员积分与优惠券模块的实现</w:t>
      </w:r>
      <w:bookmarkEnd w:id="84"/>
    </w:p>
    <w:p w14:paraId="2D72F461">
      <w:pPr>
        <w:keepNext/>
        <w:spacing w:before="160" w:after="80" w:line="360" w:lineRule="auto"/>
        <w:ind w:firstLine="0"/>
        <w:jc w:val="left"/>
        <w:outlineLvl w:val="2"/>
      </w:pPr>
      <w:bookmarkStart w:id="85" w:name="_Toc1416601223"/>
      <w:r>
        <w:rPr>
          <w:rFonts w:ascii="黑体" w:hAnsi="黑体" w:eastAsia="黑体"/>
          <w:b/>
          <w:sz w:val="30"/>
        </w:rPr>
        <w:t>5.10.1 积分变动的统一入口</w:t>
      </w:r>
      <w:bookmarkEnd w:id="85"/>
    </w:p>
    <w:p w14:paraId="4DB54856">
      <w:pPr>
        <w:keepNext w:val="0"/>
        <w:spacing w:before="0" w:after="0" w:line="360" w:lineRule="auto"/>
        <w:ind w:firstLine="480"/>
        <w:jc w:val="both"/>
      </w:pPr>
      <w:r>
        <w:rPr>
          <w:rFonts w:ascii="Times New Roman" w:hAnsi="Times New Roman" w:eastAsia="宋体"/>
          <w:b w:val="0"/>
          <w:sz w:val="24"/>
        </w:rPr>
        <w:t>系统把积分的每一次变动都收敛到同一个内部方法中完成，无论是订单抵扣时的扣减、订单支付后的发放，还是订单被编辑或删除时的返还与扣回，都必须经过这一入口。该入口负责三件事：校验变动后的余额是否小于零、更新用户表上的积分余额、写入一条包含变动后余额的流水。三者被放在同一事务中，因此不会出现「余额改了但没记流水」的情况。正因为有这一条约束，任何时候都可以用流水累加值来核对余额，一旦出现不一致即可定位到具体是哪一笔操作出了问题。核心实现如代码 5-11 所示。</w:t>
      </w:r>
    </w:p>
    <w:p w14:paraId="3227F53D">
      <w:pPr>
        <w:keepNext w:val="0"/>
        <w:spacing w:before="160" w:after="40" w:line="288" w:lineRule="auto"/>
        <w:ind w:firstLine="0"/>
        <w:jc w:val="left"/>
      </w:pPr>
      <w:r>
        <w:rPr>
          <w:rFonts w:ascii="Times New Roman" w:hAnsi="Times New Roman" w:eastAsia="黑体"/>
          <w:b/>
          <w:sz w:val="21"/>
        </w:rPr>
        <w:t>代码 5-11　积分变动的统一入口 changePoints</w:t>
      </w:r>
    </w:p>
    <w:p w14:paraId="17DE4818">
      <w:pPr>
        <w:keepNext w:val="0"/>
        <w:shd w:val="clear" w:color="auto" w:fill="F4F5F7"/>
        <w:spacing w:before="20" w:after="0" w:line="240" w:lineRule="auto"/>
        <w:ind w:left="227" w:right="113" w:firstLine="0"/>
        <w:jc w:val="left"/>
      </w:pPr>
      <w:r>
        <w:rPr>
          <w:rFonts w:ascii="Consolas" w:hAnsi="Consolas" w:eastAsia="宋体"/>
          <w:b w:val="0"/>
          <w:sz w:val="21"/>
        </w:rPr>
        <w:t>private void changePoints(Long userId, Integer delta, String changeType,</w:t>
      </w:r>
    </w:p>
    <w:p w14:paraId="5DC67BD4">
      <w:pPr>
        <w:keepNext w:val="0"/>
        <w:shd w:val="clear" w:color="auto" w:fill="F4F5F7"/>
        <w:spacing w:before="0" w:after="0" w:line="240" w:lineRule="auto"/>
        <w:ind w:left="227" w:right="113" w:firstLine="0"/>
        <w:jc w:val="left"/>
      </w:pPr>
      <w:r>
        <w:rPr>
          <w:rFonts w:ascii="Consolas" w:hAnsi="Consolas" w:eastAsia="宋体"/>
          <w:b w:val="0"/>
          <w:sz w:val="21"/>
        </w:rPr>
        <w:t xml:space="preserve">                          String bizType, Long bizId, String remark) {</w:t>
      </w:r>
    </w:p>
    <w:p w14:paraId="31C1291B">
      <w:pPr>
        <w:keepNext w:val="0"/>
        <w:shd w:val="clear" w:color="auto" w:fill="F4F5F7"/>
        <w:spacing w:before="0" w:after="0" w:line="240" w:lineRule="auto"/>
        <w:ind w:left="227" w:right="113" w:firstLine="0"/>
        <w:jc w:val="left"/>
      </w:pPr>
      <w:r>
        <w:rPr>
          <w:rFonts w:ascii="Consolas" w:hAnsi="Consolas" w:eastAsia="宋体"/>
          <w:b w:val="0"/>
          <w:sz w:val="21"/>
        </w:rPr>
        <w:t xml:space="preserve">    if (delta == null || delta == 0) {</w:t>
      </w:r>
    </w:p>
    <w:p w14:paraId="7C2E68A3">
      <w:pPr>
        <w:keepNext w:val="0"/>
        <w:shd w:val="clear" w:color="auto" w:fill="F4F5F7"/>
        <w:spacing w:before="0" w:after="0" w:line="240" w:lineRule="auto"/>
        <w:ind w:left="227" w:right="113" w:firstLine="0"/>
        <w:jc w:val="left"/>
      </w:pPr>
      <w:r>
        <w:rPr>
          <w:rFonts w:ascii="Consolas" w:hAnsi="Consolas" w:eastAsia="宋体"/>
          <w:b w:val="0"/>
          <w:sz w:val="21"/>
        </w:rPr>
        <w:t xml:space="preserve">        return;</w:t>
      </w:r>
    </w:p>
    <w:p w14:paraId="3CFF93D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E5FF641">
      <w:pPr>
        <w:keepNext w:val="0"/>
        <w:shd w:val="clear" w:color="auto" w:fill="F4F5F7"/>
        <w:spacing w:before="0" w:after="0" w:line="240" w:lineRule="auto"/>
        <w:ind w:left="227" w:right="113" w:firstLine="0"/>
        <w:jc w:val="left"/>
      </w:pPr>
      <w:r>
        <w:rPr>
          <w:rFonts w:ascii="Consolas" w:hAnsi="Consolas" w:eastAsia="宋体"/>
          <w:b w:val="0"/>
          <w:sz w:val="21"/>
        </w:rPr>
        <w:t xml:space="preserve">    SysUser user = sysUserMapper.selectById(userId);</w:t>
      </w:r>
    </w:p>
    <w:p w14:paraId="1C2E8B11">
      <w:pPr>
        <w:keepNext w:val="0"/>
        <w:shd w:val="clear" w:color="auto" w:fill="F4F5F7"/>
        <w:spacing w:before="0" w:after="0" w:line="240" w:lineRule="auto"/>
        <w:ind w:left="227" w:right="113" w:firstLine="0"/>
        <w:jc w:val="left"/>
      </w:pPr>
      <w:r>
        <w:rPr>
          <w:rFonts w:ascii="Consolas" w:hAnsi="Consolas" w:eastAsia="宋体"/>
          <w:b w:val="0"/>
          <w:sz w:val="21"/>
        </w:rPr>
        <w:t xml:space="preserve">    if (user == null) {</w:t>
      </w:r>
    </w:p>
    <w:p w14:paraId="2E0BAE75">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BusinessException("用户不存在");</w:t>
      </w:r>
    </w:p>
    <w:p w14:paraId="4D7AE7C0">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9C0ECA6">
      <w:pPr>
        <w:keepNext w:val="0"/>
        <w:shd w:val="clear" w:color="auto" w:fill="F4F5F7"/>
        <w:spacing w:before="0" w:after="0" w:line="240" w:lineRule="auto"/>
        <w:ind w:left="227" w:right="113" w:firstLine="0"/>
        <w:jc w:val="left"/>
      </w:pPr>
      <w:r>
        <w:rPr>
          <w:rFonts w:ascii="Consolas" w:hAnsi="Consolas" w:eastAsia="宋体"/>
          <w:b w:val="0"/>
          <w:sz w:val="21"/>
        </w:rPr>
        <w:t xml:space="preserve">    int currentPoints = safePoints(user.getMemberPoints());</w:t>
      </w:r>
    </w:p>
    <w:p w14:paraId="0CE4DF22">
      <w:pPr>
        <w:keepNext w:val="0"/>
        <w:shd w:val="clear" w:color="auto" w:fill="F4F5F7"/>
        <w:spacing w:before="0" w:after="0" w:line="240" w:lineRule="auto"/>
        <w:ind w:left="227" w:right="113" w:firstLine="0"/>
        <w:jc w:val="left"/>
      </w:pPr>
      <w:r>
        <w:rPr>
          <w:rFonts w:ascii="Consolas" w:hAnsi="Consolas" w:eastAsia="宋体"/>
          <w:b w:val="0"/>
          <w:sz w:val="21"/>
        </w:rPr>
        <w:t xml:space="preserve">    int targetPoints = currentPoints + delta;</w:t>
      </w:r>
    </w:p>
    <w:p w14:paraId="0A4A989D">
      <w:pPr>
        <w:keepNext w:val="0"/>
        <w:shd w:val="clear" w:color="auto" w:fill="F4F5F7"/>
        <w:spacing w:before="0" w:after="0" w:line="240" w:lineRule="auto"/>
        <w:ind w:left="227" w:right="113" w:firstLine="0"/>
        <w:jc w:val="left"/>
      </w:pPr>
      <w:r>
        <w:rPr>
          <w:rFonts w:ascii="Consolas" w:hAnsi="Consolas" w:eastAsia="宋体"/>
          <w:b w:val="0"/>
          <w:sz w:val="21"/>
        </w:rPr>
        <w:t xml:space="preserve">    if (targetPoints &lt; 0) {</w:t>
      </w:r>
    </w:p>
    <w:p w14:paraId="5C1EB22D">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BusinessException("会员积分不足");</w:t>
      </w:r>
    </w:p>
    <w:p w14:paraId="1F40139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A342D4A">
      <w:pPr>
        <w:keepNext w:val="0"/>
        <w:shd w:val="clear" w:color="auto" w:fill="F4F5F7"/>
        <w:spacing w:before="0" w:after="0" w:line="240" w:lineRule="auto"/>
        <w:ind w:left="227" w:right="113" w:firstLine="0"/>
        <w:jc w:val="left"/>
      </w:pPr>
      <w:r>
        <w:rPr>
          <w:rFonts w:ascii="Consolas" w:hAnsi="Consolas" w:eastAsia="宋体"/>
          <w:b w:val="0"/>
          <w:sz w:val="21"/>
        </w:rPr>
        <w:t xml:space="preserve">    user.setMemberPoints(targetPoints);</w:t>
      </w:r>
    </w:p>
    <w:p w14:paraId="08B2D054">
      <w:pPr>
        <w:keepNext w:val="0"/>
        <w:shd w:val="clear" w:color="auto" w:fill="F4F5F7"/>
        <w:spacing w:before="0" w:after="0" w:line="240" w:lineRule="auto"/>
        <w:ind w:left="227" w:right="113" w:firstLine="0"/>
        <w:jc w:val="left"/>
      </w:pPr>
      <w:r>
        <w:rPr>
          <w:rFonts w:ascii="Consolas" w:hAnsi="Consolas" w:eastAsia="宋体"/>
          <w:b w:val="0"/>
          <w:sz w:val="21"/>
        </w:rPr>
        <w:t xml:space="preserve">    sysUserMapper.updateById(user);</w:t>
      </w:r>
    </w:p>
    <w:p w14:paraId="772DB8D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827FF38">
      <w:pPr>
        <w:keepNext w:val="0"/>
        <w:shd w:val="clear" w:color="auto" w:fill="F4F5F7"/>
        <w:spacing w:before="0" w:after="0" w:line="240" w:lineRule="auto"/>
        <w:ind w:left="227" w:right="113" w:firstLine="0"/>
        <w:jc w:val="left"/>
      </w:pPr>
      <w:r>
        <w:rPr>
          <w:rFonts w:ascii="Consolas" w:hAnsi="Consolas" w:eastAsia="宋体"/>
          <w:b w:val="0"/>
          <w:sz w:val="21"/>
        </w:rPr>
        <w:t xml:space="preserve">    MemberPointFlow flow = new MemberPointFlow();</w:t>
      </w:r>
    </w:p>
    <w:p w14:paraId="43577927">
      <w:pPr>
        <w:keepNext w:val="0"/>
        <w:shd w:val="clear" w:color="auto" w:fill="F4F5F7"/>
        <w:spacing w:before="0" w:after="0" w:line="240" w:lineRule="auto"/>
        <w:ind w:left="227" w:right="113" w:firstLine="0"/>
        <w:jc w:val="left"/>
      </w:pPr>
      <w:r>
        <w:rPr>
          <w:rFonts w:ascii="Consolas" w:hAnsi="Consolas" w:eastAsia="宋体"/>
          <w:b w:val="0"/>
          <w:sz w:val="21"/>
        </w:rPr>
        <w:t xml:space="preserve">    flow.setUserId(userId);</w:t>
      </w:r>
    </w:p>
    <w:p w14:paraId="34F3932E">
      <w:pPr>
        <w:keepNext w:val="0"/>
        <w:shd w:val="clear" w:color="auto" w:fill="F4F5F7"/>
        <w:spacing w:before="0" w:after="0" w:line="240" w:lineRule="auto"/>
        <w:ind w:left="227" w:right="113" w:firstLine="0"/>
        <w:jc w:val="left"/>
      </w:pPr>
      <w:r>
        <w:rPr>
          <w:rFonts w:ascii="Consolas" w:hAnsi="Consolas" w:eastAsia="宋体"/>
          <w:b w:val="0"/>
          <w:sz w:val="21"/>
        </w:rPr>
        <w:t xml:space="preserve">    flow.setChangeType(changeType);     // 获得 / 使用 / 返还 / 扣回</w:t>
      </w:r>
    </w:p>
    <w:p w14:paraId="65912578">
      <w:pPr>
        <w:keepNext w:val="0"/>
        <w:shd w:val="clear" w:color="auto" w:fill="F4F5F7"/>
        <w:spacing w:before="0" w:after="0" w:line="240" w:lineRule="auto"/>
        <w:ind w:left="227" w:right="113" w:firstLine="0"/>
        <w:jc w:val="left"/>
      </w:pPr>
      <w:r>
        <w:rPr>
          <w:rFonts w:ascii="Consolas" w:hAnsi="Consolas" w:eastAsia="宋体"/>
          <w:b w:val="0"/>
          <w:sz w:val="21"/>
        </w:rPr>
        <w:t xml:space="preserve">    flow.setChangeAmount(delta);        // 正数为增加，负数为减少</w:t>
      </w:r>
    </w:p>
    <w:p w14:paraId="56FC105E">
      <w:pPr>
        <w:keepNext w:val="0"/>
        <w:shd w:val="clear" w:color="auto" w:fill="F4F5F7"/>
        <w:spacing w:before="0" w:after="0" w:line="240" w:lineRule="auto"/>
        <w:ind w:left="227" w:right="113" w:firstLine="0"/>
        <w:jc w:val="left"/>
      </w:pPr>
      <w:r>
        <w:rPr>
          <w:rFonts w:ascii="Consolas" w:hAnsi="Consolas" w:eastAsia="宋体"/>
          <w:b w:val="0"/>
          <w:sz w:val="21"/>
        </w:rPr>
        <w:t xml:space="preserve">    flow.setBalanceAfter(targetPoints); // 变动后余额，与用户表严格一致</w:t>
      </w:r>
    </w:p>
    <w:p w14:paraId="6A6E7CBA">
      <w:pPr>
        <w:keepNext w:val="0"/>
        <w:shd w:val="clear" w:color="auto" w:fill="F4F5F7"/>
        <w:spacing w:before="0" w:after="0" w:line="240" w:lineRule="auto"/>
        <w:ind w:left="227" w:right="113" w:firstLine="0"/>
        <w:jc w:val="left"/>
      </w:pPr>
      <w:r>
        <w:rPr>
          <w:rFonts w:ascii="Consolas" w:hAnsi="Consolas" w:eastAsia="宋体"/>
          <w:b w:val="0"/>
          <w:sz w:val="21"/>
        </w:rPr>
        <w:t xml:space="preserve">    flow.setBizType(bizType);</w:t>
      </w:r>
    </w:p>
    <w:p w14:paraId="79B40779">
      <w:pPr>
        <w:keepNext w:val="0"/>
        <w:shd w:val="clear" w:color="auto" w:fill="F4F5F7"/>
        <w:spacing w:before="0" w:after="0" w:line="240" w:lineRule="auto"/>
        <w:ind w:left="227" w:right="113" w:firstLine="0"/>
        <w:jc w:val="left"/>
      </w:pPr>
      <w:r>
        <w:rPr>
          <w:rFonts w:ascii="Consolas" w:hAnsi="Consolas" w:eastAsia="宋体"/>
          <w:b w:val="0"/>
          <w:sz w:val="21"/>
        </w:rPr>
        <w:t xml:space="preserve">    flow.setBizId(bizId);</w:t>
      </w:r>
    </w:p>
    <w:p w14:paraId="4B32B4CB">
      <w:pPr>
        <w:keepNext w:val="0"/>
        <w:shd w:val="clear" w:color="auto" w:fill="F4F5F7"/>
        <w:spacing w:before="0" w:after="0" w:line="240" w:lineRule="auto"/>
        <w:ind w:left="227" w:right="113" w:firstLine="0"/>
        <w:jc w:val="left"/>
      </w:pPr>
      <w:r>
        <w:rPr>
          <w:rFonts w:ascii="Consolas" w:hAnsi="Consolas" w:eastAsia="宋体"/>
          <w:b w:val="0"/>
          <w:sz w:val="21"/>
        </w:rPr>
        <w:t xml:space="preserve">    flow.setRemark(remark);</w:t>
      </w:r>
    </w:p>
    <w:p w14:paraId="3B8EF6DA">
      <w:pPr>
        <w:keepNext w:val="0"/>
        <w:shd w:val="clear" w:color="auto" w:fill="F4F5F7"/>
        <w:spacing w:before="0" w:after="0" w:line="240" w:lineRule="auto"/>
        <w:ind w:left="227" w:right="113" w:firstLine="0"/>
        <w:jc w:val="left"/>
      </w:pPr>
      <w:r>
        <w:rPr>
          <w:rFonts w:ascii="Consolas" w:hAnsi="Consolas" w:eastAsia="宋体"/>
          <w:b w:val="0"/>
          <w:sz w:val="21"/>
        </w:rPr>
        <w:t xml:space="preserve">    memberPointFlowMapper.insert(flow);</w:t>
      </w:r>
    </w:p>
    <w:p w14:paraId="102ACEAF">
      <w:pPr>
        <w:keepNext w:val="0"/>
        <w:shd w:val="clear" w:color="auto" w:fill="F4F5F7"/>
        <w:spacing w:before="0" w:after="20" w:line="240" w:lineRule="auto"/>
        <w:ind w:left="227" w:right="113" w:firstLine="0"/>
        <w:jc w:val="left"/>
      </w:pPr>
      <w:r>
        <w:rPr>
          <w:rFonts w:ascii="Consolas" w:hAnsi="Consolas" w:eastAsia="宋体"/>
          <w:b w:val="0"/>
          <w:sz w:val="21"/>
        </w:rPr>
        <w:t>}</w:t>
      </w:r>
    </w:p>
    <w:p w14:paraId="3FBF02B8">
      <w:pPr>
        <w:keepNext w:val="0"/>
        <w:spacing w:before="0" w:after="120" w:line="240" w:lineRule="auto"/>
        <w:ind w:firstLine="0"/>
        <w:jc w:val="left"/>
      </w:pPr>
    </w:p>
    <w:p w14:paraId="059FA493">
      <w:pPr>
        <w:keepNext/>
        <w:spacing w:before="160" w:after="80" w:line="360" w:lineRule="auto"/>
        <w:ind w:firstLine="0"/>
        <w:jc w:val="left"/>
        <w:outlineLvl w:val="2"/>
      </w:pPr>
      <w:bookmarkStart w:id="86" w:name="_Toc1813044319"/>
      <w:r>
        <w:rPr>
          <w:rFonts w:ascii="黑体" w:hAnsi="黑体" w:eastAsia="黑体"/>
          <w:b/>
          <w:sz w:val="30"/>
        </w:rPr>
        <w:t>5.10.2 优惠券的发放与核销</w:t>
      </w:r>
      <w:bookmarkEnd w:id="86"/>
    </w:p>
    <w:p w14:paraId="18F931F3">
      <w:pPr>
        <w:keepNext w:val="0"/>
        <w:spacing w:before="0" w:after="0" w:line="360" w:lineRule="auto"/>
        <w:ind w:firstLine="480"/>
        <w:jc w:val="both"/>
      </w:pPr>
      <w:r>
        <w:rPr>
          <w:rFonts w:ascii="Times New Roman" w:hAnsi="Times New Roman" w:eastAsia="宋体"/>
          <w:b w:val="0"/>
          <w:sz w:val="24"/>
        </w:rPr>
        <w:t>优惠券的发放有两条渠道：顾客在优惠券中心自主领取，或由后台按会员定向派发。两条渠道共用同一个内部发放方法，通过一个布尔参数决定是否扣减积分。发放前要依次校验券模板是否存在且启用、发放总量是否已经用尽、固定有效期类型的模板是否处在可发放的时间区间内，以及领取人所持积分是否足够兑换。校验通过后写入用户券记录并把状态置为未使用，同时把模板的已发放数量加一。整个发放过程在一个事务内完成，因此不会出现「券发出去了但总量没加」这种超发情形。</w:t>
      </w:r>
    </w:p>
    <w:p w14:paraId="65037DFE">
      <w:pPr>
        <w:keepNext w:val="0"/>
        <w:spacing w:before="0" w:after="0" w:line="360" w:lineRule="auto"/>
        <w:ind w:firstLine="480"/>
        <w:jc w:val="both"/>
      </w:pPr>
      <w:r>
        <w:rPr>
          <w:rFonts w:ascii="Times New Roman" w:hAnsi="Times New Roman" w:eastAsia="宋体"/>
          <w:b w:val="0"/>
          <w:sz w:val="24"/>
        </w:rPr>
        <w:t>核销发生在订单提交时。系统在计价阶段只做校验、不改状态，真正的状态改写放在同一事务的落库阶段；一旦后续环节出错导致事务回滚，券的状态会随事务一起回到未使用。对于已经领取但长期未使用的券，系统在每次查询用户券列表时都会先执行一次过期刷新，把已超过到期时间的券批量置为已过期，因此不需要额外的定时任务，用户看到的券状态始终是准确的。模块的实现要点如表 5-6 所示。</w:t>
      </w:r>
    </w:p>
    <w:p w14:paraId="709D25ED">
      <w:pPr>
        <w:keepNext w:val="0"/>
        <w:spacing w:before="160" w:after="60" w:line="288" w:lineRule="auto"/>
        <w:ind w:firstLine="0"/>
        <w:jc w:val="center"/>
      </w:pPr>
      <w:r>
        <w:rPr>
          <w:rFonts w:ascii="Times New Roman" w:hAnsi="Times New Roman" w:eastAsia="宋体"/>
          <w:b w:val="0"/>
          <w:sz w:val="21"/>
        </w:rPr>
        <w:t>表 5-6 会员积分与优惠券模块的实现要点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07E94371">
        <w:trPr>
          <w:cantSplit/>
          <w:tblHeader/>
          <w:jc w:val="center"/>
        </w:trPr>
        <w:tc>
          <w:tcPr>
            <w:tcW w:w="1701" w:type="dxa"/>
            <w:vAlign w:val="center"/>
          </w:tcPr>
          <w:p w14:paraId="7CB1DA32">
            <w:pPr>
              <w:keepNext w:val="0"/>
              <w:spacing w:before="30" w:after="30" w:line="240" w:lineRule="auto"/>
              <w:ind w:firstLine="0"/>
              <w:jc w:val="center"/>
            </w:pPr>
            <w:r>
              <w:rPr>
                <w:rFonts w:ascii="Times New Roman" w:hAnsi="Times New Roman" w:eastAsia="宋体"/>
                <w:b/>
                <w:sz w:val="21"/>
              </w:rPr>
              <w:t>项目</w:t>
            </w:r>
          </w:p>
        </w:tc>
        <w:tc>
          <w:tcPr>
            <w:tcW w:w="7654" w:type="dxa"/>
            <w:vAlign w:val="center"/>
          </w:tcPr>
          <w:p w14:paraId="46A5AA35">
            <w:pPr>
              <w:keepNext w:val="0"/>
              <w:spacing w:before="30" w:after="30" w:line="240" w:lineRule="auto"/>
              <w:ind w:firstLine="0"/>
              <w:jc w:val="center"/>
            </w:pPr>
            <w:r>
              <w:rPr>
                <w:rFonts w:ascii="Times New Roman" w:hAnsi="Times New Roman" w:eastAsia="宋体"/>
                <w:b/>
                <w:sz w:val="21"/>
              </w:rPr>
              <w:t>实现方式</w:t>
            </w:r>
          </w:p>
        </w:tc>
      </w:tr>
      <w:tr w14:paraId="6248D915">
        <w:trPr>
          <w:cantSplit/>
          <w:jc w:val="center"/>
        </w:trPr>
        <w:tc>
          <w:tcPr>
            <w:tcW w:w="1701" w:type="dxa"/>
            <w:vAlign w:val="center"/>
          </w:tcPr>
          <w:p w14:paraId="78E3DD4D">
            <w:pPr>
              <w:keepNext w:val="0"/>
              <w:spacing w:before="30" w:after="30" w:line="240" w:lineRule="auto"/>
              <w:ind w:firstLine="0"/>
              <w:jc w:val="center"/>
            </w:pPr>
            <w:r>
              <w:rPr>
                <w:rFonts w:ascii="Times New Roman" w:hAnsi="Times New Roman" w:eastAsia="宋体"/>
                <w:b w:val="0"/>
                <w:sz w:val="21"/>
              </w:rPr>
              <w:t>积分发放</w:t>
            </w:r>
          </w:p>
        </w:tc>
        <w:tc>
          <w:tcPr>
            <w:tcW w:w="7654" w:type="dxa"/>
            <w:vAlign w:val="center"/>
          </w:tcPr>
          <w:p w14:paraId="6E0B7561">
            <w:pPr>
              <w:keepNext w:val="0"/>
              <w:spacing w:before="30" w:after="30" w:line="240" w:lineRule="auto"/>
              <w:ind w:firstLine="0"/>
              <w:jc w:val="center"/>
            </w:pPr>
            <w:r>
              <w:rPr>
                <w:rFonts w:ascii="Times New Roman" w:hAnsi="Times New Roman" w:eastAsia="宋体"/>
                <w:b w:val="0"/>
                <w:sz w:val="21"/>
              </w:rPr>
              <w:t>订单支付状态被置为「已支付」时，按实付金额向下取整发放</w:t>
            </w:r>
          </w:p>
        </w:tc>
      </w:tr>
      <w:tr w14:paraId="0221A7E9">
        <w:trPr>
          <w:cantSplit/>
          <w:jc w:val="center"/>
        </w:trPr>
        <w:tc>
          <w:tcPr>
            <w:tcW w:w="1701" w:type="dxa"/>
            <w:vAlign w:val="center"/>
          </w:tcPr>
          <w:p w14:paraId="51120429">
            <w:pPr>
              <w:keepNext w:val="0"/>
              <w:spacing w:before="30" w:after="30" w:line="240" w:lineRule="auto"/>
              <w:ind w:firstLine="0"/>
              <w:jc w:val="center"/>
            </w:pPr>
            <w:r>
              <w:rPr>
                <w:rFonts w:ascii="Times New Roman" w:hAnsi="Times New Roman" w:eastAsia="宋体"/>
                <w:b w:val="0"/>
                <w:sz w:val="21"/>
              </w:rPr>
              <w:t>积分使用</w:t>
            </w:r>
          </w:p>
        </w:tc>
        <w:tc>
          <w:tcPr>
            <w:tcW w:w="7654" w:type="dxa"/>
            <w:vAlign w:val="center"/>
          </w:tcPr>
          <w:p w14:paraId="16EC3083">
            <w:pPr>
              <w:keepNext w:val="0"/>
              <w:spacing w:before="30" w:after="30" w:line="240" w:lineRule="auto"/>
              <w:ind w:firstLine="0"/>
              <w:jc w:val="center"/>
            </w:pPr>
            <w:r>
              <w:rPr>
                <w:rFonts w:ascii="Times New Roman" w:hAnsi="Times New Roman" w:eastAsia="宋体"/>
                <w:b w:val="0"/>
                <w:sz w:val="21"/>
              </w:rPr>
              <w:t>固定比例 1 积分抵 1 元，使用前校验余额是否充足</w:t>
            </w:r>
          </w:p>
        </w:tc>
      </w:tr>
      <w:tr w14:paraId="79C2166F">
        <w:trPr>
          <w:cantSplit/>
          <w:jc w:val="center"/>
        </w:trPr>
        <w:tc>
          <w:tcPr>
            <w:tcW w:w="1701" w:type="dxa"/>
            <w:vAlign w:val="center"/>
          </w:tcPr>
          <w:p w14:paraId="2F592F32">
            <w:pPr>
              <w:keepNext w:val="0"/>
              <w:spacing w:before="30" w:after="30" w:line="240" w:lineRule="auto"/>
              <w:ind w:firstLine="0"/>
              <w:jc w:val="center"/>
            </w:pPr>
            <w:r>
              <w:rPr>
                <w:rFonts w:ascii="Times New Roman" w:hAnsi="Times New Roman" w:eastAsia="宋体"/>
                <w:b w:val="0"/>
                <w:sz w:val="21"/>
              </w:rPr>
              <w:t>积分流水</w:t>
            </w:r>
          </w:p>
        </w:tc>
        <w:tc>
          <w:tcPr>
            <w:tcW w:w="7654" w:type="dxa"/>
            <w:vAlign w:val="center"/>
          </w:tcPr>
          <w:p w14:paraId="17C11901">
            <w:pPr>
              <w:keepNext w:val="0"/>
              <w:spacing w:before="30" w:after="30" w:line="240" w:lineRule="auto"/>
              <w:ind w:firstLine="0"/>
              <w:jc w:val="center"/>
            </w:pPr>
            <w:r>
              <w:rPr>
                <w:rFonts w:ascii="Times New Roman" w:hAnsi="Times New Roman" w:eastAsia="宋体"/>
                <w:b w:val="0"/>
                <w:sz w:val="21"/>
              </w:rPr>
              <w:t>每次变动写入一条流水，记录变动类型、数量、变动后余额与关联单据</w:t>
            </w:r>
          </w:p>
        </w:tc>
      </w:tr>
      <w:tr w14:paraId="7129DBFD">
        <w:trPr>
          <w:cantSplit/>
          <w:jc w:val="center"/>
        </w:trPr>
        <w:tc>
          <w:tcPr>
            <w:tcW w:w="1701" w:type="dxa"/>
            <w:vAlign w:val="center"/>
          </w:tcPr>
          <w:p w14:paraId="747EB6DF">
            <w:pPr>
              <w:keepNext w:val="0"/>
              <w:spacing w:before="30" w:after="30" w:line="240" w:lineRule="auto"/>
              <w:ind w:firstLine="0"/>
              <w:jc w:val="center"/>
            </w:pPr>
            <w:r>
              <w:rPr>
                <w:rFonts w:ascii="Times New Roman" w:hAnsi="Times New Roman" w:eastAsia="宋体"/>
                <w:b w:val="0"/>
                <w:sz w:val="21"/>
              </w:rPr>
              <w:t>券的发放</w:t>
            </w:r>
          </w:p>
        </w:tc>
        <w:tc>
          <w:tcPr>
            <w:tcW w:w="7654" w:type="dxa"/>
            <w:vAlign w:val="center"/>
          </w:tcPr>
          <w:p w14:paraId="0616EE6F">
            <w:pPr>
              <w:keepNext w:val="0"/>
              <w:spacing w:before="30" w:after="30" w:line="240" w:lineRule="auto"/>
              <w:ind w:firstLine="0"/>
              <w:jc w:val="center"/>
            </w:pPr>
            <w:r>
              <w:rPr>
                <w:rFonts w:ascii="Times New Roman" w:hAnsi="Times New Roman" w:eastAsia="宋体"/>
                <w:b w:val="0"/>
                <w:sz w:val="21"/>
              </w:rPr>
              <w:t>自主领取与后台派发共用同一内部方法，以后台发放标记区分</w:t>
            </w:r>
          </w:p>
        </w:tc>
      </w:tr>
      <w:tr w14:paraId="19116FDE">
        <w:trPr>
          <w:cantSplit/>
          <w:jc w:val="center"/>
        </w:trPr>
        <w:tc>
          <w:tcPr>
            <w:tcW w:w="1701" w:type="dxa"/>
            <w:vAlign w:val="center"/>
          </w:tcPr>
          <w:p w14:paraId="2C08EE93">
            <w:pPr>
              <w:keepNext w:val="0"/>
              <w:spacing w:before="30" w:after="30" w:line="240" w:lineRule="auto"/>
              <w:ind w:firstLine="0"/>
              <w:jc w:val="center"/>
            </w:pPr>
            <w:r>
              <w:rPr>
                <w:rFonts w:ascii="Times New Roman" w:hAnsi="Times New Roman" w:eastAsia="宋体"/>
                <w:b w:val="0"/>
                <w:sz w:val="21"/>
              </w:rPr>
              <w:t>券的核销</w:t>
            </w:r>
          </w:p>
        </w:tc>
        <w:tc>
          <w:tcPr>
            <w:tcW w:w="7654" w:type="dxa"/>
            <w:vAlign w:val="center"/>
          </w:tcPr>
          <w:p w14:paraId="0FA5E197">
            <w:pPr>
              <w:keepNext w:val="0"/>
              <w:spacing w:before="30" w:after="30" w:line="240" w:lineRule="auto"/>
              <w:ind w:firstLine="0"/>
              <w:jc w:val="center"/>
            </w:pPr>
            <w:r>
              <w:rPr>
                <w:rFonts w:ascii="Times New Roman" w:hAnsi="Times New Roman" w:eastAsia="宋体"/>
                <w:b w:val="0"/>
                <w:sz w:val="21"/>
              </w:rPr>
              <w:t>订单事务内核销，状态置为「已使用」并回写核销时间与订单标识</w:t>
            </w:r>
          </w:p>
        </w:tc>
      </w:tr>
      <w:tr w14:paraId="21A77310">
        <w:trPr>
          <w:cantSplit/>
          <w:jc w:val="center"/>
        </w:trPr>
        <w:tc>
          <w:tcPr>
            <w:tcW w:w="1701" w:type="dxa"/>
            <w:vAlign w:val="center"/>
          </w:tcPr>
          <w:p w14:paraId="11851A31">
            <w:pPr>
              <w:keepNext w:val="0"/>
              <w:spacing w:before="30" w:after="30" w:line="240" w:lineRule="auto"/>
              <w:ind w:firstLine="0"/>
              <w:jc w:val="center"/>
            </w:pPr>
            <w:r>
              <w:rPr>
                <w:rFonts w:ascii="Times New Roman" w:hAnsi="Times New Roman" w:eastAsia="宋体"/>
                <w:b w:val="0"/>
                <w:sz w:val="21"/>
              </w:rPr>
              <w:t>券的过期</w:t>
            </w:r>
          </w:p>
        </w:tc>
        <w:tc>
          <w:tcPr>
            <w:tcW w:w="7654" w:type="dxa"/>
            <w:vAlign w:val="center"/>
          </w:tcPr>
          <w:p w14:paraId="2844550A">
            <w:pPr>
              <w:keepNext w:val="0"/>
              <w:spacing w:before="30" w:after="30" w:line="240" w:lineRule="auto"/>
              <w:ind w:firstLine="0"/>
              <w:jc w:val="center"/>
            </w:pPr>
            <w:r>
              <w:rPr>
                <w:rFonts w:ascii="Times New Roman" w:hAnsi="Times New Roman" w:eastAsia="宋体"/>
                <w:b w:val="0"/>
                <w:sz w:val="21"/>
              </w:rPr>
              <w:t>查询时惰性刷新，把已到期且未使用的券批量置为「已过期」</w:t>
            </w:r>
          </w:p>
        </w:tc>
      </w:tr>
      <w:tr w14:paraId="52E781BF">
        <w:trPr>
          <w:cantSplit/>
          <w:jc w:val="center"/>
        </w:trPr>
        <w:tc>
          <w:tcPr>
            <w:tcW w:w="1701" w:type="dxa"/>
            <w:vAlign w:val="center"/>
          </w:tcPr>
          <w:p w14:paraId="0A22865F">
            <w:pPr>
              <w:keepNext w:val="0"/>
              <w:spacing w:before="30" w:after="30" w:line="240" w:lineRule="auto"/>
              <w:ind w:firstLine="0"/>
              <w:jc w:val="center"/>
            </w:pPr>
            <w:r>
              <w:rPr>
                <w:rFonts w:ascii="Times New Roman" w:hAnsi="Times New Roman" w:eastAsia="宋体"/>
                <w:b w:val="0"/>
                <w:sz w:val="21"/>
              </w:rPr>
              <w:t>券的门槛</w:t>
            </w:r>
          </w:p>
        </w:tc>
        <w:tc>
          <w:tcPr>
            <w:tcW w:w="7654" w:type="dxa"/>
            <w:vAlign w:val="center"/>
          </w:tcPr>
          <w:p w14:paraId="26442A43">
            <w:pPr>
              <w:keepNext w:val="0"/>
              <w:spacing w:before="30" w:after="30" w:line="240" w:lineRule="auto"/>
              <w:ind w:firstLine="0"/>
              <w:jc w:val="center"/>
            </w:pPr>
            <w:r>
              <w:rPr>
                <w:rFonts w:ascii="Times New Roman" w:hAnsi="Times New Roman" w:eastAsia="宋体"/>
                <w:b w:val="0"/>
                <w:sz w:val="21"/>
              </w:rPr>
              <w:t>以订单原始金额为判断基数，而不是扣减积分后的余额</w:t>
            </w:r>
          </w:p>
        </w:tc>
      </w:tr>
      <w:tr w14:paraId="01314502">
        <w:trPr>
          <w:cantSplit/>
          <w:jc w:val="center"/>
        </w:trPr>
        <w:tc>
          <w:tcPr>
            <w:tcW w:w="1701" w:type="dxa"/>
            <w:vAlign w:val="center"/>
          </w:tcPr>
          <w:p w14:paraId="43D3A1AB">
            <w:pPr>
              <w:keepNext w:val="0"/>
              <w:spacing w:before="30" w:after="30" w:line="240" w:lineRule="auto"/>
              <w:ind w:firstLine="0"/>
              <w:jc w:val="center"/>
            </w:pPr>
            <w:r>
              <w:rPr>
                <w:rFonts w:ascii="Times New Roman" w:hAnsi="Times New Roman" w:eastAsia="宋体"/>
                <w:b w:val="0"/>
                <w:sz w:val="21"/>
              </w:rPr>
              <w:t>权限控制</w:t>
            </w:r>
          </w:p>
        </w:tc>
        <w:tc>
          <w:tcPr>
            <w:tcW w:w="7654" w:type="dxa"/>
            <w:vAlign w:val="center"/>
          </w:tcPr>
          <w:p w14:paraId="1E565DC3">
            <w:pPr>
              <w:keepNext w:val="0"/>
              <w:spacing w:before="30" w:after="30" w:line="240" w:lineRule="auto"/>
              <w:ind w:firstLine="0"/>
              <w:jc w:val="center"/>
            </w:pPr>
            <w:r>
              <w:rPr>
                <w:rFonts w:ascii="Times New Roman" w:hAnsi="Times New Roman" w:eastAsia="宋体"/>
                <w:b w:val="0"/>
                <w:sz w:val="21"/>
              </w:rPr>
              <w:t>查询 points:read / coupon:read；发放与核销在服务端完成</w:t>
            </w:r>
          </w:p>
        </w:tc>
      </w:tr>
    </w:tbl>
    <w:p w14:paraId="79FD6364">
      <w:pPr>
        <w:keepNext w:val="0"/>
        <w:spacing w:before="0" w:after="120" w:line="240" w:lineRule="auto"/>
        <w:ind w:firstLine="0"/>
        <w:jc w:val="left"/>
      </w:pPr>
    </w:p>
    <w:p w14:paraId="2578D40F">
      <w:pPr>
        <w:keepNext/>
        <w:spacing w:before="200" w:after="120" w:line="360" w:lineRule="auto"/>
        <w:ind w:firstLine="0"/>
        <w:jc w:val="left"/>
        <w:outlineLvl w:val="1"/>
      </w:pPr>
      <w:bookmarkStart w:id="87" w:name="_Toc1190402150"/>
      <w:r>
        <w:rPr>
          <w:rFonts w:ascii="黑体" w:hAnsi="黑体" w:eastAsia="黑体"/>
          <w:b/>
          <w:sz w:val="32"/>
        </w:rPr>
        <w:t>5.11 评价管理模块的实现</w:t>
      </w:r>
      <w:bookmarkEnd w:id="87"/>
    </w:p>
    <w:p w14:paraId="5C461D7B">
      <w:pPr>
        <w:keepNext w:val="0"/>
        <w:spacing w:before="0" w:after="0" w:line="360" w:lineRule="auto"/>
        <w:ind w:firstLine="480"/>
        <w:jc w:val="both"/>
      </w:pPr>
      <w:r>
        <w:rPr>
          <w:rFonts w:ascii="Times New Roman" w:hAnsi="Times New Roman" w:eastAsia="宋体"/>
          <w:b w:val="0"/>
          <w:sz w:val="24"/>
        </w:rPr>
        <w:t>评价模块把评分与文字落到具体的饮品上，而不是笼统地评价一张订单。这样做的目的是让评价数据可以直接作用于菜单优化：某款饮品如果长期低分，运营就能据此决定下架或调整配方。系统对评价设定了三项约束：只有订单状态为「已完成」的订单才允许评价；被评价的饮品必须确实出现在该订单的明细中；同一订单的同一款饮品只能评价一次，重复提交会被拒绝。这三项约束把「刷评价」与「评价未买过的饮品」两种情形都排除在外。评价的归属校验同样存在：非管理角色只能评价、修改与删除本人的评价。模块的实现要点如表 5-7 所示。</w:t>
      </w:r>
    </w:p>
    <w:p w14:paraId="3EA76F69">
      <w:pPr>
        <w:keepNext w:val="0"/>
        <w:spacing w:before="160" w:after="60" w:line="288" w:lineRule="auto"/>
        <w:ind w:firstLine="0"/>
        <w:jc w:val="center"/>
      </w:pPr>
      <w:r>
        <w:rPr>
          <w:rFonts w:ascii="Times New Roman" w:hAnsi="Times New Roman" w:eastAsia="宋体"/>
          <w:b w:val="0"/>
          <w:sz w:val="21"/>
        </w:rPr>
        <w:t>表 5-7 评价管理模块的实现要点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60C4ED1E">
        <w:trPr>
          <w:cantSplit/>
          <w:tblHeader/>
          <w:jc w:val="center"/>
        </w:trPr>
        <w:tc>
          <w:tcPr>
            <w:tcW w:w="1701" w:type="dxa"/>
            <w:vAlign w:val="center"/>
          </w:tcPr>
          <w:p w14:paraId="46DE4AC4">
            <w:pPr>
              <w:keepNext w:val="0"/>
              <w:spacing w:before="30" w:after="30" w:line="240" w:lineRule="auto"/>
              <w:ind w:firstLine="0"/>
              <w:jc w:val="center"/>
            </w:pPr>
            <w:r>
              <w:rPr>
                <w:rFonts w:ascii="Times New Roman" w:hAnsi="Times New Roman" w:eastAsia="宋体"/>
                <w:b/>
                <w:sz w:val="21"/>
              </w:rPr>
              <w:t>项目</w:t>
            </w:r>
          </w:p>
        </w:tc>
        <w:tc>
          <w:tcPr>
            <w:tcW w:w="7654" w:type="dxa"/>
            <w:vAlign w:val="center"/>
          </w:tcPr>
          <w:p w14:paraId="7E3033B3">
            <w:pPr>
              <w:keepNext w:val="0"/>
              <w:spacing w:before="30" w:after="30" w:line="240" w:lineRule="auto"/>
              <w:ind w:firstLine="0"/>
              <w:jc w:val="center"/>
            </w:pPr>
            <w:r>
              <w:rPr>
                <w:rFonts w:ascii="Times New Roman" w:hAnsi="Times New Roman" w:eastAsia="宋体"/>
                <w:b/>
                <w:sz w:val="21"/>
              </w:rPr>
              <w:t>实现方式</w:t>
            </w:r>
          </w:p>
        </w:tc>
      </w:tr>
      <w:tr w14:paraId="40908E5B">
        <w:trPr>
          <w:cantSplit/>
          <w:jc w:val="center"/>
        </w:trPr>
        <w:tc>
          <w:tcPr>
            <w:tcW w:w="1701" w:type="dxa"/>
            <w:vAlign w:val="center"/>
          </w:tcPr>
          <w:p w14:paraId="6ABC1B46">
            <w:pPr>
              <w:keepNext w:val="0"/>
              <w:spacing w:before="30" w:after="30" w:line="240" w:lineRule="auto"/>
              <w:ind w:firstLine="0"/>
              <w:jc w:val="center"/>
            </w:pPr>
            <w:r>
              <w:rPr>
                <w:rFonts w:ascii="Times New Roman" w:hAnsi="Times New Roman" w:eastAsia="宋体"/>
                <w:b w:val="0"/>
                <w:sz w:val="21"/>
              </w:rPr>
              <w:t>可评价范围</w:t>
            </w:r>
          </w:p>
        </w:tc>
        <w:tc>
          <w:tcPr>
            <w:tcW w:w="7654" w:type="dxa"/>
            <w:vAlign w:val="center"/>
          </w:tcPr>
          <w:p w14:paraId="4D7059A7">
            <w:pPr>
              <w:keepNext w:val="0"/>
              <w:spacing w:before="30" w:after="30" w:line="240" w:lineRule="auto"/>
              <w:ind w:firstLine="0"/>
              <w:jc w:val="center"/>
            </w:pPr>
            <w:r>
              <w:rPr>
                <w:rFonts w:ascii="Times New Roman" w:hAnsi="Times New Roman" w:eastAsia="宋体"/>
                <w:b w:val="0"/>
                <w:sz w:val="21"/>
              </w:rPr>
              <w:t>仅订单状态为「已完成」的订单可评价</w:t>
            </w:r>
          </w:p>
        </w:tc>
      </w:tr>
      <w:tr w14:paraId="6E912E6F">
        <w:trPr>
          <w:cantSplit/>
          <w:jc w:val="center"/>
        </w:trPr>
        <w:tc>
          <w:tcPr>
            <w:tcW w:w="1701" w:type="dxa"/>
            <w:vAlign w:val="center"/>
          </w:tcPr>
          <w:p w14:paraId="0CF3EF03">
            <w:pPr>
              <w:keepNext w:val="0"/>
              <w:spacing w:before="30" w:after="30" w:line="240" w:lineRule="auto"/>
              <w:ind w:firstLine="0"/>
              <w:jc w:val="center"/>
            </w:pPr>
            <w:r>
              <w:rPr>
                <w:rFonts w:ascii="Times New Roman" w:hAnsi="Times New Roman" w:eastAsia="宋体"/>
                <w:b w:val="0"/>
                <w:sz w:val="21"/>
              </w:rPr>
              <w:t>评价对象</w:t>
            </w:r>
          </w:p>
        </w:tc>
        <w:tc>
          <w:tcPr>
            <w:tcW w:w="7654" w:type="dxa"/>
            <w:vAlign w:val="center"/>
          </w:tcPr>
          <w:p w14:paraId="6A2DB329">
            <w:pPr>
              <w:keepNext w:val="0"/>
              <w:spacing w:before="30" w:after="30" w:line="240" w:lineRule="auto"/>
              <w:ind w:firstLine="0"/>
              <w:jc w:val="center"/>
            </w:pPr>
            <w:r>
              <w:rPr>
                <w:rFonts w:ascii="Times New Roman" w:hAnsi="Times New Roman" w:eastAsia="宋体"/>
                <w:b w:val="0"/>
                <w:sz w:val="21"/>
              </w:rPr>
              <w:t>落到订单明细中的具体饮品，需校验该饮品确实属于本订单</w:t>
            </w:r>
          </w:p>
        </w:tc>
      </w:tr>
      <w:tr w14:paraId="0D012F16">
        <w:trPr>
          <w:cantSplit/>
          <w:jc w:val="center"/>
        </w:trPr>
        <w:tc>
          <w:tcPr>
            <w:tcW w:w="1701" w:type="dxa"/>
            <w:vAlign w:val="center"/>
          </w:tcPr>
          <w:p w14:paraId="325C9C89">
            <w:pPr>
              <w:keepNext w:val="0"/>
              <w:spacing w:before="30" w:after="30" w:line="240" w:lineRule="auto"/>
              <w:ind w:firstLine="0"/>
              <w:jc w:val="center"/>
            </w:pPr>
            <w:r>
              <w:rPr>
                <w:rFonts w:ascii="Times New Roman" w:hAnsi="Times New Roman" w:eastAsia="宋体"/>
                <w:b w:val="0"/>
                <w:sz w:val="21"/>
              </w:rPr>
              <w:t>重复限制</w:t>
            </w:r>
          </w:p>
        </w:tc>
        <w:tc>
          <w:tcPr>
            <w:tcW w:w="7654" w:type="dxa"/>
            <w:vAlign w:val="center"/>
          </w:tcPr>
          <w:p w14:paraId="2D71440E">
            <w:pPr>
              <w:keepNext w:val="0"/>
              <w:spacing w:before="30" w:after="30" w:line="240" w:lineRule="auto"/>
              <w:ind w:firstLine="0"/>
              <w:jc w:val="center"/>
            </w:pPr>
            <w:r>
              <w:rPr>
                <w:rFonts w:ascii="Times New Roman" w:hAnsi="Times New Roman" w:eastAsia="宋体"/>
                <w:b w:val="0"/>
                <w:sz w:val="21"/>
              </w:rPr>
              <w:t>同一用户对同一订单的同一款饮品只能有一条评价</w:t>
            </w:r>
          </w:p>
        </w:tc>
      </w:tr>
      <w:tr w14:paraId="7863AAED">
        <w:trPr>
          <w:cantSplit/>
          <w:jc w:val="center"/>
        </w:trPr>
        <w:tc>
          <w:tcPr>
            <w:tcW w:w="1701" w:type="dxa"/>
            <w:vAlign w:val="center"/>
          </w:tcPr>
          <w:p w14:paraId="6C42FCBC">
            <w:pPr>
              <w:keepNext w:val="0"/>
              <w:spacing w:before="30" w:after="30" w:line="240" w:lineRule="auto"/>
              <w:ind w:firstLine="0"/>
              <w:jc w:val="center"/>
            </w:pPr>
            <w:r>
              <w:rPr>
                <w:rFonts w:ascii="Times New Roman" w:hAnsi="Times New Roman" w:eastAsia="宋体"/>
                <w:b w:val="0"/>
                <w:sz w:val="21"/>
              </w:rPr>
              <w:t>可选项查询</w:t>
            </w:r>
          </w:p>
        </w:tc>
        <w:tc>
          <w:tcPr>
            <w:tcW w:w="7654" w:type="dxa"/>
            <w:vAlign w:val="center"/>
          </w:tcPr>
          <w:p w14:paraId="2003996E">
            <w:pPr>
              <w:keepNext w:val="0"/>
              <w:spacing w:before="30" w:after="30" w:line="240" w:lineRule="auto"/>
              <w:ind w:firstLine="0"/>
              <w:jc w:val="center"/>
            </w:pPr>
            <w:r>
              <w:rPr>
                <w:rFonts w:ascii="Times New Roman" w:hAnsi="Times New Roman" w:eastAsia="宋体"/>
                <w:b w:val="0"/>
                <w:sz w:val="21"/>
              </w:rPr>
              <w:t>单独提供可评价订单项的查询接口，供前端下拉选择</w:t>
            </w:r>
          </w:p>
        </w:tc>
      </w:tr>
      <w:tr w14:paraId="4A4B0BDC">
        <w:trPr>
          <w:cantSplit/>
          <w:jc w:val="center"/>
        </w:trPr>
        <w:tc>
          <w:tcPr>
            <w:tcW w:w="1701" w:type="dxa"/>
            <w:vAlign w:val="center"/>
          </w:tcPr>
          <w:p w14:paraId="49FA59EF">
            <w:pPr>
              <w:keepNext w:val="0"/>
              <w:spacing w:before="30" w:after="30" w:line="240" w:lineRule="auto"/>
              <w:ind w:firstLine="0"/>
              <w:jc w:val="center"/>
            </w:pPr>
            <w:r>
              <w:rPr>
                <w:rFonts w:ascii="Times New Roman" w:hAnsi="Times New Roman" w:eastAsia="宋体"/>
                <w:b w:val="0"/>
                <w:sz w:val="21"/>
              </w:rPr>
              <w:t>归属校验</w:t>
            </w:r>
          </w:p>
        </w:tc>
        <w:tc>
          <w:tcPr>
            <w:tcW w:w="7654" w:type="dxa"/>
            <w:vAlign w:val="center"/>
          </w:tcPr>
          <w:p w14:paraId="4C50985B">
            <w:pPr>
              <w:keepNext w:val="0"/>
              <w:spacing w:before="30" w:after="30" w:line="240" w:lineRule="auto"/>
              <w:ind w:firstLine="0"/>
              <w:jc w:val="center"/>
            </w:pPr>
            <w:r>
              <w:rPr>
                <w:rFonts w:ascii="Times New Roman" w:hAnsi="Times New Roman" w:eastAsia="宋体"/>
                <w:b w:val="0"/>
                <w:sz w:val="21"/>
              </w:rPr>
              <w:t>非管理角色仅能评价、修改与删除本人评价</w:t>
            </w:r>
          </w:p>
        </w:tc>
      </w:tr>
      <w:tr w14:paraId="2C0EDA88">
        <w:trPr>
          <w:cantSplit/>
          <w:jc w:val="center"/>
        </w:trPr>
        <w:tc>
          <w:tcPr>
            <w:tcW w:w="1701" w:type="dxa"/>
            <w:vAlign w:val="center"/>
          </w:tcPr>
          <w:p w14:paraId="14583B13">
            <w:pPr>
              <w:keepNext w:val="0"/>
              <w:spacing w:before="30" w:after="30" w:line="240" w:lineRule="auto"/>
              <w:ind w:firstLine="0"/>
              <w:jc w:val="center"/>
            </w:pPr>
            <w:r>
              <w:rPr>
                <w:rFonts w:ascii="Times New Roman" w:hAnsi="Times New Roman" w:eastAsia="宋体"/>
                <w:b w:val="0"/>
                <w:sz w:val="21"/>
              </w:rPr>
              <w:t>权限控制</w:t>
            </w:r>
          </w:p>
        </w:tc>
        <w:tc>
          <w:tcPr>
            <w:tcW w:w="7654" w:type="dxa"/>
            <w:vAlign w:val="center"/>
          </w:tcPr>
          <w:p w14:paraId="084EDF64">
            <w:pPr>
              <w:keepNext w:val="0"/>
              <w:spacing w:before="30" w:after="30" w:line="240" w:lineRule="auto"/>
              <w:ind w:firstLine="0"/>
              <w:jc w:val="center"/>
            </w:pPr>
            <w:r>
              <w:rPr>
                <w:rFonts w:ascii="Times New Roman" w:hAnsi="Times New Roman" w:eastAsia="宋体"/>
                <w:b w:val="0"/>
                <w:sz w:val="21"/>
              </w:rPr>
              <w:t>查询 review:read，发表 review:write；顾客与管理员均持有 review:write</w:t>
            </w:r>
          </w:p>
        </w:tc>
      </w:tr>
      <w:tr w14:paraId="55250B12">
        <w:trPr>
          <w:cantSplit/>
          <w:jc w:val="center"/>
        </w:trPr>
        <w:tc>
          <w:tcPr>
            <w:tcW w:w="1701" w:type="dxa"/>
            <w:vAlign w:val="center"/>
          </w:tcPr>
          <w:p w14:paraId="093C55CF">
            <w:pPr>
              <w:keepNext w:val="0"/>
              <w:spacing w:before="30" w:after="30" w:line="240" w:lineRule="auto"/>
              <w:ind w:firstLine="0"/>
              <w:jc w:val="center"/>
            </w:pPr>
            <w:r>
              <w:rPr>
                <w:rFonts w:ascii="Times New Roman" w:hAnsi="Times New Roman" w:eastAsia="宋体"/>
                <w:b w:val="0"/>
                <w:sz w:val="21"/>
              </w:rPr>
              <w:t>展示控制</w:t>
            </w:r>
          </w:p>
        </w:tc>
        <w:tc>
          <w:tcPr>
            <w:tcW w:w="7654" w:type="dxa"/>
            <w:vAlign w:val="center"/>
          </w:tcPr>
          <w:p w14:paraId="38932103">
            <w:pPr>
              <w:keepNext w:val="0"/>
              <w:spacing w:before="30" w:after="30" w:line="240" w:lineRule="auto"/>
              <w:ind w:firstLine="0"/>
              <w:jc w:val="center"/>
            </w:pPr>
            <w:r>
              <w:rPr>
                <w:rFonts w:ascii="Times New Roman" w:hAnsi="Times New Roman" w:eastAsia="宋体"/>
                <w:b w:val="0"/>
                <w:sz w:val="21"/>
              </w:rPr>
              <w:t>评价记录带状态字段，被判定违规时可置为不可见而不物理删除</w:t>
            </w:r>
          </w:p>
        </w:tc>
      </w:tr>
    </w:tbl>
    <w:p w14:paraId="6CAF8E27">
      <w:pPr>
        <w:keepNext w:val="0"/>
        <w:spacing w:before="0" w:after="120" w:line="240" w:lineRule="auto"/>
        <w:ind w:firstLine="0"/>
        <w:jc w:val="left"/>
      </w:pPr>
    </w:p>
    <w:p w14:paraId="22C47C8E">
      <w:pPr>
        <w:keepNext/>
        <w:spacing w:before="200" w:after="120" w:line="360" w:lineRule="auto"/>
        <w:ind w:firstLine="0"/>
        <w:jc w:val="left"/>
        <w:outlineLvl w:val="1"/>
      </w:pPr>
      <w:bookmarkStart w:id="88" w:name="_Toc1131279598"/>
      <w:r>
        <w:rPr>
          <w:rFonts w:ascii="黑体" w:hAnsi="黑体" w:eastAsia="黑体"/>
          <w:b/>
          <w:sz w:val="32"/>
        </w:rPr>
        <w:t>5.12 经营看板模块的实现</w:t>
      </w:r>
      <w:bookmarkEnd w:id="88"/>
    </w:p>
    <w:p w14:paraId="3460FD5E">
      <w:pPr>
        <w:keepNext w:val="0"/>
        <w:spacing w:before="0" w:after="0" w:line="360" w:lineRule="auto"/>
        <w:ind w:firstLine="480"/>
        <w:jc w:val="both"/>
      </w:pPr>
      <w:r>
        <w:rPr>
          <w:rFonts w:ascii="Times New Roman" w:hAnsi="Times New Roman" w:eastAsia="宋体"/>
          <w:b w:val="0"/>
          <w:sz w:val="24"/>
        </w:rPr>
        <w:t>经营看板面向管理者，把分散在四张表里的经营数据聚合成一屏可读的指标与图表，界面如图 5-9 所示。页面顶部是四个指标卡，分别展示猫咪总数、预约总量、活跃订单数与今日营收；中部左侧是近七天的营收趋势折线图，右侧是订单状态的环形占比图；底部左侧是饮品销量的前五名排序，右侧是预约状态的分布。看板的实现要点在于，所有这些数据都是由一次接口调用返回的，服务端一次性把聚合结果组装好，避免前端为四个板块分别发起请求。</w:t>
      </w:r>
    </w:p>
    <w:p w14:paraId="57863BCA">
      <w:pPr>
        <w:keepNext w:val="0"/>
        <w:spacing w:before="120" w:after="60" w:line="240" w:lineRule="auto"/>
        <w:ind w:firstLine="0"/>
        <w:jc w:val="center"/>
      </w:pPr>
      <w:r>
        <w:drawing>
          <wp:inline distT="0" distB="0" distL="114300" distR="114300">
            <wp:extent cx="5039995" cy="3429635"/>
            <wp:effectExtent l="0" t="0" r="14605" b="247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1"/>
                    <a:stretch>
                      <a:fillRect/>
                    </a:stretch>
                  </pic:blipFill>
                  <pic:spPr>
                    <a:xfrm>
                      <a:off x="0" y="0"/>
                      <a:ext cx="5040000" cy="3430000"/>
                    </a:xfrm>
                    <a:prstGeom prst="rect">
                      <a:avLst/>
                    </a:prstGeom>
                  </pic:spPr>
                </pic:pic>
              </a:graphicData>
            </a:graphic>
          </wp:inline>
        </w:drawing>
      </w:r>
    </w:p>
    <w:p w14:paraId="029A9C2F">
      <w:pPr>
        <w:keepNext w:val="0"/>
        <w:spacing w:before="0" w:after="200" w:line="288" w:lineRule="auto"/>
        <w:ind w:firstLine="0"/>
        <w:jc w:val="center"/>
      </w:pPr>
      <w:r>
        <w:rPr>
          <w:rFonts w:ascii="Times New Roman" w:hAnsi="Times New Roman" w:eastAsia="宋体"/>
          <w:b w:val="0"/>
          <w:sz w:val="21"/>
        </w:rPr>
        <w:t>图 5-9 经营看板界面</w:t>
      </w:r>
    </w:p>
    <w:p w14:paraId="0B620C1B">
      <w:pPr>
        <w:keepNext w:val="0"/>
        <w:spacing w:before="0" w:after="0" w:line="360" w:lineRule="auto"/>
        <w:ind w:firstLine="480"/>
        <w:jc w:val="both"/>
      </w:pPr>
      <w:r>
        <w:rPr>
          <w:rFonts w:ascii="Times New Roman" w:hAnsi="Times New Roman" w:eastAsia="宋体"/>
          <w:b w:val="0"/>
          <w:sz w:val="24"/>
        </w:rPr>
        <w:t>看板的聚合实现如代码 5-12 所示。值得注意的是近七天趋势的构造方式：系统先按起始日期查出区间内的订单并按日期分组求和，然后沿着日期轴逐日取值。这样处理使得没有订单的那一天会返回零而不是被跳过，折线图上的横轴因此始终是连续的七天，不会因为某天没有生意就少一个数据点而把趋势画歪。</w:t>
      </w:r>
    </w:p>
    <w:p w14:paraId="62DE3840">
      <w:pPr>
        <w:keepNext w:val="0"/>
        <w:spacing w:before="160" w:after="40" w:line="288" w:lineRule="auto"/>
        <w:ind w:firstLine="0"/>
        <w:jc w:val="left"/>
      </w:pPr>
      <w:r>
        <w:rPr>
          <w:rFonts w:ascii="Times New Roman" w:hAnsi="Times New Roman" w:eastAsia="黑体"/>
          <w:b/>
          <w:sz w:val="21"/>
        </w:rPr>
        <w:t>代码 5-12　看板数据聚合 DashboardServiceImpl（节选）</w:t>
      </w:r>
    </w:p>
    <w:p w14:paraId="23697626">
      <w:pPr>
        <w:keepNext w:val="0"/>
        <w:shd w:val="clear" w:color="auto" w:fill="F4F5F7"/>
        <w:spacing w:before="20" w:after="0" w:line="240" w:lineRule="auto"/>
        <w:ind w:left="227" w:right="113" w:firstLine="0"/>
        <w:jc w:val="left"/>
      </w:pPr>
      <w:r>
        <w:rPr>
          <w:rFonts w:ascii="Consolas" w:hAnsi="Consolas" w:eastAsia="宋体"/>
          <w:b w:val="0"/>
          <w:sz w:val="21"/>
        </w:rPr>
        <w:t>@Override</w:t>
      </w:r>
    </w:p>
    <w:p w14:paraId="39189848">
      <w:pPr>
        <w:keepNext w:val="0"/>
        <w:shd w:val="clear" w:color="auto" w:fill="F4F5F7"/>
        <w:spacing w:before="0" w:after="0" w:line="240" w:lineRule="auto"/>
        <w:ind w:left="227" w:right="113" w:firstLine="0"/>
        <w:jc w:val="left"/>
      </w:pPr>
      <w:r>
        <w:rPr>
          <w:rFonts w:ascii="Consolas" w:hAnsi="Consolas" w:eastAsia="宋体"/>
          <w:b w:val="0"/>
          <w:sz w:val="21"/>
        </w:rPr>
        <w:t>public DashboardVO dashboard() {</w:t>
      </w:r>
    </w:p>
    <w:p w14:paraId="4C59F251">
      <w:pPr>
        <w:keepNext w:val="0"/>
        <w:shd w:val="clear" w:color="auto" w:fill="F4F5F7"/>
        <w:spacing w:before="0" w:after="0" w:line="240" w:lineRule="auto"/>
        <w:ind w:left="227" w:right="113" w:firstLine="0"/>
        <w:jc w:val="left"/>
      </w:pPr>
      <w:r>
        <w:rPr>
          <w:rFonts w:ascii="Consolas" w:hAnsi="Consolas" w:eastAsia="宋体"/>
          <w:b w:val="0"/>
          <w:sz w:val="21"/>
        </w:rPr>
        <w:t xml:space="preserve">    long catCount = catMapper.selectCount(new LambdaQueryWrapper&lt;Cat&gt;());</w:t>
      </w:r>
    </w:p>
    <w:p w14:paraId="41828B9F">
      <w:pPr>
        <w:keepNext w:val="0"/>
        <w:shd w:val="clear" w:color="auto" w:fill="F4F5F7"/>
        <w:spacing w:before="0" w:after="0" w:line="240" w:lineRule="auto"/>
        <w:ind w:left="227" w:right="113" w:firstLine="0"/>
        <w:jc w:val="left"/>
      </w:pPr>
      <w:r>
        <w:rPr>
          <w:rFonts w:ascii="Consolas" w:hAnsi="Consolas" w:eastAsia="宋体"/>
          <w:b w:val="0"/>
          <w:sz w:val="21"/>
        </w:rPr>
        <w:t xml:space="preserve">    long reservationCount = reservationMapper.selectCount(new</w:t>
      </w:r>
    </w:p>
    <w:p w14:paraId="202A85CE">
      <w:pPr>
        <w:keepNext w:val="0"/>
        <w:shd w:val="clear" w:color="auto" w:fill="F4F5F7"/>
        <w:spacing w:before="0" w:after="0" w:line="240" w:lineRule="auto"/>
        <w:ind w:left="227" w:right="113" w:firstLine="0"/>
        <w:jc w:val="left"/>
      </w:pPr>
      <w:r>
        <w:rPr>
          <w:rFonts w:ascii="Consolas" w:hAnsi="Consolas" w:eastAsia="宋体"/>
          <w:b w:val="0"/>
          <w:sz w:val="21"/>
        </w:rPr>
        <w:t xml:space="preserve">        LambdaQueryWrapper&lt;Reservation&gt;());</w:t>
      </w:r>
    </w:p>
    <w:p w14:paraId="6E6EDC05">
      <w:pPr>
        <w:keepNext w:val="0"/>
        <w:shd w:val="clear" w:color="auto" w:fill="F4F5F7"/>
        <w:spacing w:before="0" w:after="0" w:line="240" w:lineRule="auto"/>
        <w:ind w:left="227" w:right="113" w:firstLine="0"/>
        <w:jc w:val="left"/>
      </w:pPr>
      <w:r>
        <w:rPr>
          <w:rFonts w:ascii="Consolas" w:hAnsi="Consolas" w:eastAsia="宋体"/>
          <w:b w:val="0"/>
          <w:sz w:val="21"/>
        </w:rPr>
        <w:t xml:space="preserve">    long activeOrderCount = customerOrderMapper.selectCount(new</w:t>
      </w:r>
    </w:p>
    <w:p w14:paraId="31C54842">
      <w:pPr>
        <w:keepNext w:val="0"/>
        <w:shd w:val="clear" w:color="auto" w:fill="F4F5F7"/>
        <w:spacing w:before="0" w:after="0" w:line="240" w:lineRule="auto"/>
        <w:ind w:left="227" w:right="113" w:firstLine="0"/>
        <w:jc w:val="left"/>
      </w:pPr>
      <w:r>
        <w:rPr>
          <w:rFonts w:ascii="Consolas" w:hAnsi="Consolas" w:eastAsia="宋体"/>
          <w:b w:val="0"/>
          <w:sz w:val="21"/>
        </w:rPr>
        <w:t xml:space="preserve">        LambdaQueryWrapper&lt;CustomerOrder&gt;()</w:t>
      </w:r>
    </w:p>
    <w:p w14:paraId="2D102924">
      <w:pPr>
        <w:keepNext w:val="0"/>
        <w:shd w:val="clear" w:color="auto" w:fill="F4F5F7"/>
        <w:spacing w:before="0" w:after="0" w:line="240" w:lineRule="auto"/>
        <w:ind w:left="227" w:right="113" w:firstLine="0"/>
        <w:jc w:val="left"/>
      </w:pPr>
      <w:r>
        <w:rPr>
          <w:rFonts w:ascii="Consolas" w:hAnsi="Consolas" w:eastAsia="宋体"/>
          <w:b w:val="0"/>
          <w:sz w:val="21"/>
        </w:rPr>
        <w:t xml:space="preserve">            .in(CustomerOrder::getOrderStatus, List.of("待制作", "已完成")));</w:t>
      </w:r>
    </w:p>
    <w:p w14:paraId="58E275C0">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37CDB7E">
      <w:pPr>
        <w:keepNext w:val="0"/>
        <w:shd w:val="clear" w:color="auto" w:fill="F4F5F7"/>
        <w:spacing w:before="0" w:after="0" w:line="240" w:lineRule="auto"/>
        <w:ind w:left="227" w:right="113" w:firstLine="0"/>
        <w:jc w:val="left"/>
      </w:pPr>
      <w:r>
        <w:rPr>
          <w:rFonts w:ascii="Consolas" w:hAnsi="Consolas" w:eastAsia="宋体"/>
          <w:b w:val="0"/>
          <w:sz w:val="21"/>
        </w:rPr>
        <w:t xml:space="preserve">    LocalDateTime todayStart = LocalDate.now().atStartOfDay();</w:t>
      </w:r>
    </w:p>
    <w:p w14:paraId="39DAB4CF">
      <w:pPr>
        <w:keepNext w:val="0"/>
        <w:shd w:val="clear" w:color="auto" w:fill="F4F5F7"/>
        <w:spacing w:before="0" w:after="0" w:line="240" w:lineRule="auto"/>
        <w:ind w:left="227" w:right="113" w:firstLine="0"/>
        <w:jc w:val="left"/>
      </w:pPr>
      <w:r>
        <w:rPr>
          <w:rFonts w:ascii="Consolas" w:hAnsi="Consolas" w:eastAsia="宋体"/>
          <w:b w:val="0"/>
          <w:sz w:val="21"/>
        </w:rPr>
        <w:t xml:space="preserve">    List&lt;CustomerOrder&gt; orders = customerOrderMapper.selectList(</w:t>
      </w:r>
    </w:p>
    <w:p w14:paraId="3B93A849">
      <w:pPr>
        <w:keepNext w:val="0"/>
        <w:shd w:val="clear" w:color="auto" w:fill="F4F5F7"/>
        <w:spacing w:before="0" w:after="0" w:line="240" w:lineRule="auto"/>
        <w:ind w:left="227" w:right="113" w:firstLine="0"/>
        <w:jc w:val="left"/>
      </w:pPr>
      <w:r>
        <w:rPr>
          <w:rFonts w:ascii="Consolas" w:hAnsi="Consolas" w:eastAsia="宋体"/>
          <w:b w:val="0"/>
          <w:sz w:val="21"/>
        </w:rPr>
        <w:t xml:space="preserve">            new</w:t>
      </w:r>
    </w:p>
    <w:p w14:paraId="75B62F13">
      <w:pPr>
        <w:keepNext w:val="0"/>
        <w:shd w:val="clear" w:color="auto" w:fill="F4F5F7"/>
        <w:spacing w:before="0" w:after="0" w:line="240" w:lineRule="auto"/>
        <w:ind w:left="227" w:right="113" w:firstLine="0"/>
        <w:jc w:val="left"/>
      </w:pPr>
      <w:r>
        <w:rPr>
          <w:rFonts w:ascii="Consolas" w:hAnsi="Consolas" w:eastAsia="宋体"/>
          <w:b w:val="0"/>
          <w:sz w:val="21"/>
        </w:rPr>
        <w:t xml:space="preserve">                LambdaQueryWrapper&lt;CustomerOrder&gt;().ge(CustomerOrder::getCreateT</w:t>
      </w:r>
    </w:p>
    <w:p w14:paraId="3A90AF19">
      <w:pPr>
        <w:keepNext w:val="0"/>
        <w:shd w:val="clear" w:color="auto" w:fill="F4F5F7"/>
        <w:spacing w:before="0" w:after="0" w:line="240" w:lineRule="auto"/>
        <w:ind w:left="227" w:right="113" w:firstLine="0"/>
        <w:jc w:val="left"/>
      </w:pPr>
      <w:r>
        <w:rPr>
          <w:rFonts w:ascii="Consolas" w:hAnsi="Consolas" w:eastAsia="宋体"/>
          <w:b w:val="0"/>
          <w:sz w:val="21"/>
        </w:rPr>
        <w:t xml:space="preserve">                ime, todayStart));</w:t>
      </w:r>
    </w:p>
    <w:p w14:paraId="0F66B9C0">
      <w:pPr>
        <w:keepNext w:val="0"/>
        <w:shd w:val="clear" w:color="auto" w:fill="F4F5F7"/>
        <w:spacing w:before="0" w:after="0" w:line="240" w:lineRule="auto"/>
        <w:ind w:left="227" w:right="113" w:firstLine="0"/>
        <w:jc w:val="left"/>
      </w:pPr>
      <w:r>
        <w:rPr>
          <w:rFonts w:ascii="Consolas" w:hAnsi="Consolas" w:eastAsia="宋体"/>
          <w:b w:val="0"/>
          <w:sz w:val="21"/>
        </w:rPr>
        <w:t xml:space="preserve">    BigDecimal todayRevenue = orders.stream()</w:t>
      </w:r>
    </w:p>
    <w:p w14:paraId="3C862CBF">
      <w:pPr>
        <w:keepNext w:val="0"/>
        <w:shd w:val="clear" w:color="auto" w:fill="F4F5F7"/>
        <w:spacing w:before="0" w:after="0" w:line="240" w:lineRule="auto"/>
        <w:ind w:left="227" w:right="113" w:firstLine="0"/>
        <w:jc w:val="left"/>
      </w:pPr>
      <w:r>
        <w:rPr>
          <w:rFonts w:ascii="Consolas" w:hAnsi="Consolas" w:eastAsia="宋体"/>
          <w:b w:val="0"/>
          <w:sz w:val="21"/>
        </w:rPr>
        <w:t xml:space="preserve">            .map(CustomerOrder::getTotalAmount)</w:t>
      </w:r>
    </w:p>
    <w:p w14:paraId="7EA9B398">
      <w:pPr>
        <w:keepNext w:val="0"/>
        <w:shd w:val="clear" w:color="auto" w:fill="F4F5F7"/>
        <w:spacing w:before="0" w:after="0" w:line="240" w:lineRule="auto"/>
        <w:ind w:left="227" w:right="113" w:firstLine="0"/>
        <w:jc w:val="left"/>
      </w:pPr>
      <w:r>
        <w:rPr>
          <w:rFonts w:ascii="Consolas" w:hAnsi="Consolas" w:eastAsia="宋体"/>
          <w:b w:val="0"/>
          <w:sz w:val="21"/>
        </w:rPr>
        <w:t xml:space="preserve">            .reduce(BigDecimal.ZERO, BigDecimal::add);</w:t>
      </w:r>
    </w:p>
    <w:p w14:paraId="74721B9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71C679A">
      <w:pPr>
        <w:keepNext w:val="0"/>
        <w:shd w:val="clear" w:color="auto" w:fill="F4F5F7"/>
        <w:spacing w:before="0" w:after="0" w:line="240" w:lineRule="auto"/>
        <w:ind w:left="227" w:right="113" w:firstLine="0"/>
        <w:jc w:val="left"/>
      </w:pPr>
      <w:r>
        <w:rPr>
          <w:rFonts w:ascii="Consolas" w:hAnsi="Consolas" w:eastAsia="宋体"/>
          <w:b w:val="0"/>
          <w:sz w:val="21"/>
        </w:rPr>
        <w:t xml:space="preserve">    List&lt;NameValueVO&gt; hotDrinks = drinkMapper.selectList(new</w:t>
      </w:r>
    </w:p>
    <w:p w14:paraId="1CBE7469">
      <w:pPr>
        <w:keepNext w:val="0"/>
        <w:shd w:val="clear" w:color="auto" w:fill="F4F5F7"/>
        <w:spacing w:before="0" w:after="0" w:line="240" w:lineRule="auto"/>
        <w:ind w:left="227" w:right="113" w:firstLine="0"/>
        <w:jc w:val="left"/>
      </w:pPr>
      <w:r>
        <w:rPr>
          <w:rFonts w:ascii="Consolas" w:hAnsi="Consolas" w:eastAsia="宋体"/>
          <w:b w:val="0"/>
          <w:sz w:val="21"/>
        </w:rPr>
        <w:t xml:space="preserve">        LambdaQueryWrapper&lt;Drink&gt;())</w:t>
      </w:r>
    </w:p>
    <w:p w14:paraId="69766C0F">
      <w:pPr>
        <w:keepNext w:val="0"/>
        <w:shd w:val="clear" w:color="auto" w:fill="F4F5F7"/>
        <w:spacing w:before="0" w:after="0" w:line="240" w:lineRule="auto"/>
        <w:ind w:left="227" w:right="113" w:firstLine="0"/>
        <w:jc w:val="left"/>
      </w:pPr>
      <w:r>
        <w:rPr>
          <w:rFonts w:ascii="Consolas" w:hAnsi="Consolas" w:eastAsia="宋体"/>
          <w:b w:val="0"/>
          <w:sz w:val="21"/>
        </w:rPr>
        <w:t xml:space="preserve">            .stream()</w:t>
      </w:r>
    </w:p>
    <w:p w14:paraId="6E1AA65B">
      <w:pPr>
        <w:keepNext w:val="0"/>
        <w:shd w:val="clear" w:color="auto" w:fill="F4F5F7"/>
        <w:spacing w:before="0" w:after="0" w:line="240" w:lineRule="auto"/>
        <w:ind w:left="227" w:right="113" w:firstLine="0"/>
        <w:jc w:val="left"/>
      </w:pPr>
      <w:r>
        <w:rPr>
          <w:rFonts w:ascii="Consolas" w:hAnsi="Consolas" w:eastAsia="宋体"/>
          <w:b w:val="0"/>
          <w:sz w:val="21"/>
        </w:rPr>
        <w:t xml:space="preserve">            .sorted(Comparator.comparing(Drink::getSales,</w:t>
      </w:r>
    </w:p>
    <w:p w14:paraId="4E79A204">
      <w:pPr>
        <w:keepNext w:val="0"/>
        <w:shd w:val="clear" w:color="auto" w:fill="F4F5F7"/>
        <w:spacing w:before="0" w:after="0" w:line="240" w:lineRule="auto"/>
        <w:ind w:left="227" w:right="113" w:firstLine="0"/>
        <w:jc w:val="left"/>
      </w:pPr>
      <w:r>
        <w:rPr>
          <w:rFonts w:ascii="Consolas" w:hAnsi="Consolas" w:eastAsia="宋体"/>
          <w:b w:val="0"/>
          <w:sz w:val="21"/>
        </w:rPr>
        <w:t xml:space="preserve">                Comparator.nullsLast(Comparator.reverseOrder())))</w:t>
      </w:r>
    </w:p>
    <w:p w14:paraId="3BA5BCE7">
      <w:pPr>
        <w:keepNext w:val="0"/>
        <w:shd w:val="clear" w:color="auto" w:fill="F4F5F7"/>
        <w:spacing w:before="0" w:after="0" w:line="240" w:lineRule="auto"/>
        <w:ind w:left="227" w:right="113" w:firstLine="0"/>
        <w:jc w:val="left"/>
      </w:pPr>
      <w:r>
        <w:rPr>
          <w:rFonts w:ascii="Consolas" w:hAnsi="Consolas" w:eastAsia="宋体"/>
          <w:b w:val="0"/>
          <w:sz w:val="21"/>
        </w:rPr>
        <w:t xml:space="preserve">            .limit(5)</w:t>
      </w:r>
    </w:p>
    <w:p w14:paraId="06EDB5AA">
      <w:pPr>
        <w:keepNext w:val="0"/>
        <w:shd w:val="clear" w:color="auto" w:fill="F4F5F7"/>
        <w:spacing w:before="0" w:after="0" w:line="240" w:lineRule="auto"/>
        <w:ind w:left="227" w:right="113" w:firstLine="0"/>
        <w:jc w:val="left"/>
      </w:pPr>
      <w:r>
        <w:rPr>
          <w:rFonts w:ascii="Consolas" w:hAnsi="Consolas" w:eastAsia="宋体"/>
          <w:b w:val="0"/>
          <w:sz w:val="21"/>
        </w:rPr>
        <w:t xml:space="preserve">            .map(item -&gt; new NameValueVO(item.getName(),</w:t>
      </w:r>
    </w:p>
    <w:p w14:paraId="743F249E">
      <w:pPr>
        <w:keepNext w:val="0"/>
        <w:shd w:val="clear" w:color="auto" w:fill="F4F5F7"/>
        <w:spacing w:before="0" w:after="0" w:line="240" w:lineRule="auto"/>
        <w:ind w:left="227" w:right="113" w:firstLine="0"/>
        <w:jc w:val="left"/>
      </w:pPr>
      <w:r>
        <w:rPr>
          <w:rFonts w:ascii="Consolas" w:hAnsi="Consolas" w:eastAsia="宋体"/>
          <w:b w:val="0"/>
          <w:sz w:val="21"/>
        </w:rPr>
        <w:t xml:space="preserve">                    item.getSales() == null ? 0L : item.getSales().longValue()))</w:t>
      </w:r>
    </w:p>
    <w:p w14:paraId="267E7CB0">
      <w:pPr>
        <w:keepNext w:val="0"/>
        <w:shd w:val="clear" w:color="auto" w:fill="F4F5F7"/>
        <w:spacing w:before="0" w:after="0" w:line="240" w:lineRule="auto"/>
        <w:ind w:left="227" w:right="113" w:firstLine="0"/>
        <w:jc w:val="left"/>
      </w:pPr>
      <w:r>
        <w:rPr>
          <w:rFonts w:ascii="Consolas" w:hAnsi="Consolas" w:eastAsia="宋体"/>
          <w:b w:val="0"/>
          <w:sz w:val="21"/>
        </w:rPr>
        <w:t xml:space="preserve">            .toList();</w:t>
      </w:r>
    </w:p>
    <w:p w14:paraId="194CFCF6">
      <w:pPr>
        <w:keepNext w:val="0"/>
        <w:shd w:val="clear" w:color="auto" w:fill="F4F5F7"/>
        <w:spacing w:before="0" w:after="0" w:line="240" w:lineRule="auto"/>
        <w:ind w:left="227" w:right="113" w:firstLine="0"/>
        <w:jc w:val="left"/>
      </w:pPr>
      <w:r>
        <w:rPr>
          <w:rFonts w:ascii="Consolas" w:hAnsi="Consolas" w:eastAsia="宋体"/>
          <w:b w:val="0"/>
          <w:sz w:val="21"/>
        </w:rPr>
        <w:t xml:space="preserve">    // ... 预约状态分布、订单状态分布同理</w:t>
      </w:r>
    </w:p>
    <w:p w14:paraId="3645DC26">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DashboardVO(catCount, reservationCount, activeOrderCount,</w:t>
      </w:r>
    </w:p>
    <w:p w14:paraId="32A826E3">
      <w:pPr>
        <w:keepNext w:val="0"/>
        <w:shd w:val="clear" w:color="auto" w:fill="F4F5F7"/>
        <w:spacing w:before="0" w:after="0" w:line="240" w:lineRule="auto"/>
        <w:ind w:left="227" w:right="113" w:firstLine="0"/>
        <w:jc w:val="left"/>
      </w:pPr>
      <w:r>
        <w:rPr>
          <w:rFonts w:ascii="Consolas" w:hAnsi="Consolas" w:eastAsia="宋体"/>
          <w:b w:val="0"/>
          <w:sz w:val="21"/>
        </w:rPr>
        <w:t xml:space="preserve">        todayRevenue,</w:t>
      </w:r>
    </w:p>
    <w:p w14:paraId="7250A629">
      <w:pPr>
        <w:keepNext w:val="0"/>
        <w:shd w:val="clear" w:color="auto" w:fill="F4F5F7"/>
        <w:spacing w:before="0" w:after="0" w:line="240" w:lineRule="auto"/>
        <w:ind w:left="227" w:right="113" w:firstLine="0"/>
        <w:jc w:val="left"/>
      </w:pPr>
      <w:r>
        <w:rPr>
          <w:rFonts w:ascii="Consolas" w:hAnsi="Consolas" w:eastAsia="宋体"/>
          <w:b w:val="0"/>
          <w:sz w:val="21"/>
        </w:rPr>
        <w:t xml:space="preserve">            hotDrinks, reservationStatusSummary, weeklyRevenueTrend,</w:t>
      </w:r>
    </w:p>
    <w:p w14:paraId="6714104C">
      <w:pPr>
        <w:keepNext w:val="0"/>
        <w:shd w:val="clear" w:color="auto" w:fill="F4F5F7"/>
        <w:spacing w:before="0" w:after="0" w:line="240" w:lineRule="auto"/>
        <w:ind w:left="227" w:right="113" w:firstLine="0"/>
        <w:jc w:val="left"/>
      </w:pPr>
      <w:r>
        <w:rPr>
          <w:rFonts w:ascii="Consolas" w:hAnsi="Consolas" w:eastAsia="宋体"/>
          <w:b w:val="0"/>
          <w:sz w:val="21"/>
        </w:rPr>
        <w:t xml:space="preserve">                orderStatusSummary);</w:t>
      </w:r>
    </w:p>
    <w:p w14:paraId="25221883">
      <w:pPr>
        <w:keepNext w:val="0"/>
        <w:shd w:val="clear" w:color="auto" w:fill="F4F5F7"/>
        <w:spacing w:before="0" w:after="0" w:line="240" w:lineRule="auto"/>
        <w:ind w:left="227" w:right="113" w:firstLine="0"/>
        <w:jc w:val="left"/>
      </w:pPr>
      <w:r>
        <w:rPr>
          <w:rFonts w:ascii="Consolas" w:hAnsi="Consolas" w:eastAsia="宋体"/>
          <w:b w:val="0"/>
          <w:sz w:val="21"/>
        </w:rPr>
        <w:t>}</w:t>
      </w:r>
    </w:p>
    <w:p w14:paraId="4C2CD15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DAF8576">
      <w:pPr>
        <w:keepNext w:val="0"/>
        <w:shd w:val="clear" w:color="auto" w:fill="F4F5F7"/>
        <w:spacing w:before="0" w:after="0" w:line="240" w:lineRule="auto"/>
        <w:ind w:left="227" w:right="113" w:firstLine="0"/>
        <w:jc w:val="left"/>
      </w:pPr>
      <w:r>
        <w:rPr>
          <w:rFonts w:ascii="Consolas" w:hAnsi="Consolas" w:eastAsia="宋体"/>
          <w:b w:val="0"/>
          <w:sz w:val="21"/>
        </w:rPr>
        <w:t>private List&lt;NameValueVO&gt; buildWeeklyRevenueTrend() {</w:t>
      </w:r>
    </w:p>
    <w:p w14:paraId="54B27A2C">
      <w:pPr>
        <w:keepNext w:val="0"/>
        <w:shd w:val="clear" w:color="auto" w:fill="F4F5F7"/>
        <w:spacing w:before="0" w:after="0" w:line="240" w:lineRule="auto"/>
        <w:ind w:left="227" w:right="113" w:firstLine="0"/>
        <w:jc w:val="left"/>
      </w:pPr>
      <w:r>
        <w:rPr>
          <w:rFonts w:ascii="Consolas" w:hAnsi="Consolas" w:eastAsia="宋体"/>
          <w:b w:val="0"/>
          <w:sz w:val="21"/>
        </w:rPr>
        <w:t xml:space="preserve">    LocalDate startDate = LocalDate.now().minusDays(6);</w:t>
      </w:r>
    </w:p>
    <w:p w14:paraId="33A7F0BE">
      <w:pPr>
        <w:keepNext w:val="0"/>
        <w:shd w:val="clear" w:color="auto" w:fill="F4F5F7"/>
        <w:spacing w:before="0" w:after="0" w:line="240" w:lineRule="auto"/>
        <w:ind w:left="227" w:right="113" w:firstLine="0"/>
        <w:jc w:val="left"/>
      </w:pPr>
      <w:r>
        <w:rPr>
          <w:rFonts w:ascii="Consolas" w:hAnsi="Consolas" w:eastAsia="宋体"/>
          <w:b w:val="0"/>
          <w:sz w:val="21"/>
        </w:rPr>
        <w:t xml:space="preserve">    List&lt;CustomerOrder&gt; recentOrders = customerOrderMapper.selectList(</w:t>
      </w:r>
    </w:p>
    <w:p w14:paraId="56006E92">
      <w:pPr>
        <w:keepNext w:val="0"/>
        <w:shd w:val="clear" w:color="auto" w:fill="F4F5F7"/>
        <w:spacing w:before="0" w:after="0" w:line="240" w:lineRule="auto"/>
        <w:ind w:left="227" w:right="113" w:firstLine="0"/>
        <w:jc w:val="left"/>
      </w:pPr>
      <w:r>
        <w:rPr>
          <w:rFonts w:ascii="Consolas" w:hAnsi="Consolas" w:eastAsia="宋体"/>
          <w:b w:val="0"/>
          <w:sz w:val="21"/>
        </w:rPr>
        <w:t xml:space="preserve">            new</w:t>
      </w:r>
    </w:p>
    <w:p w14:paraId="7C07A943">
      <w:pPr>
        <w:keepNext w:val="0"/>
        <w:shd w:val="clear" w:color="auto" w:fill="F4F5F7"/>
        <w:spacing w:before="0" w:after="0" w:line="240" w:lineRule="auto"/>
        <w:ind w:left="227" w:right="113" w:firstLine="0"/>
        <w:jc w:val="left"/>
      </w:pPr>
      <w:r>
        <w:rPr>
          <w:rFonts w:ascii="Consolas" w:hAnsi="Consolas" w:eastAsia="宋体"/>
          <w:b w:val="0"/>
          <w:sz w:val="21"/>
        </w:rPr>
        <w:t xml:space="preserve">                LambdaQueryWrapper&lt;CustomerOrder&gt;().ge(CustomerOrder::getCreateT</w:t>
      </w:r>
    </w:p>
    <w:p w14:paraId="1F3493A0">
      <w:pPr>
        <w:keepNext w:val="0"/>
        <w:shd w:val="clear" w:color="auto" w:fill="F4F5F7"/>
        <w:spacing w:before="0" w:after="0" w:line="240" w:lineRule="auto"/>
        <w:ind w:left="227" w:right="113" w:firstLine="0"/>
        <w:jc w:val="left"/>
      </w:pPr>
      <w:r>
        <w:rPr>
          <w:rFonts w:ascii="Consolas" w:hAnsi="Consolas" w:eastAsia="宋体"/>
          <w:b w:val="0"/>
          <w:sz w:val="21"/>
        </w:rPr>
        <w:t xml:space="preserve">                ime, startDate.atStartOfDay()));</w:t>
      </w:r>
    </w:p>
    <w:p w14:paraId="0A0980FF">
      <w:pPr>
        <w:keepNext w:val="0"/>
        <w:shd w:val="clear" w:color="auto" w:fill="F4F5F7"/>
        <w:spacing w:before="0" w:after="0" w:line="240" w:lineRule="auto"/>
        <w:ind w:left="227" w:right="113" w:firstLine="0"/>
        <w:jc w:val="left"/>
      </w:pPr>
      <w:r>
        <w:rPr>
          <w:rFonts w:ascii="Consolas" w:hAnsi="Consolas" w:eastAsia="宋体"/>
          <w:b w:val="0"/>
          <w:sz w:val="21"/>
        </w:rPr>
        <w:t xml:space="preserve">    Map&lt;LocalDate, BigDecimal&gt; revenueByDate = recentOrders.stream()</w:t>
      </w:r>
    </w:p>
    <w:p w14:paraId="72B2B00B">
      <w:pPr>
        <w:keepNext w:val="0"/>
        <w:shd w:val="clear" w:color="auto" w:fill="F4F5F7"/>
        <w:spacing w:before="0" w:after="0" w:line="240" w:lineRule="auto"/>
        <w:ind w:left="227" w:right="113" w:firstLine="0"/>
        <w:jc w:val="left"/>
      </w:pPr>
      <w:r>
        <w:rPr>
          <w:rFonts w:ascii="Consolas" w:hAnsi="Consolas" w:eastAsia="宋体"/>
          <w:b w:val="0"/>
          <w:sz w:val="21"/>
        </w:rPr>
        <w:t xml:space="preserve">            .collect(Collectors.groupingBy(item -&gt;</w:t>
      </w:r>
    </w:p>
    <w:p w14:paraId="6FD7A386">
      <w:pPr>
        <w:keepNext w:val="0"/>
        <w:shd w:val="clear" w:color="auto" w:fill="F4F5F7"/>
        <w:spacing w:before="0" w:after="0" w:line="240" w:lineRule="auto"/>
        <w:ind w:left="227" w:right="113" w:firstLine="0"/>
        <w:jc w:val="left"/>
      </w:pPr>
      <w:r>
        <w:rPr>
          <w:rFonts w:ascii="Consolas" w:hAnsi="Consolas" w:eastAsia="宋体"/>
          <w:b w:val="0"/>
          <w:sz w:val="21"/>
        </w:rPr>
        <w:t xml:space="preserve">                item.getCreateTime().toLocalDate(),</w:t>
      </w:r>
    </w:p>
    <w:p w14:paraId="031305FA">
      <w:pPr>
        <w:keepNext w:val="0"/>
        <w:shd w:val="clear" w:color="auto" w:fill="F4F5F7"/>
        <w:spacing w:before="0" w:after="0" w:line="240" w:lineRule="auto"/>
        <w:ind w:left="227" w:right="113" w:firstLine="0"/>
        <w:jc w:val="left"/>
      </w:pPr>
      <w:r>
        <w:rPr>
          <w:rFonts w:ascii="Consolas" w:hAnsi="Consolas" w:eastAsia="宋体"/>
          <w:b w:val="0"/>
          <w:sz w:val="21"/>
        </w:rPr>
        <w:t xml:space="preserve">                    Collectors.reducing(BigDecimal.ZERO,</w:t>
      </w:r>
    </w:p>
    <w:p w14:paraId="71434F9B">
      <w:pPr>
        <w:keepNext w:val="0"/>
        <w:shd w:val="clear" w:color="auto" w:fill="F4F5F7"/>
        <w:spacing w:before="0" w:after="0" w:line="240" w:lineRule="auto"/>
        <w:ind w:left="227" w:right="113" w:firstLine="0"/>
        <w:jc w:val="left"/>
      </w:pPr>
      <w:r>
        <w:rPr>
          <w:rFonts w:ascii="Consolas" w:hAnsi="Consolas" w:eastAsia="宋体"/>
          <w:b w:val="0"/>
          <w:sz w:val="21"/>
        </w:rPr>
        <w:t xml:space="preserve">                        CustomerOrder::getTotalAmount, BigDecimal::add)));</w:t>
      </w:r>
    </w:p>
    <w:p w14:paraId="4F31B1FF">
      <w:pPr>
        <w:keepNext w:val="0"/>
        <w:shd w:val="clear" w:color="auto" w:fill="F4F5F7"/>
        <w:spacing w:before="0" w:after="0" w:line="240" w:lineRule="auto"/>
        <w:ind w:left="227" w:right="113" w:firstLine="0"/>
        <w:jc w:val="left"/>
      </w:pPr>
      <w:r>
        <w:rPr>
          <w:rFonts w:ascii="Consolas" w:hAnsi="Consolas" w:eastAsia="宋体"/>
          <w:b w:val="0"/>
          <w:sz w:val="21"/>
        </w:rPr>
        <w:t xml:space="preserve">    return startDate.datesUntil(LocalDate.now().plusDays(1))</w:t>
      </w:r>
    </w:p>
    <w:p w14:paraId="7D8A38C7">
      <w:pPr>
        <w:keepNext w:val="0"/>
        <w:shd w:val="clear" w:color="auto" w:fill="F4F5F7"/>
        <w:spacing w:before="0" w:after="0" w:line="240" w:lineRule="auto"/>
        <w:ind w:left="227" w:right="113" w:firstLine="0"/>
        <w:jc w:val="left"/>
      </w:pPr>
      <w:r>
        <w:rPr>
          <w:rFonts w:ascii="Consolas" w:hAnsi="Consolas" w:eastAsia="宋体"/>
          <w:b w:val="0"/>
          <w:sz w:val="21"/>
        </w:rPr>
        <w:t xml:space="preserve">            .map(date -&gt; new NameValueVO(</w:t>
      </w:r>
    </w:p>
    <w:p w14:paraId="65164F60">
      <w:pPr>
        <w:keepNext w:val="0"/>
        <w:shd w:val="clear" w:color="auto" w:fill="F4F5F7"/>
        <w:spacing w:before="0" w:after="0" w:line="240" w:lineRule="auto"/>
        <w:ind w:left="227" w:right="113" w:firstLine="0"/>
        <w:jc w:val="left"/>
      </w:pPr>
      <w:r>
        <w:rPr>
          <w:rFonts w:ascii="Consolas" w:hAnsi="Consolas" w:eastAsia="宋体"/>
          <w:b w:val="0"/>
          <w:sz w:val="21"/>
        </w:rPr>
        <w:t xml:space="preserve">                    date.getMonthValue() + "/" + date.getDayOfMonth(),</w:t>
      </w:r>
    </w:p>
    <w:p w14:paraId="6C697E24">
      <w:pPr>
        <w:keepNext w:val="0"/>
        <w:shd w:val="clear" w:color="auto" w:fill="F4F5F7"/>
        <w:spacing w:before="0" w:after="0" w:line="240" w:lineRule="auto"/>
        <w:ind w:left="227" w:right="113" w:firstLine="0"/>
        <w:jc w:val="left"/>
      </w:pPr>
      <w:r>
        <w:rPr>
          <w:rFonts w:ascii="Consolas" w:hAnsi="Consolas" w:eastAsia="宋体"/>
          <w:b w:val="0"/>
          <w:sz w:val="21"/>
        </w:rPr>
        <w:t xml:space="preserve">                    revenueByDate.getOrDefault(date,</w:t>
      </w:r>
    </w:p>
    <w:p w14:paraId="7AC5AF6B">
      <w:pPr>
        <w:keepNext w:val="0"/>
        <w:shd w:val="clear" w:color="auto" w:fill="F4F5F7"/>
        <w:spacing w:before="0" w:after="0" w:line="240" w:lineRule="auto"/>
        <w:ind w:left="227" w:right="113" w:firstLine="0"/>
        <w:jc w:val="left"/>
      </w:pPr>
      <w:r>
        <w:rPr>
          <w:rFonts w:ascii="Consolas" w:hAnsi="Consolas" w:eastAsia="宋体"/>
          <w:b w:val="0"/>
          <w:sz w:val="21"/>
        </w:rPr>
        <w:t xml:space="preserve">                        BigDecimal.ZERO).longValue()))</w:t>
      </w:r>
    </w:p>
    <w:p w14:paraId="65BAE3A4">
      <w:pPr>
        <w:keepNext w:val="0"/>
        <w:shd w:val="clear" w:color="auto" w:fill="F4F5F7"/>
        <w:spacing w:before="0" w:after="0" w:line="240" w:lineRule="auto"/>
        <w:ind w:left="227" w:right="113" w:firstLine="0"/>
        <w:jc w:val="left"/>
      </w:pPr>
      <w:r>
        <w:rPr>
          <w:rFonts w:ascii="Consolas" w:hAnsi="Consolas" w:eastAsia="宋体"/>
          <w:b w:val="0"/>
          <w:sz w:val="21"/>
        </w:rPr>
        <w:t xml:space="preserve">            .toList();</w:t>
      </w:r>
    </w:p>
    <w:p w14:paraId="1CA42CE1">
      <w:pPr>
        <w:keepNext w:val="0"/>
        <w:shd w:val="clear" w:color="auto" w:fill="F4F5F7"/>
        <w:spacing w:before="0" w:after="20" w:line="240" w:lineRule="auto"/>
        <w:ind w:left="227" w:right="113" w:firstLine="0"/>
        <w:jc w:val="left"/>
      </w:pPr>
      <w:r>
        <w:rPr>
          <w:rFonts w:ascii="Consolas" w:hAnsi="Consolas" w:eastAsia="宋体"/>
          <w:b w:val="0"/>
          <w:sz w:val="21"/>
        </w:rPr>
        <w:t>}</w:t>
      </w:r>
    </w:p>
    <w:p w14:paraId="689A2AD8">
      <w:pPr>
        <w:keepNext w:val="0"/>
        <w:spacing w:before="0" w:after="120" w:line="240" w:lineRule="auto"/>
        <w:ind w:firstLine="0"/>
        <w:jc w:val="left"/>
      </w:pPr>
    </w:p>
    <w:p w14:paraId="24A16EF3">
      <w:pPr>
        <w:keepNext/>
        <w:spacing w:before="200" w:after="120" w:line="360" w:lineRule="auto"/>
        <w:ind w:firstLine="0"/>
        <w:jc w:val="left"/>
        <w:outlineLvl w:val="1"/>
      </w:pPr>
      <w:bookmarkStart w:id="89" w:name="_Toc1743476695"/>
      <w:r>
        <w:rPr>
          <w:rFonts w:ascii="黑体" w:hAnsi="黑体" w:eastAsia="黑体"/>
          <w:b/>
          <w:sz w:val="32"/>
        </w:rPr>
        <w:t>5.13 用户与角色权限管理模块的实现</w:t>
      </w:r>
      <w:bookmarkEnd w:id="89"/>
    </w:p>
    <w:p w14:paraId="282638B3">
      <w:pPr>
        <w:keepNext w:val="0"/>
        <w:spacing w:before="0" w:after="0" w:line="360" w:lineRule="auto"/>
        <w:ind w:firstLine="480"/>
        <w:jc w:val="both"/>
      </w:pPr>
      <w:r>
        <w:rPr>
          <w:rFonts w:ascii="Times New Roman" w:hAnsi="Times New Roman" w:eastAsia="宋体"/>
          <w:b w:val="0"/>
          <w:sz w:val="24"/>
        </w:rPr>
        <w:t>系统管理模块包含用户、角色与权限码三块内容，用户管理界面如图 5-10 所示。用户列表展示账号、昵称、角色、积分与状态，并提供重置口令的入口；角色管理页在编辑角色时，把全部权限码按所属模块分组，以复选框组的形式呈现，勾选即授权、取消勾选即回收，保存后立即对持有该角色的用户生效。</w:t>
      </w:r>
    </w:p>
    <w:p w14:paraId="1B993D63">
      <w:pPr>
        <w:keepNext w:val="0"/>
        <w:spacing w:before="120" w:after="60" w:line="240" w:lineRule="auto"/>
        <w:ind w:firstLine="0"/>
        <w:jc w:val="center"/>
      </w:pPr>
      <w:r>
        <w:drawing>
          <wp:inline distT="0" distB="0" distL="114300" distR="114300">
            <wp:extent cx="5039995" cy="2877820"/>
            <wp:effectExtent l="0" t="0" r="14605" b="177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2"/>
                    <a:stretch>
                      <a:fillRect/>
                    </a:stretch>
                  </pic:blipFill>
                  <pic:spPr>
                    <a:xfrm>
                      <a:off x="0" y="0"/>
                      <a:ext cx="5040000" cy="2878312"/>
                    </a:xfrm>
                    <a:prstGeom prst="rect">
                      <a:avLst/>
                    </a:prstGeom>
                  </pic:spPr>
                </pic:pic>
              </a:graphicData>
            </a:graphic>
          </wp:inline>
        </w:drawing>
      </w:r>
    </w:p>
    <w:p w14:paraId="6A18751C">
      <w:pPr>
        <w:keepNext w:val="0"/>
        <w:spacing w:before="0" w:after="200" w:line="288" w:lineRule="auto"/>
        <w:ind w:firstLine="0"/>
        <w:jc w:val="center"/>
      </w:pPr>
      <w:r>
        <w:rPr>
          <w:rFonts w:ascii="Times New Roman" w:hAnsi="Times New Roman" w:eastAsia="宋体"/>
          <w:b w:val="0"/>
          <w:sz w:val="21"/>
        </w:rPr>
        <w:t>图 5-10 用户管理界面</w:t>
      </w:r>
    </w:p>
    <w:p w14:paraId="4FB95B82">
      <w:pPr>
        <w:keepNext w:val="0"/>
        <w:spacing w:before="0" w:after="0" w:line="360" w:lineRule="auto"/>
        <w:ind w:firstLine="480"/>
        <w:jc w:val="both"/>
      </w:pPr>
      <w:r>
        <w:rPr>
          <w:rFonts w:ascii="Times New Roman" w:hAnsi="Times New Roman" w:eastAsia="宋体"/>
          <w:b w:val="0"/>
          <w:sz w:val="24"/>
        </w:rPr>
        <w:t>重置口令的处理值得单独说明。管理员重置口令时，系统除了把口令重新散列写入之外，还会把用户的令牌版本号加一。这一动作使得被重置口令的用户此前签发的所有令牌立即失效，即便攻击者已经拿到了旧令牌，也无法继续使用。与之对称的是用户自助修改口令的流程：系统要求先校验原口令，再校验新口令不得与原口令相同，通过之后同样把版本号加一。两处逻辑共用同一条失效机制，行为一致且可预期。模块的实现要点如表 5-8 所示。</w:t>
      </w:r>
    </w:p>
    <w:p w14:paraId="1E7B2C40">
      <w:pPr>
        <w:keepNext w:val="0"/>
        <w:spacing w:before="160" w:after="60" w:line="288" w:lineRule="auto"/>
        <w:ind w:firstLine="0"/>
        <w:jc w:val="center"/>
      </w:pPr>
      <w:r>
        <w:rPr>
          <w:rFonts w:ascii="Times New Roman" w:hAnsi="Times New Roman" w:eastAsia="宋体"/>
          <w:b w:val="0"/>
          <w:sz w:val="21"/>
        </w:rPr>
        <w:t>表 5-8 用户与角色权限管理模块的实现要点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1AD0D2D9">
        <w:trPr>
          <w:cantSplit/>
          <w:tblHeader/>
          <w:jc w:val="center"/>
        </w:trPr>
        <w:tc>
          <w:tcPr>
            <w:tcW w:w="1701" w:type="dxa"/>
            <w:vAlign w:val="center"/>
          </w:tcPr>
          <w:p w14:paraId="6E8B12A8">
            <w:pPr>
              <w:keepNext w:val="0"/>
              <w:spacing w:before="30" w:after="30" w:line="240" w:lineRule="auto"/>
              <w:ind w:firstLine="0"/>
              <w:jc w:val="center"/>
            </w:pPr>
            <w:r>
              <w:rPr>
                <w:rFonts w:ascii="Times New Roman" w:hAnsi="Times New Roman" w:eastAsia="宋体"/>
                <w:b/>
                <w:sz w:val="21"/>
              </w:rPr>
              <w:t>项目</w:t>
            </w:r>
          </w:p>
        </w:tc>
        <w:tc>
          <w:tcPr>
            <w:tcW w:w="7654" w:type="dxa"/>
            <w:vAlign w:val="center"/>
          </w:tcPr>
          <w:p w14:paraId="6E9B7213">
            <w:pPr>
              <w:keepNext w:val="0"/>
              <w:spacing w:before="30" w:after="30" w:line="240" w:lineRule="auto"/>
              <w:ind w:firstLine="0"/>
              <w:jc w:val="center"/>
            </w:pPr>
            <w:r>
              <w:rPr>
                <w:rFonts w:ascii="Times New Roman" w:hAnsi="Times New Roman" w:eastAsia="宋体"/>
                <w:b/>
                <w:sz w:val="21"/>
              </w:rPr>
              <w:t>实现方式</w:t>
            </w:r>
          </w:p>
        </w:tc>
      </w:tr>
      <w:tr w14:paraId="148CA459">
        <w:trPr>
          <w:cantSplit/>
          <w:jc w:val="center"/>
        </w:trPr>
        <w:tc>
          <w:tcPr>
            <w:tcW w:w="1701" w:type="dxa"/>
            <w:vAlign w:val="center"/>
          </w:tcPr>
          <w:p w14:paraId="7243EA0B">
            <w:pPr>
              <w:keepNext w:val="0"/>
              <w:spacing w:before="30" w:after="30" w:line="240" w:lineRule="auto"/>
              <w:ind w:firstLine="0"/>
              <w:jc w:val="center"/>
            </w:pPr>
            <w:r>
              <w:rPr>
                <w:rFonts w:ascii="Times New Roman" w:hAnsi="Times New Roman" w:eastAsia="宋体"/>
                <w:b w:val="0"/>
                <w:sz w:val="21"/>
              </w:rPr>
              <w:t>用户列表</w:t>
            </w:r>
          </w:p>
        </w:tc>
        <w:tc>
          <w:tcPr>
            <w:tcW w:w="7654" w:type="dxa"/>
            <w:vAlign w:val="center"/>
          </w:tcPr>
          <w:p w14:paraId="5307EFBA">
            <w:pPr>
              <w:keepNext w:val="0"/>
              <w:spacing w:before="30" w:after="30" w:line="240" w:lineRule="auto"/>
              <w:ind w:firstLine="0"/>
              <w:jc w:val="center"/>
            </w:pPr>
            <w:r>
              <w:rPr>
                <w:rFonts w:ascii="Times New Roman" w:hAnsi="Times New Roman" w:eastAsia="宋体"/>
                <w:b w:val="0"/>
                <w:sz w:val="21"/>
              </w:rPr>
              <w:t>分页展示账号、昵称、角色名称、积分与启停状态</w:t>
            </w:r>
          </w:p>
        </w:tc>
      </w:tr>
      <w:tr w14:paraId="6A533767">
        <w:trPr>
          <w:cantSplit/>
          <w:jc w:val="center"/>
        </w:trPr>
        <w:tc>
          <w:tcPr>
            <w:tcW w:w="1701" w:type="dxa"/>
            <w:vAlign w:val="center"/>
          </w:tcPr>
          <w:p w14:paraId="62C673F4">
            <w:pPr>
              <w:keepNext w:val="0"/>
              <w:spacing w:before="30" w:after="30" w:line="240" w:lineRule="auto"/>
              <w:ind w:firstLine="0"/>
              <w:jc w:val="center"/>
            </w:pPr>
            <w:r>
              <w:rPr>
                <w:rFonts w:ascii="Times New Roman" w:hAnsi="Times New Roman" w:eastAsia="宋体"/>
                <w:b w:val="0"/>
                <w:sz w:val="21"/>
              </w:rPr>
              <w:t>用户维护</w:t>
            </w:r>
          </w:p>
        </w:tc>
        <w:tc>
          <w:tcPr>
            <w:tcW w:w="7654" w:type="dxa"/>
            <w:vAlign w:val="center"/>
          </w:tcPr>
          <w:p w14:paraId="38C5678E">
            <w:pPr>
              <w:keepNext w:val="0"/>
              <w:spacing w:before="30" w:after="30" w:line="240" w:lineRule="auto"/>
              <w:ind w:firstLine="0"/>
              <w:jc w:val="center"/>
            </w:pPr>
            <w:r>
              <w:rPr>
                <w:rFonts w:ascii="Times New Roman" w:hAnsi="Times New Roman" w:eastAsia="宋体"/>
                <w:b w:val="0"/>
                <w:sz w:val="21"/>
              </w:rPr>
              <w:t>新增与编辑共用 POST 接口，支持启停与角色绑定</w:t>
            </w:r>
          </w:p>
        </w:tc>
      </w:tr>
      <w:tr w14:paraId="0D41FC6B">
        <w:trPr>
          <w:cantSplit/>
          <w:jc w:val="center"/>
        </w:trPr>
        <w:tc>
          <w:tcPr>
            <w:tcW w:w="1701" w:type="dxa"/>
            <w:vAlign w:val="center"/>
          </w:tcPr>
          <w:p w14:paraId="66B7DD95">
            <w:pPr>
              <w:keepNext w:val="0"/>
              <w:spacing w:before="30" w:after="30" w:line="240" w:lineRule="auto"/>
              <w:ind w:firstLine="0"/>
              <w:jc w:val="center"/>
            </w:pPr>
            <w:r>
              <w:rPr>
                <w:rFonts w:ascii="Times New Roman" w:hAnsi="Times New Roman" w:eastAsia="宋体"/>
                <w:b w:val="0"/>
                <w:sz w:val="21"/>
              </w:rPr>
              <w:t>口令重置</w:t>
            </w:r>
          </w:p>
        </w:tc>
        <w:tc>
          <w:tcPr>
            <w:tcW w:w="7654" w:type="dxa"/>
            <w:vAlign w:val="center"/>
          </w:tcPr>
          <w:p w14:paraId="3F488F60">
            <w:pPr>
              <w:keepNext w:val="0"/>
              <w:spacing w:before="30" w:after="30" w:line="240" w:lineRule="auto"/>
              <w:ind w:firstLine="0"/>
              <w:jc w:val="center"/>
            </w:pPr>
            <w:r>
              <w:rPr>
                <w:rFonts w:ascii="Times New Roman" w:hAnsi="Times New Roman" w:eastAsia="宋体"/>
                <w:b w:val="0"/>
                <w:sz w:val="21"/>
              </w:rPr>
              <w:t>管理员重置或用户自助修改后，令牌版本号加一，历史令牌立即失效</w:t>
            </w:r>
          </w:p>
        </w:tc>
      </w:tr>
      <w:tr w14:paraId="64ADE8E2">
        <w:trPr>
          <w:cantSplit/>
          <w:jc w:val="center"/>
        </w:trPr>
        <w:tc>
          <w:tcPr>
            <w:tcW w:w="1701" w:type="dxa"/>
            <w:vAlign w:val="center"/>
          </w:tcPr>
          <w:p w14:paraId="13E276FD">
            <w:pPr>
              <w:keepNext w:val="0"/>
              <w:spacing w:before="30" w:after="30" w:line="240" w:lineRule="auto"/>
              <w:ind w:firstLine="0"/>
              <w:jc w:val="center"/>
            </w:pPr>
            <w:r>
              <w:rPr>
                <w:rFonts w:ascii="Times New Roman" w:hAnsi="Times New Roman" w:eastAsia="宋体"/>
                <w:b w:val="0"/>
                <w:sz w:val="21"/>
              </w:rPr>
              <w:t>口令存储</w:t>
            </w:r>
          </w:p>
        </w:tc>
        <w:tc>
          <w:tcPr>
            <w:tcW w:w="7654" w:type="dxa"/>
            <w:vAlign w:val="center"/>
          </w:tcPr>
          <w:p w14:paraId="6C217719">
            <w:pPr>
              <w:keepNext w:val="0"/>
              <w:spacing w:before="30" w:after="30" w:line="240" w:lineRule="auto"/>
              <w:ind w:firstLine="0"/>
              <w:jc w:val="center"/>
            </w:pPr>
            <w:r>
              <w:rPr>
                <w:rFonts w:ascii="Times New Roman" w:hAnsi="Times New Roman" w:eastAsia="宋体"/>
                <w:b w:val="0"/>
                <w:sz w:val="21"/>
              </w:rPr>
              <w:t>统一使用 BCrypt 散列，盐值随机，数据库中不保存明文</w:t>
            </w:r>
          </w:p>
        </w:tc>
      </w:tr>
      <w:tr w14:paraId="24143C68">
        <w:trPr>
          <w:cantSplit/>
          <w:jc w:val="center"/>
        </w:trPr>
        <w:tc>
          <w:tcPr>
            <w:tcW w:w="1701" w:type="dxa"/>
            <w:vAlign w:val="center"/>
          </w:tcPr>
          <w:p w14:paraId="64AE9AB1">
            <w:pPr>
              <w:keepNext w:val="0"/>
              <w:spacing w:before="30" w:after="30" w:line="240" w:lineRule="auto"/>
              <w:ind w:firstLine="0"/>
              <w:jc w:val="center"/>
            </w:pPr>
            <w:r>
              <w:rPr>
                <w:rFonts w:ascii="Times New Roman" w:hAnsi="Times New Roman" w:eastAsia="宋体"/>
                <w:b w:val="0"/>
                <w:sz w:val="21"/>
              </w:rPr>
              <w:t>角色维护</w:t>
            </w:r>
          </w:p>
        </w:tc>
        <w:tc>
          <w:tcPr>
            <w:tcW w:w="7654" w:type="dxa"/>
            <w:vAlign w:val="center"/>
          </w:tcPr>
          <w:p w14:paraId="2E876F7A">
            <w:pPr>
              <w:keepNext w:val="0"/>
              <w:spacing w:before="30" w:after="30" w:line="240" w:lineRule="auto"/>
              <w:ind w:firstLine="0"/>
              <w:jc w:val="center"/>
            </w:pPr>
            <w:r>
              <w:rPr>
                <w:rFonts w:ascii="Times New Roman" w:hAnsi="Times New Roman" w:eastAsia="宋体"/>
                <w:b w:val="0"/>
                <w:sz w:val="21"/>
              </w:rPr>
              <w:t>新增与编辑角色时按模块分组勾选权限码，保存后按角色标识重建关联</w:t>
            </w:r>
          </w:p>
        </w:tc>
      </w:tr>
      <w:tr w14:paraId="6612952F">
        <w:trPr>
          <w:cantSplit/>
          <w:jc w:val="center"/>
        </w:trPr>
        <w:tc>
          <w:tcPr>
            <w:tcW w:w="1701" w:type="dxa"/>
            <w:vAlign w:val="center"/>
          </w:tcPr>
          <w:p w14:paraId="3092222E">
            <w:pPr>
              <w:keepNext w:val="0"/>
              <w:spacing w:before="30" w:after="30" w:line="240" w:lineRule="auto"/>
              <w:ind w:firstLine="0"/>
              <w:jc w:val="center"/>
            </w:pPr>
            <w:r>
              <w:rPr>
                <w:rFonts w:ascii="Times New Roman" w:hAnsi="Times New Roman" w:eastAsia="宋体"/>
                <w:b w:val="0"/>
                <w:sz w:val="21"/>
              </w:rPr>
              <w:t>权限码维护</w:t>
            </w:r>
          </w:p>
        </w:tc>
        <w:tc>
          <w:tcPr>
            <w:tcW w:w="7654" w:type="dxa"/>
            <w:vAlign w:val="center"/>
          </w:tcPr>
          <w:p w14:paraId="1B8C1EFF">
            <w:pPr>
              <w:keepNext w:val="0"/>
              <w:spacing w:before="30" w:after="30" w:line="240" w:lineRule="auto"/>
              <w:ind w:firstLine="0"/>
              <w:jc w:val="center"/>
            </w:pPr>
            <w:r>
              <w:rPr>
                <w:rFonts w:ascii="Times New Roman" w:hAnsi="Times New Roman" w:eastAsia="宋体"/>
                <w:b w:val="0"/>
                <w:sz w:val="21"/>
              </w:rPr>
              <w:t>权限码集中在权限码表中登记，是三层校验共用的唯一来源</w:t>
            </w:r>
          </w:p>
        </w:tc>
      </w:tr>
      <w:tr w14:paraId="62B9CD62">
        <w:trPr>
          <w:cantSplit/>
          <w:jc w:val="center"/>
        </w:trPr>
        <w:tc>
          <w:tcPr>
            <w:tcW w:w="1701" w:type="dxa"/>
            <w:vAlign w:val="center"/>
          </w:tcPr>
          <w:p w14:paraId="0F33FE01">
            <w:pPr>
              <w:keepNext w:val="0"/>
              <w:spacing w:before="30" w:after="30" w:line="240" w:lineRule="auto"/>
              <w:ind w:firstLine="0"/>
              <w:jc w:val="center"/>
            </w:pPr>
            <w:r>
              <w:rPr>
                <w:rFonts w:ascii="Times New Roman" w:hAnsi="Times New Roman" w:eastAsia="宋体"/>
                <w:b w:val="0"/>
                <w:sz w:val="21"/>
              </w:rPr>
              <w:t>变更生效</w:t>
            </w:r>
          </w:p>
        </w:tc>
        <w:tc>
          <w:tcPr>
            <w:tcW w:w="7654" w:type="dxa"/>
            <w:vAlign w:val="center"/>
          </w:tcPr>
          <w:p w14:paraId="5E3F7D41">
            <w:pPr>
              <w:keepNext w:val="0"/>
              <w:spacing w:before="30" w:after="30" w:line="240" w:lineRule="auto"/>
              <w:ind w:firstLine="0"/>
              <w:jc w:val="center"/>
            </w:pPr>
            <w:r>
              <w:rPr>
                <w:rFonts w:ascii="Times New Roman" w:hAnsi="Times New Roman" w:eastAsia="宋体"/>
                <w:b w:val="0"/>
                <w:sz w:val="21"/>
              </w:rPr>
              <w:t>前端每次路由跳转重新拉取档案，服务端每次请求回查权限，下一个动作即生效</w:t>
            </w:r>
          </w:p>
        </w:tc>
      </w:tr>
      <w:tr w14:paraId="2659F36E">
        <w:trPr>
          <w:cantSplit/>
          <w:jc w:val="center"/>
        </w:trPr>
        <w:tc>
          <w:tcPr>
            <w:tcW w:w="1701" w:type="dxa"/>
            <w:vAlign w:val="center"/>
          </w:tcPr>
          <w:p w14:paraId="3A484579">
            <w:pPr>
              <w:keepNext w:val="0"/>
              <w:spacing w:before="30" w:after="30" w:line="240" w:lineRule="auto"/>
              <w:ind w:firstLine="0"/>
              <w:jc w:val="center"/>
            </w:pPr>
            <w:r>
              <w:rPr>
                <w:rFonts w:ascii="Times New Roman" w:hAnsi="Times New Roman" w:eastAsia="宋体"/>
                <w:b w:val="0"/>
                <w:sz w:val="21"/>
              </w:rPr>
              <w:t>权限控制</w:t>
            </w:r>
          </w:p>
        </w:tc>
        <w:tc>
          <w:tcPr>
            <w:tcW w:w="7654" w:type="dxa"/>
            <w:vAlign w:val="center"/>
          </w:tcPr>
          <w:p w14:paraId="645758A4">
            <w:pPr>
              <w:keepNext w:val="0"/>
              <w:spacing w:before="30" w:after="30" w:line="240" w:lineRule="auto"/>
              <w:ind w:firstLine="0"/>
              <w:jc w:val="center"/>
            </w:pPr>
            <w:r>
              <w:rPr>
                <w:rFonts w:ascii="Times New Roman" w:hAnsi="Times New Roman" w:eastAsia="宋体"/>
                <w:b w:val="0"/>
                <w:sz w:val="21"/>
              </w:rPr>
              <w:t>用户、角色、权限三组分别对应九个 system 前缀的权限码</w:t>
            </w:r>
          </w:p>
        </w:tc>
      </w:tr>
    </w:tbl>
    <w:p w14:paraId="176D6FEC">
      <w:pPr>
        <w:keepNext w:val="0"/>
        <w:spacing w:before="0" w:after="120" w:line="240" w:lineRule="auto"/>
        <w:ind w:firstLine="0"/>
        <w:jc w:val="left"/>
      </w:pPr>
    </w:p>
    <w:p w14:paraId="18865F96">
      <w:pPr>
        <w:keepNext/>
        <w:spacing w:before="200" w:after="120" w:line="360" w:lineRule="auto"/>
        <w:ind w:firstLine="0"/>
        <w:jc w:val="left"/>
        <w:outlineLvl w:val="1"/>
      </w:pPr>
      <w:bookmarkStart w:id="90" w:name="_Toc198449550"/>
      <w:r>
        <w:rPr>
          <w:rFonts w:ascii="黑体" w:hAnsi="黑体" w:eastAsia="黑体"/>
          <w:b/>
          <w:sz w:val="32"/>
        </w:rPr>
        <w:t>5.14 前端关键交互的实现</w:t>
      </w:r>
      <w:bookmarkEnd w:id="90"/>
    </w:p>
    <w:p w14:paraId="41E2A2C8">
      <w:pPr>
        <w:keepNext/>
        <w:spacing w:before="160" w:after="80" w:line="360" w:lineRule="auto"/>
        <w:ind w:firstLine="0"/>
        <w:jc w:val="left"/>
        <w:outlineLvl w:val="2"/>
      </w:pPr>
      <w:bookmarkStart w:id="91" w:name="_Toc299483059"/>
      <w:r>
        <w:rPr>
          <w:rFonts w:ascii="黑体" w:hAnsi="黑体" w:eastAsia="黑体"/>
          <w:b/>
          <w:sz w:val="30"/>
        </w:rPr>
        <w:t>5.14.1 请求封装与令牌自动续期</w:t>
      </w:r>
      <w:bookmarkEnd w:id="91"/>
    </w:p>
    <w:p w14:paraId="7F07B9ED">
      <w:pPr>
        <w:keepNext w:val="0"/>
        <w:spacing w:before="0" w:after="0" w:line="360" w:lineRule="auto"/>
        <w:ind w:firstLine="480"/>
        <w:jc w:val="both"/>
      </w:pPr>
      <w:r>
        <w:rPr>
          <w:rFonts w:ascii="Times New Roman" w:hAnsi="Times New Roman" w:eastAsia="宋体"/>
          <w:b w:val="0"/>
          <w:sz w:val="24"/>
        </w:rPr>
        <w:t>前端的所有接口调用都经由一个统一的请求实例，它在请求拦截器中自动附加令牌，在响应拦截器中统一处理三类情况。第一类是响应体中的业务状态码不为 200，此时直接弹出错误提示并中断后续处理；第二类是 HTTP 状态码为 401，说明令牌已过期或失效，此时系统会尝试用刷新令牌换取新的访问令牌。第三类是 HTTP 状态码为 403，说明已登录但权限不足，只做提示而不跳转。令牌续期中最容易出错的地方是并发：如果页面上同时有三个请求都收到 401，三者各发起一次刷新，后两次刷新所用的刷新令牌会因为第一次刷新成功而失效，反而把用户踢下线。系统用一个刷新中的标志位与一个等待队列解决了这个问题，同一时刻只允许有一次刷新在进行，其余请求注册到队列中等待新令牌，拿到之后再用新令牌重放原请求。核心实现如代码 5-13 所示。</w:t>
      </w:r>
    </w:p>
    <w:p w14:paraId="4DF467AD">
      <w:pPr>
        <w:keepNext w:val="0"/>
        <w:spacing w:before="160" w:after="40" w:line="288" w:lineRule="auto"/>
        <w:ind w:firstLine="0"/>
        <w:jc w:val="left"/>
      </w:pPr>
      <w:r>
        <w:rPr>
          <w:rFonts w:ascii="Times New Roman" w:hAnsi="Times New Roman" w:eastAsia="黑体"/>
          <w:b/>
          <w:sz w:val="21"/>
        </w:rPr>
        <w:t>代码 5-13　请求拦截与 401 自动续期 api/http.js（节选）</w:t>
      </w:r>
    </w:p>
    <w:p w14:paraId="179553B1">
      <w:pPr>
        <w:keepNext w:val="0"/>
        <w:shd w:val="clear" w:color="auto" w:fill="F4F5F7"/>
        <w:spacing w:before="20" w:after="0" w:line="240" w:lineRule="auto"/>
        <w:ind w:left="227" w:right="113" w:firstLine="0"/>
        <w:jc w:val="left"/>
      </w:pPr>
      <w:r>
        <w:rPr>
          <w:rFonts w:ascii="Consolas" w:hAnsi="Consolas" w:eastAsia="宋体"/>
          <w:b w:val="0"/>
          <w:sz w:val="21"/>
        </w:rPr>
        <w:t>const service = axios.create({ baseURL: '/api/v1', timeout: 10000 })</w:t>
      </w:r>
    </w:p>
    <w:p w14:paraId="357DEAAD">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6E56DBE">
      <w:pPr>
        <w:keepNext w:val="0"/>
        <w:shd w:val="clear" w:color="auto" w:fill="F4F5F7"/>
        <w:spacing w:before="0" w:after="0" w:line="240" w:lineRule="auto"/>
        <w:ind w:left="227" w:right="113" w:firstLine="0"/>
        <w:jc w:val="left"/>
      </w:pPr>
      <w:r>
        <w:rPr>
          <w:rFonts w:ascii="Consolas" w:hAnsi="Consolas" w:eastAsia="宋体"/>
          <w:b w:val="0"/>
          <w:sz w:val="21"/>
        </w:rPr>
        <w:t>let isRefreshing = false</w:t>
      </w:r>
    </w:p>
    <w:p w14:paraId="286D82C8">
      <w:pPr>
        <w:keepNext w:val="0"/>
        <w:shd w:val="clear" w:color="auto" w:fill="F4F5F7"/>
        <w:spacing w:before="0" w:after="0" w:line="240" w:lineRule="auto"/>
        <w:ind w:left="227" w:right="113" w:firstLine="0"/>
        <w:jc w:val="left"/>
      </w:pPr>
      <w:r>
        <w:rPr>
          <w:rFonts w:ascii="Consolas" w:hAnsi="Consolas" w:eastAsia="宋体"/>
          <w:b w:val="0"/>
          <w:sz w:val="21"/>
        </w:rPr>
        <w:t>let pendingRequests = []</w:t>
      </w:r>
    </w:p>
    <w:p w14:paraId="68551036">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4FDF9F9">
      <w:pPr>
        <w:keepNext w:val="0"/>
        <w:shd w:val="clear" w:color="auto" w:fill="F4F5F7"/>
        <w:spacing w:before="0" w:after="0" w:line="240" w:lineRule="auto"/>
        <w:ind w:left="227" w:right="113" w:firstLine="0"/>
        <w:jc w:val="left"/>
      </w:pPr>
      <w:r>
        <w:rPr>
          <w:rFonts w:ascii="Consolas" w:hAnsi="Consolas" w:eastAsia="宋体"/>
          <w:b w:val="0"/>
          <w:sz w:val="21"/>
        </w:rPr>
        <w:t>service.interceptors.request.use((config) =&gt; {</w:t>
      </w:r>
    </w:p>
    <w:p w14:paraId="1FAC832D">
      <w:pPr>
        <w:keepNext w:val="0"/>
        <w:shd w:val="clear" w:color="auto" w:fill="F4F5F7"/>
        <w:spacing w:before="0" w:after="0" w:line="240" w:lineRule="auto"/>
        <w:ind w:left="227" w:right="113" w:firstLine="0"/>
        <w:jc w:val="left"/>
      </w:pPr>
      <w:r>
        <w:rPr>
          <w:rFonts w:ascii="Consolas" w:hAnsi="Consolas" w:eastAsia="宋体"/>
          <w:b w:val="0"/>
          <w:sz w:val="21"/>
        </w:rPr>
        <w:t xml:space="preserve">  const token = getToken()</w:t>
      </w:r>
    </w:p>
    <w:p w14:paraId="7DE34B42">
      <w:pPr>
        <w:keepNext w:val="0"/>
        <w:shd w:val="clear" w:color="auto" w:fill="F4F5F7"/>
        <w:spacing w:before="0" w:after="0" w:line="240" w:lineRule="auto"/>
        <w:ind w:left="227" w:right="113" w:firstLine="0"/>
        <w:jc w:val="left"/>
      </w:pPr>
      <w:r>
        <w:rPr>
          <w:rFonts w:ascii="Consolas" w:hAnsi="Consolas" w:eastAsia="宋体"/>
          <w:b w:val="0"/>
          <w:sz w:val="21"/>
        </w:rPr>
        <w:t xml:space="preserve">  if (token) {</w:t>
      </w:r>
    </w:p>
    <w:p w14:paraId="7B3B8808">
      <w:pPr>
        <w:keepNext w:val="0"/>
        <w:shd w:val="clear" w:color="auto" w:fill="F4F5F7"/>
        <w:spacing w:before="0" w:after="0" w:line="240" w:lineRule="auto"/>
        <w:ind w:left="227" w:right="113" w:firstLine="0"/>
        <w:jc w:val="left"/>
      </w:pPr>
      <w:r>
        <w:rPr>
          <w:rFonts w:ascii="Consolas" w:hAnsi="Consolas" w:eastAsia="宋体"/>
          <w:b w:val="0"/>
          <w:sz w:val="21"/>
        </w:rPr>
        <w:t xml:space="preserve">    config.headers.Authorization = `Bearer ${token}`</w:t>
      </w:r>
    </w:p>
    <w:p w14:paraId="54F92F6A">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58F9F2A">
      <w:pPr>
        <w:keepNext w:val="0"/>
        <w:shd w:val="clear" w:color="auto" w:fill="F4F5F7"/>
        <w:spacing w:before="0" w:after="0" w:line="240" w:lineRule="auto"/>
        <w:ind w:left="227" w:right="113" w:firstLine="0"/>
        <w:jc w:val="left"/>
      </w:pPr>
      <w:r>
        <w:rPr>
          <w:rFonts w:ascii="Consolas" w:hAnsi="Consolas" w:eastAsia="宋体"/>
          <w:b w:val="0"/>
          <w:sz w:val="21"/>
        </w:rPr>
        <w:t xml:space="preserve">  return config</w:t>
      </w:r>
    </w:p>
    <w:p w14:paraId="0E589EBB">
      <w:pPr>
        <w:keepNext w:val="0"/>
        <w:shd w:val="clear" w:color="auto" w:fill="F4F5F7"/>
        <w:spacing w:before="0" w:after="0" w:line="240" w:lineRule="auto"/>
        <w:ind w:left="227" w:right="113" w:firstLine="0"/>
        <w:jc w:val="left"/>
      </w:pPr>
      <w:r>
        <w:rPr>
          <w:rFonts w:ascii="Consolas" w:hAnsi="Consolas" w:eastAsia="宋体"/>
          <w:b w:val="0"/>
          <w:sz w:val="21"/>
        </w:rPr>
        <w:t>})</w:t>
      </w:r>
    </w:p>
    <w:p w14:paraId="403ADCE4">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9A6AF6E">
      <w:pPr>
        <w:keepNext w:val="0"/>
        <w:shd w:val="clear" w:color="auto" w:fill="F4F5F7"/>
        <w:spacing w:before="0" w:after="0" w:line="240" w:lineRule="auto"/>
        <w:ind w:left="227" w:right="113" w:firstLine="0"/>
        <w:jc w:val="left"/>
      </w:pPr>
      <w:r>
        <w:rPr>
          <w:rFonts w:ascii="Consolas" w:hAnsi="Consolas" w:eastAsia="宋体"/>
          <w:b w:val="0"/>
          <w:sz w:val="21"/>
        </w:rPr>
        <w:t>service.interceptors.response.use(</w:t>
      </w:r>
    </w:p>
    <w:p w14:paraId="38221D21">
      <w:pPr>
        <w:keepNext w:val="0"/>
        <w:shd w:val="clear" w:color="auto" w:fill="F4F5F7"/>
        <w:spacing w:before="0" w:after="0" w:line="240" w:lineRule="auto"/>
        <w:ind w:left="227" w:right="113" w:firstLine="0"/>
        <w:jc w:val="left"/>
      </w:pPr>
      <w:r>
        <w:rPr>
          <w:rFonts w:ascii="Consolas" w:hAnsi="Consolas" w:eastAsia="宋体"/>
          <w:b w:val="0"/>
          <w:sz w:val="21"/>
        </w:rPr>
        <w:t xml:space="preserve">  (response) =&gt; {</w:t>
      </w:r>
    </w:p>
    <w:p w14:paraId="62015767">
      <w:pPr>
        <w:keepNext w:val="0"/>
        <w:shd w:val="clear" w:color="auto" w:fill="F4F5F7"/>
        <w:spacing w:before="0" w:after="0" w:line="240" w:lineRule="auto"/>
        <w:ind w:left="227" w:right="113" w:firstLine="0"/>
        <w:jc w:val="left"/>
      </w:pPr>
      <w:r>
        <w:rPr>
          <w:rFonts w:ascii="Consolas" w:hAnsi="Consolas" w:eastAsia="宋体"/>
          <w:b w:val="0"/>
          <w:sz w:val="21"/>
        </w:rPr>
        <w:t xml:space="preserve">    const res = response.data</w:t>
      </w:r>
    </w:p>
    <w:p w14:paraId="3741FECE">
      <w:pPr>
        <w:keepNext w:val="0"/>
        <w:shd w:val="clear" w:color="auto" w:fill="F4F5F7"/>
        <w:spacing w:before="0" w:after="0" w:line="240" w:lineRule="auto"/>
        <w:ind w:left="227" w:right="113" w:firstLine="0"/>
        <w:jc w:val="left"/>
      </w:pPr>
      <w:r>
        <w:rPr>
          <w:rFonts w:ascii="Consolas" w:hAnsi="Consolas" w:eastAsia="宋体"/>
          <w:b w:val="0"/>
          <w:sz w:val="21"/>
        </w:rPr>
        <w:t xml:space="preserve">    if (res.code !== 200) {</w:t>
      </w:r>
    </w:p>
    <w:p w14:paraId="6CCF2FF4">
      <w:pPr>
        <w:keepNext w:val="0"/>
        <w:shd w:val="clear" w:color="auto" w:fill="F4F5F7"/>
        <w:spacing w:before="0" w:after="0" w:line="240" w:lineRule="auto"/>
        <w:ind w:left="227" w:right="113" w:firstLine="0"/>
        <w:jc w:val="left"/>
      </w:pPr>
      <w:r>
        <w:rPr>
          <w:rFonts w:ascii="Consolas" w:hAnsi="Consolas" w:eastAsia="宋体"/>
          <w:b w:val="0"/>
          <w:sz w:val="21"/>
        </w:rPr>
        <w:t xml:space="preserve">      ElMessage.error(res.message || '请求失败')</w:t>
      </w:r>
    </w:p>
    <w:p w14:paraId="4D63E7F4">
      <w:pPr>
        <w:keepNext w:val="0"/>
        <w:shd w:val="clear" w:color="auto" w:fill="F4F5F7"/>
        <w:spacing w:before="0" w:after="0" w:line="240" w:lineRule="auto"/>
        <w:ind w:left="227" w:right="113" w:firstLine="0"/>
        <w:jc w:val="left"/>
      </w:pPr>
      <w:r>
        <w:rPr>
          <w:rFonts w:ascii="Consolas" w:hAnsi="Consolas" w:eastAsia="宋体"/>
          <w:b w:val="0"/>
          <w:sz w:val="21"/>
        </w:rPr>
        <w:t xml:space="preserve">      return Promise.reject(new Error(res.message || 'Error'))</w:t>
      </w:r>
    </w:p>
    <w:p w14:paraId="6F7ACF2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E42EDDB">
      <w:pPr>
        <w:keepNext w:val="0"/>
        <w:shd w:val="clear" w:color="auto" w:fill="F4F5F7"/>
        <w:spacing w:before="0" w:after="0" w:line="240" w:lineRule="auto"/>
        <w:ind w:left="227" w:right="113" w:firstLine="0"/>
        <w:jc w:val="left"/>
      </w:pPr>
      <w:r>
        <w:rPr>
          <w:rFonts w:ascii="Consolas" w:hAnsi="Consolas" w:eastAsia="宋体"/>
          <w:b w:val="0"/>
          <w:sz w:val="21"/>
        </w:rPr>
        <w:t xml:space="preserve">    return res.data</w:t>
      </w:r>
    </w:p>
    <w:p w14:paraId="6EA66737">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9EDC9B9">
      <w:pPr>
        <w:keepNext w:val="0"/>
        <w:shd w:val="clear" w:color="auto" w:fill="F4F5F7"/>
        <w:spacing w:before="0" w:after="0" w:line="240" w:lineRule="auto"/>
        <w:ind w:left="227" w:right="113" w:firstLine="0"/>
        <w:jc w:val="left"/>
      </w:pPr>
      <w:r>
        <w:rPr>
          <w:rFonts w:ascii="Consolas" w:hAnsi="Consolas" w:eastAsia="宋体"/>
          <w:b w:val="0"/>
          <w:sz w:val="21"/>
        </w:rPr>
        <w:t xml:space="preserve">  async (error) =&gt; {</w:t>
      </w:r>
    </w:p>
    <w:p w14:paraId="2DF3E1E5">
      <w:pPr>
        <w:keepNext w:val="0"/>
        <w:shd w:val="clear" w:color="auto" w:fill="F4F5F7"/>
        <w:spacing w:before="0" w:after="0" w:line="240" w:lineRule="auto"/>
        <w:ind w:left="227" w:right="113" w:firstLine="0"/>
        <w:jc w:val="left"/>
      </w:pPr>
      <w:r>
        <w:rPr>
          <w:rFonts w:ascii="Consolas" w:hAnsi="Consolas" w:eastAsia="宋体"/>
          <w:b w:val="0"/>
          <w:sz w:val="21"/>
        </w:rPr>
        <w:t xml:space="preserve">    const status = error.response?.status</w:t>
      </w:r>
    </w:p>
    <w:p w14:paraId="7AB60DF3">
      <w:pPr>
        <w:keepNext w:val="0"/>
        <w:shd w:val="clear" w:color="auto" w:fill="F4F5F7"/>
        <w:spacing w:before="0" w:after="0" w:line="240" w:lineRule="auto"/>
        <w:ind w:left="227" w:right="113" w:firstLine="0"/>
        <w:jc w:val="left"/>
      </w:pPr>
      <w:r>
        <w:rPr>
          <w:rFonts w:ascii="Consolas" w:hAnsi="Consolas" w:eastAsia="宋体"/>
          <w:b w:val="0"/>
          <w:sz w:val="21"/>
        </w:rPr>
        <w:t xml:space="preserve">    const originalRequest = error.config</w:t>
      </w:r>
    </w:p>
    <w:p w14:paraId="501CBA9A">
      <w:pPr>
        <w:keepNext w:val="0"/>
        <w:shd w:val="clear" w:color="auto" w:fill="F4F5F7"/>
        <w:spacing w:before="0" w:after="0" w:line="240" w:lineRule="auto"/>
        <w:ind w:left="227" w:right="113" w:firstLine="0"/>
        <w:jc w:val="left"/>
      </w:pPr>
      <w:r>
        <w:rPr>
          <w:rFonts w:ascii="Consolas" w:hAnsi="Consolas" w:eastAsia="宋体"/>
          <w:b w:val="0"/>
          <w:sz w:val="21"/>
        </w:rPr>
        <w:t xml:space="preserve">    if (status === 401 &amp;&amp; !originalRequest?.url?.includes('/auth/login')) {</w:t>
      </w:r>
    </w:p>
    <w:p w14:paraId="06F59E02">
      <w:pPr>
        <w:keepNext w:val="0"/>
        <w:shd w:val="clear" w:color="auto" w:fill="F4F5F7"/>
        <w:spacing w:before="0" w:after="0" w:line="240" w:lineRule="auto"/>
        <w:ind w:left="227" w:right="113" w:firstLine="0"/>
        <w:jc w:val="left"/>
      </w:pPr>
      <w:r>
        <w:rPr>
          <w:rFonts w:ascii="Consolas" w:hAnsi="Consolas" w:eastAsia="宋体"/>
          <w:b w:val="0"/>
          <w:sz w:val="21"/>
        </w:rPr>
        <w:t xml:space="preserve">      const storedRefreshToken = getRefreshToken()</w:t>
      </w:r>
    </w:p>
    <w:p w14:paraId="008C8C20">
      <w:pPr>
        <w:keepNext w:val="0"/>
        <w:shd w:val="clear" w:color="auto" w:fill="F4F5F7"/>
        <w:spacing w:before="0" w:after="0" w:line="240" w:lineRule="auto"/>
        <w:ind w:left="227" w:right="113" w:firstLine="0"/>
        <w:jc w:val="left"/>
      </w:pPr>
      <w:r>
        <w:rPr>
          <w:rFonts w:ascii="Consolas" w:hAnsi="Consolas" w:eastAsia="宋体"/>
          <w:b w:val="0"/>
          <w:sz w:val="21"/>
        </w:rPr>
        <w:t xml:space="preserve">      if (!storedRefreshToken) {</w:t>
      </w:r>
    </w:p>
    <w:p w14:paraId="04BD69B6">
      <w:pPr>
        <w:keepNext w:val="0"/>
        <w:shd w:val="clear" w:color="auto" w:fill="F4F5F7"/>
        <w:spacing w:before="0" w:after="0" w:line="240" w:lineRule="auto"/>
        <w:ind w:left="227" w:right="113" w:firstLine="0"/>
        <w:jc w:val="left"/>
      </w:pPr>
      <w:r>
        <w:rPr>
          <w:rFonts w:ascii="Consolas" w:hAnsi="Consolas" w:eastAsia="宋体"/>
          <w:b w:val="0"/>
          <w:sz w:val="21"/>
        </w:rPr>
        <w:t xml:space="preserve">        clearAuth(); router.push('/login')</w:t>
      </w:r>
    </w:p>
    <w:p w14:paraId="313FC212">
      <w:pPr>
        <w:keepNext w:val="0"/>
        <w:shd w:val="clear" w:color="auto" w:fill="F4F5F7"/>
        <w:spacing w:before="0" w:after="0" w:line="240" w:lineRule="auto"/>
        <w:ind w:left="227" w:right="113" w:firstLine="0"/>
        <w:jc w:val="left"/>
      </w:pPr>
      <w:r>
        <w:rPr>
          <w:rFonts w:ascii="Consolas" w:hAnsi="Consolas" w:eastAsia="宋体"/>
          <w:b w:val="0"/>
          <w:sz w:val="21"/>
        </w:rPr>
        <w:t xml:space="preserve">        return Promise.reject(error)</w:t>
      </w:r>
    </w:p>
    <w:p w14:paraId="4286EF5D">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20795AD">
      <w:pPr>
        <w:keepNext w:val="0"/>
        <w:shd w:val="clear" w:color="auto" w:fill="F4F5F7"/>
        <w:spacing w:before="0" w:after="0" w:line="240" w:lineRule="auto"/>
        <w:ind w:left="227" w:right="113" w:firstLine="0"/>
        <w:jc w:val="left"/>
      </w:pPr>
      <w:r>
        <w:rPr>
          <w:rFonts w:ascii="Consolas" w:hAnsi="Consolas" w:eastAsia="宋体"/>
          <w:b w:val="0"/>
          <w:sz w:val="21"/>
        </w:rPr>
        <w:t xml:space="preserve">      if (!isRefreshing) {</w:t>
      </w:r>
    </w:p>
    <w:p w14:paraId="3E39DD72">
      <w:pPr>
        <w:keepNext w:val="0"/>
        <w:shd w:val="clear" w:color="auto" w:fill="F4F5F7"/>
        <w:spacing w:before="0" w:after="0" w:line="240" w:lineRule="auto"/>
        <w:ind w:left="227" w:right="113" w:firstLine="0"/>
        <w:jc w:val="left"/>
      </w:pPr>
      <w:r>
        <w:rPr>
          <w:rFonts w:ascii="Consolas" w:hAnsi="Consolas" w:eastAsia="宋体"/>
          <w:b w:val="0"/>
          <w:sz w:val="21"/>
        </w:rPr>
        <w:t xml:space="preserve">        isRefreshing = true</w:t>
      </w:r>
    </w:p>
    <w:p w14:paraId="0F7D092A">
      <w:pPr>
        <w:keepNext w:val="0"/>
        <w:shd w:val="clear" w:color="auto" w:fill="F4F5F7"/>
        <w:spacing w:before="0" w:after="0" w:line="240" w:lineRule="auto"/>
        <w:ind w:left="227" w:right="113" w:firstLine="0"/>
        <w:jc w:val="left"/>
      </w:pPr>
      <w:r>
        <w:rPr>
          <w:rFonts w:ascii="Consolas" w:hAnsi="Consolas" w:eastAsia="宋体"/>
          <w:b w:val="0"/>
          <w:sz w:val="21"/>
        </w:rPr>
        <w:t xml:space="preserve">        try {</w:t>
      </w:r>
    </w:p>
    <w:p w14:paraId="59C2BBFE">
      <w:pPr>
        <w:keepNext w:val="0"/>
        <w:shd w:val="clear" w:color="auto" w:fill="F4F5F7"/>
        <w:spacing w:before="0" w:after="0" w:line="240" w:lineRule="auto"/>
        <w:ind w:left="227" w:right="113" w:firstLine="0"/>
        <w:jc w:val="left"/>
      </w:pPr>
      <w:r>
        <w:rPr>
          <w:rFonts w:ascii="Consolas" w:hAnsi="Consolas" w:eastAsia="宋体"/>
          <w:b w:val="0"/>
          <w:sz w:val="21"/>
        </w:rPr>
        <w:t xml:space="preserve">          const refreshResponse = await axios.post('/api/v1/auth/refresh',</w:t>
      </w:r>
    </w:p>
    <w:p w14:paraId="75FD7F5F">
      <w:pPr>
        <w:keepNext w:val="0"/>
        <w:shd w:val="clear" w:color="auto" w:fill="F4F5F7"/>
        <w:spacing w:before="0" w:after="0" w:line="240" w:lineRule="auto"/>
        <w:ind w:left="227" w:right="113" w:firstLine="0"/>
        <w:jc w:val="left"/>
      </w:pPr>
      <w:r>
        <w:rPr>
          <w:rFonts w:ascii="Consolas" w:hAnsi="Consolas" w:eastAsia="宋体"/>
          <w:b w:val="0"/>
          <w:sz w:val="21"/>
        </w:rPr>
        <w:t xml:space="preserve">              { refreshToken: storedRefreshToken })</w:t>
      </w:r>
    </w:p>
    <w:p w14:paraId="062D1F51">
      <w:pPr>
        <w:keepNext w:val="0"/>
        <w:shd w:val="clear" w:color="auto" w:fill="F4F5F7"/>
        <w:spacing w:before="0" w:after="0" w:line="240" w:lineRule="auto"/>
        <w:ind w:left="227" w:right="113" w:firstLine="0"/>
        <w:jc w:val="left"/>
      </w:pPr>
      <w:r>
        <w:rPr>
          <w:rFonts w:ascii="Consolas" w:hAnsi="Consolas" w:eastAsia="宋体"/>
          <w:b w:val="0"/>
          <w:sz w:val="21"/>
        </w:rPr>
        <w:t xml:space="preserve">          const data = refreshResponse.data.data</w:t>
      </w:r>
    </w:p>
    <w:p w14:paraId="1D25A2F5">
      <w:pPr>
        <w:keepNext w:val="0"/>
        <w:shd w:val="clear" w:color="auto" w:fill="F4F5F7"/>
        <w:spacing w:before="0" w:after="0" w:line="240" w:lineRule="auto"/>
        <w:ind w:left="227" w:right="113" w:firstLine="0"/>
        <w:jc w:val="left"/>
      </w:pPr>
      <w:r>
        <w:rPr>
          <w:rFonts w:ascii="Consolas" w:hAnsi="Consolas" w:eastAsia="宋体"/>
          <w:b w:val="0"/>
          <w:sz w:val="21"/>
        </w:rPr>
        <w:t xml:space="preserve">          setAuth(data)</w:t>
      </w:r>
    </w:p>
    <w:p w14:paraId="4D9F76C9">
      <w:pPr>
        <w:keepNext w:val="0"/>
        <w:shd w:val="clear" w:color="auto" w:fill="F4F5F7"/>
        <w:spacing w:before="0" w:after="0" w:line="240" w:lineRule="auto"/>
        <w:ind w:left="227" w:right="113" w:firstLine="0"/>
        <w:jc w:val="left"/>
      </w:pPr>
      <w:r>
        <w:rPr>
          <w:rFonts w:ascii="Consolas" w:hAnsi="Consolas" w:eastAsia="宋体"/>
          <w:b w:val="0"/>
          <w:sz w:val="21"/>
        </w:rPr>
        <w:t xml:space="preserve">          pendingRequests.forEach((callback) =&gt; callback(data.accessToken))</w:t>
      </w:r>
    </w:p>
    <w:p w14:paraId="4B917E54">
      <w:pPr>
        <w:keepNext w:val="0"/>
        <w:shd w:val="clear" w:color="auto" w:fill="F4F5F7"/>
        <w:spacing w:before="0" w:after="0" w:line="240" w:lineRule="auto"/>
        <w:ind w:left="227" w:right="113" w:firstLine="0"/>
        <w:jc w:val="left"/>
      </w:pPr>
      <w:r>
        <w:rPr>
          <w:rFonts w:ascii="Consolas" w:hAnsi="Consolas" w:eastAsia="宋体"/>
          <w:b w:val="0"/>
          <w:sz w:val="21"/>
        </w:rPr>
        <w:t xml:space="preserve">          pendingRequests = []</w:t>
      </w:r>
    </w:p>
    <w:p w14:paraId="43BB083C">
      <w:pPr>
        <w:keepNext w:val="0"/>
        <w:shd w:val="clear" w:color="auto" w:fill="F4F5F7"/>
        <w:spacing w:before="0" w:after="0" w:line="240" w:lineRule="auto"/>
        <w:ind w:left="227" w:right="113" w:firstLine="0"/>
        <w:jc w:val="left"/>
      </w:pPr>
      <w:r>
        <w:rPr>
          <w:rFonts w:ascii="Consolas" w:hAnsi="Consolas" w:eastAsia="宋体"/>
          <w:b w:val="0"/>
          <w:sz w:val="21"/>
        </w:rPr>
        <w:t xml:space="preserve">        } catch (refreshError) {</w:t>
      </w:r>
    </w:p>
    <w:p w14:paraId="34B99448">
      <w:pPr>
        <w:keepNext w:val="0"/>
        <w:shd w:val="clear" w:color="auto" w:fill="F4F5F7"/>
        <w:spacing w:before="0" w:after="0" w:line="240" w:lineRule="auto"/>
        <w:ind w:left="227" w:right="113" w:firstLine="0"/>
        <w:jc w:val="left"/>
      </w:pPr>
      <w:r>
        <w:rPr>
          <w:rFonts w:ascii="Consolas" w:hAnsi="Consolas" w:eastAsia="宋体"/>
          <w:b w:val="0"/>
          <w:sz w:val="21"/>
        </w:rPr>
        <w:t xml:space="preserve">          clearAuth(); pendingRequests = []; router.push('/login')</w:t>
      </w:r>
    </w:p>
    <w:p w14:paraId="5C058AC5">
      <w:pPr>
        <w:keepNext w:val="0"/>
        <w:shd w:val="clear" w:color="auto" w:fill="F4F5F7"/>
        <w:spacing w:before="0" w:after="0" w:line="240" w:lineRule="auto"/>
        <w:ind w:left="227" w:right="113" w:firstLine="0"/>
        <w:jc w:val="left"/>
      </w:pPr>
      <w:r>
        <w:rPr>
          <w:rFonts w:ascii="Consolas" w:hAnsi="Consolas" w:eastAsia="宋体"/>
          <w:b w:val="0"/>
          <w:sz w:val="21"/>
        </w:rPr>
        <w:t xml:space="preserve">          return Promise.reject(refreshError)</w:t>
      </w:r>
    </w:p>
    <w:p w14:paraId="7C07EB22">
      <w:pPr>
        <w:keepNext w:val="0"/>
        <w:shd w:val="clear" w:color="auto" w:fill="F4F5F7"/>
        <w:spacing w:before="0" w:after="0" w:line="240" w:lineRule="auto"/>
        <w:ind w:left="227" w:right="113" w:firstLine="0"/>
        <w:jc w:val="left"/>
      </w:pPr>
      <w:r>
        <w:rPr>
          <w:rFonts w:ascii="Consolas" w:hAnsi="Consolas" w:eastAsia="宋体"/>
          <w:b w:val="0"/>
          <w:sz w:val="21"/>
        </w:rPr>
        <w:t xml:space="preserve">        } finally {</w:t>
      </w:r>
    </w:p>
    <w:p w14:paraId="656CC3FE">
      <w:pPr>
        <w:keepNext w:val="0"/>
        <w:shd w:val="clear" w:color="auto" w:fill="F4F5F7"/>
        <w:spacing w:before="0" w:after="0" w:line="240" w:lineRule="auto"/>
        <w:ind w:left="227" w:right="113" w:firstLine="0"/>
        <w:jc w:val="left"/>
      </w:pPr>
      <w:r>
        <w:rPr>
          <w:rFonts w:ascii="Consolas" w:hAnsi="Consolas" w:eastAsia="宋体"/>
          <w:b w:val="0"/>
          <w:sz w:val="21"/>
        </w:rPr>
        <w:t xml:space="preserve">          isRefreshing = false</w:t>
      </w:r>
    </w:p>
    <w:p w14:paraId="0A8EFDA3">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B467892">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2AD7790">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Promise((resolve) =&gt; {</w:t>
      </w:r>
    </w:p>
    <w:p w14:paraId="4FF1F41E">
      <w:pPr>
        <w:keepNext w:val="0"/>
        <w:shd w:val="clear" w:color="auto" w:fill="F4F5F7"/>
        <w:spacing w:before="0" w:after="0" w:line="240" w:lineRule="auto"/>
        <w:ind w:left="227" w:right="113" w:firstLine="0"/>
        <w:jc w:val="left"/>
      </w:pPr>
      <w:r>
        <w:rPr>
          <w:rFonts w:ascii="Consolas" w:hAnsi="Consolas" w:eastAsia="宋体"/>
          <w:b w:val="0"/>
          <w:sz w:val="21"/>
        </w:rPr>
        <w:t xml:space="preserve">        pendingRequests.push((newAccessToken) =&gt; {</w:t>
      </w:r>
    </w:p>
    <w:p w14:paraId="51A02C87">
      <w:pPr>
        <w:keepNext w:val="0"/>
        <w:shd w:val="clear" w:color="auto" w:fill="F4F5F7"/>
        <w:spacing w:before="0" w:after="0" w:line="240" w:lineRule="auto"/>
        <w:ind w:left="227" w:right="113" w:firstLine="0"/>
        <w:jc w:val="left"/>
      </w:pPr>
      <w:r>
        <w:rPr>
          <w:rFonts w:ascii="Consolas" w:hAnsi="Consolas" w:eastAsia="宋体"/>
          <w:b w:val="0"/>
          <w:sz w:val="21"/>
        </w:rPr>
        <w:t xml:space="preserve">          originalRequest.headers.Authorization = `Bearer ${newAccessToken}`</w:t>
      </w:r>
    </w:p>
    <w:p w14:paraId="30BF5855">
      <w:pPr>
        <w:keepNext w:val="0"/>
        <w:shd w:val="clear" w:color="auto" w:fill="F4F5F7"/>
        <w:spacing w:before="0" w:after="0" w:line="240" w:lineRule="auto"/>
        <w:ind w:left="227" w:right="113" w:firstLine="0"/>
        <w:jc w:val="left"/>
      </w:pPr>
      <w:r>
        <w:rPr>
          <w:rFonts w:ascii="Consolas" w:hAnsi="Consolas" w:eastAsia="宋体"/>
          <w:b w:val="0"/>
          <w:sz w:val="21"/>
        </w:rPr>
        <w:t xml:space="preserve">          resolve(service(originalRequest))</w:t>
      </w:r>
    </w:p>
    <w:p w14:paraId="6D47204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0EF4E95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34804362">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D2CFB77">
      <w:pPr>
        <w:keepNext w:val="0"/>
        <w:shd w:val="clear" w:color="auto" w:fill="F4F5F7"/>
        <w:spacing w:before="0" w:after="0" w:line="240" w:lineRule="auto"/>
        <w:ind w:left="227" w:right="113" w:firstLine="0"/>
        <w:jc w:val="left"/>
      </w:pPr>
      <w:r>
        <w:rPr>
          <w:rFonts w:ascii="Consolas" w:hAnsi="Consolas" w:eastAsia="宋体"/>
          <w:b w:val="0"/>
          <w:sz w:val="21"/>
        </w:rPr>
        <w:t xml:space="preserve">    if (status === 403) {</w:t>
      </w:r>
    </w:p>
    <w:p w14:paraId="1B598798">
      <w:pPr>
        <w:keepNext w:val="0"/>
        <w:shd w:val="clear" w:color="auto" w:fill="F4F5F7"/>
        <w:spacing w:before="0" w:after="0" w:line="240" w:lineRule="auto"/>
        <w:ind w:left="227" w:right="113" w:firstLine="0"/>
        <w:jc w:val="left"/>
      </w:pPr>
      <w:r>
        <w:rPr>
          <w:rFonts w:ascii="Consolas" w:hAnsi="Consolas" w:eastAsia="宋体"/>
          <w:b w:val="0"/>
          <w:sz w:val="21"/>
        </w:rPr>
        <w:t xml:space="preserve">      ElMessage.error('当前账号没有操作权限')</w:t>
      </w:r>
    </w:p>
    <w:p w14:paraId="72818165">
      <w:pPr>
        <w:keepNext w:val="0"/>
        <w:shd w:val="clear" w:color="auto" w:fill="F4F5F7"/>
        <w:spacing w:before="0" w:after="0" w:line="240" w:lineRule="auto"/>
        <w:ind w:left="227" w:right="113" w:firstLine="0"/>
        <w:jc w:val="left"/>
      </w:pPr>
      <w:r>
        <w:rPr>
          <w:rFonts w:ascii="Consolas" w:hAnsi="Consolas" w:eastAsia="宋体"/>
          <w:b w:val="0"/>
          <w:sz w:val="21"/>
        </w:rPr>
        <w:t xml:space="preserve">      return Promise.reject(error)</w:t>
      </w:r>
    </w:p>
    <w:p w14:paraId="456F9BB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0510402">
      <w:pPr>
        <w:keepNext w:val="0"/>
        <w:shd w:val="clear" w:color="auto" w:fill="F4F5F7"/>
        <w:spacing w:before="0" w:after="0" w:line="240" w:lineRule="auto"/>
        <w:ind w:left="227" w:right="113" w:firstLine="0"/>
        <w:jc w:val="left"/>
      </w:pPr>
      <w:r>
        <w:rPr>
          <w:rFonts w:ascii="Consolas" w:hAnsi="Consolas" w:eastAsia="宋体"/>
          <w:b w:val="0"/>
          <w:sz w:val="21"/>
        </w:rPr>
        <w:t xml:space="preserve">    ElMessage.error(error.message || '网络异常')</w:t>
      </w:r>
    </w:p>
    <w:p w14:paraId="29EE9045">
      <w:pPr>
        <w:keepNext w:val="0"/>
        <w:shd w:val="clear" w:color="auto" w:fill="F4F5F7"/>
        <w:spacing w:before="0" w:after="0" w:line="240" w:lineRule="auto"/>
        <w:ind w:left="227" w:right="113" w:firstLine="0"/>
        <w:jc w:val="left"/>
      </w:pPr>
      <w:r>
        <w:rPr>
          <w:rFonts w:ascii="Consolas" w:hAnsi="Consolas" w:eastAsia="宋体"/>
          <w:b w:val="0"/>
          <w:sz w:val="21"/>
        </w:rPr>
        <w:t xml:space="preserve">    return Promise.reject(error)</w:t>
      </w:r>
    </w:p>
    <w:p w14:paraId="61F0440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95573B0">
      <w:pPr>
        <w:keepNext w:val="0"/>
        <w:shd w:val="clear" w:color="auto" w:fill="F4F5F7"/>
        <w:spacing w:before="0" w:after="20" w:line="240" w:lineRule="auto"/>
        <w:ind w:left="227" w:right="113" w:firstLine="0"/>
        <w:jc w:val="left"/>
      </w:pPr>
      <w:r>
        <w:rPr>
          <w:rFonts w:ascii="Consolas" w:hAnsi="Consolas" w:eastAsia="宋体"/>
          <w:b w:val="0"/>
          <w:sz w:val="21"/>
        </w:rPr>
        <w:t>)</w:t>
      </w:r>
    </w:p>
    <w:p w14:paraId="5D114E02">
      <w:pPr>
        <w:keepNext w:val="0"/>
        <w:spacing w:before="0" w:after="120" w:line="240" w:lineRule="auto"/>
        <w:ind w:firstLine="0"/>
        <w:jc w:val="left"/>
      </w:pPr>
    </w:p>
    <w:p w14:paraId="6FFFA725">
      <w:pPr>
        <w:keepNext/>
        <w:spacing w:before="160" w:after="80" w:line="360" w:lineRule="auto"/>
        <w:ind w:firstLine="0"/>
        <w:jc w:val="left"/>
        <w:outlineLvl w:val="2"/>
      </w:pPr>
      <w:bookmarkStart w:id="92" w:name="_Toc1857587692"/>
      <w:r>
        <w:rPr>
          <w:rFonts w:ascii="黑体" w:hAnsi="黑体" w:eastAsia="黑体"/>
          <w:b/>
          <w:sz w:val="30"/>
        </w:rPr>
        <w:t>5.14.2 跨页与跨标签页的数据同步</w:t>
      </w:r>
      <w:bookmarkEnd w:id="92"/>
    </w:p>
    <w:p w14:paraId="235BFA93">
      <w:pPr>
        <w:keepNext w:val="0"/>
        <w:spacing w:before="0" w:after="0" w:line="360" w:lineRule="auto"/>
        <w:ind w:firstLine="480"/>
        <w:jc w:val="both"/>
      </w:pPr>
      <w:r>
        <w:rPr>
          <w:rFonts w:ascii="Times New Roman" w:hAnsi="Times New Roman" w:eastAsia="宋体"/>
          <w:b w:val="0"/>
          <w:sz w:val="24"/>
        </w:rPr>
        <w:t>系统中的数据存在明显的关联性：新增一笔订单会同时改变饮品库存、会员积分与优惠券状态，而这些数据分散在三个不同的页面上。如果用户先打开订单页再切到饮品页，饮品页上显示的仍然是进入时那一份旧的库存。系统为此实现了一个轻量的同步总线：页面在完成写操作后向总线广播一次资源变更事件，带上发生变化的资源名称；其他页面订阅该事件，在收到通知后只重新加载自己关心的那一类资源。总线同时借助浏览器原生的跨标签页通道与本地存储事件向外扩散，因此同一个账号在两个标签页中打开系统时，在一侧的操作也能让另一侧的列表自动刷新。相比之下，没有订阅同步总线的页面则采用「窗口重新获得焦点即重新加载」的策略，以更低的耦合度达到相近的效果。</w:t>
      </w:r>
    </w:p>
    <w:p w14:paraId="66BED60B">
      <w:pPr>
        <w:keepNext/>
        <w:spacing w:before="160" w:after="80" w:line="360" w:lineRule="auto"/>
        <w:ind w:firstLine="0"/>
        <w:jc w:val="left"/>
        <w:outlineLvl w:val="2"/>
      </w:pPr>
      <w:bookmarkStart w:id="93" w:name="_Toc359079358"/>
      <w:r>
        <w:rPr>
          <w:rFonts w:ascii="黑体" w:hAnsi="黑体" w:eastAsia="黑体"/>
          <w:b/>
          <w:sz w:val="30"/>
        </w:rPr>
        <w:t>5.14.3 统一的操作反馈与二次确认</w:t>
      </w:r>
      <w:bookmarkEnd w:id="93"/>
    </w:p>
    <w:p w14:paraId="3229CB88">
      <w:pPr>
        <w:keepNext w:val="0"/>
        <w:spacing w:before="0" w:after="0" w:line="360" w:lineRule="auto"/>
        <w:ind w:firstLine="480"/>
        <w:jc w:val="both"/>
      </w:pPr>
      <w:r>
        <w:rPr>
          <w:rFonts w:ascii="Times New Roman" w:hAnsi="Times New Roman" w:eastAsia="宋体"/>
          <w:b w:val="0"/>
          <w:sz w:val="24"/>
        </w:rPr>
        <w:t>前端对所有写操作都给出了即时反馈：保存成功提示「保存成功」，删除成功提示「删除成功」，失败则根据服务端返回的提示语给出具体原因，例如「存在不可售卖的饮品」或「会员积分不足」。对于删除这类不可逆操作，在执行前一律弹出确认框，要求用户二次确认。表单在提交前会做一次客户端校验，把必填项为空、数值越界这类明显问题在中途拦下，减少无谓的请求；但真正决定数据能否写入的校验仍然以服务端为准，客户端的校验只用于改善体验，不作为安全边界。</w:t>
      </w:r>
    </w:p>
    <w:p w14:paraId="24ED2480">
      <w:pPr>
        <w:keepNext/>
        <w:spacing w:before="200" w:after="120" w:line="360" w:lineRule="auto"/>
        <w:ind w:firstLine="0"/>
        <w:jc w:val="left"/>
        <w:outlineLvl w:val="1"/>
      </w:pPr>
      <w:bookmarkStart w:id="94" w:name="_Toc617721836"/>
      <w:r>
        <w:rPr>
          <w:rFonts w:ascii="黑体" w:hAnsi="黑体" w:eastAsia="黑体"/>
          <w:b/>
          <w:sz w:val="32"/>
        </w:rPr>
        <w:t>5.15 本章小结</w:t>
      </w:r>
      <w:bookmarkEnd w:id="94"/>
    </w:p>
    <w:p w14:paraId="323FD354">
      <w:pPr>
        <w:keepNext w:val="0"/>
        <w:spacing w:before="0" w:after="0" w:line="360" w:lineRule="auto"/>
        <w:ind w:firstLine="480"/>
        <w:jc w:val="both"/>
      </w:pPr>
      <w:r>
        <w:rPr>
          <w:rFonts w:ascii="Times New Roman" w:hAnsi="Times New Roman" w:eastAsia="宋体"/>
          <w:b w:val="0"/>
          <w:sz w:val="24"/>
        </w:rPr>
        <w:t>本章完成了系统的详细设计与实现说明。首先给出了后端与前端两个工程的结构，并确立了「控制器不写业务规则、业务层不拼 SQL、数据访问层不感知权限」的分层约定；其次实现了统一响应体、全局异常处理、分页与公共字段填充等公共基础设施；随后按模块说明了具体实现，其中重点讨论了三个关键设计：用令牌版本号让口令变更立即失效历史令牌、把积分变动收敛到唯一入口以保证流水与余额始终对账一致、以及把订单落库涉及的五张表纳入同一个事务并约定「先回滚、再重算、后重建」的编辑顺序；最后说明了前端在令牌自动续期、跨页数据同步与统一操作反馈上的处理办法。至此系统的主要功能均已实现，下一章将通过测试验证其正确性与健壮性。</w:t>
      </w:r>
    </w:p>
    <w:p w14:paraId="35844D85">
      <w:r>
        <w:br w:type="page"/>
      </w:r>
    </w:p>
    <w:p w14:paraId="734F09C0">
      <w:pPr>
        <w:keepNext/>
        <w:spacing w:before="240" w:after="240" w:line="360" w:lineRule="auto"/>
        <w:ind w:firstLine="0"/>
        <w:jc w:val="center"/>
        <w:outlineLvl w:val="0"/>
      </w:pPr>
      <w:bookmarkStart w:id="95" w:name="_Toc1114948054"/>
      <w:r>
        <w:rPr>
          <w:rFonts w:ascii="黑体" w:hAnsi="黑体" w:eastAsia="黑体"/>
          <w:b/>
          <w:sz w:val="36"/>
        </w:rPr>
        <w:t>第6章 系统测试</w:t>
      </w:r>
      <w:bookmarkEnd w:id="95"/>
    </w:p>
    <w:p w14:paraId="21C38F77">
      <w:pPr>
        <w:keepNext w:val="0"/>
        <w:spacing w:before="0" w:after="0" w:line="360" w:lineRule="auto"/>
        <w:ind w:firstLine="480"/>
        <w:jc w:val="both"/>
      </w:pPr>
      <w:r>
        <w:rPr>
          <w:rFonts w:ascii="Times New Roman" w:hAnsi="Times New Roman" w:eastAsia="宋体"/>
          <w:b w:val="0"/>
          <w:sz w:val="24"/>
        </w:rPr>
        <w:t>本章说明系统的测试过程与结果。先阐述测试目的、测试方法与测试环境，再分别给出功能测试、权限与安全测试、性能测试与兼容性测试的用例与执行结果，并对测试过程中发现并修复的缺陷做出说明，最后综合各项结果给出测试结论。</w:t>
      </w:r>
    </w:p>
    <w:p w14:paraId="6BE1C737">
      <w:pPr>
        <w:keepNext/>
        <w:spacing w:before="200" w:after="120" w:line="360" w:lineRule="auto"/>
        <w:ind w:firstLine="0"/>
        <w:jc w:val="left"/>
        <w:outlineLvl w:val="1"/>
      </w:pPr>
      <w:bookmarkStart w:id="96" w:name="_Toc2137123503"/>
      <w:r>
        <w:rPr>
          <w:rFonts w:ascii="黑体" w:hAnsi="黑体" w:eastAsia="黑体"/>
          <w:b/>
          <w:sz w:val="32"/>
        </w:rPr>
        <w:t>6.1 测试目的与测试方法</w:t>
      </w:r>
      <w:bookmarkEnd w:id="96"/>
    </w:p>
    <w:p w14:paraId="0ED63D22">
      <w:pPr>
        <w:keepNext w:val="0"/>
        <w:spacing w:before="0" w:after="0" w:line="360" w:lineRule="auto"/>
        <w:ind w:firstLine="480"/>
        <w:jc w:val="both"/>
      </w:pPr>
      <w:r>
        <w:rPr>
          <w:rFonts w:ascii="Times New Roman" w:hAnsi="Times New Roman" w:eastAsia="宋体"/>
          <w:b w:val="0"/>
          <w:sz w:val="24"/>
        </w:rPr>
        <w:t>测试的目的是验证系统是否满足第三章提出的功能性与非功能性需求，并尽可能早地暴露实现中隐藏的缺陷。具体而言，需要回答四个问题：各类角色能否顺利完成各自职责范围内的操作；越权访问能否被可靠地拦截；涉及多表写入的业务操作在出现异常时能否完整回滚；系统在门店级别的数据量与并发量下响应是否仍然可用。</w:t>
      </w:r>
    </w:p>
    <w:p w14:paraId="1AF49370">
      <w:pPr>
        <w:keepNext w:val="0"/>
        <w:spacing w:before="0" w:after="0" w:line="360" w:lineRule="auto"/>
        <w:ind w:firstLine="480"/>
        <w:jc w:val="both"/>
      </w:pPr>
      <w:r>
        <w:rPr>
          <w:rFonts w:ascii="Times New Roman" w:hAnsi="Times New Roman" w:eastAsia="宋体"/>
          <w:b w:val="0"/>
          <w:sz w:val="24"/>
        </w:rPr>
        <w:t>测试采用黑盒为主、白盒为辅的方法。功能测试以黑盒方式进行，测试者只依据需求说明与界面呈现设计用例，通过界面或接口发起操作并核对结果；对涉及事务与并发一致性的用例，则辅以直接查询数据库的方式核对中间状态，例如在订单提交前后分别读取饮品表的库存与销量，确认变化量与订单明细一致。权限与安全测试采用构造异常请求的方式，包括替换令牌、篡改令牌载荷、手工构造本不属于当前用户的资源标识等，验证服务端是否在数据层而非仅在接口层做了隔离。</w:t>
      </w:r>
    </w:p>
    <w:p w14:paraId="3D9A22F7">
      <w:pPr>
        <w:keepNext w:val="0"/>
        <w:spacing w:before="0" w:after="0" w:line="360" w:lineRule="auto"/>
        <w:ind w:firstLine="480"/>
        <w:jc w:val="both"/>
      </w:pPr>
      <w:r>
        <w:rPr>
          <w:rFonts w:ascii="Times New Roman" w:hAnsi="Times New Roman" w:eastAsia="宋体"/>
          <w:b w:val="0"/>
          <w:sz w:val="24"/>
        </w:rPr>
        <w:t>测试按模块分批执行，每批遵循「设计用例—执行—记录实际结果—与预期比对—修复缺陷—回归验证」的流程。其中凡是与金额、库存、积分与优惠券状态相关的用例，在修复之后都必须重新执行该模块的全部用例，因为这些数据之间存在耦合，改动一处很容易影响另一处。</w:t>
      </w:r>
    </w:p>
    <w:p w14:paraId="310CCFFF">
      <w:pPr>
        <w:keepNext/>
        <w:spacing w:before="200" w:after="120" w:line="360" w:lineRule="auto"/>
        <w:ind w:firstLine="0"/>
        <w:jc w:val="left"/>
        <w:outlineLvl w:val="1"/>
      </w:pPr>
      <w:bookmarkStart w:id="97" w:name="_Toc1970718846"/>
      <w:r>
        <w:rPr>
          <w:rFonts w:ascii="黑体" w:hAnsi="黑体" w:eastAsia="黑体"/>
          <w:b/>
          <w:sz w:val="32"/>
        </w:rPr>
        <w:t>6.2 测试环境</w:t>
      </w:r>
      <w:bookmarkEnd w:id="97"/>
    </w:p>
    <w:p w14:paraId="22F6F867">
      <w:pPr>
        <w:keepNext w:val="0"/>
        <w:spacing w:before="0" w:after="0" w:line="360" w:lineRule="auto"/>
        <w:ind w:firstLine="480"/>
        <w:jc w:val="both"/>
      </w:pPr>
      <w:r>
        <w:rPr>
          <w:rFonts w:ascii="Times New Roman" w:hAnsi="Times New Roman" w:eastAsia="宋体"/>
          <w:b w:val="0"/>
          <w:sz w:val="24"/>
        </w:rPr>
        <w:t>测试在开发用的笔记本与一台内网服务器上完成，软件与硬件配置如表 6-1 所示。之所以选择与开发环境分离的数据库实例，是为了能够在测试过程中自由地构造边界数据，例如把某款饮品的库存改为 3、把某张优惠券的到期时间改为昨天，而不影响开发环境的正常使用。</w:t>
      </w:r>
    </w:p>
    <w:p w14:paraId="2C984DF4">
      <w:pPr>
        <w:keepNext w:val="0"/>
        <w:spacing w:before="160" w:after="60" w:line="288" w:lineRule="auto"/>
        <w:ind w:firstLine="0"/>
        <w:jc w:val="center"/>
      </w:pPr>
      <w:r>
        <w:rPr>
          <w:rFonts w:ascii="Times New Roman" w:hAnsi="Times New Roman" w:eastAsia="宋体"/>
          <w:b w:val="0"/>
          <w:sz w:val="21"/>
        </w:rPr>
        <w:t>表 6-1 测试环境配置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4F45CE8F">
        <w:trPr>
          <w:cantSplit/>
          <w:tblHeader/>
          <w:jc w:val="center"/>
        </w:trPr>
        <w:tc>
          <w:tcPr>
            <w:tcW w:w="1474" w:type="dxa"/>
            <w:vAlign w:val="center"/>
          </w:tcPr>
          <w:p w14:paraId="77E21B46">
            <w:pPr>
              <w:keepNext w:val="0"/>
              <w:spacing w:before="30" w:after="30" w:line="240" w:lineRule="auto"/>
              <w:ind w:firstLine="0"/>
              <w:jc w:val="center"/>
            </w:pPr>
            <w:r>
              <w:rPr>
                <w:rFonts w:ascii="Times New Roman" w:hAnsi="Times New Roman" w:eastAsia="宋体"/>
                <w:b/>
                <w:sz w:val="21"/>
              </w:rPr>
              <w:t>类别</w:t>
            </w:r>
          </w:p>
        </w:tc>
        <w:tc>
          <w:tcPr>
            <w:tcW w:w="3628" w:type="dxa"/>
            <w:vAlign w:val="center"/>
          </w:tcPr>
          <w:p w14:paraId="12E775A2">
            <w:pPr>
              <w:keepNext w:val="0"/>
              <w:spacing w:before="30" w:after="30" w:line="240" w:lineRule="auto"/>
              <w:ind w:firstLine="0"/>
              <w:jc w:val="center"/>
            </w:pPr>
            <w:r>
              <w:rPr>
                <w:rFonts w:ascii="Times New Roman" w:hAnsi="Times New Roman" w:eastAsia="宋体"/>
                <w:b/>
                <w:sz w:val="21"/>
              </w:rPr>
              <w:t>配置项</w:t>
            </w:r>
          </w:p>
        </w:tc>
        <w:tc>
          <w:tcPr>
            <w:tcW w:w="4252" w:type="dxa"/>
            <w:vAlign w:val="center"/>
          </w:tcPr>
          <w:p w14:paraId="65902E19">
            <w:pPr>
              <w:keepNext w:val="0"/>
              <w:spacing w:before="30" w:after="30" w:line="240" w:lineRule="auto"/>
              <w:ind w:firstLine="0"/>
              <w:jc w:val="center"/>
            </w:pPr>
            <w:r>
              <w:rPr>
                <w:rFonts w:ascii="Times New Roman" w:hAnsi="Times New Roman" w:eastAsia="宋体"/>
                <w:b/>
                <w:sz w:val="21"/>
              </w:rPr>
              <w:t>具体内容</w:t>
            </w:r>
          </w:p>
        </w:tc>
      </w:tr>
      <w:tr w14:paraId="5CFBB9A7">
        <w:trPr>
          <w:cantSplit/>
          <w:jc w:val="center"/>
        </w:trPr>
        <w:tc>
          <w:tcPr>
            <w:tcW w:w="1474" w:type="dxa"/>
            <w:vAlign w:val="center"/>
          </w:tcPr>
          <w:p w14:paraId="6E452159">
            <w:pPr>
              <w:keepNext w:val="0"/>
              <w:spacing w:before="30" w:after="30" w:line="240" w:lineRule="auto"/>
              <w:ind w:firstLine="0"/>
              <w:jc w:val="center"/>
            </w:pPr>
            <w:r>
              <w:rPr>
                <w:rFonts w:ascii="Times New Roman" w:hAnsi="Times New Roman" w:eastAsia="宋体"/>
                <w:b w:val="0"/>
                <w:sz w:val="21"/>
              </w:rPr>
              <w:t>硬件</w:t>
            </w:r>
          </w:p>
        </w:tc>
        <w:tc>
          <w:tcPr>
            <w:tcW w:w="3628" w:type="dxa"/>
            <w:vAlign w:val="center"/>
          </w:tcPr>
          <w:p w14:paraId="776E771E">
            <w:pPr>
              <w:keepNext w:val="0"/>
              <w:spacing w:before="30" w:after="30" w:line="240" w:lineRule="auto"/>
              <w:ind w:firstLine="0"/>
              <w:jc w:val="center"/>
            </w:pPr>
            <w:r>
              <w:rPr>
                <w:rFonts w:ascii="Times New Roman" w:hAnsi="Times New Roman" w:eastAsia="宋体"/>
                <w:b w:val="0"/>
                <w:sz w:val="21"/>
              </w:rPr>
              <w:t>CPU / 内存</w:t>
            </w:r>
          </w:p>
        </w:tc>
        <w:tc>
          <w:tcPr>
            <w:tcW w:w="4252" w:type="dxa"/>
            <w:vAlign w:val="center"/>
          </w:tcPr>
          <w:p w14:paraId="129BDFCE">
            <w:pPr>
              <w:keepNext w:val="0"/>
              <w:spacing w:before="30" w:after="30" w:line="240" w:lineRule="auto"/>
              <w:ind w:firstLine="0"/>
              <w:jc w:val="center"/>
            </w:pPr>
            <w:r>
              <w:rPr>
                <w:rFonts w:ascii="Times New Roman" w:hAnsi="Times New Roman" w:eastAsia="宋体"/>
                <w:b w:val="0"/>
                <w:sz w:val="21"/>
              </w:rPr>
              <w:t>Apple M 系列芯片 / 16GB 统一内存</w:t>
            </w:r>
          </w:p>
        </w:tc>
      </w:tr>
      <w:tr w14:paraId="698E4D2C">
        <w:trPr>
          <w:cantSplit/>
          <w:jc w:val="center"/>
        </w:trPr>
        <w:tc>
          <w:tcPr>
            <w:tcW w:w="1474" w:type="dxa"/>
            <w:vAlign w:val="center"/>
          </w:tcPr>
          <w:p w14:paraId="6E5A6DEA">
            <w:pPr>
              <w:keepNext w:val="0"/>
              <w:spacing w:before="30" w:after="30" w:line="240" w:lineRule="auto"/>
              <w:ind w:firstLine="0"/>
              <w:jc w:val="center"/>
            </w:pPr>
            <w:r>
              <w:rPr>
                <w:rFonts w:ascii="Times New Roman" w:hAnsi="Times New Roman" w:eastAsia="宋体"/>
                <w:b w:val="0"/>
                <w:sz w:val="21"/>
              </w:rPr>
              <w:t>硬件</w:t>
            </w:r>
          </w:p>
        </w:tc>
        <w:tc>
          <w:tcPr>
            <w:tcW w:w="3628" w:type="dxa"/>
            <w:vAlign w:val="center"/>
          </w:tcPr>
          <w:p w14:paraId="3B0C7939">
            <w:pPr>
              <w:keepNext w:val="0"/>
              <w:spacing w:before="30" w:after="30" w:line="240" w:lineRule="auto"/>
              <w:ind w:firstLine="0"/>
              <w:jc w:val="center"/>
            </w:pPr>
            <w:r>
              <w:rPr>
                <w:rFonts w:ascii="Times New Roman" w:hAnsi="Times New Roman" w:eastAsia="宋体"/>
                <w:b w:val="0"/>
                <w:sz w:val="21"/>
              </w:rPr>
              <w:t>存储</w:t>
            </w:r>
          </w:p>
        </w:tc>
        <w:tc>
          <w:tcPr>
            <w:tcW w:w="4252" w:type="dxa"/>
            <w:vAlign w:val="center"/>
          </w:tcPr>
          <w:p w14:paraId="6D705CB9">
            <w:pPr>
              <w:keepNext w:val="0"/>
              <w:spacing w:before="30" w:after="30" w:line="240" w:lineRule="auto"/>
              <w:ind w:firstLine="0"/>
              <w:jc w:val="center"/>
            </w:pPr>
            <w:r>
              <w:rPr>
                <w:rFonts w:ascii="Times New Roman" w:hAnsi="Times New Roman" w:eastAsia="宋体"/>
                <w:b w:val="0"/>
                <w:sz w:val="21"/>
              </w:rPr>
              <w:t>512GB 固态硬盘</w:t>
            </w:r>
          </w:p>
        </w:tc>
      </w:tr>
      <w:tr w14:paraId="66FF183E">
        <w:trPr>
          <w:cantSplit/>
          <w:jc w:val="center"/>
        </w:trPr>
        <w:tc>
          <w:tcPr>
            <w:tcW w:w="1474" w:type="dxa"/>
            <w:vAlign w:val="center"/>
          </w:tcPr>
          <w:p w14:paraId="16C009D3">
            <w:pPr>
              <w:keepNext w:val="0"/>
              <w:spacing w:before="30" w:after="30" w:line="240" w:lineRule="auto"/>
              <w:ind w:firstLine="0"/>
              <w:jc w:val="center"/>
            </w:pPr>
            <w:r>
              <w:rPr>
                <w:rFonts w:ascii="Times New Roman" w:hAnsi="Times New Roman" w:eastAsia="宋体"/>
                <w:b w:val="0"/>
                <w:sz w:val="21"/>
              </w:rPr>
              <w:t>软件</w:t>
            </w:r>
          </w:p>
        </w:tc>
        <w:tc>
          <w:tcPr>
            <w:tcW w:w="3628" w:type="dxa"/>
            <w:vAlign w:val="center"/>
          </w:tcPr>
          <w:p w14:paraId="57B8EDDF">
            <w:pPr>
              <w:keepNext w:val="0"/>
              <w:spacing w:before="30" w:after="30" w:line="240" w:lineRule="auto"/>
              <w:ind w:firstLine="0"/>
              <w:jc w:val="center"/>
            </w:pPr>
            <w:r>
              <w:rPr>
                <w:rFonts w:ascii="Times New Roman" w:hAnsi="Times New Roman" w:eastAsia="宋体"/>
                <w:b w:val="0"/>
                <w:sz w:val="21"/>
              </w:rPr>
              <w:t>操作系统</w:t>
            </w:r>
          </w:p>
        </w:tc>
        <w:tc>
          <w:tcPr>
            <w:tcW w:w="4252" w:type="dxa"/>
            <w:vAlign w:val="center"/>
          </w:tcPr>
          <w:p w14:paraId="7810B77E">
            <w:pPr>
              <w:keepNext w:val="0"/>
              <w:spacing w:before="30" w:after="30" w:line="240" w:lineRule="auto"/>
              <w:ind w:firstLine="0"/>
              <w:jc w:val="center"/>
            </w:pPr>
            <w:r>
              <w:rPr>
                <w:rFonts w:ascii="Times New Roman" w:hAnsi="Times New Roman" w:eastAsia="宋体"/>
                <w:b w:val="0"/>
                <w:sz w:val="21"/>
              </w:rPr>
              <w:t>macOS 14.5</w:t>
            </w:r>
          </w:p>
        </w:tc>
      </w:tr>
      <w:tr w14:paraId="7935E582">
        <w:trPr>
          <w:cantSplit/>
          <w:jc w:val="center"/>
        </w:trPr>
        <w:tc>
          <w:tcPr>
            <w:tcW w:w="1474" w:type="dxa"/>
            <w:vAlign w:val="center"/>
          </w:tcPr>
          <w:p w14:paraId="07FDACF3">
            <w:pPr>
              <w:keepNext w:val="0"/>
              <w:spacing w:before="30" w:after="30" w:line="240" w:lineRule="auto"/>
              <w:ind w:firstLine="0"/>
              <w:jc w:val="center"/>
            </w:pPr>
            <w:r>
              <w:rPr>
                <w:rFonts w:ascii="Times New Roman" w:hAnsi="Times New Roman" w:eastAsia="宋体"/>
                <w:b w:val="0"/>
                <w:sz w:val="21"/>
              </w:rPr>
              <w:t>软件</w:t>
            </w:r>
          </w:p>
        </w:tc>
        <w:tc>
          <w:tcPr>
            <w:tcW w:w="3628" w:type="dxa"/>
            <w:vAlign w:val="center"/>
          </w:tcPr>
          <w:p w14:paraId="176D1603">
            <w:pPr>
              <w:keepNext w:val="0"/>
              <w:spacing w:before="30" w:after="30" w:line="240" w:lineRule="auto"/>
              <w:ind w:firstLine="0"/>
              <w:jc w:val="center"/>
            </w:pPr>
            <w:r>
              <w:rPr>
                <w:rFonts w:ascii="Times New Roman" w:hAnsi="Times New Roman" w:eastAsia="宋体"/>
                <w:b w:val="0"/>
                <w:sz w:val="21"/>
              </w:rPr>
              <w:t>运行环境</w:t>
            </w:r>
          </w:p>
        </w:tc>
        <w:tc>
          <w:tcPr>
            <w:tcW w:w="4252" w:type="dxa"/>
            <w:vAlign w:val="center"/>
          </w:tcPr>
          <w:p w14:paraId="2C0E7A93">
            <w:pPr>
              <w:keepNext w:val="0"/>
              <w:spacing w:before="30" w:after="30" w:line="240" w:lineRule="auto"/>
              <w:ind w:firstLine="0"/>
              <w:jc w:val="center"/>
            </w:pPr>
            <w:r>
              <w:rPr>
                <w:rFonts w:ascii="Times New Roman" w:hAnsi="Times New Roman" w:eastAsia="宋体"/>
                <w:b w:val="0"/>
                <w:sz w:val="21"/>
              </w:rPr>
              <w:t>JDK 17、Node.js 18、MySQL 8.0.36</w:t>
            </w:r>
          </w:p>
        </w:tc>
      </w:tr>
      <w:tr w14:paraId="3610E69B">
        <w:trPr>
          <w:cantSplit/>
          <w:jc w:val="center"/>
        </w:trPr>
        <w:tc>
          <w:tcPr>
            <w:tcW w:w="1474" w:type="dxa"/>
            <w:vAlign w:val="center"/>
          </w:tcPr>
          <w:p w14:paraId="07DC9F37">
            <w:pPr>
              <w:keepNext w:val="0"/>
              <w:spacing w:before="30" w:after="30" w:line="240" w:lineRule="auto"/>
              <w:ind w:firstLine="0"/>
              <w:jc w:val="center"/>
            </w:pPr>
            <w:r>
              <w:rPr>
                <w:rFonts w:ascii="Times New Roman" w:hAnsi="Times New Roman" w:eastAsia="宋体"/>
                <w:b w:val="0"/>
                <w:sz w:val="21"/>
              </w:rPr>
              <w:t>软件</w:t>
            </w:r>
          </w:p>
        </w:tc>
        <w:tc>
          <w:tcPr>
            <w:tcW w:w="3628" w:type="dxa"/>
            <w:vAlign w:val="center"/>
          </w:tcPr>
          <w:p w14:paraId="5D2AB076">
            <w:pPr>
              <w:keepNext w:val="0"/>
              <w:spacing w:before="30" w:after="30" w:line="240" w:lineRule="auto"/>
              <w:ind w:firstLine="0"/>
              <w:jc w:val="center"/>
            </w:pPr>
            <w:r>
              <w:rPr>
                <w:rFonts w:ascii="Times New Roman" w:hAnsi="Times New Roman" w:eastAsia="宋体"/>
                <w:b w:val="0"/>
                <w:sz w:val="21"/>
              </w:rPr>
              <w:t>后端运行方式</w:t>
            </w:r>
          </w:p>
        </w:tc>
        <w:tc>
          <w:tcPr>
            <w:tcW w:w="4252" w:type="dxa"/>
            <w:vAlign w:val="center"/>
          </w:tcPr>
          <w:p w14:paraId="65599756">
            <w:pPr>
              <w:keepNext w:val="0"/>
              <w:spacing w:before="30" w:after="30" w:line="240" w:lineRule="auto"/>
              <w:ind w:firstLine="0"/>
              <w:jc w:val="center"/>
            </w:pPr>
            <w:r>
              <w:rPr>
                <w:rFonts w:ascii="Times New Roman" w:hAnsi="Times New Roman" w:eastAsia="宋体"/>
                <w:b w:val="0"/>
                <w:sz w:val="21"/>
              </w:rPr>
              <w:t>Spring Boot 内嵌 Tomcat，监听 8080 端口</w:t>
            </w:r>
          </w:p>
        </w:tc>
      </w:tr>
      <w:tr w14:paraId="75AA87F9">
        <w:trPr>
          <w:cantSplit/>
          <w:jc w:val="center"/>
        </w:trPr>
        <w:tc>
          <w:tcPr>
            <w:tcW w:w="1474" w:type="dxa"/>
            <w:vAlign w:val="center"/>
          </w:tcPr>
          <w:p w14:paraId="6D92AEF2">
            <w:pPr>
              <w:keepNext w:val="0"/>
              <w:spacing w:before="30" w:after="30" w:line="240" w:lineRule="auto"/>
              <w:ind w:firstLine="0"/>
              <w:jc w:val="center"/>
            </w:pPr>
            <w:r>
              <w:rPr>
                <w:rFonts w:ascii="Times New Roman" w:hAnsi="Times New Roman" w:eastAsia="宋体"/>
                <w:b w:val="0"/>
                <w:sz w:val="21"/>
              </w:rPr>
              <w:t>软件</w:t>
            </w:r>
          </w:p>
        </w:tc>
        <w:tc>
          <w:tcPr>
            <w:tcW w:w="3628" w:type="dxa"/>
            <w:vAlign w:val="center"/>
          </w:tcPr>
          <w:p w14:paraId="0B5D7F5D">
            <w:pPr>
              <w:keepNext w:val="0"/>
              <w:spacing w:before="30" w:after="30" w:line="240" w:lineRule="auto"/>
              <w:ind w:firstLine="0"/>
              <w:jc w:val="center"/>
            </w:pPr>
            <w:r>
              <w:rPr>
                <w:rFonts w:ascii="Times New Roman" w:hAnsi="Times New Roman" w:eastAsia="宋体"/>
                <w:b w:val="0"/>
                <w:sz w:val="21"/>
              </w:rPr>
              <w:t>前端运行方式</w:t>
            </w:r>
          </w:p>
        </w:tc>
        <w:tc>
          <w:tcPr>
            <w:tcW w:w="4252" w:type="dxa"/>
            <w:vAlign w:val="center"/>
          </w:tcPr>
          <w:p w14:paraId="7560C05C">
            <w:pPr>
              <w:keepNext w:val="0"/>
              <w:spacing w:before="30" w:after="30" w:line="240" w:lineRule="auto"/>
              <w:ind w:firstLine="0"/>
              <w:jc w:val="center"/>
            </w:pPr>
            <w:r>
              <w:rPr>
                <w:rFonts w:ascii="Times New Roman" w:hAnsi="Times New Roman" w:eastAsia="宋体"/>
                <w:b w:val="0"/>
                <w:sz w:val="21"/>
              </w:rPr>
              <w:t>Vite 开发服务器，通过代理转发 /api 请求</w:t>
            </w:r>
          </w:p>
        </w:tc>
      </w:tr>
      <w:tr w14:paraId="1B94860A">
        <w:trPr>
          <w:cantSplit/>
          <w:jc w:val="center"/>
        </w:trPr>
        <w:tc>
          <w:tcPr>
            <w:tcW w:w="1474" w:type="dxa"/>
            <w:vAlign w:val="center"/>
          </w:tcPr>
          <w:p w14:paraId="43AE2286">
            <w:pPr>
              <w:keepNext w:val="0"/>
              <w:spacing w:before="30" w:after="30" w:line="240" w:lineRule="auto"/>
              <w:ind w:firstLine="0"/>
              <w:jc w:val="center"/>
            </w:pPr>
            <w:r>
              <w:rPr>
                <w:rFonts w:ascii="Times New Roman" w:hAnsi="Times New Roman" w:eastAsia="宋体"/>
                <w:b w:val="0"/>
                <w:sz w:val="21"/>
              </w:rPr>
              <w:t>软件</w:t>
            </w:r>
          </w:p>
        </w:tc>
        <w:tc>
          <w:tcPr>
            <w:tcW w:w="3628" w:type="dxa"/>
            <w:vAlign w:val="center"/>
          </w:tcPr>
          <w:p w14:paraId="1DE44A74">
            <w:pPr>
              <w:keepNext w:val="0"/>
              <w:spacing w:before="30" w:after="30" w:line="240" w:lineRule="auto"/>
              <w:ind w:firstLine="0"/>
              <w:jc w:val="center"/>
            </w:pPr>
            <w:r>
              <w:rPr>
                <w:rFonts w:ascii="Times New Roman" w:hAnsi="Times New Roman" w:eastAsia="宋体"/>
                <w:b w:val="0"/>
                <w:sz w:val="21"/>
              </w:rPr>
              <w:t>浏览器</w:t>
            </w:r>
          </w:p>
        </w:tc>
        <w:tc>
          <w:tcPr>
            <w:tcW w:w="4252" w:type="dxa"/>
            <w:vAlign w:val="center"/>
          </w:tcPr>
          <w:p w14:paraId="16F1417E">
            <w:pPr>
              <w:keepNext w:val="0"/>
              <w:spacing w:before="30" w:after="30" w:line="240" w:lineRule="auto"/>
              <w:ind w:firstLine="0"/>
              <w:jc w:val="center"/>
            </w:pPr>
            <w:r>
              <w:rPr>
                <w:rFonts w:ascii="Times New Roman" w:hAnsi="Times New Roman" w:eastAsia="宋体"/>
                <w:b w:val="0"/>
                <w:sz w:val="21"/>
              </w:rPr>
              <w:t>Chrome 126、Edge 126、Safari 17</w:t>
            </w:r>
          </w:p>
        </w:tc>
      </w:tr>
      <w:tr w14:paraId="07D5D1DC">
        <w:trPr>
          <w:cantSplit/>
          <w:jc w:val="center"/>
        </w:trPr>
        <w:tc>
          <w:tcPr>
            <w:tcW w:w="1474" w:type="dxa"/>
            <w:vAlign w:val="center"/>
          </w:tcPr>
          <w:p w14:paraId="7F303EC0">
            <w:pPr>
              <w:keepNext w:val="0"/>
              <w:spacing w:before="30" w:after="30" w:line="240" w:lineRule="auto"/>
              <w:ind w:firstLine="0"/>
              <w:jc w:val="center"/>
            </w:pPr>
            <w:r>
              <w:rPr>
                <w:rFonts w:ascii="Times New Roman" w:hAnsi="Times New Roman" w:eastAsia="宋体"/>
                <w:b w:val="0"/>
                <w:sz w:val="21"/>
              </w:rPr>
              <w:t>软件</w:t>
            </w:r>
          </w:p>
        </w:tc>
        <w:tc>
          <w:tcPr>
            <w:tcW w:w="3628" w:type="dxa"/>
            <w:vAlign w:val="center"/>
          </w:tcPr>
          <w:p w14:paraId="4754DEAD">
            <w:pPr>
              <w:keepNext w:val="0"/>
              <w:spacing w:before="30" w:after="30" w:line="240" w:lineRule="auto"/>
              <w:ind w:firstLine="0"/>
              <w:jc w:val="center"/>
            </w:pPr>
            <w:r>
              <w:rPr>
                <w:rFonts w:ascii="Times New Roman" w:hAnsi="Times New Roman" w:eastAsia="宋体"/>
                <w:b w:val="0"/>
                <w:sz w:val="21"/>
              </w:rPr>
              <w:t>数据库工具</w:t>
            </w:r>
          </w:p>
        </w:tc>
        <w:tc>
          <w:tcPr>
            <w:tcW w:w="4252" w:type="dxa"/>
            <w:vAlign w:val="center"/>
          </w:tcPr>
          <w:p w14:paraId="088CE25B">
            <w:pPr>
              <w:keepNext w:val="0"/>
              <w:spacing w:before="30" w:after="30" w:line="240" w:lineRule="auto"/>
              <w:ind w:firstLine="0"/>
              <w:jc w:val="center"/>
            </w:pPr>
            <w:r>
              <w:rPr>
                <w:rFonts w:ascii="Times New Roman" w:hAnsi="Times New Roman" w:eastAsia="宋体"/>
                <w:b w:val="0"/>
                <w:sz w:val="21"/>
              </w:rPr>
              <w:t>MySQL 命令行客户端，用于直接核对数据</w:t>
            </w:r>
          </w:p>
        </w:tc>
      </w:tr>
      <w:tr w14:paraId="614CB5DA">
        <w:trPr>
          <w:cantSplit/>
          <w:jc w:val="center"/>
        </w:trPr>
        <w:tc>
          <w:tcPr>
            <w:tcW w:w="1474" w:type="dxa"/>
            <w:vAlign w:val="center"/>
          </w:tcPr>
          <w:p w14:paraId="79A96915">
            <w:pPr>
              <w:keepNext w:val="0"/>
              <w:spacing w:before="30" w:after="30" w:line="240" w:lineRule="auto"/>
              <w:ind w:firstLine="0"/>
              <w:jc w:val="center"/>
            </w:pPr>
            <w:r>
              <w:rPr>
                <w:rFonts w:ascii="Times New Roman" w:hAnsi="Times New Roman" w:eastAsia="宋体"/>
                <w:b w:val="0"/>
                <w:sz w:val="21"/>
              </w:rPr>
              <w:t>数据</w:t>
            </w:r>
          </w:p>
        </w:tc>
        <w:tc>
          <w:tcPr>
            <w:tcW w:w="3628" w:type="dxa"/>
            <w:vAlign w:val="center"/>
          </w:tcPr>
          <w:p w14:paraId="48C5DD5C">
            <w:pPr>
              <w:keepNext w:val="0"/>
              <w:spacing w:before="30" w:after="30" w:line="240" w:lineRule="auto"/>
              <w:ind w:firstLine="0"/>
              <w:jc w:val="center"/>
            </w:pPr>
            <w:r>
              <w:rPr>
                <w:rFonts w:ascii="Times New Roman" w:hAnsi="Times New Roman" w:eastAsia="宋体"/>
                <w:b w:val="0"/>
                <w:sz w:val="21"/>
              </w:rPr>
              <w:t>测试数据规模</w:t>
            </w:r>
          </w:p>
        </w:tc>
        <w:tc>
          <w:tcPr>
            <w:tcW w:w="4252" w:type="dxa"/>
            <w:vAlign w:val="center"/>
          </w:tcPr>
          <w:p w14:paraId="793905D2">
            <w:pPr>
              <w:keepNext w:val="0"/>
              <w:spacing w:before="30" w:after="30" w:line="240" w:lineRule="auto"/>
              <w:ind w:firstLine="0"/>
              <w:jc w:val="center"/>
            </w:pPr>
            <w:r>
              <w:rPr>
                <w:rFonts w:ascii="Times New Roman" w:hAnsi="Times New Roman" w:eastAsia="宋体"/>
                <w:b w:val="0"/>
                <w:sz w:val="21"/>
              </w:rPr>
              <w:t>猫咪 20 条、饮品 30 条、桌台 15 张、订单 5000 条、会员 50 个</w:t>
            </w:r>
          </w:p>
        </w:tc>
      </w:tr>
      <w:tr w14:paraId="732DC80A">
        <w:trPr>
          <w:cantSplit/>
          <w:jc w:val="center"/>
        </w:trPr>
        <w:tc>
          <w:tcPr>
            <w:tcW w:w="1474" w:type="dxa"/>
            <w:vAlign w:val="center"/>
          </w:tcPr>
          <w:p w14:paraId="5F7AF66D">
            <w:pPr>
              <w:keepNext w:val="0"/>
              <w:spacing w:before="30" w:after="30" w:line="240" w:lineRule="auto"/>
              <w:ind w:firstLine="0"/>
              <w:jc w:val="center"/>
            </w:pPr>
            <w:r>
              <w:rPr>
                <w:rFonts w:ascii="Times New Roman" w:hAnsi="Times New Roman" w:eastAsia="宋体"/>
                <w:b w:val="0"/>
                <w:sz w:val="21"/>
              </w:rPr>
              <w:t>账号</w:t>
            </w:r>
          </w:p>
        </w:tc>
        <w:tc>
          <w:tcPr>
            <w:tcW w:w="3628" w:type="dxa"/>
            <w:vAlign w:val="center"/>
          </w:tcPr>
          <w:p w14:paraId="55573047">
            <w:pPr>
              <w:keepNext w:val="0"/>
              <w:spacing w:before="30" w:after="30" w:line="240" w:lineRule="auto"/>
              <w:ind w:firstLine="0"/>
              <w:jc w:val="center"/>
            </w:pPr>
            <w:r>
              <w:rPr>
                <w:rFonts w:ascii="Times New Roman" w:hAnsi="Times New Roman" w:eastAsia="宋体"/>
                <w:b w:val="0"/>
                <w:sz w:val="21"/>
              </w:rPr>
              <w:t>测试账号</w:t>
            </w:r>
          </w:p>
        </w:tc>
        <w:tc>
          <w:tcPr>
            <w:tcW w:w="4252" w:type="dxa"/>
            <w:vAlign w:val="center"/>
          </w:tcPr>
          <w:p w14:paraId="67345C6E">
            <w:pPr>
              <w:keepNext w:val="0"/>
              <w:spacing w:before="30" w:after="30" w:line="240" w:lineRule="auto"/>
              <w:ind w:firstLine="0"/>
              <w:jc w:val="center"/>
            </w:pPr>
            <w:r>
              <w:rPr>
                <w:rFonts w:ascii="Times New Roman" w:hAnsi="Times New Roman" w:eastAsia="宋体"/>
                <w:b w:val="0"/>
                <w:sz w:val="21"/>
              </w:rPr>
              <w:t>管理员、店员与顾客各 1 个，另有 5 个会员账号用于边界构造</w:t>
            </w:r>
          </w:p>
        </w:tc>
      </w:tr>
    </w:tbl>
    <w:p w14:paraId="7A2534E5">
      <w:pPr>
        <w:keepNext w:val="0"/>
        <w:spacing w:before="0" w:after="120" w:line="240" w:lineRule="auto"/>
        <w:ind w:firstLine="0"/>
        <w:jc w:val="left"/>
      </w:pPr>
    </w:p>
    <w:p w14:paraId="5698E3C0">
      <w:pPr>
        <w:keepNext/>
        <w:spacing w:before="200" w:after="120" w:line="360" w:lineRule="auto"/>
        <w:ind w:firstLine="0"/>
        <w:jc w:val="left"/>
        <w:outlineLvl w:val="1"/>
      </w:pPr>
      <w:bookmarkStart w:id="98" w:name="_Toc1231357041"/>
      <w:r>
        <w:rPr>
          <w:rFonts w:ascii="黑体" w:hAnsi="黑体" w:eastAsia="黑体"/>
          <w:b/>
          <w:sz w:val="32"/>
        </w:rPr>
        <w:t>6.3 功能测试</w:t>
      </w:r>
      <w:bookmarkEnd w:id="98"/>
    </w:p>
    <w:p w14:paraId="2A93BA45">
      <w:pPr>
        <w:keepNext w:val="0"/>
        <w:spacing w:before="0" w:after="0" w:line="360" w:lineRule="auto"/>
        <w:ind w:firstLine="480"/>
        <w:jc w:val="both"/>
      </w:pPr>
      <w:r>
        <w:rPr>
          <w:rFonts w:ascii="Times New Roman" w:hAnsi="Times New Roman" w:eastAsia="宋体"/>
          <w:b w:val="0"/>
          <w:sz w:val="24"/>
        </w:rPr>
        <w:t>功能测试按业务模块分为五组，覆盖登录认证、权限控制、基础资源管理、预约与订单业务、会员营销以及系统管理，共设计 76 条用例，各组的数量分布如图 6-1 所示。用例数量最多的两组是预约与订单业务和权限与安全，这与前文的分析一致：前者集中了全系统大部分的异常分支与事务边界，后者则决定了不同角色之间能否被可靠地隔开。</w:t>
      </w:r>
    </w:p>
    <w:p w14:paraId="22935076">
      <w:pPr>
        <w:keepNext w:val="0"/>
        <w:spacing w:before="120" w:after="60" w:line="240" w:lineRule="auto"/>
        <w:ind w:firstLine="0"/>
        <w:jc w:val="center"/>
      </w:pPr>
      <w:r>
        <w:drawing>
          <wp:inline distT="0" distB="0" distL="114300" distR="114300">
            <wp:extent cx="4319905" cy="3321050"/>
            <wp:effectExtent l="0" t="0" r="2349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stretch>
                      <a:fillRect/>
                    </a:stretch>
                  </pic:blipFill>
                  <pic:spPr>
                    <a:xfrm>
                      <a:off x="0" y="0"/>
                      <a:ext cx="4320000" cy="3321600"/>
                    </a:xfrm>
                    <a:prstGeom prst="rect">
                      <a:avLst/>
                    </a:prstGeom>
                  </pic:spPr>
                </pic:pic>
              </a:graphicData>
            </a:graphic>
          </wp:inline>
        </w:drawing>
      </w:r>
    </w:p>
    <w:p w14:paraId="6A13BB48">
      <w:pPr>
        <w:keepNext w:val="0"/>
        <w:spacing w:before="0" w:after="200" w:line="288" w:lineRule="auto"/>
        <w:ind w:firstLine="0"/>
        <w:jc w:val="center"/>
      </w:pPr>
      <w:r>
        <w:rPr>
          <w:rFonts w:ascii="Times New Roman" w:hAnsi="Times New Roman" w:eastAsia="宋体"/>
          <w:b w:val="0"/>
          <w:sz w:val="21"/>
        </w:rPr>
        <w:t>图 6-1 测试用例分布图</w:t>
      </w:r>
    </w:p>
    <w:p w14:paraId="1BFEF4C9">
      <w:pPr>
        <w:keepNext/>
        <w:spacing w:before="160" w:after="80" w:line="360" w:lineRule="auto"/>
        <w:ind w:firstLine="0"/>
        <w:jc w:val="left"/>
        <w:outlineLvl w:val="2"/>
      </w:pPr>
      <w:bookmarkStart w:id="99" w:name="_Toc117881948"/>
      <w:r>
        <w:rPr>
          <w:rFonts w:ascii="黑体" w:hAnsi="黑体" w:eastAsia="黑体"/>
          <w:b/>
          <w:sz w:val="30"/>
        </w:rPr>
        <w:t>6.3.1 登录认证与权限控制测试</w:t>
      </w:r>
      <w:bookmarkEnd w:id="99"/>
    </w:p>
    <w:p w14:paraId="0B6E5F68">
      <w:pPr>
        <w:keepNext w:val="0"/>
        <w:spacing w:before="0" w:after="0" w:line="360" w:lineRule="auto"/>
        <w:ind w:firstLine="480"/>
        <w:jc w:val="both"/>
      </w:pPr>
      <w:r>
        <w:rPr>
          <w:rFonts w:ascii="Times New Roman" w:hAnsi="Times New Roman" w:eastAsia="宋体"/>
          <w:b w:val="0"/>
          <w:sz w:val="24"/>
        </w:rPr>
        <w:t>登录认证与权限控制共设计 22 条用例，结果如表 6-2 与表 6-3 所示。其中 TC-A-05 验证了「用户名不存在」与「口令错误」两类情况返回完全一致的提示语，这样可以避免攻击者通过提示语差异枚举出系统中已存在的用户名；TC-B-10 验证了篡改令牌载荷的做法会因为签名校验失败而被拒绝。</w:t>
      </w:r>
    </w:p>
    <w:p w14:paraId="516DD7DE">
      <w:pPr>
        <w:keepNext w:val="0"/>
        <w:spacing w:before="160" w:after="60" w:line="288" w:lineRule="auto"/>
        <w:ind w:firstLine="0"/>
        <w:jc w:val="center"/>
      </w:pPr>
      <w:r>
        <w:rPr>
          <w:rFonts w:ascii="Times New Roman" w:hAnsi="Times New Roman" w:eastAsia="宋体"/>
          <w:b w:val="0"/>
          <w:sz w:val="21"/>
        </w:rPr>
        <w:t>表 6-2 登录认证测试用例与结果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4809C0EC">
        <w:trPr>
          <w:cantSplit/>
          <w:tblHeader/>
          <w:jc w:val="center"/>
        </w:trPr>
        <w:tc>
          <w:tcPr>
            <w:tcW w:w="850" w:type="dxa"/>
            <w:vAlign w:val="center"/>
          </w:tcPr>
          <w:p w14:paraId="7B945CFF">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09D7BCC6">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2EF364DE">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0F1931E6">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6C987898">
            <w:pPr>
              <w:keepNext w:val="0"/>
              <w:spacing w:before="30" w:after="30" w:line="240" w:lineRule="auto"/>
              <w:ind w:firstLine="0"/>
              <w:jc w:val="center"/>
            </w:pPr>
            <w:r>
              <w:rPr>
                <w:rFonts w:ascii="Times New Roman" w:hAnsi="Times New Roman" w:eastAsia="宋体"/>
                <w:b/>
                <w:sz w:val="21"/>
              </w:rPr>
              <w:t>结果</w:t>
            </w:r>
          </w:p>
        </w:tc>
      </w:tr>
      <w:tr w14:paraId="02307E93">
        <w:trPr>
          <w:cantSplit/>
          <w:jc w:val="center"/>
        </w:trPr>
        <w:tc>
          <w:tcPr>
            <w:tcW w:w="850" w:type="dxa"/>
            <w:vAlign w:val="center"/>
          </w:tcPr>
          <w:p w14:paraId="509673C9">
            <w:pPr>
              <w:keepNext w:val="0"/>
              <w:spacing w:before="30" w:after="30" w:line="240" w:lineRule="auto"/>
              <w:ind w:firstLine="0"/>
              <w:jc w:val="center"/>
            </w:pPr>
            <w:r>
              <w:rPr>
                <w:rFonts w:ascii="Times New Roman" w:hAnsi="Times New Roman" w:eastAsia="宋体"/>
                <w:b w:val="0"/>
                <w:sz w:val="21"/>
              </w:rPr>
              <w:t>TC-A-01</w:t>
            </w:r>
          </w:p>
        </w:tc>
        <w:tc>
          <w:tcPr>
            <w:tcW w:w="1644" w:type="dxa"/>
            <w:vAlign w:val="center"/>
          </w:tcPr>
          <w:p w14:paraId="6ED8F4D1">
            <w:pPr>
              <w:keepNext w:val="0"/>
              <w:spacing w:before="30" w:after="30" w:line="240" w:lineRule="auto"/>
              <w:ind w:firstLine="0"/>
              <w:jc w:val="center"/>
            </w:pPr>
            <w:r>
              <w:rPr>
                <w:rFonts w:ascii="Times New Roman" w:hAnsi="Times New Roman" w:eastAsia="宋体"/>
                <w:b w:val="0"/>
                <w:sz w:val="21"/>
              </w:rPr>
              <w:t>管理员正常登录</w:t>
            </w:r>
          </w:p>
        </w:tc>
        <w:tc>
          <w:tcPr>
            <w:tcW w:w="3572" w:type="dxa"/>
            <w:vAlign w:val="center"/>
          </w:tcPr>
          <w:p w14:paraId="3E9E0E35">
            <w:pPr>
              <w:keepNext w:val="0"/>
              <w:spacing w:before="30" w:after="30" w:line="240" w:lineRule="auto"/>
              <w:ind w:firstLine="0"/>
              <w:jc w:val="center"/>
            </w:pPr>
            <w:r>
              <w:rPr>
                <w:rFonts w:ascii="Times New Roman" w:hAnsi="Times New Roman" w:eastAsia="宋体"/>
                <w:b w:val="0"/>
                <w:sz w:val="21"/>
              </w:rPr>
              <w:t>输入正确的管理员用户名与口令，点击登录</w:t>
            </w:r>
          </w:p>
        </w:tc>
        <w:tc>
          <w:tcPr>
            <w:tcW w:w="2551" w:type="dxa"/>
            <w:vAlign w:val="center"/>
          </w:tcPr>
          <w:p w14:paraId="2A071ACF">
            <w:pPr>
              <w:keepNext w:val="0"/>
              <w:spacing w:before="30" w:after="30" w:line="240" w:lineRule="auto"/>
              <w:ind w:firstLine="0"/>
              <w:jc w:val="center"/>
            </w:pPr>
            <w:r>
              <w:rPr>
                <w:rFonts w:ascii="Times New Roman" w:hAnsi="Times New Roman" w:eastAsia="宋体"/>
                <w:b w:val="0"/>
                <w:sz w:val="21"/>
              </w:rPr>
              <w:t>登录成功，签发访问令牌与刷新令牌，按权限落到经营看板</w:t>
            </w:r>
          </w:p>
        </w:tc>
        <w:tc>
          <w:tcPr>
            <w:tcW w:w="850" w:type="dxa"/>
            <w:vAlign w:val="center"/>
          </w:tcPr>
          <w:p w14:paraId="408F2C90">
            <w:pPr>
              <w:keepNext w:val="0"/>
              <w:spacing w:before="30" w:after="30" w:line="240" w:lineRule="auto"/>
              <w:ind w:firstLine="0"/>
              <w:jc w:val="center"/>
            </w:pPr>
            <w:r>
              <w:rPr>
                <w:rFonts w:ascii="Times New Roman" w:hAnsi="Times New Roman" w:eastAsia="宋体"/>
                <w:b w:val="0"/>
                <w:sz w:val="21"/>
              </w:rPr>
              <w:t>通过</w:t>
            </w:r>
          </w:p>
        </w:tc>
      </w:tr>
      <w:tr w14:paraId="493A1219">
        <w:trPr>
          <w:cantSplit/>
          <w:jc w:val="center"/>
        </w:trPr>
        <w:tc>
          <w:tcPr>
            <w:tcW w:w="850" w:type="dxa"/>
            <w:vAlign w:val="center"/>
          </w:tcPr>
          <w:p w14:paraId="2903DF5A">
            <w:pPr>
              <w:keepNext w:val="0"/>
              <w:spacing w:before="30" w:after="30" w:line="240" w:lineRule="auto"/>
              <w:ind w:firstLine="0"/>
              <w:jc w:val="center"/>
            </w:pPr>
            <w:r>
              <w:rPr>
                <w:rFonts w:ascii="Times New Roman" w:hAnsi="Times New Roman" w:eastAsia="宋体"/>
                <w:b w:val="0"/>
                <w:sz w:val="21"/>
              </w:rPr>
              <w:t>TC-A-02</w:t>
            </w:r>
          </w:p>
        </w:tc>
        <w:tc>
          <w:tcPr>
            <w:tcW w:w="1644" w:type="dxa"/>
            <w:vAlign w:val="center"/>
          </w:tcPr>
          <w:p w14:paraId="2A5BC51C">
            <w:pPr>
              <w:keepNext w:val="0"/>
              <w:spacing w:before="30" w:after="30" w:line="240" w:lineRule="auto"/>
              <w:ind w:firstLine="0"/>
              <w:jc w:val="center"/>
            </w:pPr>
            <w:r>
              <w:rPr>
                <w:rFonts w:ascii="Times New Roman" w:hAnsi="Times New Roman" w:eastAsia="宋体"/>
                <w:b w:val="0"/>
                <w:sz w:val="21"/>
              </w:rPr>
              <w:t>店员正常登录</w:t>
            </w:r>
          </w:p>
        </w:tc>
        <w:tc>
          <w:tcPr>
            <w:tcW w:w="3572" w:type="dxa"/>
            <w:vAlign w:val="center"/>
          </w:tcPr>
          <w:p w14:paraId="2752184E">
            <w:pPr>
              <w:keepNext w:val="0"/>
              <w:spacing w:before="30" w:after="30" w:line="240" w:lineRule="auto"/>
              <w:ind w:firstLine="0"/>
              <w:jc w:val="center"/>
            </w:pPr>
            <w:r>
              <w:rPr>
                <w:rFonts w:ascii="Times New Roman" w:hAnsi="Times New Roman" w:eastAsia="宋体"/>
                <w:b w:val="0"/>
                <w:sz w:val="21"/>
              </w:rPr>
              <w:t>输入正确的店员用户名与口令，点击登录</w:t>
            </w:r>
          </w:p>
        </w:tc>
        <w:tc>
          <w:tcPr>
            <w:tcW w:w="2551" w:type="dxa"/>
            <w:vAlign w:val="center"/>
          </w:tcPr>
          <w:p w14:paraId="15824F1C">
            <w:pPr>
              <w:keepNext w:val="0"/>
              <w:spacing w:before="30" w:after="30" w:line="240" w:lineRule="auto"/>
              <w:ind w:firstLine="0"/>
              <w:jc w:val="center"/>
            </w:pPr>
            <w:r>
              <w:rPr>
                <w:rFonts w:ascii="Times New Roman" w:hAnsi="Times New Roman" w:eastAsia="宋体"/>
                <w:b w:val="0"/>
                <w:sz w:val="21"/>
              </w:rPr>
              <w:t>登录成功，菜单不含系统管理三项，落地页为经营看板</w:t>
            </w:r>
          </w:p>
        </w:tc>
        <w:tc>
          <w:tcPr>
            <w:tcW w:w="850" w:type="dxa"/>
            <w:vAlign w:val="center"/>
          </w:tcPr>
          <w:p w14:paraId="7D8D82A1">
            <w:pPr>
              <w:keepNext w:val="0"/>
              <w:spacing w:before="30" w:after="30" w:line="240" w:lineRule="auto"/>
              <w:ind w:firstLine="0"/>
              <w:jc w:val="center"/>
            </w:pPr>
            <w:r>
              <w:rPr>
                <w:rFonts w:ascii="Times New Roman" w:hAnsi="Times New Roman" w:eastAsia="宋体"/>
                <w:b w:val="0"/>
                <w:sz w:val="21"/>
              </w:rPr>
              <w:t>通过</w:t>
            </w:r>
          </w:p>
        </w:tc>
      </w:tr>
      <w:tr w14:paraId="555C1522">
        <w:trPr>
          <w:cantSplit/>
          <w:jc w:val="center"/>
        </w:trPr>
        <w:tc>
          <w:tcPr>
            <w:tcW w:w="850" w:type="dxa"/>
            <w:vAlign w:val="center"/>
          </w:tcPr>
          <w:p w14:paraId="27B3AF86">
            <w:pPr>
              <w:keepNext w:val="0"/>
              <w:spacing w:before="30" w:after="30" w:line="240" w:lineRule="auto"/>
              <w:ind w:firstLine="0"/>
              <w:jc w:val="center"/>
            </w:pPr>
            <w:r>
              <w:rPr>
                <w:rFonts w:ascii="Times New Roman" w:hAnsi="Times New Roman" w:eastAsia="宋体"/>
                <w:b w:val="0"/>
                <w:sz w:val="21"/>
              </w:rPr>
              <w:t>TC-A-03</w:t>
            </w:r>
          </w:p>
        </w:tc>
        <w:tc>
          <w:tcPr>
            <w:tcW w:w="1644" w:type="dxa"/>
            <w:vAlign w:val="center"/>
          </w:tcPr>
          <w:p w14:paraId="5F376619">
            <w:pPr>
              <w:keepNext w:val="0"/>
              <w:spacing w:before="30" w:after="30" w:line="240" w:lineRule="auto"/>
              <w:ind w:firstLine="0"/>
              <w:jc w:val="center"/>
            </w:pPr>
            <w:r>
              <w:rPr>
                <w:rFonts w:ascii="Times New Roman" w:hAnsi="Times New Roman" w:eastAsia="宋体"/>
                <w:b w:val="0"/>
                <w:sz w:val="21"/>
              </w:rPr>
              <w:t>顾客正常登录</w:t>
            </w:r>
          </w:p>
        </w:tc>
        <w:tc>
          <w:tcPr>
            <w:tcW w:w="3572" w:type="dxa"/>
            <w:vAlign w:val="center"/>
          </w:tcPr>
          <w:p w14:paraId="246AC505">
            <w:pPr>
              <w:keepNext w:val="0"/>
              <w:spacing w:before="30" w:after="30" w:line="240" w:lineRule="auto"/>
              <w:ind w:firstLine="0"/>
              <w:jc w:val="center"/>
            </w:pPr>
            <w:r>
              <w:rPr>
                <w:rFonts w:ascii="Times New Roman" w:hAnsi="Times New Roman" w:eastAsia="宋体"/>
                <w:b w:val="0"/>
                <w:sz w:val="21"/>
              </w:rPr>
              <w:t>输入正确的顾客用户名与口令，点击登录</w:t>
            </w:r>
          </w:p>
        </w:tc>
        <w:tc>
          <w:tcPr>
            <w:tcW w:w="2551" w:type="dxa"/>
            <w:vAlign w:val="center"/>
          </w:tcPr>
          <w:p w14:paraId="19E90E12">
            <w:pPr>
              <w:keepNext w:val="0"/>
              <w:spacing w:before="30" w:after="30" w:line="240" w:lineRule="auto"/>
              <w:ind w:firstLine="0"/>
              <w:jc w:val="center"/>
            </w:pPr>
            <w:r>
              <w:rPr>
                <w:rFonts w:ascii="Times New Roman" w:hAnsi="Times New Roman" w:eastAsia="宋体"/>
                <w:b w:val="0"/>
                <w:sz w:val="21"/>
              </w:rPr>
              <w:t>登录成功，仅显示浏览、预约与会员相关菜单</w:t>
            </w:r>
          </w:p>
        </w:tc>
        <w:tc>
          <w:tcPr>
            <w:tcW w:w="850" w:type="dxa"/>
            <w:vAlign w:val="center"/>
          </w:tcPr>
          <w:p w14:paraId="56D20D6F">
            <w:pPr>
              <w:keepNext w:val="0"/>
              <w:spacing w:before="30" w:after="30" w:line="240" w:lineRule="auto"/>
              <w:ind w:firstLine="0"/>
              <w:jc w:val="center"/>
            </w:pPr>
            <w:r>
              <w:rPr>
                <w:rFonts w:ascii="Times New Roman" w:hAnsi="Times New Roman" w:eastAsia="宋体"/>
                <w:b w:val="0"/>
                <w:sz w:val="21"/>
              </w:rPr>
              <w:t>通过</w:t>
            </w:r>
          </w:p>
        </w:tc>
      </w:tr>
      <w:tr w14:paraId="5E959B3C">
        <w:trPr>
          <w:cantSplit/>
          <w:jc w:val="center"/>
        </w:trPr>
        <w:tc>
          <w:tcPr>
            <w:tcW w:w="850" w:type="dxa"/>
            <w:vAlign w:val="center"/>
          </w:tcPr>
          <w:p w14:paraId="2EC72AC6">
            <w:pPr>
              <w:keepNext w:val="0"/>
              <w:spacing w:before="30" w:after="30" w:line="240" w:lineRule="auto"/>
              <w:ind w:firstLine="0"/>
              <w:jc w:val="center"/>
            </w:pPr>
            <w:r>
              <w:rPr>
                <w:rFonts w:ascii="Times New Roman" w:hAnsi="Times New Roman" w:eastAsia="宋体"/>
                <w:b w:val="0"/>
                <w:sz w:val="21"/>
              </w:rPr>
              <w:t>TC-A-04</w:t>
            </w:r>
          </w:p>
        </w:tc>
        <w:tc>
          <w:tcPr>
            <w:tcW w:w="1644" w:type="dxa"/>
            <w:vAlign w:val="center"/>
          </w:tcPr>
          <w:p w14:paraId="6EDB54BA">
            <w:pPr>
              <w:keepNext w:val="0"/>
              <w:spacing w:before="30" w:after="30" w:line="240" w:lineRule="auto"/>
              <w:ind w:firstLine="0"/>
              <w:jc w:val="center"/>
            </w:pPr>
            <w:r>
              <w:rPr>
                <w:rFonts w:ascii="Times New Roman" w:hAnsi="Times New Roman" w:eastAsia="宋体"/>
                <w:b w:val="0"/>
                <w:sz w:val="21"/>
              </w:rPr>
              <w:t>口令错误</w:t>
            </w:r>
          </w:p>
        </w:tc>
        <w:tc>
          <w:tcPr>
            <w:tcW w:w="3572" w:type="dxa"/>
            <w:vAlign w:val="center"/>
          </w:tcPr>
          <w:p w14:paraId="2059C487">
            <w:pPr>
              <w:keepNext w:val="0"/>
              <w:spacing w:before="30" w:after="30" w:line="240" w:lineRule="auto"/>
              <w:ind w:firstLine="0"/>
              <w:jc w:val="center"/>
            </w:pPr>
            <w:r>
              <w:rPr>
                <w:rFonts w:ascii="Times New Roman" w:hAnsi="Times New Roman" w:eastAsia="宋体"/>
                <w:b w:val="0"/>
                <w:sz w:val="21"/>
              </w:rPr>
              <w:t>输入存在的用户名与错误口令</w:t>
            </w:r>
          </w:p>
        </w:tc>
        <w:tc>
          <w:tcPr>
            <w:tcW w:w="2551" w:type="dxa"/>
            <w:vAlign w:val="center"/>
          </w:tcPr>
          <w:p w14:paraId="5CC2904D">
            <w:pPr>
              <w:keepNext w:val="0"/>
              <w:spacing w:before="30" w:after="30" w:line="240" w:lineRule="auto"/>
              <w:ind w:firstLine="0"/>
              <w:jc w:val="center"/>
            </w:pPr>
            <w:r>
              <w:rPr>
                <w:rFonts w:ascii="Times New Roman" w:hAnsi="Times New Roman" w:eastAsia="宋体"/>
                <w:b w:val="0"/>
                <w:sz w:val="21"/>
              </w:rPr>
              <w:t>提示登录失败，不签发任何令牌</w:t>
            </w:r>
          </w:p>
        </w:tc>
        <w:tc>
          <w:tcPr>
            <w:tcW w:w="850" w:type="dxa"/>
            <w:vAlign w:val="center"/>
          </w:tcPr>
          <w:p w14:paraId="15F53F76">
            <w:pPr>
              <w:keepNext w:val="0"/>
              <w:spacing w:before="30" w:after="30" w:line="240" w:lineRule="auto"/>
              <w:ind w:firstLine="0"/>
              <w:jc w:val="center"/>
            </w:pPr>
            <w:r>
              <w:rPr>
                <w:rFonts w:ascii="Times New Roman" w:hAnsi="Times New Roman" w:eastAsia="宋体"/>
                <w:b w:val="0"/>
                <w:sz w:val="21"/>
              </w:rPr>
              <w:t>通过</w:t>
            </w:r>
          </w:p>
        </w:tc>
      </w:tr>
      <w:tr w14:paraId="397776D9">
        <w:trPr>
          <w:cantSplit/>
          <w:jc w:val="center"/>
        </w:trPr>
        <w:tc>
          <w:tcPr>
            <w:tcW w:w="850" w:type="dxa"/>
            <w:vAlign w:val="center"/>
          </w:tcPr>
          <w:p w14:paraId="59DDF32C">
            <w:pPr>
              <w:keepNext w:val="0"/>
              <w:spacing w:before="30" w:after="30" w:line="240" w:lineRule="auto"/>
              <w:ind w:firstLine="0"/>
              <w:jc w:val="center"/>
            </w:pPr>
            <w:r>
              <w:rPr>
                <w:rFonts w:ascii="Times New Roman" w:hAnsi="Times New Roman" w:eastAsia="宋体"/>
                <w:b w:val="0"/>
                <w:sz w:val="21"/>
              </w:rPr>
              <w:t>TC-A-05</w:t>
            </w:r>
          </w:p>
        </w:tc>
        <w:tc>
          <w:tcPr>
            <w:tcW w:w="1644" w:type="dxa"/>
            <w:vAlign w:val="center"/>
          </w:tcPr>
          <w:p w14:paraId="101C7546">
            <w:pPr>
              <w:keepNext w:val="0"/>
              <w:spacing w:before="30" w:after="30" w:line="240" w:lineRule="auto"/>
              <w:ind w:firstLine="0"/>
              <w:jc w:val="center"/>
            </w:pPr>
            <w:r>
              <w:rPr>
                <w:rFonts w:ascii="Times New Roman" w:hAnsi="Times New Roman" w:eastAsia="宋体"/>
                <w:b w:val="0"/>
                <w:sz w:val="21"/>
              </w:rPr>
              <w:t>用户名不存在</w:t>
            </w:r>
          </w:p>
        </w:tc>
        <w:tc>
          <w:tcPr>
            <w:tcW w:w="3572" w:type="dxa"/>
            <w:vAlign w:val="center"/>
          </w:tcPr>
          <w:p w14:paraId="5E38C840">
            <w:pPr>
              <w:keepNext w:val="0"/>
              <w:spacing w:before="30" w:after="30" w:line="240" w:lineRule="auto"/>
              <w:ind w:firstLine="0"/>
              <w:jc w:val="center"/>
            </w:pPr>
            <w:r>
              <w:rPr>
                <w:rFonts w:ascii="Times New Roman" w:hAnsi="Times New Roman" w:eastAsia="宋体"/>
                <w:b w:val="0"/>
                <w:sz w:val="21"/>
              </w:rPr>
              <w:t>输入不存在的用户名与任意口令</w:t>
            </w:r>
          </w:p>
        </w:tc>
        <w:tc>
          <w:tcPr>
            <w:tcW w:w="2551" w:type="dxa"/>
            <w:vAlign w:val="center"/>
          </w:tcPr>
          <w:p w14:paraId="4BBFE978">
            <w:pPr>
              <w:keepNext w:val="0"/>
              <w:spacing w:before="30" w:after="30" w:line="240" w:lineRule="auto"/>
              <w:ind w:firstLine="0"/>
              <w:jc w:val="center"/>
            </w:pPr>
            <w:r>
              <w:rPr>
                <w:rFonts w:ascii="Times New Roman" w:hAnsi="Times New Roman" w:eastAsia="宋体"/>
                <w:b w:val="0"/>
                <w:sz w:val="21"/>
              </w:rPr>
              <w:t>提示语与口令错误完全一致，不泄露用户是否存在</w:t>
            </w:r>
          </w:p>
        </w:tc>
        <w:tc>
          <w:tcPr>
            <w:tcW w:w="850" w:type="dxa"/>
            <w:vAlign w:val="center"/>
          </w:tcPr>
          <w:p w14:paraId="7CCF29EF">
            <w:pPr>
              <w:keepNext w:val="0"/>
              <w:spacing w:before="30" w:after="30" w:line="240" w:lineRule="auto"/>
              <w:ind w:firstLine="0"/>
              <w:jc w:val="center"/>
            </w:pPr>
            <w:r>
              <w:rPr>
                <w:rFonts w:ascii="Times New Roman" w:hAnsi="Times New Roman" w:eastAsia="宋体"/>
                <w:b w:val="0"/>
                <w:sz w:val="21"/>
              </w:rPr>
              <w:t>通过</w:t>
            </w:r>
          </w:p>
        </w:tc>
      </w:tr>
      <w:tr w14:paraId="0873C464">
        <w:trPr>
          <w:cantSplit/>
          <w:jc w:val="center"/>
        </w:trPr>
        <w:tc>
          <w:tcPr>
            <w:tcW w:w="850" w:type="dxa"/>
            <w:vAlign w:val="center"/>
          </w:tcPr>
          <w:p w14:paraId="2B5DE47E">
            <w:pPr>
              <w:keepNext w:val="0"/>
              <w:spacing w:before="30" w:after="30" w:line="240" w:lineRule="auto"/>
              <w:ind w:firstLine="0"/>
              <w:jc w:val="center"/>
            </w:pPr>
            <w:r>
              <w:rPr>
                <w:rFonts w:ascii="Times New Roman" w:hAnsi="Times New Roman" w:eastAsia="宋体"/>
                <w:b w:val="0"/>
                <w:sz w:val="21"/>
              </w:rPr>
              <w:t>TC-A-06</w:t>
            </w:r>
          </w:p>
        </w:tc>
        <w:tc>
          <w:tcPr>
            <w:tcW w:w="1644" w:type="dxa"/>
            <w:vAlign w:val="center"/>
          </w:tcPr>
          <w:p w14:paraId="1E8E3D43">
            <w:pPr>
              <w:keepNext w:val="0"/>
              <w:spacing w:before="30" w:after="30" w:line="240" w:lineRule="auto"/>
              <w:ind w:firstLine="0"/>
              <w:jc w:val="center"/>
            </w:pPr>
            <w:r>
              <w:rPr>
                <w:rFonts w:ascii="Times New Roman" w:hAnsi="Times New Roman" w:eastAsia="宋体"/>
                <w:b w:val="0"/>
                <w:sz w:val="21"/>
              </w:rPr>
              <w:t>必填项为空</w:t>
            </w:r>
          </w:p>
        </w:tc>
        <w:tc>
          <w:tcPr>
            <w:tcW w:w="3572" w:type="dxa"/>
            <w:vAlign w:val="center"/>
          </w:tcPr>
          <w:p w14:paraId="76161A8A">
            <w:pPr>
              <w:keepNext w:val="0"/>
              <w:spacing w:before="30" w:after="30" w:line="240" w:lineRule="auto"/>
              <w:ind w:firstLine="0"/>
              <w:jc w:val="center"/>
            </w:pPr>
            <w:r>
              <w:rPr>
                <w:rFonts w:ascii="Times New Roman" w:hAnsi="Times New Roman" w:eastAsia="宋体"/>
                <w:b w:val="0"/>
                <w:sz w:val="21"/>
              </w:rPr>
              <w:t>用户名或口令留空后提交</w:t>
            </w:r>
          </w:p>
        </w:tc>
        <w:tc>
          <w:tcPr>
            <w:tcW w:w="2551" w:type="dxa"/>
            <w:vAlign w:val="center"/>
          </w:tcPr>
          <w:p w14:paraId="340A3B63">
            <w:pPr>
              <w:keepNext w:val="0"/>
              <w:spacing w:before="30" w:after="30" w:line="240" w:lineRule="auto"/>
              <w:ind w:firstLine="0"/>
              <w:jc w:val="center"/>
            </w:pPr>
            <w:r>
              <w:rPr>
                <w:rFonts w:ascii="Times New Roman" w:hAnsi="Times New Roman" w:eastAsia="宋体"/>
                <w:b w:val="0"/>
                <w:sz w:val="21"/>
              </w:rPr>
              <w:t>前端提示该项为必填，不发出请求</w:t>
            </w:r>
          </w:p>
        </w:tc>
        <w:tc>
          <w:tcPr>
            <w:tcW w:w="850" w:type="dxa"/>
            <w:vAlign w:val="center"/>
          </w:tcPr>
          <w:p w14:paraId="7524C2FF">
            <w:pPr>
              <w:keepNext w:val="0"/>
              <w:spacing w:before="30" w:after="30" w:line="240" w:lineRule="auto"/>
              <w:ind w:firstLine="0"/>
              <w:jc w:val="center"/>
            </w:pPr>
            <w:r>
              <w:rPr>
                <w:rFonts w:ascii="Times New Roman" w:hAnsi="Times New Roman" w:eastAsia="宋体"/>
                <w:b w:val="0"/>
                <w:sz w:val="21"/>
              </w:rPr>
              <w:t>通过</w:t>
            </w:r>
          </w:p>
        </w:tc>
      </w:tr>
      <w:tr w14:paraId="7863A37B">
        <w:trPr>
          <w:cantSplit/>
          <w:jc w:val="center"/>
        </w:trPr>
        <w:tc>
          <w:tcPr>
            <w:tcW w:w="850" w:type="dxa"/>
            <w:vAlign w:val="center"/>
          </w:tcPr>
          <w:p w14:paraId="15224CB7">
            <w:pPr>
              <w:keepNext w:val="0"/>
              <w:spacing w:before="30" w:after="30" w:line="240" w:lineRule="auto"/>
              <w:ind w:firstLine="0"/>
              <w:jc w:val="center"/>
            </w:pPr>
            <w:r>
              <w:rPr>
                <w:rFonts w:ascii="Times New Roman" w:hAnsi="Times New Roman" w:eastAsia="宋体"/>
                <w:b w:val="0"/>
                <w:sz w:val="21"/>
              </w:rPr>
              <w:t>TC-A-07</w:t>
            </w:r>
          </w:p>
        </w:tc>
        <w:tc>
          <w:tcPr>
            <w:tcW w:w="1644" w:type="dxa"/>
            <w:vAlign w:val="center"/>
          </w:tcPr>
          <w:p w14:paraId="001CE1A8">
            <w:pPr>
              <w:keepNext w:val="0"/>
              <w:spacing w:before="30" w:after="30" w:line="240" w:lineRule="auto"/>
              <w:ind w:firstLine="0"/>
              <w:jc w:val="center"/>
            </w:pPr>
            <w:r>
              <w:rPr>
                <w:rFonts w:ascii="Times New Roman" w:hAnsi="Times New Roman" w:eastAsia="宋体"/>
                <w:b w:val="0"/>
                <w:sz w:val="21"/>
              </w:rPr>
              <w:t>账号被停用后登录</w:t>
            </w:r>
          </w:p>
        </w:tc>
        <w:tc>
          <w:tcPr>
            <w:tcW w:w="3572" w:type="dxa"/>
            <w:vAlign w:val="center"/>
          </w:tcPr>
          <w:p w14:paraId="6CBDCE8A">
            <w:pPr>
              <w:keepNext w:val="0"/>
              <w:spacing w:before="30" w:after="30" w:line="240" w:lineRule="auto"/>
              <w:ind w:firstLine="0"/>
              <w:jc w:val="center"/>
            </w:pPr>
            <w:r>
              <w:rPr>
                <w:rFonts w:ascii="Times New Roman" w:hAnsi="Times New Roman" w:eastAsia="宋体"/>
                <w:b w:val="0"/>
                <w:sz w:val="21"/>
              </w:rPr>
              <w:t>管理员先把某账号状态置为停用，再用该账号登录</w:t>
            </w:r>
          </w:p>
        </w:tc>
        <w:tc>
          <w:tcPr>
            <w:tcW w:w="2551" w:type="dxa"/>
            <w:vAlign w:val="center"/>
          </w:tcPr>
          <w:p w14:paraId="3CED3BF1">
            <w:pPr>
              <w:keepNext w:val="0"/>
              <w:spacing w:before="30" w:after="30" w:line="240" w:lineRule="auto"/>
              <w:ind w:firstLine="0"/>
              <w:jc w:val="center"/>
            </w:pPr>
            <w:r>
              <w:rPr>
                <w:rFonts w:ascii="Times New Roman" w:hAnsi="Times New Roman" w:eastAsia="宋体"/>
                <w:b w:val="0"/>
                <w:sz w:val="21"/>
              </w:rPr>
              <w:t>提示账号不可用，登录被拒绝</w:t>
            </w:r>
          </w:p>
        </w:tc>
        <w:tc>
          <w:tcPr>
            <w:tcW w:w="850" w:type="dxa"/>
            <w:vAlign w:val="center"/>
          </w:tcPr>
          <w:p w14:paraId="6346521F">
            <w:pPr>
              <w:keepNext w:val="0"/>
              <w:spacing w:before="30" w:after="30" w:line="240" w:lineRule="auto"/>
              <w:ind w:firstLine="0"/>
              <w:jc w:val="center"/>
            </w:pPr>
            <w:r>
              <w:rPr>
                <w:rFonts w:ascii="Times New Roman" w:hAnsi="Times New Roman" w:eastAsia="宋体"/>
                <w:b w:val="0"/>
                <w:sz w:val="21"/>
              </w:rPr>
              <w:t>通过</w:t>
            </w:r>
          </w:p>
        </w:tc>
      </w:tr>
      <w:tr w14:paraId="311544AD">
        <w:trPr>
          <w:cantSplit/>
          <w:jc w:val="center"/>
        </w:trPr>
        <w:tc>
          <w:tcPr>
            <w:tcW w:w="850" w:type="dxa"/>
            <w:vAlign w:val="center"/>
          </w:tcPr>
          <w:p w14:paraId="0B42D10E">
            <w:pPr>
              <w:keepNext w:val="0"/>
              <w:spacing w:before="30" w:after="30" w:line="240" w:lineRule="auto"/>
              <w:ind w:firstLine="0"/>
              <w:jc w:val="center"/>
            </w:pPr>
            <w:r>
              <w:rPr>
                <w:rFonts w:ascii="Times New Roman" w:hAnsi="Times New Roman" w:eastAsia="宋体"/>
                <w:b w:val="0"/>
                <w:sz w:val="21"/>
              </w:rPr>
              <w:t>TC-A-08</w:t>
            </w:r>
          </w:p>
        </w:tc>
        <w:tc>
          <w:tcPr>
            <w:tcW w:w="1644" w:type="dxa"/>
            <w:vAlign w:val="center"/>
          </w:tcPr>
          <w:p w14:paraId="46766502">
            <w:pPr>
              <w:keepNext w:val="0"/>
              <w:spacing w:before="30" w:after="30" w:line="240" w:lineRule="auto"/>
              <w:ind w:firstLine="0"/>
              <w:jc w:val="center"/>
            </w:pPr>
            <w:r>
              <w:rPr>
                <w:rFonts w:ascii="Times New Roman" w:hAnsi="Times New Roman" w:eastAsia="宋体"/>
                <w:b w:val="0"/>
                <w:sz w:val="21"/>
              </w:rPr>
              <w:t>修改本人口令</w:t>
            </w:r>
          </w:p>
        </w:tc>
        <w:tc>
          <w:tcPr>
            <w:tcW w:w="3572" w:type="dxa"/>
            <w:vAlign w:val="center"/>
          </w:tcPr>
          <w:p w14:paraId="2549A420">
            <w:pPr>
              <w:keepNext w:val="0"/>
              <w:spacing w:before="30" w:after="30" w:line="240" w:lineRule="auto"/>
              <w:ind w:firstLine="0"/>
              <w:jc w:val="center"/>
            </w:pPr>
            <w:r>
              <w:rPr>
                <w:rFonts w:ascii="Times New Roman" w:hAnsi="Times New Roman" w:eastAsia="宋体"/>
                <w:b w:val="0"/>
                <w:sz w:val="21"/>
              </w:rPr>
              <w:t>输入正确的原口令与合规新口令后提交</w:t>
            </w:r>
          </w:p>
        </w:tc>
        <w:tc>
          <w:tcPr>
            <w:tcW w:w="2551" w:type="dxa"/>
            <w:vAlign w:val="center"/>
          </w:tcPr>
          <w:p w14:paraId="6C65DDD2">
            <w:pPr>
              <w:keepNext w:val="0"/>
              <w:spacing w:before="30" w:after="30" w:line="240" w:lineRule="auto"/>
              <w:ind w:firstLine="0"/>
              <w:jc w:val="center"/>
            </w:pPr>
            <w:r>
              <w:rPr>
                <w:rFonts w:ascii="Times New Roman" w:hAnsi="Times New Roman" w:eastAsia="宋体"/>
                <w:b w:val="0"/>
                <w:sz w:val="21"/>
              </w:rPr>
              <w:t>口令更新成功，令牌版本号加一</w:t>
            </w:r>
          </w:p>
        </w:tc>
        <w:tc>
          <w:tcPr>
            <w:tcW w:w="850" w:type="dxa"/>
            <w:vAlign w:val="center"/>
          </w:tcPr>
          <w:p w14:paraId="3CC36C16">
            <w:pPr>
              <w:keepNext w:val="0"/>
              <w:spacing w:before="30" w:after="30" w:line="240" w:lineRule="auto"/>
              <w:ind w:firstLine="0"/>
              <w:jc w:val="center"/>
            </w:pPr>
            <w:r>
              <w:rPr>
                <w:rFonts w:ascii="Times New Roman" w:hAnsi="Times New Roman" w:eastAsia="宋体"/>
                <w:b w:val="0"/>
                <w:sz w:val="21"/>
              </w:rPr>
              <w:t>通过</w:t>
            </w:r>
          </w:p>
        </w:tc>
      </w:tr>
      <w:tr w14:paraId="7069A418">
        <w:trPr>
          <w:cantSplit/>
          <w:jc w:val="center"/>
        </w:trPr>
        <w:tc>
          <w:tcPr>
            <w:tcW w:w="850" w:type="dxa"/>
            <w:vAlign w:val="center"/>
          </w:tcPr>
          <w:p w14:paraId="4CEBE0DA">
            <w:pPr>
              <w:keepNext w:val="0"/>
              <w:spacing w:before="30" w:after="30" w:line="240" w:lineRule="auto"/>
              <w:ind w:firstLine="0"/>
              <w:jc w:val="center"/>
            </w:pPr>
            <w:r>
              <w:rPr>
                <w:rFonts w:ascii="Times New Roman" w:hAnsi="Times New Roman" w:eastAsia="宋体"/>
                <w:b w:val="0"/>
                <w:sz w:val="21"/>
              </w:rPr>
              <w:t>TC-A-09</w:t>
            </w:r>
          </w:p>
        </w:tc>
        <w:tc>
          <w:tcPr>
            <w:tcW w:w="1644" w:type="dxa"/>
            <w:vAlign w:val="center"/>
          </w:tcPr>
          <w:p w14:paraId="2BC1FC67">
            <w:pPr>
              <w:keepNext w:val="0"/>
              <w:spacing w:before="30" w:after="30" w:line="240" w:lineRule="auto"/>
              <w:ind w:firstLine="0"/>
              <w:jc w:val="center"/>
            </w:pPr>
            <w:r>
              <w:rPr>
                <w:rFonts w:ascii="Times New Roman" w:hAnsi="Times New Roman" w:eastAsia="宋体"/>
                <w:b w:val="0"/>
                <w:sz w:val="21"/>
              </w:rPr>
              <w:t>原口令不正确</w:t>
            </w:r>
          </w:p>
        </w:tc>
        <w:tc>
          <w:tcPr>
            <w:tcW w:w="3572" w:type="dxa"/>
            <w:vAlign w:val="center"/>
          </w:tcPr>
          <w:p w14:paraId="59F64B56">
            <w:pPr>
              <w:keepNext w:val="0"/>
              <w:spacing w:before="30" w:after="30" w:line="240" w:lineRule="auto"/>
              <w:ind w:firstLine="0"/>
              <w:jc w:val="center"/>
            </w:pPr>
            <w:r>
              <w:rPr>
                <w:rFonts w:ascii="Times New Roman" w:hAnsi="Times New Roman" w:eastAsia="宋体"/>
                <w:b w:val="0"/>
                <w:sz w:val="21"/>
              </w:rPr>
              <w:t>输入错误的原口令后提交新口令</w:t>
            </w:r>
          </w:p>
        </w:tc>
        <w:tc>
          <w:tcPr>
            <w:tcW w:w="2551" w:type="dxa"/>
            <w:vAlign w:val="center"/>
          </w:tcPr>
          <w:p w14:paraId="4477E1D6">
            <w:pPr>
              <w:keepNext w:val="0"/>
              <w:spacing w:before="30" w:after="30" w:line="240" w:lineRule="auto"/>
              <w:ind w:firstLine="0"/>
              <w:jc w:val="center"/>
            </w:pPr>
            <w:r>
              <w:rPr>
                <w:rFonts w:ascii="Times New Roman" w:hAnsi="Times New Roman" w:eastAsia="宋体"/>
                <w:b w:val="0"/>
                <w:sz w:val="21"/>
              </w:rPr>
              <w:t>提示当前密码不正确，口令不变</w:t>
            </w:r>
          </w:p>
        </w:tc>
        <w:tc>
          <w:tcPr>
            <w:tcW w:w="850" w:type="dxa"/>
            <w:vAlign w:val="center"/>
          </w:tcPr>
          <w:p w14:paraId="4CB9581D">
            <w:pPr>
              <w:keepNext w:val="0"/>
              <w:spacing w:before="30" w:after="30" w:line="240" w:lineRule="auto"/>
              <w:ind w:firstLine="0"/>
              <w:jc w:val="center"/>
            </w:pPr>
            <w:r>
              <w:rPr>
                <w:rFonts w:ascii="Times New Roman" w:hAnsi="Times New Roman" w:eastAsia="宋体"/>
                <w:b w:val="0"/>
                <w:sz w:val="21"/>
              </w:rPr>
              <w:t>通过</w:t>
            </w:r>
          </w:p>
        </w:tc>
      </w:tr>
      <w:tr w14:paraId="6367592D">
        <w:trPr>
          <w:cantSplit/>
          <w:jc w:val="center"/>
        </w:trPr>
        <w:tc>
          <w:tcPr>
            <w:tcW w:w="850" w:type="dxa"/>
            <w:vAlign w:val="center"/>
          </w:tcPr>
          <w:p w14:paraId="2F0F3A49">
            <w:pPr>
              <w:keepNext w:val="0"/>
              <w:spacing w:before="30" w:after="30" w:line="240" w:lineRule="auto"/>
              <w:ind w:firstLine="0"/>
              <w:jc w:val="center"/>
            </w:pPr>
            <w:r>
              <w:rPr>
                <w:rFonts w:ascii="Times New Roman" w:hAnsi="Times New Roman" w:eastAsia="宋体"/>
                <w:b w:val="0"/>
                <w:sz w:val="21"/>
              </w:rPr>
              <w:t>TC-A-10</w:t>
            </w:r>
          </w:p>
        </w:tc>
        <w:tc>
          <w:tcPr>
            <w:tcW w:w="1644" w:type="dxa"/>
            <w:vAlign w:val="center"/>
          </w:tcPr>
          <w:p w14:paraId="062ABF26">
            <w:pPr>
              <w:keepNext w:val="0"/>
              <w:spacing w:before="30" w:after="30" w:line="240" w:lineRule="auto"/>
              <w:ind w:firstLine="0"/>
              <w:jc w:val="center"/>
            </w:pPr>
            <w:r>
              <w:rPr>
                <w:rFonts w:ascii="Times New Roman" w:hAnsi="Times New Roman" w:eastAsia="宋体"/>
                <w:b w:val="0"/>
                <w:sz w:val="21"/>
              </w:rPr>
              <w:t>新旧口令相同</w:t>
            </w:r>
          </w:p>
        </w:tc>
        <w:tc>
          <w:tcPr>
            <w:tcW w:w="3572" w:type="dxa"/>
            <w:vAlign w:val="center"/>
          </w:tcPr>
          <w:p w14:paraId="004E5596">
            <w:pPr>
              <w:keepNext w:val="0"/>
              <w:spacing w:before="30" w:after="30" w:line="240" w:lineRule="auto"/>
              <w:ind w:firstLine="0"/>
              <w:jc w:val="center"/>
            </w:pPr>
            <w:r>
              <w:rPr>
                <w:rFonts w:ascii="Times New Roman" w:hAnsi="Times New Roman" w:eastAsia="宋体"/>
                <w:b w:val="0"/>
                <w:sz w:val="21"/>
              </w:rPr>
              <w:t>新口令与原口令完全相同</w:t>
            </w:r>
          </w:p>
        </w:tc>
        <w:tc>
          <w:tcPr>
            <w:tcW w:w="2551" w:type="dxa"/>
            <w:vAlign w:val="center"/>
          </w:tcPr>
          <w:p w14:paraId="17BA6FEC">
            <w:pPr>
              <w:keepNext w:val="0"/>
              <w:spacing w:before="30" w:after="30" w:line="240" w:lineRule="auto"/>
              <w:ind w:firstLine="0"/>
              <w:jc w:val="center"/>
            </w:pPr>
            <w:r>
              <w:rPr>
                <w:rFonts w:ascii="Times New Roman" w:hAnsi="Times New Roman" w:eastAsia="宋体"/>
                <w:b w:val="0"/>
                <w:sz w:val="21"/>
              </w:rPr>
              <w:t>提示新密码不能与当前密码相同，提交被拒绝</w:t>
            </w:r>
          </w:p>
        </w:tc>
        <w:tc>
          <w:tcPr>
            <w:tcW w:w="850" w:type="dxa"/>
            <w:vAlign w:val="center"/>
          </w:tcPr>
          <w:p w14:paraId="4DEFCD32">
            <w:pPr>
              <w:keepNext w:val="0"/>
              <w:spacing w:before="30" w:after="30" w:line="240" w:lineRule="auto"/>
              <w:ind w:firstLine="0"/>
              <w:jc w:val="center"/>
            </w:pPr>
            <w:r>
              <w:rPr>
                <w:rFonts w:ascii="Times New Roman" w:hAnsi="Times New Roman" w:eastAsia="宋体"/>
                <w:b w:val="0"/>
                <w:sz w:val="21"/>
              </w:rPr>
              <w:t>通过</w:t>
            </w:r>
          </w:p>
        </w:tc>
      </w:tr>
      <w:tr w14:paraId="2C634295">
        <w:trPr>
          <w:cantSplit/>
          <w:jc w:val="center"/>
        </w:trPr>
        <w:tc>
          <w:tcPr>
            <w:tcW w:w="850" w:type="dxa"/>
            <w:vAlign w:val="center"/>
          </w:tcPr>
          <w:p w14:paraId="7BF66DE7">
            <w:pPr>
              <w:keepNext w:val="0"/>
              <w:spacing w:before="30" w:after="30" w:line="240" w:lineRule="auto"/>
              <w:ind w:firstLine="0"/>
              <w:jc w:val="center"/>
            </w:pPr>
            <w:r>
              <w:rPr>
                <w:rFonts w:ascii="Times New Roman" w:hAnsi="Times New Roman" w:eastAsia="宋体"/>
                <w:b w:val="0"/>
                <w:sz w:val="21"/>
              </w:rPr>
              <w:t>TC-A-11</w:t>
            </w:r>
          </w:p>
        </w:tc>
        <w:tc>
          <w:tcPr>
            <w:tcW w:w="1644" w:type="dxa"/>
            <w:vAlign w:val="center"/>
          </w:tcPr>
          <w:p w14:paraId="3AE32FB9">
            <w:pPr>
              <w:keepNext w:val="0"/>
              <w:spacing w:before="30" w:after="30" w:line="240" w:lineRule="auto"/>
              <w:ind w:firstLine="0"/>
              <w:jc w:val="center"/>
            </w:pPr>
            <w:r>
              <w:rPr>
                <w:rFonts w:ascii="Times New Roman" w:hAnsi="Times New Roman" w:eastAsia="宋体"/>
                <w:b w:val="0"/>
                <w:sz w:val="21"/>
              </w:rPr>
              <w:t>访问令牌过期后自动续期</w:t>
            </w:r>
          </w:p>
        </w:tc>
        <w:tc>
          <w:tcPr>
            <w:tcW w:w="3572" w:type="dxa"/>
            <w:vAlign w:val="center"/>
          </w:tcPr>
          <w:p w14:paraId="04C2547D">
            <w:pPr>
              <w:keepNext w:val="0"/>
              <w:spacing w:before="30" w:after="30" w:line="240" w:lineRule="auto"/>
              <w:ind w:firstLine="0"/>
              <w:jc w:val="center"/>
            </w:pPr>
            <w:r>
              <w:rPr>
                <w:rFonts w:ascii="Times New Roman" w:hAnsi="Times New Roman" w:eastAsia="宋体"/>
                <w:b w:val="0"/>
                <w:sz w:val="21"/>
              </w:rPr>
              <w:t>把本地访问令牌改为已过期，再发起一次列表查询</w:t>
            </w:r>
          </w:p>
        </w:tc>
        <w:tc>
          <w:tcPr>
            <w:tcW w:w="2551" w:type="dxa"/>
            <w:vAlign w:val="center"/>
          </w:tcPr>
          <w:p w14:paraId="70A1972D">
            <w:pPr>
              <w:keepNext w:val="0"/>
              <w:spacing w:before="30" w:after="30" w:line="240" w:lineRule="auto"/>
              <w:ind w:firstLine="0"/>
              <w:jc w:val="center"/>
            </w:pPr>
            <w:r>
              <w:rPr>
                <w:rFonts w:ascii="Times New Roman" w:hAnsi="Times New Roman" w:eastAsia="宋体"/>
                <w:b w:val="0"/>
                <w:sz w:val="21"/>
              </w:rPr>
              <w:t>自动用刷新令牌换取新令牌并重放原请求，用户无感知</w:t>
            </w:r>
          </w:p>
        </w:tc>
        <w:tc>
          <w:tcPr>
            <w:tcW w:w="850" w:type="dxa"/>
            <w:vAlign w:val="center"/>
          </w:tcPr>
          <w:p w14:paraId="4B2A03D9">
            <w:pPr>
              <w:keepNext w:val="0"/>
              <w:spacing w:before="30" w:after="30" w:line="240" w:lineRule="auto"/>
              <w:ind w:firstLine="0"/>
              <w:jc w:val="center"/>
            </w:pPr>
            <w:r>
              <w:rPr>
                <w:rFonts w:ascii="Times New Roman" w:hAnsi="Times New Roman" w:eastAsia="宋体"/>
                <w:b w:val="0"/>
                <w:sz w:val="21"/>
              </w:rPr>
              <w:t>通过</w:t>
            </w:r>
          </w:p>
        </w:tc>
      </w:tr>
      <w:tr w14:paraId="20222C2E">
        <w:trPr>
          <w:cantSplit/>
          <w:jc w:val="center"/>
        </w:trPr>
        <w:tc>
          <w:tcPr>
            <w:tcW w:w="850" w:type="dxa"/>
            <w:vAlign w:val="center"/>
          </w:tcPr>
          <w:p w14:paraId="51C09867">
            <w:pPr>
              <w:keepNext w:val="0"/>
              <w:spacing w:before="30" w:after="30" w:line="240" w:lineRule="auto"/>
              <w:ind w:firstLine="0"/>
              <w:jc w:val="center"/>
            </w:pPr>
            <w:r>
              <w:rPr>
                <w:rFonts w:ascii="Times New Roman" w:hAnsi="Times New Roman" w:eastAsia="宋体"/>
                <w:b w:val="0"/>
                <w:sz w:val="21"/>
              </w:rPr>
              <w:t>TC-A-12</w:t>
            </w:r>
          </w:p>
        </w:tc>
        <w:tc>
          <w:tcPr>
            <w:tcW w:w="1644" w:type="dxa"/>
            <w:vAlign w:val="center"/>
          </w:tcPr>
          <w:p w14:paraId="1F81463C">
            <w:pPr>
              <w:keepNext w:val="0"/>
              <w:spacing w:before="30" w:after="30" w:line="240" w:lineRule="auto"/>
              <w:ind w:firstLine="0"/>
              <w:jc w:val="center"/>
            </w:pPr>
            <w:r>
              <w:rPr>
                <w:rFonts w:ascii="Times New Roman" w:hAnsi="Times New Roman" w:eastAsia="宋体"/>
                <w:b w:val="0"/>
                <w:sz w:val="21"/>
              </w:rPr>
              <w:t>刷新令牌也失效</w:t>
            </w:r>
          </w:p>
        </w:tc>
        <w:tc>
          <w:tcPr>
            <w:tcW w:w="3572" w:type="dxa"/>
            <w:vAlign w:val="center"/>
          </w:tcPr>
          <w:p w14:paraId="054EB489">
            <w:pPr>
              <w:keepNext w:val="0"/>
              <w:spacing w:before="30" w:after="30" w:line="240" w:lineRule="auto"/>
              <w:ind w:firstLine="0"/>
              <w:jc w:val="center"/>
            </w:pPr>
            <w:r>
              <w:rPr>
                <w:rFonts w:ascii="Times New Roman" w:hAnsi="Times New Roman" w:eastAsia="宋体"/>
                <w:b w:val="0"/>
                <w:sz w:val="21"/>
              </w:rPr>
              <w:t>同时清空服务端的令牌版本号一致性后再查询</w:t>
            </w:r>
          </w:p>
        </w:tc>
        <w:tc>
          <w:tcPr>
            <w:tcW w:w="2551" w:type="dxa"/>
            <w:vAlign w:val="center"/>
          </w:tcPr>
          <w:p w14:paraId="443DDBE2">
            <w:pPr>
              <w:keepNext w:val="0"/>
              <w:spacing w:before="30" w:after="30" w:line="240" w:lineRule="auto"/>
              <w:ind w:firstLine="0"/>
              <w:jc w:val="center"/>
            </w:pPr>
            <w:r>
              <w:rPr>
                <w:rFonts w:ascii="Times New Roman" w:hAnsi="Times New Roman" w:eastAsia="宋体"/>
                <w:b w:val="0"/>
                <w:sz w:val="21"/>
              </w:rPr>
              <w:t>清空登录态并跳转登录页，提示登录已失效</w:t>
            </w:r>
          </w:p>
        </w:tc>
        <w:tc>
          <w:tcPr>
            <w:tcW w:w="850" w:type="dxa"/>
            <w:vAlign w:val="center"/>
          </w:tcPr>
          <w:p w14:paraId="25A106B6">
            <w:pPr>
              <w:keepNext w:val="0"/>
              <w:spacing w:before="30" w:after="30" w:line="240" w:lineRule="auto"/>
              <w:ind w:firstLine="0"/>
              <w:jc w:val="center"/>
            </w:pPr>
            <w:r>
              <w:rPr>
                <w:rFonts w:ascii="Times New Roman" w:hAnsi="Times New Roman" w:eastAsia="宋体"/>
                <w:b w:val="0"/>
                <w:sz w:val="21"/>
              </w:rPr>
              <w:t>通过</w:t>
            </w:r>
          </w:p>
        </w:tc>
      </w:tr>
    </w:tbl>
    <w:p w14:paraId="204FB144">
      <w:pPr>
        <w:keepNext w:val="0"/>
        <w:spacing w:before="0" w:after="120" w:line="240" w:lineRule="auto"/>
        <w:ind w:firstLine="0"/>
        <w:jc w:val="left"/>
      </w:pPr>
    </w:p>
    <w:p w14:paraId="3AF6F481">
      <w:pPr>
        <w:keepNext w:val="0"/>
        <w:spacing w:before="160" w:after="60" w:line="288" w:lineRule="auto"/>
        <w:ind w:firstLine="0"/>
        <w:jc w:val="center"/>
      </w:pPr>
      <w:r>
        <w:rPr>
          <w:rFonts w:ascii="Times New Roman" w:hAnsi="Times New Roman" w:eastAsia="宋体"/>
          <w:b w:val="0"/>
          <w:sz w:val="21"/>
        </w:rPr>
        <w:t>表 6-3 权限控制测试用例与结果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44E2E39F">
        <w:trPr>
          <w:cantSplit/>
          <w:tblHeader/>
          <w:jc w:val="center"/>
        </w:trPr>
        <w:tc>
          <w:tcPr>
            <w:tcW w:w="850" w:type="dxa"/>
            <w:vAlign w:val="center"/>
          </w:tcPr>
          <w:p w14:paraId="5F9CDA04">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4B48A8B0">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293D2806">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1A9857FD">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60793E80">
            <w:pPr>
              <w:keepNext w:val="0"/>
              <w:spacing w:before="30" w:after="30" w:line="240" w:lineRule="auto"/>
              <w:ind w:firstLine="0"/>
              <w:jc w:val="center"/>
            </w:pPr>
            <w:r>
              <w:rPr>
                <w:rFonts w:ascii="Times New Roman" w:hAnsi="Times New Roman" w:eastAsia="宋体"/>
                <w:b/>
                <w:sz w:val="21"/>
              </w:rPr>
              <w:t>结果</w:t>
            </w:r>
          </w:p>
        </w:tc>
      </w:tr>
      <w:tr w14:paraId="65F13A96">
        <w:trPr>
          <w:cantSplit/>
          <w:jc w:val="center"/>
        </w:trPr>
        <w:tc>
          <w:tcPr>
            <w:tcW w:w="850" w:type="dxa"/>
            <w:vAlign w:val="center"/>
          </w:tcPr>
          <w:p w14:paraId="4D2716D0">
            <w:pPr>
              <w:keepNext w:val="0"/>
              <w:spacing w:before="30" w:after="30" w:line="240" w:lineRule="auto"/>
              <w:ind w:firstLine="0"/>
              <w:jc w:val="center"/>
            </w:pPr>
            <w:r>
              <w:rPr>
                <w:rFonts w:ascii="Times New Roman" w:hAnsi="Times New Roman" w:eastAsia="宋体"/>
                <w:b w:val="0"/>
                <w:sz w:val="21"/>
              </w:rPr>
              <w:t>TC-B-01</w:t>
            </w:r>
          </w:p>
        </w:tc>
        <w:tc>
          <w:tcPr>
            <w:tcW w:w="1644" w:type="dxa"/>
            <w:vAlign w:val="center"/>
          </w:tcPr>
          <w:p w14:paraId="7C6E8FEE">
            <w:pPr>
              <w:keepNext w:val="0"/>
              <w:spacing w:before="30" w:after="30" w:line="240" w:lineRule="auto"/>
              <w:ind w:firstLine="0"/>
              <w:jc w:val="center"/>
            </w:pPr>
            <w:r>
              <w:rPr>
                <w:rFonts w:ascii="Times New Roman" w:hAnsi="Times New Roman" w:eastAsia="宋体"/>
                <w:b w:val="0"/>
                <w:sz w:val="21"/>
              </w:rPr>
              <w:t>顾客访问经营看板</w:t>
            </w:r>
          </w:p>
        </w:tc>
        <w:tc>
          <w:tcPr>
            <w:tcW w:w="3572" w:type="dxa"/>
            <w:vAlign w:val="center"/>
          </w:tcPr>
          <w:p w14:paraId="58001314">
            <w:pPr>
              <w:keepNext w:val="0"/>
              <w:spacing w:before="30" w:after="30" w:line="240" w:lineRule="auto"/>
              <w:ind w:firstLine="0"/>
              <w:jc w:val="center"/>
            </w:pPr>
            <w:r>
              <w:rPr>
                <w:rFonts w:ascii="Times New Roman" w:hAnsi="Times New Roman" w:eastAsia="宋体"/>
                <w:b w:val="0"/>
                <w:sz w:val="21"/>
              </w:rPr>
              <w:t>以顾客身份在地址栏直接输入看板路径</w:t>
            </w:r>
          </w:p>
        </w:tc>
        <w:tc>
          <w:tcPr>
            <w:tcW w:w="2551" w:type="dxa"/>
            <w:vAlign w:val="center"/>
          </w:tcPr>
          <w:p w14:paraId="610D1A52">
            <w:pPr>
              <w:keepNext w:val="0"/>
              <w:spacing w:before="30" w:after="30" w:line="240" w:lineRule="auto"/>
              <w:ind w:firstLine="0"/>
              <w:jc w:val="center"/>
            </w:pPr>
            <w:r>
              <w:rPr>
                <w:rFonts w:ascii="Times New Roman" w:hAnsi="Times New Roman" w:eastAsia="宋体"/>
                <w:b w:val="0"/>
                <w:sz w:val="21"/>
              </w:rPr>
              <w:t>被路由守卫拦下，提示没有访问权限并回到本人落地页</w:t>
            </w:r>
          </w:p>
        </w:tc>
        <w:tc>
          <w:tcPr>
            <w:tcW w:w="850" w:type="dxa"/>
            <w:vAlign w:val="center"/>
          </w:tcPr>
          <w:p w14:paraId="2B525D42">
            <w:pPr>
              <w:keepNext w:val="0"/>
              <w:spacing w:before="30" w:after="30" w:line="240" w:lineRule="auto"/>
              <w:ind w:firstLine="0"/>
              <w:jc w:val="center"/>
            </w:pPr>
            <w:r>
              <w:rPr>
                <w:rFonts w:ascii="Times New Roman" w:hAnsi="Times New Roman" w:eastAsia="宋体"/>
                <w:b w:val="0"/>
                <w:sz w:val="21"/>
              </w:rPr>
              <w:t>通过</w:t>
            </w:r>
          </w:p>
        </w:tc>
      </w:tr>
      <w:tr w14:paraId="74966A89">
        <w:trPr>
          <w:cantSplit/>
          <w:jc w:val="center"/>
        </w:trPr>
        <w:tc>
          <w:tcPr>
            <w:tcW w:w="850" w:type="dxa"/>
            <w:vAlign w:val="center"/>
          </w:tcPr>
          <w:p w14:paraId="3037A4AC">
            <w:pPr>
              <w:keepNext w:val="0"/>
              <w:spacing w:before="30" w:after="30" w:line="240" w:lineRule="auto"/>
              <w:ind w:firstLine="0"/>
              <w:jc w:val="center"/>
            </w:pPr>
            <w:r>
              <w:rPr>
                <w:rFonts w:ascii="Times New Roman" w:hAnsi="Times New Roman" w:eastAsia="宋体"/>
                <w:b w:val="0"/>
                <w:sz w:val="21"/>
              </w:rPr>
              <w:t>TC-B-02</w:t>
            </w:r>
          </w:p>
        </w:tc>
        <w:tc>
          <w:tcPr>
            <w:tcW w:w="1644" w:type="dxa"/>
            <w:vAlign w:val="center"/>
          </w:tcPr>
          <w:p w14:paraId="7EF3B379">
            <w:pPr>
              <w:keepNext w:val="0"/>
              <w:spacing w:before="30" w:after="30" w:line="240" w:lineRule="auto"/>
              <w:ind w:firstLine="0"/>
              <w:jc w:val="center"/>
            </w:pPr>
            <w:r>
              <w:rPr>
                <w:rFonts w:ascii="Times New Roman" w:hAnsi="Times New Roman" w:eastAsia="宋体"/>
                <w:b w:val="0"/>
                <w:sz w:val="21"/>
              </w:rPr>
              <w:t>顾客调用看板接口</w:t>
            </w:r>
          </w:p>
        </w:tc>
        <w:tc>
          <w:tcPr>
            <w:tcW w:w="3572" w:type="dxa"/>
            <w:vAlign w:val="center"/>
          </w:tcPr>
          <w:p w14:paraId="6F4761DF">
            <w:pPr>
              <w:keepNext w:val="0"/>
              <w:spacing w:before="30" w:after="30" w:line="240" w:lineRule="auto"/>
              <w:ind w:firstLine="0"/>
              <w:jc w:val="center"/>
            </w:pPr>
            <w:r>
              <w:rPr>
                <w:rFonts w:ascii="Times New Roman" w:hAnsi="Times New Roman" w:eastAsia="宋体"/>
                <w:b w:val="0"/>
                <w:sz w:val="21"/>
              </w:rPr>
              <w:t>以顾客令牌直接请求看板接口</w:t>
            </w:r>
          </w:p>
        </w:tc>
        <w:tc>
          <w:tcPr>
            <w:tcW w:w="2551" w:type="dxa"/>
            <w:vAlign w:val="center"/>
          </w:tcPr>
          <w:p w14:paraId="2B2F41D6">
            <w:pPr>
              <w:keepNext w:val="0"/>
              <w:spacing w:before="30" w:after="30" w:line="240" w:lineRule="auto"/>
              <w:ind w:firstLine="0"/>
              <w:jc w:val="center"/>
            </w:pPr>
            <w:r>
              <w:rPr>
                <w:rFonts w:ascii="Times New Roman" w:hAnsi="Times New Roman" w:eastAsia="宋体"/>
                <w:b w:val="0"/>
                <w:sz w:val="21"/>
              </w:rPr>
              <w:t>服务端返回 403，提示没有权限访问该资源</w:t>
            </w:r>
          </w:p>
        </w:tc>
        <w:tc>
          <w:tcPr>
            <w:tcW w:w="850" w:type="dxa"/>
            <w:vAlign w:val="center"/>
          </w:tcPr>
          <w:p w14:paraId="13ED7630">
            <w:pPr>
              <w:keepNext w:val="0"/>
              <w:spacing w:before="30" w:after="30" w:line="240" w:lineRule="auto"/>
              <w:ind w:firstLine="0"/>
              <w:jc w:val="center"/>
            </w:pPr>
            <w:r>
              <w:rPr>
                <w:rFonts w:ascii="Times New Roman" w:hAnsi="Times New Roman" w:eastAsia="宋体"/>
                <w:b w:val="0"/>
                <w:sz w:val="21"/>
              </w:rPr>
              <w:t>通过</w:t>
            </w:r>
          </w:p>
        </w:tc>
      </w:tr>
      <w:tr w14:paraId="79007B5E">
        <w:trPr>
          <w:cantSplit/>
          <w:jc w:val="center"/>
        </w:trPr>
        <w:tc>
          <w:tcPr>
            <w:tcW w:w="850" w:type="dxa"/>
            <w:vAlign w:val="center"/>
          </w:tcPr>
          <w:p w14:paraId="58577016">
            <w:pPr>
              <w:keepNext w:val="0"/>
              <w:spacing w:before="30" w:after="30" w:line="240" w:lineRule="auto"/>
              <w:ind w:firstLine="0"/>
              <w:jc w:val="center"/>
            </w:pPr>
            <w:r>
              <w:rPr>
                <w:rFonts w:ascii="Times New Roman" w:hAnsi="Times New Roman" w:eastAsia="宋体"/>
                <w:b w:val="0"/>
                <w:sz w:val="21"/>
              </w:rPr>
              <w:t>TC-B-03</w:t>
            </w:r>
          </w:p>
        </w:tc>
        <w:tc>
          <w:tcPr>
            <w:tcW w:w="1644" w:type="dxa"/>
            <w:vAlign w:val="center"/>
          </w:tcPr>
          <w:p w14:paraId="1C2275B8">
            <w:pPr>
              <w:keepNext w:val="0"/>
              <w:spacing w:before="30" w:after="30" w:line="240" w:lineRule="auto"/>
              <w:ind w:firstLine="0"/>
              <w:jc w:val="center"/>
            </w:pPr>
            <w:r>
              <w:rPr>
                <w:rFonts w:ascii="Times New Roman" w:hAnsi="Times New Roman" w:eastAsia="宋体"/>
                <w:b w:val="0"/>
                <w:sz w:val="21"/>
              </w:rPr>
              <w:t>店员调用系统管理接口</w:t>
            </w:r>
          </w:p>
        </w:tc>
        <w:tc>
          <w:tcPr>
            <w:tcW w:w="3572" w:type="dxa"/>
            <w:vAlign w:val="center"/>
          </w:tcPr>
          <w:p w14:paraId="6351E0E1">
            <w:pPr>
              <w:keepNext w:val="0"/>
              <w:spacing w:before="30" w:after="30" w:line="240" w:lineRule="auto"/>
              <w:ind w:firstLine="0"/>
              <w:jc w:val="center"/>
            </w:pPr>
            <w:r>
              <w:rPr>
                <w:rFonts w:ascii="Times New Roman" w:hAnsi="Times New Roman" w:eastAsia="宋体"/>
                <w:b w:val="0"/>
                <w:sz w:val="21"/>
              </w:rPr>
              <w:t>以店员令牌请求用户列表接口</w:t>
            </w:r>
          </w:p>
        </w:tc>
        <w:tc>
          <w:tcPr>
            <w:tcW w:w="2551" w:type="dxa"/>
            <w:vAlign w:val="center"/>
          </w:tcPr>
          <w:p w14:paraId="6B40BC2F">
            <w:pPr>
              <w:keepNext w:val="0"/>
              <w:spacing w:before="30" w:after="30" w:line="240" w:lineRule="auto"/>
              <w:ind w:firstLine="0"/>
              <w:jc w:val="center"/>
            </w:pPr>
            <w:r>
              <w:rPr>
                <w:rFonts w:ascii="Times New Roman" w:hAnsi="Times New Roman" w:eastAsia="宋体"/>
                <w:b w:val="0"/>
                <w:sz w:val="21"/>
              </w:rPr>
              <w:t>服务端返回 403，请求被拒绝</w:t>
            </w:r>
          </w:p>
        </w:tc>
        <w:tc>
          <w:tcPr>
            <w:tcW w:w="850" w:type="dxa"/>
            <w:vAlign w:val="center"/>
          </w:tcPr>
          <w:p w14:paraId="69712887">
            <w:pPr>
              <w:keepNext w:val="0"/>
              <w:spacing w:before="30" w:after="30" w:line="240" w:lineRule="auto"/>
              <w:ind w:firstLine="0"/>
              <w:jc w:val="center"/>
            </w:pPr>
            <w:r>
              <w:rPr>
                <w:rFonts w:ascii="Times New Roman" w:hAnsi="Times New Roman" w:eastAsia="宋体"/>
                <w:b w:val="0"/>
                <w:sz w:val="21"/>
              </w:rPr>
              <w:t>通过</w:t>
            </w:r>
          </w:p>
        </w:tc>
      </w:tr>
      <w:tr w14:paraId="5651283E">
        <w:trPr>
          <w:cantSplit/>
          <w:jc w:val="center"/>
        </w:trPr>
        <w:tc>
          <w:tcPr>
            <w:tcW w:w="850" w:type="dxa"/>
            <w:vAlign w:val="center"/>
          </w:tcPr>
          <w:p w14:paraId="7D13A85C">
            <w:pPr>
              <w:keepNext w:val="0"/>
              <w:spacing w:before="30" w:after="30" w:line="240" w:lineRule="auto"/>
              <w:ind w:firstLine="0"/>
              <w:jc w:val="center"/>
            </w:pPr>
            <w:r>
              <w:rPr>
                <w:rFonts w:ascii="Times New Roman" w:hAnsi="Times New Roman" w:eastAsia="宋体"/>
                <w:b w:val="0"/>
                <w:sz w:val="21"/>
              </w:rPr>
              <w:t>TC-B-04</w:t>
            </w:r>
          </w:p>
        </w:tc>
        <w:tc>
          <w:tcPr>
            <w:tcW w:w="1644" w:type="dxa"/>
            <w:vAlign w:val="center"/>
          </w:tcPr>
          <w:p w14:paraId="1D8BFC7F">
            <w:pPr>
              <w:keepNext w:val="0"/>
              <w:spacing w:before="30" w:after="30" w:line="240" w:lineRule="auto"/>
              <w:ind w:firstLine="0"/>
              <w:jc w:val="center"/>
            </w:pPr>
            <w:r>
              <w:rPr>
                <w:rFonts w:ascii="Times New Roman" w:hAnsi="Times New Roman" w:eastAsia="宋体"/>
                <w:b w:val="0"/>
                <w:sz w:val="21"/>
              </w:rPr>
              <w:t>店员删除猫咪档案</w:t>
            </w:r>
          </w:p>
        </w:tc>
        <w:tc>
          <w:tcPr>
            <w:tcW w:w="3572" w:type="dxa"/>
            <w:vAlign w:val="center"/>
          </w:tcPr>
          <w:p w14:paraId="5D497790">
            <w:pPr>
              <w:keepNext w:val="0"/>
              <w:spacing w:before="30" w:after="30" w:line="240" w:lineRule="auto"/>
              <w:ind w:firstLine="0"/>
              <w:jc w:val="center"/>
            </w:pPr>
            <w:r>
              <w:rPr>
                <w:rFonts w:ascii="Times New Roman" w:hAnsi="Times New Roman" w:eastAsia="宋体"/>
                <w:b w:val="0"/>
                <w:sz w:val="21"/>
              </w:rPr>
              <w:t>以店员令牌对某条猫咪档案发起删除请求</w:t>
            </w:r>
          </w:p>
        </w:tc>
        <w:tc>
          <w:tcPr>
            <w:tcW w:w="2551" w:type="dxa"/>
            <w:vAlign w:val="center"/>
          </w:tcPr>
          <w:p w14:paraId="7BF3E2E3">
            <w:pPr>
              <w:keepNext w:val="0"/>
              <w:spacing w:before="30" w:after="30" w:line="240" w:lineRule="auto"/>
              <w:ind w:firstLine="0"/>
              <w:jc w:val="center"/>
            </w:pPr>
            <w:r>
              <w:rPr>
                <w:rFonts w:ascii="Times New Roman" w:hAnsi="Times New Roman" w:eastAsia="宋体"/>
                <w:b w:val="0"/>
                <w:sz w:val="21"/>
              </w:rPr>
              <w:t>服务端返回 403，档案保持不变</w:t>
            </w:r>
          </w:p>
        </w:tc>
        <w:tc>
          <w:tcPr>
            <w:tcW w:w="850" w:type="dxa"/>
            <w:vAlign w:val="center"/>
          </w:tcPr>
          <w:p w14:paraId="3C39B56C">
            <w:pPr>
              <w:keepNext w:val="0"/>
              <w:spacing w:before="30" w:after="30" w:line="240" w:lineRule="auto"/>
              <w:ind w:firstLine="0"/>
              <w:jc w:val="center"/>
            </w:pPr>
            <w:r>
              <w:rPr>
                <w:rFonts w:ascii="Times New Roman" w:hAnsi="Times New Roman" w:eastAsia="宋体"/>
                <w:b w:val="0"/>
                <w:sz w:val="21"/>
              </w:rPr>
              <w:t>通过</w:t>
            </w:r>
          </w:p>
        </w:tc>
      </w:tr>
      <w:tr w14:paraId="44846B2D">
        <w:trPr>
          <w:cantSplit/>
          <w:jc w:val="center"/>
        </w:trPr>
        <w:tc>
          <w:tcPr>
            <w:tcW w:w="850" w:type="dxa"/>
            <w:vAlign w:val="center"/>
          </w:tcPr>
          <w:p w14:paraId="51B5F149">
            <w:pPr>
              <w:keepNext w:val="0"/>
              <w:spacing w:before="30" w:after="30" w:line="240" w:lineRule="auto"/>
              <w:ind w:firstLine="0"/>
              <w:jc w:val="center"/>
            </w:pPr>
            <w:r>
              <w:rPr>
                <w:rFonts w:ascii="Times New Roman" w:hAnsi="Times New Roman" w:eastAsia="宋体"/>
                <w:b w:val="0"/>
                <w:sz w:val="21"/>
              </w:rPr>
              <w:t>TC-B-05</w:t>
            </w:r>
          </w:p>
        </w:tc>
        <w:tc>
          <w:tcPr>
            <w:tcW w:w="1644" w:type="dxa"/>
            <w:vAlign w:val="center"/>
          </w:tcPr>
          <w:p w14:paraId="7BDDD244">
            <w:pPr>
              <w:keepNext w:val="0"/>
              <w:spacing w:before="30" w:after="30" w:line="240" w:lineRule="auto"/>
              <w:ind w:firstLine="0"/>
              <w:jc w:val="center"/>
            </w:pPr>
            <w:r>
              <w:rPr>
                <w:rFonts w:ascii="Times New Roman" w:hAnsi="Times New Roman" w:eastAsia="宋体"/>
                <w:b w:val="0"/>
                <w:sz w:val="21"/>
              </w:rPr>
              <w:t>管理员执行全部删除动作</w:t>
            </w:r>
          </w:p>
        </w:tc>
        <w:tc>
          <w:tcPr>
            <w:tcW w:w="3572" w:type="dxa"/>
            <w:vAlign w:val="center"/>
          </w:tcPr>
          <w:p w14:paraId="62207B53">
            <w:pPr>
              <w:keepNext w:val="0"/>
              <w:spacing w:before="30" w:after="30" w:line="240" w:lineRule="auto"/>
              <w:ind w:firstLine="0"/>
              <w:jc w:val="center"/>
            </w:pPr>
            <w:r>
              <w:rPr>
                <w:rFonts w:ascii="Times New Roman" w:hAnsi="Times New Roman" w:eastAsia="宋体"/>
                <w:b w:val="0"/>
                <w:sz w:val="21"/>
              </w:rPr>
              <w:t>以管理员令牌分别删除猫咪、饮品、桌台等记录</w:t>
            </w:r>
          </w:p>
        </w:tc>
        <w:tc>
          <w:tcPr>
            <w:tcW w:w="2551" w:type="dxa"/>
            <w:vAlign w:val="center"/>
          </w:tcPr>
          <w:p w14:paraId="7047317A">
            <w:pPr>
              <w:keepNext w:val="0"/>
              <w:spacing w:before="30" w:after="30" w:line="240" w:lineRule="auto"/>
              <w:ind w:firstLine="0"/>
              <w:jc w:val="center"/>
            </w:pPr>
            <w:r>
              <w:rPr>
                <w:rFonts w:ascii="Times New Roman" w:hAnsi="Times New Roman" w:eastAsia="宋体"/>
                <w:b w:val="0"/>
                <w:sz w:val="21"/>
              </w:rPr>
              <w:t>删除均成功，记录被逻辑删除而非物理删除</w:t>
            </w:r>
          </w:p>
        </w:tc>
        <w:tc>
          <w:tcPr>
            <w:tcW w:w="850" w:type="dxa"/>
            <w:vAlign w:val="center"/>
          </w:tcPr>
          <w:p w14:paraId="398E37E6">
            <w:pPr>
              <w:keepNext w:val="0"/>
              <w:spacing w:before="30" w:after="30" w:line="240" w:lineRule="auto"/>
              <w:ind w:firstLine="0"/>
              <w:jc w:val="center"/>
            </w:pPr>
            <w:r>
              <w:rPr>
                <w:rFonts w:ascii="Times New Roman" w:hAnsi="Times New Roman" w:eastAsia="宋体"/>
                <w:b w:val="0"/>
                <w:sz w:val="21"/>
              </w:rPr>
              <w:t>通过</w:t>
            </w:r>
          </w:p>
        </w:tc>
      </w:tr>
      <w:tr w14:paraId="4F4426C2">
        <w:trPr>
          <w:cantSplit/>
          <w:jc w:val="center"/>
        </w:trPr>
        <w:tc>
          <w:tcPr>
            <w:tcW w:w="850" w:type="dxa"/>
            <w:vAlign w:val="center"/>
          </w:tcPr>
          <w:p w14:paraId="5B0573F6">
            <w:pPr>
              <w:keepNext w:val="0"/>
              <w:spacing w:before="30" w:after="30" w:line="240" w:lineRule="auto"/>
              <w:ind w:firstLine="0"/>
              <w:jc w:val="center"/>
            </w:pPr>
            <w:r>
              <w:rPr>
                <w:rFonts w:ascii="Times New Roman" w:hAnsi="Times New Roman" w:eastAsia="宋体"/>
                <w:b w:val="0"/>
                <w:sz w:val="21"/>
              </w:rPr>
              <w:t>TC-B-06</w:t>
            </w:r>
          </w:p>
        </w:tc>
        <w:tc>
          <w:tcPr>
            <w:tcW w:w="1644" w:type="dxa"/>
            <w:vAlign w:val="center"/>
          </w:tcPr>
          <w:p w14:paraId="13D4A9FF">
            <w:pPr>
              <w:keepNext w:val="0"/>
              <w:spacing w:before="30" w:after="30" w:line="240" w:lineRule="auto"/>
              <w:ind w:firstLine="0"/>
              <w:jc w:val="center"/>
            </w:pPr>
            <w:r>
              <w:rPr>
                <w:rFonts w:ascii="Times New Roman" w:hAnsi="Times New Roman" w:eastAsia="宋体"/>
                <w:b w:val="0"/>
                <w:sz w:val="21"/>
              </w:rPr>
              <w:t>菜单按权限渲染</w:t>
            </w:r>
          </w:p>
        </w:tc>
        <w:tc>
          <w:tcPr>
            <w:tcW w:w="3572" w:type="dxa"/>
            <w:vAlign w:val="center"/>
          </w:tcPr>
          <w:p w14:paraId="3F8852EC">
            <w:pPr>
              <w:keepNext w:val="0"/>
              <w:spacing w:before="30" w:after="30" w:line="240" w:lineRule="auto"/>
              <w:ind w:firstLine="0"/>
              <w:jc w:val="center"/>
            </w:pPr>
            <w:r>
              <w:rPr>
                <w:rFonts w:ascii="Times New Roman" w:hAnsi="Times New Roman" w:eastAsia="宋体"/>
                <w:b w:val="0"/>
                <w:sz w:val="21"/>
              </w:rPr>
              <w:t>分别以三类角色登录后观察侧边栏</w:t>
            </w:r>
          </w:p>
        </w:tc>
        <w:tc>
          <w:tcPr>
            <w:tcW w:w="2551" w:type="dxa"/>
            <w:vAlign w:val="center"/>
          </w:tcPr>
          <w:p w14:paraId="784A5A27">
            <w:pPr>
              <w:keepNext w:val="0"/>
              <w:spacing w:before="30" w:after="30" w:line="240" w:lineRule="auto"/>
              <w:ind w:firstLine="0"/>
              <w:jc w:val="center"/>
            </w:pPr>
            <w:r>
              <w:rPr>
                <w:rFonts w:ascii="Times New Roman" w:hAnsi="Times New Roman" w:eastAsia="宋体"/>
                <w:b w:val="0"/>
                <w:sz w:val="21"/>
              </w:rPr>
              <w:t>菜单项与所持权限码严格对应，无多渲染也无少渲染</w:t>
            </w:r>
          </w:p>
        </w:tc>
        <w:tc>
          <w:tcPr>
            <w:tcW w:w="850" w:type="dxa"/>
            <w:vAlign w:val="center"/>
          </w:tcPr>
          <w:p w14:paraId="5BA08F49">
            <w:pPr>
              <w:keepNext w:val="0"/>
              <w:spacing w:before="30" w:after="30" w:line="240" w:lineRule="auto"/>
              <w:ind w:firstLine="0"/>
              <w:jc w:val="center"/>
            </w:pPr>
            <w:r>
              <w:rPr>
                <w:rFonts w:ascii="Times New Roman" w:hAnsi="Times New Roman" w:eastAsia="宋体"/>
                <w:b w:val="0"/>
                <w:sz w:val="21"/>
              </w:rPr>
              <w:t>通过</w:t>
            </w:r>
          </w:p>
        </w:tc>
      </w:tr>
      <w:tr w14:paraId="2281D50B">
        <w:trPr>
          <w:cantSplit/>
          <w:jc w:val="center"/>
        </w:trPr>
        <w:tc>
          <w:tcPr>
            <w:tcW w:w="850" w:type="dxa"/>
            <w:vAlign w:val="center"/>
          </w:tcPr>
          <w:p w14:paraId="277F92F5">
            <w:pPr>
              <w:keepNext w:val="0"/>
              <w:spacing w:before="30" w:after="30" w:line="240" w:lineRule="auto"/>
              <w:ind w:firstLine="0"/>
              <w:jc w:val="center"/>
            </w:pPr>
            <w:r>
              <w:rPr>
                <w:rFonts w:ascii="Times New Roman" w:hAnsi="Times New Roman" w:eastAsia="宋体"/>
                <w:b w:val="0"/>
                <w:sz w:val="21"/>
              </w:rPr>
              <w:t>TC-B-07</w:t>
            </w:r>
          </w:p>
        </w:tc>
        <w:tc>
          <w:tcPr>
            <w:tcW w:w="1644" w:type="dxa"/>
            <w:vAlign w:val="center"/>
          </w:tcPr>
          <w:p w14:paraId="24D8DBCE">
            <w:pPr>
              <w:keepNext w:val="0"/>
              <w:spacing w:before="30" w:after="30" w:line="240" w:lineRule="auto"/>
              <w:ind w:firstLine="0"/>
              <w:jc w:val="center"/>
            </w:pPr>
            <w:r>
              <w:rPr>
                <w:rFonts w:ascii="Times New Roman" w:hAnsi="Times New Roman" w:eastAsia="宋体"/>
                <w:b w:val="0"/>
                <w:sz w:val="21"/>
              </w:rPr>
              <w:t>权限变更后立即生效</w:t>
            </w:r>
          </w:p>
        </w:tc>
        <w:tc>
          <w:tcPr>
            <w:tcW w:w="3572" w:type="dxa"/>
            <w:vAlign w:val="center"/>
          </w:tcPr>
          <w:p w14:paraId="0ABF7960">
            <w:pPr>
              <w:keepNext w:val="0"/>
              <w:spacing w:before="30" w:after="30" w:line="240" w:lineRule="auto"/>
              <w:ind w:firstLine="0"/>
              <w:jc w:val="center"/>
            </w:pPr>
            <w:r>
              <w:rPr>
                <w:rFonts w:ascii="Times New Roman" w:hAnsi="Times New Roman" w:eastAsia="宋体"/>
                <w:b w:val="0"/>
                <w:sz w:val="21"/>
              </w:rPr>
              <w:t>管理员回收店员的看板权限，店员下一次跳转页面</w:t>
            </w:r>
          </w:p>
        </w:tc>
        <w:tc>
          <w:tcPr>
            <w:tcW w:w="2551" w:type="dxa"/>
            <w:vAlign w:val="center"/>
          </w:tcPr>
          <w:p w14:paraId="503F3439">
            <w:pPr>
              <w:keepNext w:val="0"/>
              <w:spacing w:before="30" w:after="30" w:line="240" w:lineRule="auto"/>
              <w:ind w:firstLine="0"/>
              <w:jc w:val="center"/>
            </w:pPr>
            <w:r>
              <w:rPr>
                <w:rFonts w:ascii="Times New Roman" w:hAnsi="Times New Roman" w:eastAsia="宋体"/>
                <w:b w:val="0"/>
                <w:sz w:val="21"/>
              </w:rPr>
              <w:t>菜单中的看板入口消失，直接访问被拒绝</w:t>
            </w:r>
          </w:p>
        </w:tc>
        <w:tc>
          <w:tcPr>
            <w:tcW w:w="850" w:type="dxa"/>
            <w:vAlign w:val="center"/>
          </w:tcPr>
          <w:p w14:paraId="13BDA0ED">
            <w:pPr>
              <w:keepNext w:val="0"/>
              <w:spacing w:before="30" w:after="30" w:line="240" w:lineRule="auto"/>
              <w:ind w:firstLine="0"/>
              <w:jc w:val="center"/>
            </w:pPr>
            <w:r>
              <w:rPr>
                <w:rFonts w:ascii="Times New Roman" w:hAnsi="Times New Roman" w:eastAsia="宋体"/>
                <w:b w:val="0"/>
                <w:sz w:val="21"/>
              </w:rPr>
              <w:t>通过</w:t>
            </w:r>
          </w:p>
        </w:tc>
      </w:tr>
      <w:tr w14:paraId="1A757671">
        <w:trPr>
          <w:cantSplit/>
          <w:jc w:val="center"/>
        </w:trPr>
        <w:tc>
          <w:tcPr>
            <w:tcW w:w="850" w:type="dxa"/>
            <w:vAlign w:val="center"/>
          </w:tcPr>
          <w:p w14:paraId="28A0DE2A">
            <w:pPr>
              <w:keepNext w:val="0"/>
              <w:spacing w:before="30" w:after="30" w:line="240" w:lineRule="auto"/>
              <w:ind w:firstLine="0"/>
              <w:jc w:val="center"/>
            </w:pPr>
            <w:r>
              <w:rPr>
                <w:rFonts w:ascii="Times New Roman" w:hAnsi="Times New Roman" w:eastAsia="宋体"/>
                <w:b w:val="0"/>
                <w:sz w:val="21"/>
              </w:rPr>
              <w:t>TC-B-08</w:t>
            </w:r>
          </w:p>
        </w:tc>
        <w:tc>
          <w:tcPr>
            <w:tcW w:w="1644" w:type="dxa"/>
            <w:vAlign w:val="center"/>
          </w:tcPr>
          <w:p w14:paraId="7636650B">
            <w:pPr>
              <w:keepNext w:val="0"/>
              <w:spacing w:before="30" w:after="30" w:line="240" w:lineRule="auto"/>
              <w:ind w:firstLine="0"/>
              <w:jc w:val="center"/>
            </w:pPr>
            <w:r>
              <w:rPr>
                <w:rFonts w:ascii="Times New Roman" w:hAnsi="Times New Roman" w:eastAsia="宋体"/>
                <w:b w:val="0"/>
                <w:sz w:val="21"/>
              </w:rPr>
              <w:t>未携带令牌访问受保护接口</w:t>
            </w:r>
          </w:p>
        </w:tc>
        <w:tc>
          <w:tcPr>
            <w:tcW w:w="3572" w:type="dxa"/>
            <w:vAlign w:val="center"/>
          </w:tcPr>
          <w:p w14:paraId="2EA0FC75">
            <w:pPr>
              <w:keepNext w:val="0"/>
              <w:spacing w:before="30" w:after="30" w:line="240" w:lineRule="auto"/>
              <w:ind w:firstLine="0"/>
              <w:jc w:val="center"/>
            </w:pPr>
            <w:r>
              <w:rPr>
                <w:rFonts w:ascii="Times New Roman" w:hAnsi="Times New Roman" w:eastAsia="宋体"/>
                <w:b w:val="0"/>
                <w:sz w:val="21"/>
              </w:rPr>
              <w:t>不带 Authorization 请求头发起查询</w:t>
            </w:r>
          </w:p>
        </w:tc>
        <w:tc>
          <w:tcPr>
            <w:tcW w:w="2551" w:type="dxa"/>
            <w:vAlign w:val="center"/>
          </w:tcPr>
          <w:p w14:paraId="0034BF82">
            <w:pPr>
              <w:keepNext w:val="0"/>
              <w:spacing w:before="30" w:after="30" w:line="240" w:lineRule="auto"/>
              <w:ind w:firstLine="0"/>
              <w:jc w:val="center"/>
            </w:pPr>
            <w:r>
              <w:rPr>
                <w:rFonts w:ascii="Times New Roman" w:hAnsi="Times New Roman" w:eastAsia="宋体"/>
                <w:b w:val="0"/>
                <w:sz w:val="21"/>
              </w:rPr>
              <w:t>服务端返回 401，提示未登录或登录已过期</w:t>
            </w:r>
          </w:p>
        </w:tc>
        <w:tc>
          <w:tcPr>
            <w:tcW w:w="850" w:type="dxa"/>
            <w:vAlign w:val="center"/>
          </w:tcPr>
          <w:p w14:paraId="0A3B5D4E">
            <w:pPr>
              <w:keepNext w:val="0"/>
              <w:spacing w:before="30" w:after="30" w:line="240" w:lineRule="auto"/>
              <w:ind w:firstLine="0"/>
              <w:jc w:val="center"/>
            </w:pPr>
            <w:r>
              <w:rPr>
                <w:rFonts w:ascii="Times New Roman" w:hAnsi="Times New Roman" w:eastAsia="宋体"/>
                <w:b w:val="0"/>
                <w:sz w:val="21"/>
              </w:rPr>
              <w:t>通过</w:t>
            </w:r>
          </w:p>
        </w:tc>
      </w:tr>
      <w:tr w14:paraId="14D80212">
        <w:trPr>
          <w:cantSplit/>
          <w:jc w:val="center"/>
        </w:trPr>
        <w:tc>
          <w:tcPr>
            <w:tcW w:w="850" w:type="dxa"/>
            <w:vAlign w:val="center"/>
          </w:tcPr>
          <w:p w14:paraId="61F82CE8">
            <w:pPr>
              <w:keepNext w:val="0"/>
              <w:spacing w:before="30" w:after="30" w:line="240" w:lineRule="auto"/>
              <w:ind w:firstLine="0"/>
              <w:jc w:val="center"/>
            </w:pPr>
            <w:r>
              <w:rPr>
                <w:rFonts w:ascii="Times New Roman" w:hAnsi="Times New Roman" w:eastAsia="宋体"/>
                <w:b w:val="0"/>
                <w:sz w:val="21"/>
              </w:rPr>
              <w:t>TC-B-09</w:t>
            </w:r>
          </w:p>
        </w:tc>
        <w:tc>
          <w:tcPr>
            <w:tcW w:w="1644" w:type="dxa"/>
            <w:vAlign w:val="center"/>
          </w:tcPr>
          <w:p w14:paraId="345CF8E5">
            <w:pPr>
              <w:keepNext w:val="0"/>
              <w:spacing w:before="30" w:after="30" w:line="240" w:lineRule="auto"/>
              <w:ind w:firstLine="0"/>
              <w:jc w:val="center"/>
            </w:pPr>
            <w:r>
              <w:rPr>
                <w:rFonts w:ascii="Times New Roman" w:hAnsi="Times New Roman" w:eastAsia="宋体"/>
                <w:b w:val="0"/>
                <w:sz w:val="21"/>
              </w:rPr>
              <w:t>使用刷新令牌访问业务接口</w:t>
            </w:r>
          </w:p>
        </w:tc>
        <w:tc>
          <w:tcPr>
            <w:tcW w:w="3572" w:type="dxa"/>
            <w:vAlign w:val="center"/>
          </w:tcPr>
          <w:p w14:paraId="0D6DE464">
            <w:pPr>
              <w:keepNext w:val="0"/>
              <w:spacing w:before="30" w:after="30" w:line="240" w:lineRule="auto"/>
              <w:ind w:firstLine="0"/>
              <w:jc w:val="center"/>
            </w:pPr>
            <w:r>
              <w:rPr>
                <w:rFonts w:ascii="Times New Roman" w:hAnsi="Times New Roman" w:eastAsia="宋体"/>
                <w:b w:val="0"/>
                <w:sz w:val="21"/>
              </w:rPr>
              <w:t>把刷新令牌当作访问令牌放入请求头</w:t>
            </w:r>
          </w:p>
        </w:tc>
        <w:tc>
          <w:tcPr>
            <w:tcW w:w="2551" w:type="dxa"/>
            <w:vAlign w:val="center"/>
          </w:tcPr>
          <w:p w14:paraId="7754D2D4">
            <w:pPr>
              <w:keepNext w:val="0"/>
              <w:spacing w:before="30" w:after="30" w:line="240" w:lineRule="auto"/>
              <w:ind w:firstLine="0"/>
              <w:jc w:val="center"/>
            </w:pPr>
            <w:r>
              <w:rPr>
                <w:rFonts w:ascii="Times New Roman" w:hAnsi="Times New Roman" w:eastAsia="宋体"/>
                <w:b w:val="0"/>
                <w:sz w:val="21"/>
              </w:rPr>
              <w:t>令牌类型校验不通过，返回 401</w:t>
            </w:r>
          </w:p>
        </w:tc>
        <w:tc>
          <w:tcPr>
            <w:tcW w:w="850" w:type="dxa"/>
            <w:vAlign w:val="center"/>
          </w:tcPr>
          <w:p w14:paraId="3D77F36F">
            <w:pPr>
              <w:keepNext w:val="0"/>
              <w:spacing w:before="30" w:after="30" w:line="240" w:lineRule="auto"/>
              <w:ind w:firstLine="0"/>
              <w:jc w:val="center"/>
            </w:pPr>
            <w:r>
              <w:rPr>
                <w:rFonts w:ascii="Times New Roman" w:hAnsi="Times New Roman" w:eastAsia="宋体"/>
                <w:b w:val="0"/>
                <w:sz w:val="21"/>
              </w:rPr>
              <w:t>通过</w:t>
            </w:r>
          </w:p>
        </w:tc>
      </w:tr>
      <w:tr w14:paraId="755608BC">
        <w:trPr>
          <w:cantSplit/>
          <w:jc w:val="center"/>
        </w:trPr>
        <w:tc>
          <w:tcPr>
            <w:tcW w:w="850" w:type="dxa"/>
            <w:vAlign w:val="center"/>
          </w:tcPr>
          <w:p w14:paraId="4329262A">
            <w:pPr>
              <w:keepNext w:val="0"/>
              <w:spacing w:before="30" w:after="30" w:line="240" w:lineRule="auto"/>
              <w:ind w:firstLine="0"/>
              <w:jc w:val="center"/>
            </w:pPr>
            <w:r>
              <w:rPr>
                <w:rFonts w:ascii="Times New Roman" w:hAnsi="Times New Roman" w:eastAsia="宋体"/>
                <w:b w:val="0"/>
                <w:sz w:val="21"/>
              </w:rPr>
              <w:t>TC-B-10</w:t>
            </w:r>
          </w:p>
        </w:tc>
        <w:tc>
          <w:tcPr>
            <w:tcW w:w="1644" w:type="dxa"/>
            <w:vAlign w:val="center"/>
          </w:tcPr>
          <w:p w14:paraId="055DBB11">
            <w:pPr>
              <w:keepNext w:val="0"/>
              <w:spacing w:before="30" w:after="30" w:line="240" w:lineRule="auto"/>
              <w:ind w:firstLine="0"/>
              <w:jc w:val="center"/>
            </w:pPr>
            <w:r>
              <w:rPr>
                <w:rFonts w:ascii="Times New Roman" w:hAnsi="Times New Roman" w:eastAsia="宋体"/>
                <w:b w:val="0"/>
                <w:sz w:val="21"/>
              </w:rPr>
              <w:t>篡改令牌载荷</w:t>
            </w:r>
          </w:p>
        </w:tc>
        <w:tc>
          <w:tcPr>
            <w:tcW w:w="3572" w:type="dxa"/>
            <w:vAlign w:val="center"/>
          </w:tcPr>
          <w:p w14:paraId="384839A8">
            <w:pPr>
              <w:keepNext w:val="0"/>
              <w:spacing w:before="30" w:after="30" w:line="240" w:lineRule="auto"/>
              <w:ind w:firstLine="0"/>
              <w:jc w:val="center"/>
            </w:pPr>
            <w:r>
              <w:rPr>
                <w:rFonts w:ascii="Times New Roman" w:hAnsi="Times New Roman" w:eastAsia="宋体"/>
                <w:b w:val="0"/>
                <w:sz w:val="21"/>
              </w:rPr>
              <w:t>手动修改令牌中的 permissions 后重新发起请求</w:t>
            </w:r>
          </w:p>
        </w:tc>
        <w:tc>
          <w:tcPr>
            <w:tcW w:w="2551" w:type="dxa"/>
            <w:vAlign w:val="center"/>
          </w:tcPr>
          <w:p w14:paraId="73F8015A">
            <w:pPr>
              <w:keepNext w:val="0"/>
              <w:spacing w:before="30" w:after="30" w:line="240" w:lineRule="auto"/>
              <w:ind w:firstLine="0"/>
              <w:jc w:val="center"/>
            </w:pPr>
            <w:r>
              <w:rPr>
                <w:rFonts w:ascii="Times New Roman" w:hAnsi="Times New Roman" w:eastAsia="宋体"/>
                <w:b w:val="0"/>
                <w:sz w:val="21"/>
              </w:rPr>
              <w:t>签名校验失败，返回 401</w:t>
            </w:r>
          </w:p>
        </w:tc>
        <w:tc>
          <w:tcPr>
            <w:tcW w:w="850" w:type="dxa"/>
            <w:vAlign w:val="center"/>
          </w:tcPr>
          <w:p w14:paraId="29097E21">
            <w:pPr>
              <w:keepNext w:val="0"/>
              <w:spacing w:before="30" w:after="30" w:line="240" w:lineRule="auto"/>
              <w:ind w:firstLine="0"/>
              <w:jc w:val="center"/>
            </w:pPr>
            <w:r>
              <w:rPr>
                <w:rFonts w:ascii="Times New Roman" w:hAnsi="Times New Roman" w:eastAsia="宋体"/>
                <w:b w:val="0"/>
                <w:sz w:val="21"/>
              </w:rPr>
              <w:t>通过</w:t>
            </w:r>
          </w:p>
        </w:tc>
      </w:tr>
    </w:tbl>
    <w:p w14:paraId="4A476D30">
      <w:pPr>
        <w:keepNext w:val="0"/>
        <w:spacing w:before="0" w:after="120" w:line="240" w:lineRule="auto"/>
        <w:ind w:firstLine="0"/>
        <w:jc w:val="left"/>
      </w:pPr>
    </w:p>
    <w:p w14:paraId="568BCD97">
      <w:pPr>
        <w:keepNext/>
        <w:spacing w:before="160" w:after="80" w:line="360" w:lineRule="auto"/>
        <w:ind w:firstLine="0"/>
        <w:jc w:val="left"/>
        <w:outlineLvl w:val="2"/>
      </w:pPr>
      <w:bookmarkStart w:id="100" w:name="_Toc1261977502"/>
      <w:r>
        <w:rPr>
          <w:rFonts w:ascii="黑体" w:hAnsi="黑体" w:eastAsia="黑体"/>
          <w:b/>
          <w:sz w:val="30"/>
        </w:rPr>
        <w:t>6.3.2 基础资源管理测试</w:t>
      </w:r>
      <w:bookmarkEnd w:id="100"/>
    </w:p>
    <w:p w14:paraId="283F715D">
      <w:pPr>
        <w:keepNext w:val="0"/>
        <w:spacing w:before="0" w:after="0" w:line="360" w:lineRule="auto"/>
        <w:ind w:firstLine="480"/>
        <w:jc w:val="both"/>
      </w:pPr>
      <w:r>
        <w:rPr>
          <w:rFonts w:ascii="Times New Roman" w:hAnsi="Times New Roman" w:eastAsia="宋体"/>
          <w:b w:val="0"/>
          <w:sz w:val="24"/>
        </w:rPr>
        <w:t>基础资源管理覆盖猫咪、饮品与桌台三类数据，共设计 12 条用例，结果如表 6-4 所示。其中 TC-C-07 是一条容易在实现中被忽略的用例：把饮品下架之后，不仅要保证它不再出现在顾客的菜单里，还必须保证用它的标识仍然无法下单，否则下架就成了一种只在前端生效的假象。</w:t>
      </w:r>
    </w:p>
    <w:p w14:paraId="21D71309">
      <w:pPr>
        <w:keepNext w:val="0"/>
        <w:spacing w:before="160" w:after="60" w:line="288" w:lineRule="auto"/>
        <w:ind w:firstLine="0"/>
        <w:jc w:val="center"/>
      </w:pPr>
      <w:r>
        <w:rPr>
          <w:rFonts w:ascii="Times New Roman" w:hAnsi="Times New Roman" w:eastAsia="宋体"/>
          <w:b w:val="0"/>
          <w:sz w:val="21"/>
        </w:rPr>
        <w:t>表 6-4 基础资源管理测试用例与结果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7493F452">
        <w:trPr>
          <w:cantSplit/>
          <w:tblHeader/>
          <w:jc w:val="center"/>
        </w:trPr>
        <w:tc>
          <w:tcPr>
            <w:tcW w:w="850" w:type="dxa"/>
            <w:vAlign w:val="center"/>
          </w:tcPr>
          <w:p w14:paraId="25EEDEFF">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6153F60B">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336A8AF2">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00350468">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3FB3E382">
            <w:pPr>
              <w:keepNext w:val="0"/>
              <w:spacing w:before="30" w:after="30" w:line="240" w:lineRule="auto"/>
              <w:ind w:firstLine="0"/>
              <w:jc w:val="center"/>
            </w:pPr>
            <w:r>
              <w:rPr>
                <w:rFonts w:ascii="Times New Roman" w:hAnsi="Times New Roman" w:eastAsia="宋体"/>
                <w:b/>
                <w:sz w:val="21"/>
              </w:rPr>
              <w:t>结果</w:t>
            </w:r>
          </w:p>
        </w:tc>
      </w:tr>
      <w:tr w14:paraId="2EAA2055">
        <w:trPr>
          <w:cantSplit/>
          <w:jc w:val="center"/>
        </w:trPr>
        <w:tc>
          <w:tcPr>
            <w:tcW w:w="850" w:type="dxa"/>
            <w:vAlign w:val="center"/>
          </w:tcPr>
          <w:p w14:paraId="066B1EB7">
            <w:pPr>
              <w:keepNext w:val="0"/>
              <w:spacing w:before="30" w:after="30" w:line="240" w:lineRule="auto"/>
              <w:ind w:firstLine="0"/>
              <w:jc w:val="center"/>
            </w:pPr>
            <w:r>
              <w:rPr>
                <w:rFonts w:ascii="Times New Roman" w:hAnsi="Times New Roman" w:eastAsia="宋体"/>
                <w:b w:val="0"/>
                <w:sz w:val="21"/>
              </w:rPr>
              <w:t>TC-C-01</w:t>
            </w:r>
          </w:p>
        </w:tc>
        <w:tc>
          <w:tcPr>
            <w:tcW w:w="1644" w:type="dxa"/>
            <w:vAlign w:val="center"/>
          </w:tcPr>
          <w:p w14:paraId="3A93B15B">
            <w:pPr>
              <w:keepNext w:val="0"/>
              <w:spacing w:before="30" w:after="30" w:line="240" w:lineRule="auto"/>
              <w:ind w:firstLine="0"/>
              <w:jc w:val="center"/>
            </w:pPr>
            <w:r>
              <w:rPr>
                <w:rFonts w:ascii="Times New Roman" w:hAnsi="Times New Roman" w:eastAsia="宋体"/>
                <w:b w:val="0"/>
                <w:sz w:val="21"/>
              </w:rPr>
              <w:t>新增猫咪档案</w:t>
            </w:r>
          </w:p>
        </w:tc>
        <w:tc>
          <w:tcPr>
            <w:tcW w:w="3572" w:type="dxa"/>
            <w:vAlign w:val="center"/>
          </w:tcPr>
          <w:p w14:paraId="13A7FDA3">
            <w:pPr>
              <w:keepNext w:val="0"/>
              <w:spacing w:before="30" w:after="30" w:line="240" w:lineRule="auto"/>
              <w:ind w:firstLine="0"/>
              <w:jc w:val="center"/>
            </w:pPr>
            <w:r>
              <w:rPr>
                <w:rFonts w:ascii="Times New Roman" w:hAnsi="Times New Roman" w:eastAsia="宋体"/>
                <w:b w:val="0"/>
                <w:sz w:val="21"/>
              </w:rPr>
              <w:t>填写必填项并上传照片后保存</w:t>
            </w:r>
          </w:p>
        </w:tc>
        <w:tc>
          <w:tcPr>
            <w:tcW w:w="2551" w:type="dxa"/>
            <w:vAlign w:val="center"/>
          </w:tcPr>
          <w:p w14:paraId="733792AF">
            <w:pPr>
              <w:keepNext w:val="0"/>
              <w:spacing w:before="30" w:after="30" w:line="240" w:lineRule="auto"/>
              <w:ind w:firstLine="0"/>
              <w:jc w:val="center"/>
            </w:pPr>
            <w:r>
              <w:rPr>
                <w:rFonts w:ascii="Times New Roman" w:hAnsi="Times New Roman" w:eastAsia="宋体"/>
                <w:b w:val="0"/>
                <w:sz w:val="21"/>
              </w:rPr>
              <w:t>档案写入成功，列表出现新记录</w:t>
            </w:r>
          </w:p>
        </w:tc>
        <w:tc>
          <w:tcPr>
            <w:tcW w:w="850" w:type="dxa"/>
            <w:vAlign w:val="center"/>
          </w:tcPr>
          <w:p w14:paraId="6C0067A4">
            <w:pPr>
              <w:keepNext w:val="0"/>
              <w:spacing w:before="30" w:after="30" w:line="240" w:lineRule="auto"/>
              <w:ind w:firstLine="0"/>
              <w:jc w:val="center"/>
            </w:pPr>
            <w:r>
              <w:rPr>
                <w:rFonts w:ascii="Times New Roman" w:hAnsi="Times New Roman" w:eastAsia="宋体"/>
                <w:b w:val="0"/>
                <w:sz w:val="21"/>
              </w:rPr>
              <w:t>通过</w:t>
            </w:r>
          </w:p>
        </w:tc>
      </w:tr>
      <w:tr w14:paraId="404028E4">
        <w:trPr>
          <w:cantSplit/>
          <w:jc w:val="center"/>
        </w:trPr>
        <w:tc>
          <w:tcPr>
            <w:tcW w:w="850" w:type="dxa"/>
            <w:vAlign w:val="center"/>
          </w:tcPr>
          <w:p w14:paraId="36EED842">
            <w:pPr>
              <w:keepNext w:val="0"/>
              <w:spacing w:before="30" w:after="30" w:line="240" w:lineRule="auto"/>
              <w:ind w:firstLine="0"/>
              <w:jc w:val="center"/>
            </w:pPr>
            <w:r>
              <w:rPr>
                <w:rFonts w:ascii="Times New Roman" w:hAnsi="Times New Roman" w:eastAsia="宋体"/>
                <w:b w:val="0"/>
                <w:sz w:val="21"/>
              </w:rPr>
              <w:t>TC-C-02</w:t>
            </w:r>
          </w:p>
        </w:tc>
        <w:tc>
          <w:tcPr>
            <w:tcW w:w="1644" w:type="dxa"/>
            <w:vAlign w:val="center"/>
          </w:tcPr>
          <w:p w14:paraId="4D6FC555">
            <w:pPr>
              <w:keepNext w:val="0"/>
              <w:spacing w:before="30" w:after="30" w:line="240" w:lineRule="auto"/>
              <w:ind w:firstLine="0"/>
              <w:jc w:val="center"/>
            </w:pPr>
            <w:r>
              <w:rPr>
                <w:rFonts w:ascii="Times New Roman" w:hAnsi="Times New Roman" w:eastAsia="宋体"/>
                <w:b w:val="0"/>
                <w:sz w:val="21"/>
              </w:rPr>
              <w:t>编辑猫咪档案</w:t>
            </w:r>
          </w:p>
        </w:tc>
        <w:tc>
          <w:tcPr>
            <w:tcW w:w="3572" w:type="dxa"/>
            <w:vAlign w:val="center"/>
          </w:tcPr>
          <w:p w14:paraId="06444EA7">
            <w:pPr>
              <w:keepNext w:val="0"/>
              <w:spacing w:before="30" w:after="30" w:line="240" w:lineRule="auto"/>
              <w:ind w:firstLine="0"/>
              <w:jc w:val="center"/>
            </w:pPr>
            <w:r>
              <w:rPr>
                <w:rFonts w:ascii="Times New Roman" w:hAnsi="Times New Roman" w:eastAsia="宋体"/>
                <w:b w:val="0"/>
                <w:sz w:val="21"/>
              </w:rPr>
              <w:t>修改健康状况与领养状态后保存</w:t>
            </w:r>
          </w:p>
        </w:tc>
        <w:tc>
          <w:tcPr>
            <w:tcW w:w="2551" w:type="dxa"/>
            <w:vAlign w:val="center"/>
          </w:tcPr>
          <w:p w14:paraId="6305CF9F">
            <w:pPr>
              <w:keepNext w:val="0"/>
              <w:spacing w:before="30" w:after="30" w:line="240" w:lineRule="auto"/>
              <w:ind w:firstLine="0"/>
              <w:jc w:val="center"/>
            </w:pPr>
            <w:r>
              <w:rPr>
                <w:rFonts w:ascii="Times New Roman" w:hAnsi="Times New Roman" w:eastAsia="宋体"/>
                <w:b w:val="0"/>
                <w:sz w:val="21"/>
              </w:rPr>
              <w:t>档案更新成功，列表同步刷新</w:t>
            </w:r>
          </w:p>
        </w:tc>
        <w:tc>
          <w:tcPr>
            <w:tcW w:w="850" w:type="dxa"/>
            <w:vAlign w:val="center"/>
          </w:tcPr>
          <w:p w14:paraId="4545D230">
            <w:pPr>
              <w:keepNext w:val="0"/>
              <w:spacing w:before="30" w:after="30" w:line="240" w:lineRule="auto"/>
              <w:ind w:firstLine="0"/>
              <w:jc w:val="center"/>
            </w:pPr>
            <w:r>
              <w:rPr>
                <w:rFonts w:ascii="Times New Roman" w:hAnsi="Times New Roman" w:eastAsia="宋体"/>
                <w:b w:val="0"/>
                <w:sz w:val="21"/>
              </w:rPr>
              <w:t>通过</w:t>
            </w:r>
          </w:p>
        </w:tc>
      </w:tr>
      <w:tr w14:paraId="68A18553">
        <w:trPr>
          <w:cantSplit/>
          <w:jc w:val="center"/>
        </w:trPr>
        <w:tc>
          <w:tcPr>
            <w:tcW w:w="850" w:type="dxa"/>
            <w:vAlign w:val="center"/>
          </w:tcPr>
          <w:p w14:paraId="009BE81A">
            <w:pPr>
              <w:keepNext w:val="0"/>
              <w:spacing w:before="30" w:after="30" w:line="240" w:lineRule="auto"/>
              <w:ind w:firstLine="0"/>
              <w:jc w:val="center"/>
            </w:pPr>
            <w:r>
              <w:rPr>
                <w:rFonts w:ascii="Times New Roman" w:hAnsi="Times New Roman" w:eastAsia="宋体"/>
                <w:b w:val="0"/>
                <w:sz w:val="21"/>
              </w:rPr>
              <w:t>TC-C-03</w:t>
            </w:r>
          </w:p>
        </w:tc>
        <w:tc>
          <w:tcPr>
            <w:tcW w:w="1644" w:type="dxa"/>
            <w:vAlign w:val="center"/>
          </w:tcPr>
          <w:p w14:paraId="01528A49">
            <w:pPr>
              <w:keepNext w:val="0"/>
              <w:spacing w:before="30" w:after="30" w:line="240" w:lineRule="auto"/>
              <w:ind w:firstLine="0"/>
              <w:jc w:val="center"/>
            </w:pPr>
            <w:r>
              <w:rPr>
                <w:rFonts w:ascii="Times New Roman" w:hAnsi="Times New Roman" w:eastAsia="宋体"/>
                <w:b w:val="0"/>
                <w:sz w:val="21"/>
              </w:rPr>
              <w:t>猫咪必填项校验</w:t>
            </w:r>
          </w:p>
        </w:tc>
        <w:tc>
          <w:tcPr>
            <w:tcW w:w="3572" w:type="dxa"/>
            <w:vAlign w:val="center"/>
          </w:tcPr>
          <w:p w14:paraId="6D827619">
            <w:pPr>
              <w:keepNext w:val="0"/>
              <w:spacing w:before="30" w:after="30" w:line="240" w:lineRule="auto"/>
              <w:ind w:firstLine="0"/>
              <w:jc w:val="center"/>
            </w:pPr>
            <w:r>
              <w:rPr>
                <w:rFonts w:ascii="Times New Roman" w:hAnsi="Times New Roman" w:eastAsia="宋体"/>
                <w:b w:val="0"/>
                <w:sz w:val="21"/>
              </w:rPr>
              <w:t>名称留空后提交</w:t>
            </w:r>
          </w:p>
        </w:tc>
        <w:tc>
          <w:tcPr>
            <w:tcW w:w="2551" w:type="dxa"/>
            <w:vAlign w:val="center"/>
          </w:tcPr>
          <w:p w14:paraId="65C58C99">
            <w:pPr>
              <w:keepNext w:val="0"/>
              <w:spacing w:before="30" w:after="30" w:line="240" w:lineRule="auto"/>
              <w:ind w:firstLine="0"/>
              <w:jc w:val="center"/>
            </w:pPr>
            <w:r>
              <w:rPr>
                <w:rFonts w:ascii="Times New Roman" w:hAnsi="Times New Roman" w:eastAsia="宋体"/>
                <w:b w:val="0"/>
                <w:sz w:val="21"/>
              </w:rPr>
              <w:t>服务端返回参数不合法提示，数据不写入</w:t>
            </w:r>
          </w:p>
        </w:tc>
        <w:tc>
          <w:tcPr>
            <w:tcW w:w="850" w:type="dxa"/>
            <w:vAlign w:val="center"/>
          </w:tcPr>
          <w:p w14:paraId="11145FC6">
            <w:pPr>
              <w:keepNext w:val="0"/>
              <w:spacing w:before="30" w:after="30" w:line="240" w:lineRule="auto"/>
              <w:ind w:firstLine="0"/>
              <w:jc w:val="center"/>
            </w:pPr>
            <w:r>
              <w:rPr>
                <w:rFonts w:ascii="Times New Roman" w:hAnsi="Times New Roman" w:eastAsia="宋体"/>
                <w:b w:val="0"/>
                <w:sz w:val="21"/>
              </w:rPr>
              <w:t>通过</w:t>
            </w:r>
          </w:p>
        </w:tc>
      </w:tr>
      <w:tr w14:paraId="6E3D681E">
        <w:trPr>
          <w:cantSplit/>
          <w:jc w:val="center"/>
        </w:trPr>
        <w:tc>
          <w:tcPr>
            <w:tcW w:w="850" w:type="dxa"/>
            <w:vAlign w:val="center"/>
          </w:tcPr>
          <w:p w14:paraId="4BBC699C">
            <w:pPr>
              <w:keepNext w:val="0"/>
              <w:spacing w:before="30" w:after="30" w:line="240" w:lineRule="auto"/>
              <w:ind w:firstLine="0"/>
              <w:jc w:val="center"/>
            </w:pPr>
            <w:r>
              <w:rPr>
                <w:rFonts w:ascii="Times New Roman" w:hAnsi="Times New Roman" w:eastAsia="宋体"/>
                <w:b w:val="0"/>
                <w:sz w:val="21"/>
              </w:rPr>
              <w:t>TC-C-04</w:t>
            </w:r>
          </w:p>
        </w:tc>
        <w:tc>
          <w:tcPr>
            <w:tcW w:w="1644" w:type="dxa"/>
            <w:vAlign w:val="center"/>
          </w:tcPr>
          <w:p w14:paraId="53B78D5B">
            <w:pPr>
              <w:keepNext w:val="0"/>
              <w:spacing w:before="30" w:after="30" w:line="240" w:lineRule="auto"/>
              <w:ind w:firstLine="0"/>
              <w:jc w:val="center"/>
            </w:pPr>
            <w:r>
              <w:rPr>
                <w:rFonts w:ascii="Times New Roman" w:hAnsi="Times New Roman" w:eastAsia="宋体"/>
                <w:b w:val="0"/>
                <w:sz w:val="21"/>
              </w:rPr>
              <w:t>猫咪列表关键字检索</w:t>
            </w:r>
          </w:p>
        </w:tc>
        <w:tc>
          <w:tcPr>
            <w:tcW w:w="3572" w:type="dxa"/>
            <w:vAlign w:val="center"/>
          </w:tcPr>
          <w:p w14:paraId="48051105">
            <w:pPr>
              <w:keepNext w:val="0"/>
              <w:spacing w:before="30" w:after="30" w:line="240" w:lineRule="auto"/>
              <w:ind w:firstLine="0"/>
              <w:jc w:val="center"/>
            </w:pPr>
            <w:r>
              <w:rPr>
                <w:rFonts w:ascii="Times New Roman" w:hAnsi="Times New Roman" w:eastAsia="宋体"/>
                <w:b w:val="0"/>
                <w:sz w:val="21"/>
              </w:rPr>
              <w:t>在搜索框输入品种关键字</w:t>
            </w:r>
          </w:p>
        </w:tc>
        <w:tc>
          <w:tcPr>
            <w:tcW w:w="2551" w:type="dxa"/>
            <w:vAlign w:val="center"/>
          </w:tcPr>
          <w:p w14:paraId="2509301A">
            <w:pPr>
              <w:keepNext w:val="0"/>
              <w:spacing w:before="30" w:after="30" w:line="240" w:lineRule="auto"/>
              <w:ind w:firstLine="0"/>
              <w:jc w:val="center"/>
            </w:pPr>
            <w:r>
              <w:rPr>
                <w:rFonts w:ascii="Times New Roman" w:hAnsi="Times New Roman" w:eastAsia="宋体"/>
                <w:b w:val="0"/>
                <w:sz w:val="21"/>
              </w:rPr>
              <w:t>列表仅显示匹配的记录</w:t>
            </w:r>
          </w:p>
        </w:tc>
        <w:tc>
          <w:tcPr>
            <w:tcW w:w="850" w:type="dxa"/>
            <w:vAlign w:val="center"/>
          </w:tcPr>
          <w:p w14:paraId="052DD6B9">
            <w:pPr>
              <w:keepNext w:val="0"/>
              <w:spacing w:before="30" w:after="30" w:line="240" w:lineRule="auto"/>
              <w:ind w:firstLine="0"/>
              <w:jc w:val="center"/>
            </w:pPr>
            <w:r>
              <w:rPr>
                <w:rFonts w:ascii="Times New Roman" w:hAnsi="Times New Roman" w:eastAsia="宋体"/>
                <w:b w:val="0"/>
                <w:sz w:val="21"/>
              </w:rPr>
              <w:t>通过</w:t>
            </w:r>
          </w:p>
        </w:tc>
      </w:tr>
      <w:tr w14:paraId="5C9AAFD8">
        <w:trPr>
          <w:cantSplit/>
          <w:jc w:val="center"/>
        </w:trPr>
        <w:tc>
          <w:tcPr>
            <w:tcW w:w="850" w:type="dxa"/>
            <w:vAlign w:val="center"/>
          </w:tcPr>
          <w:p w14:paraId="7CAFE7A8">
            <w:pPr>
              <w:keepNext w:val="0"/>
              <w:spacing w:before="30" w:after="30" w:line="240" w:lineRule="auto"/>
              <w:ind w:firstLine="0"/>
              <w:jc w:val="center"/>
            </w:pPr>
            <w:r>
              <w:rPr>
                <w:rFonts w:ascii="Times New Roman" w:hAnsi="Times New Roman" w:eastAsia="宋体"/>
                <w:b w:val="0"/>
                <w:sz w:val="21"/>
              </w:rPr>
              <w:t>TC-C-05</w:t>
            </w:r>
          </w:p>
        </w:tc>
        <w:tc>
          <w:tcPr>
            <w:tcW w:w="1644" w:type="dxa"/>
            <w:vAlign w:val="center"/>
          </w:tcPr>
          <w:p w14:paraId="326113CC">
            <w:pPr>
              <w:keepNext w:val="0"/>
              <w:spacing w:before="30" w:after="30" w:line="240" w:lineRule="auto"/>
              <w:ind w:firstLine="0"/>
              <w:jc w:val="center"/>
            </w:pPr>
            <w:r>
              <w:rPr>
                <w:rFonts w:ascii="Times New Roman" w:hAnsi="Times New Roman" w:eastAsia="宋体"/>
                <w:b w:val="0"/>
                <w:sz w:val="21"/>
              </w:rPr>
              <w:t>猫咪删除</w:t>
            </w:r>
          </w:p>
        </w:tc>
        <w:tc>
          <w:tcPr>
            <w:tcW w:w="3572" w:type="dxa"/>
            <w:vAlign w:val="center"/>
          </w:tcPr>
          <w:p w14:paraId="46999404">
            <w:pPr>
              <w:keepNext w:val="0"/>
              <w:spacing w:before="30" w:after="30" w:line="240" w:lineRule="auto"/>
              <w:ind w:firstLine="0"/>
              <w:jc w:val="center"/>
            </w:pPr>
            <w:r>
              <w:rPr>
                <w:rFonts w:ascii="Times New Roman" w:hAnsi="Times New Roman" w:eastAsia="宋体"/>
                <w:b w:val="0"/>
                <w:sz w:val="21"/>
              </w:rPr>
              <w:t>对一条档案执行删除并确认</w:t>
            </w:r>
          </w:p>
        </w:tc>
        <w:tc>
          <w:tcPr>
            <w:tcW w:w="2551" w:type="dxa"/>
            <w:vAlign w:val="center"/>
          </w:tcPr>
          <w:p w14:paraId="1052238D">
            <w:pPr>
              <w:keepNext w:val="0"/>
              <w:spacing w:before="30" w:after="30" w:line="240" w:lineRule="auto"/>
              <w:ind w:firstLine="0"/>
              <w:jc w:val="center"/>
            </w:pPr>
            <w:r>
              <w:rPr>
                <w:rFonts w:ascii="Times New Roman" w:hAnsi="Times New Roman" w:eastAsia="宋体"/>
                <w:b w:val="0"/>
                <w:sz w:val="21"/>
              </w:rPr>
              <w:t>记录从列表消失，数据库中 deleted 被置为 1</w:t>
            </w:r>
          </w:p>
        </w:tc>
        <w:tc>
          <w:tcPr>
            <w:tcW w:w="850" w:type="dxa"/>
            <w:vAlign w:val="center"/>
          </w:tcPr>
          <w:p w14:paraId="7AB34F5B">
            <w:pPr>
              <w:keepNext w:val="0"/>
              <w:spacing w:before="30" w:after="30" w:line="240" w:lineRule="auto"/>
              <w:ind w:firstLine="0"/>
              <w:jc w:val="center"/>
            </w:pPr>
            <w:r>
              <w:rPr>
                <w:rFonts w:ascii="Times New Roman" w:hAnsi="Times New Roman" w:eastAsia="宋体"/>
                <w:b w:val="0"/>
                <w:sz w:val="21"/>
              </w:rPr>
              <w:t>通过</w:t>
            </w:r>
          </w:p>
        </w:tc>
      </w:tr>
      <w:tr w14:paraId="7C4C60C0">
        <w:trPr>
          <w:cantSplit/>
          <w:jc w:val="center"/>
        </w:trPr>
        <w:tc>
          <w:tcPr>
            <w:tcW w:w="850" w:type="dxa"/>
            <w:vAlign w:val="center"/>
          </w:tcPr>
          <w:p w14:paraId="189F783F">
            <w:pPr>
              <w:keepNext w:val="0"/>
              <w:spacing w:before="30" w:after="30" w:line="240" w:lineRule="auto"/>
              <w:ind w:firstLine="0"/>
              <w:jc w:val="center"/>
            </w:pPr>
            <w:r>
              <w:rPr>
                <w:rFonts w:ascii="Times New Roman" w:hAnsi="Times New Roman" w:eastAsia="宋体"/>
                <w:b w:val="0"/>
                <w:sz w:val="21"/>
              </w:rPr>
              <w:t>TC-C-06</w:t>
            </w:r>
          </w:p>
        </w:tc>
        <w:tc>
          <w:tcPr>
            <w:tcW w:w="1644" w:type="dxa"/>
            <w:vAlign w:val="center"/>
          </w:tcPr>
          <w:p w14:paraId="23CAB368">
            <w:pPr>
              <w:keepNext w:val="0"/>
              <w:spacing w:before="30" w:after="30" w:line="240" w:lineRule="auto"/>
              <w:ind w:firstLine="0"/>
              <w:jc w:val="center"/>
            </w:pPr>
            <w:r>
              <w:rPr>
                <w:rFonts w:ascii="Times New Roman" w:hAnsi="Times New Roman" w:eastAsia="宋体"/>
                <w:b w:val="0"/>
                <w:sz w:val="21"/>
              </w:rPr>
              <w:t>新增饮品并设置库存</w:t>
            </w:r>
          </w:p>
        </w:tc>
        <w:tc>
          <w:tcPr>
            <w:tcW w:w="3572" w:type="dxa"/>
            <w:vAlign w:val="center"/>
          </w:tcPr>
          <w:p w14:paraId="01DEDB16">
            <w:pPr>
              <w:keepNext w:val="0"/>
              <w:spacing w:before="30" w:after="30" w:line="240" w:lineRule="auto"/>
              <w:ind w:firstLine="0"/>
              <w:jc w:val="center"/>
            </w:pPr>
            <w:r>
              <w:rPr>
                <w:rFonts w:ascii="Times New Roman" w:hAnsi="Times New Roman" w:eastAsia="宋体"/>
                <w:b w:val="0"/>
                <w:sz w:val="21"/>
              </w:rPr>
              <w:t>填写名称、分类、售价与库存后保存</w:t>
            </w:r>
          </w:p>
        </w:tc>
        <w:tc>
          <w:tcPr>
            <w:tcW w:w="2551" w:type="dxa"/>
            <w:vAlign w:val="center"/>
          </w:tcPr>
          <w:p w14:paraId="7C07A5A8">
            <w:pPr>
              <w:keepNext w:val="0"/>
              <w:spacing w:before="30" w:after="30" w:line="240" w:lineRule="auto"/>
              <w:ind w:firstLine="0"/>
              <w:jc w:val="center"/>
            </w:pPr>
            <w:r>
              <w:rPr>
                <w:rFonts w:ascii="Times New Roman" w:hAnsi="Times New Roman" w:eastAsia="宋体"/>
                <w:b w:val="0"/>
                <w:sz w:val="21"/>
              </w:rPr>
              <w:t>饮品写入成功，列表显示库存与销量</w:t>
            </w:r>
          </w:p>
        </w:tc>
        <w:tc>
          <w:tcPr>
            <w:tcW w:w="850" w:type="dxa"/>
            <w:vAlign w:val="center"/>
          </w:tcPr>
          <w:p w14:paraId="0757DBEB">
            <w:pPr>
              <w:keepNext w:val="0"/>
              <w:spacing w:before="30" w:after="30" w:line="240" w:lineRule="auto"/>
              <w:ind w:firstLine="0"/>
              <w:jc w:val="center"/>
            </w:pPr>
            <w:r>
              <w:rPr>
                <w:rFonts w:ascii="Times New Roman" w:hAnsi="Times New Roman" w:eastAsia="宋体"/>
                <w:b w:val="0"/>
                <w:sz w:val="21"/>
              </w:rPr>
              <w:t>通过</w:t>
            </w:r>
          </w:p>
        </w:tc>
      </w:tr>
      <w:tr w14:paraId="11CFC902">
        <w:trPr>
          <w:cantSplit/>
          <w:jc w:val="center"/>
        </w:trPr>
        <w:tc>
          <w:tcPr>
            <w:tcW w:w="850" w:type="dxa"/>
            <w:vAlign w:val="center"/>
          </w:tcPr>
          <w:p w14:paraId="2D6489BF">
            <w:pPr>
              <w:keepNext w:val="0"/>
              <w:spacing w:before="30" w:after="30" w:line="240" w:lineRule="auto"/>
              <w:ind w:firstLine="0"/>
              <w:jc w:val="center"/>
            </w:pPr>
            <w:r>
              <w:rPr>
                <w:rFonts w:ascii="Times New Roman" w:hAnsi="Times New Roman" w:eastAsia="宋体"/>
                <w:b w:val="0"/>
                <w:sz w:val="21"/>
              </w:rPr>
              <w:t>TC-C-07</w:t>
            </w:r>
          </w:p>
        </w:tc>
        <w:tc>
          <w:tcPr>
            <w:tcW w:w="1644" w:type="dxa"/>
            <w:vAlign w:val="center"/>
          </w:tcPr>
          <w:p w14:paraId="620BC5AB">
            <w:pPr>
              <w:keepNext w:val="0"/>
              <w:spacing w:before="30" w:after="30" w:line="240" w:lineRule="auto"/>
              <w:ind w:firstLine="0"/>
              <w:jc w:val="center"/>
            </w:pPr>
            <w:r>
              <w:rPr>
                <w:rFonts w:ascii="Times New Roman" w:hAnsi="Times New Roman" w:eastAsia="宋体"/>
                <w:b w:val="0"/>
                <w:sz w:val="21"/>
              </w:rPr>
              <w:t>饮品下架后不可点单</w:t>
            </w:r>
          </w:p>
        </w:tc>
        <w:tc>
          <w:tcPr>
            <w:tcW w:w="3572" w:type="dxa"/>
            <w:vAlign w:val="center"/>
          </w:tcPr>
          <w:p w14:paraId="3BAFA1FA">
            <w:pPr>
              <w:keepNext w:val="0"/>
              <w:spacing w:before="30" w:after="30" w:line="240" w:lineRule="auto"/>
              <w:ind w:firstLine="0"/>
              <w:jc w:val="center"/>
            </w:pPr>
            <w:r>
              <w:rPr>
                <w:rFonts w:ascii="Times New Roman" w:hAnsi="Times New Roman" w:eastAsia="宋体"/>
                <w:b w:val="0"/>
                <w:sz w:val="21"/>
              </w:rPr>
              <w:t>把某饮品状态置为下架，再尝试用它开单</w:t>
            </w:r>
          </w:p>
        </w:tc>
        <w:tc>
          <w:tcPr>
            <w:tcW w:w="2551" w:type="dxa"/>
            <w:vAlign w:val="center"/>
          </w:tcPr>
          <w:p w14:paraId="2474BA78">
            <w:pPr>
              <w:keepNext w:val="0"/>
              <w:spacing w:before="30" w:after="30" w:line="240" w:lineRule="auto"/>
              <w:ind w:firstLine="0"/>
              <w:jc w:val="center"/>
            </w:pPr>
            <w:r>
              <w:rPr>
                <w:rFonts w:ascii="Times New Roman" w:hAnsi="Times New Roman" w:eastAsia="宋体"/>
                <w:b w:val="0"/>
                <w:sz w:val="21"/>
              </w:rPr>
              <w:t>提示存在不可售卖的饮品，订单不生成</w:t>
            </w:r>
          </w:p>
        </w:tc>
        <w:tc>
          <w:tcPr>
            <w:tcW w:w="850" w:type="dxa"/>
            <w:vAlign w:val="center"/>
          </w:tcPr>
          <w:p w14:paraId="59C4E85F">
            <w:pPr>
              <w:keepNext w:val="0"/>
              <w:spacing w:before="30" w:after="30" w:line="240" w:lineRule="auto"/>
              <w:ind w:firstLine="0"/>
              <w:jc w:val="center"/>
            </w:pPr>
            <w:r>
              <w:rPr>
                <w:rFonts w:ascii="Times New Roman" w:hAnsi="Times New Roman" w:eastAsia="宋体"/>
                <w:b w:val="0"/>
                <w:sz w:val="21"/>
              </w:rPr>
              <w:t>通过</w:t>
            </w:r>
          </w:p>
        </w:tc>
      </w:tr>
      <w:tr w14:paraId="2522DD95">
        <w:trPr>
          <w:cantSplit/>
          <w:jc w:val="center"/>
        </w:trPr>
        <w:tc>
          <w:tcPr>
            <w:tcW w:w="850" w:type="dxa"/>
            <w:vAlign w:val="center"/>
          </w:tcPr>
          <w:p w14:paraId="0FDED2FC">
            <w:pPr>
              <w:keepNext w:val="0"/>
              <w:spacing w:before="30" w:after="30" w:line="240" w:lineRule="auto"/>
              <w:ind w:firstLine="0"/>
              <w:jc w:val="center"/>
            </w:pPr>
            <w:r>
              <w:rPr>
                <w:rFonts w:ascii="Times New Roman" w:hAnsi="Times New Roman" w:eastAsia="宋体"/>
                <w:b w:val="0"/>
                <w:sz w:val="21"/>
              </w:rPr>
              <w:t>TC-C-08</w:t>
            </w:r>
          </w:p>
        </w:tc>
        <w:tc>
          <w:tcPr>
            <w:tcW w:w="1644" w:type="dxa"/>
            <w:vAlign w:val="center"/>
          </w:tcPr>
          <w:p w14:paraId="77D606CE">
            <w:pPr>
              <w:keepNext w:val="0"/>
              <w:spacing w:before="30" w:after="30" w:line="240" w:lineRule="auto"/>
              <w:ind w:firstLine="0"/>
              <w:jc w:val="center"/>
            </w:pPr>
            <w:r>
              <w:rPr>
                <w:rFonts w:ascii="Times New Roman" w:hAnsi="Times New Roman" w:eastAsia="宋体"/>
                <w:b w:val="0"/>
                <w:sz w:val="21"/>
              </w:rPr>
              <w:t>手工调整库存</w:t>
            </w:r>
          </w:p>
        </w:tc>
        <w:tc>
          <w:tcPr>
            <w:tcW w:w="3572" w:type="dxa"/>
            <w:vAlign w:val="center"/>
          </w:tcPr>
          <w:p w14:paraId="32CFC0F2">
            <w:pPr>
              <w:keepNext w:val="0"/>
              <w:spacing w:before="30" w:after="30" w:line="240" w:lineRule="auto"/>
              <w:ind w:firstLine="0"/>
              <w:jc w:val="center"/>
            </w:pPr>
            <w:r>
              <w:rPr>
                <w:rFonts w:ascii="Times New Roman" w:hAnsi="Times New Roman" w:eastAsia="宋体"/>
                <w:b w:val="0"/>
                <w:sz w:val="21"/>
              </w:rPr>
              <w:t>把某饮品库存由 20 改为 35 后保存</w:t>
            </w:r>
          </w:p>
        </w:tc>
        <w:tc>
          <w:tcPr>
            <w:tcW w:w="2551" w:type="dxa"/>
            <w:vAlign w:val="center"/>
          </w:tcPr>
          <w:p w14:paraId="68883C0A">
            <w:pPr>
              <w:keepNext w:val="0"/>
              <w:spacing w:before="30" w:after="30" w:line="240" w:lineRule="auto"/>
              <w:ind w:firstLine="0"/>
              <w:jc w:val="center"/>
            </w:pPr>
            <w:r>
              <w:rPr>
                <w:rFonts w:ascii="Times New Roman" w:hAnsi="Times New Roman" w:eastAsia="宋体"/>
                <w:b w:val="0"/>
                <w:sz w:val="21"/>
              </w:rPr>
              <w:t>库存更新成功，列表显示 35</w:t>
            </w:r>
          </w:p>
        </w:tc>
        <w:tc>
          <w:tcPr>
            <w:tcW w:w="850" w:type="dxa"/>
            <w:vAlign w:val="center"/>
          </w:tcPr>
          <w:p w14:paraId="4C501F36">
            <w:pPr>
              <w:keepNext w:val="0"/>
              <w:spacing w:before="30" w:after="30" w:line="240" w:lineRule="auto"/>
              <w:ind w:firstLine="0"/>
              <w:jc w:val="center"/>
            </w:pPr>
            <w:r>
              <w:rPr>
                <w:rFonts w:ascii="Times New Roman" w:hAnsi="Times New Roman" w:eastAsia="宋体"/>
                <w:b w:val="0"/>
                <w:sz w:val="21"/>
              </w:rPr>
              <w:t>通过</w:t>
            </w:r>
          </w:p>
        </w:tc>
      </w:tr>
      <w:tr w14:paraId="1FE00C6E">
        <w:trPr>
          <w:cantSplit/>
          <w:jc w:val="center"/>
        </w:trPr>
        <w:tc>
          <w:tcPr>
            <w:tcW w:w="850" w:type="dxa"/>
            <w:vAlign w:val="center"/>
          </w:tcPr>
          <w:p w14:paraId="4E74FBC4">
            <w:pPr>
              <w:keepNext w:val="0"/>
              <w:spacing w:before="30" w:after="30" w:line="240" w:lineRule="auto"/>
              <w:ind w:firstLine="0"/>
              <w:jc w:val="center"/>
            </w:pPr>
            <w:r>
              <w:rPr>
                <w:rFonts w:ascii="Times New Roman" w:hAnsi="Times New Roman" w:eastAsia="宋体"/>
                <w:b w:val="0"/>
                <w:sz w:val="21"/>
              </w:rPr>
              <w:t>TC-C-09</w:t>
            </w:r>
          </w:p>
        </w:tc>
        <w:tc>
          <w:tcPr>
            <w:tcW w:w="1644" w:type="dxa"/>
            <w:vAlign w:val="center"/>
          </w:tcPr>
          <w:p w14:paraId="3CAF196B">
            <w:pPr>
              <w:keepNext w:val="0"/>
              <w:spacing w:before="30" w:after="30" w:line="240" w:lineRule="auto"/>
              <w:ind w:firstLine="0"/>
              <w:jc w:val="center"/>
            </w:pPr>
            <w:r>
              <w:rPr>
                <w:rFonts w:ascii="Times New Roman" w:hAnsi="Times New Roman" w:eastAsia="宋体"/>
                <w:b w:val="0"/>
                <w:sz w:val="21"/>
              </w:rPr>
              <w:t>新增桌台</w:t>
            </w:r>
          </w:p>
        </w:tc>
        <w:tc>
          <w:tcPr>
            <w:tcW w:w="3572" w:type="dxa"/>
            <w:vAlign w:val="center"/>
          </w:tcPr>
          <w:p w14:paraId="60AADCE9">
            <w:pPr>
              <w:keepNext w:val="0"/>
              <w:spacing w:before="30" w:after="30" w:line="240" w:lineRule="auto"/>
              <w:ind w:firstLine="0"/>
              <w:jc w:val="center"/>
            </w:pPr>
            <w:r>
              <w:rPr>
                <w:rFonts w:ascii="Times New Roman" w:hAnsi="Times New Roman" w:eastAsia="宋体"/>
                <w:b w:val="0"/>
                <w:sz w:val="21"/>
              </w:rPr>
              <w:t>填写桌号、区域与可容纳人数后保存</w:t>
            </w:r>
          </w:p>
        </w:tc>
        <w:tc>
          <w:tcPr>
            <w:tcW w:w="2551" w:type="dxa"/>
            <w:vAlign w:val="center"/>
          </w:tcPr>
          <w:p w14:paraId="40E65526">
            <w:pPr>
              <w:keepNext w:val="0"/>
              <w:spacing w:before="30" w:after="30" w:line="240" w:lineRule="auto"/>
              <w:ind w:firstLine="0"/>
              <w:jc w:val="center"/>
            </w:pPr>
            <w:r>
              <w:rPr>
                <w:rFonts w:ascii="Times New Roman" w:hAnsi="Times New Roman" w:eastAsia="宋体"/>
                <w:b w:val="0"/>
                <w:sz w:val="21"/>
              </w:rPr>
              <w:t>桌台写入成功，状态默认为空闲</w:t>
            </w:r>
          </w:p>
        </w:tc>
        <w:tc>
          <w:tcPr>
            <w:tcW w:w="850" w:type="dxa"/>
            <w:vAlign w:val="center"/>
          </w:tcPr>
          <w:p w14:paraId="44DCCE9B">
            <w:pPr>
              <w:keepNext w:val="0"/>
              <w:spacing w:before="30" w:after="30" w:line="240" w:lineRule="auto"/>
              <w:ind w:firstLine="0"/>
              <w:jc w:val="center"/>
            </w:pPr>
            <w:r>
              <w:rPr>
                <w:rFonts w:ascii="Times New Roman" w:hAnsi="Times New Roman" w:eastAsia="宋体"/>
                <w:b w:val="0"/>
                <w:sz w:val="21"/>
              </w:rPr>
              <w:t>通过</w:t>
            </w:r>
          </w:p>
        </w:tc>
      </w:tr>
      <w:tr w14:paraId="1D68577B">
        <w:trPr>
          <w:cantSplit/>
          <w:jc w:val="center"/>
        </w:trPr>
        <w:tc>
          <w:tcPr>
            <w:tcW w:w="850" w:type="dxa"/>
            <w:vAlign w:val="center"/>
          </w:tcPr>
          <w:p w14:paraId="793B94DB">
            <w:pPr>
              <w:keepNext w:val="0"/>
              <w:spacing w:before="30" w:after="30" w:line="240" w:lineRule="auto"/>
              <w:ind w:firstLine="0"/>
              <w:jc w:val="center"/>
            </w:pPr>
            <w:r>
              <w:rPr>
                <w:rFonts w:ascii="Times New Roman" w:hAnsi="Times New Roman" w:eastAsia="宋体"/>
                <w:b w:val="0"/>
                <w:sz w:val="21"/>
              </w:rPr>
              <w:t>TC-C-10</w:t>
            </w:r>
          </w:p>
        </w:tc>
        <w:tc>
          <w:tcPr>
            <w:tcW w:w="1644" w:type="dxa"/>
            <w:vAlign w:val="center"/>
          </w:tcPr>
          <w:p w14:paraId="2A019938">
            <w:pPr>
              <w:keepNext w:val="0"/>
              <w:spacing w:before="30" w:after="30" w:line="240" w:lineRule="auto"/>
              <w:ind w:firstLine="0"/>
              <w:jc w:val="center"/>
            </w:pPr>
            <w:r>
              <w:rPr>
                <w:rFonts w:ascii="Times New Roman" w:hAnsi="Times New Roman" w:eastAsia="宋体"/>
                <w:b w:val="0"/>
                <w:sz w:val="21"/>
              </w:rPr>
              <w:t>桌台列表按状态筛选</w:t>
            </w:r>
          </w:p>
        </w:tc>
        <w:tc>
          <w:tcPr>
            <w:tcW w:w="3572" w:type="dxa"/>
            <w:vAlign w:val="center"/>
          </w:tcPr>
          <w:p w14:paraId="43BF30CE">
            <w:pPr>
              <w:keepNext w:val="0"/>
              <w:spacing w:before="30" w:after="30" w:line="240" w:lineRule="auto"/>
              <w:ind w:firstLine="0"/>
              <w:jc w:val="center"/>
            </w:pPr>
            <w:r>
              <w:rPr>
                <w:rFonts w:ascii="Times New Roman" w:hAnsi="Times New Roman" w:eastAsia="宋体"/>
                <w:b w:val="0"/>
                <w:sz w:val="21"/>
              </w:rPr>
              <w:t>选择状态为维护中后查询</w:t>
            </w:r>
          </w:p>
        </w:tc>
        <w:tc>
          <w:tcPr>
            <w:tcW w:w="2551" w:type="dxa"/>
            <w:vAlign w:val="center"/>
          </w:tcPr>
          <w:p w14:paraId="12ACE820">
            <w:pPr>
              <w:keepNext w:val="0"/>
              <w:spacing w:before="30" w:after="30" w:line="240" w:lineRule="auto"/>
              <w:ind w:firstLine="0"/>
              <w:jc w:val="center"/>
            </w:pPr>
            <w:r>
              <w:rPr>
                <w:rFonts w:ascii="Times New Roman" w:hAnsi="Times New Roman" w:eastAsia="宋体"/>
                <w:b w:val="0"/>
                <w:sz w:val="21"/>
              </w:rPr>
              <w:t>列表仅显示维护中的桌台</w:t>
            </w:r>
          </w:p>
        </w:tc>
        <w:tc>
          <w:tcPr>
            <w:tcW w:w="850" w:type="dxa"/>
            <w:vAlign w:val="center"/>
          </w:tcPr>
          <w:p w14:paraId="1C3089FC">
            <w:pPr>
              <w:keepNext w:val="0"/>
              <w:spacing w:before="30" w:after="30" w:line="240" w:lineRule="auto"/>
              <w:ind w:firstLine="0"/>
              <w:jc w:val="center"/>
            </w:pPr>
            <w:r>
              <w:rPr>
                <w:rFonts w:ascii="Times New Roman" w:hAnsi="Times New Roman" w:eastAsia="宋体"/>
                <w:b w:val="0"/>
                <w:sz w:val="21"/>
              </w:rPr>
              <w:t>通过</w:t>
            </w:r>
          </w:p>
        </w:tc>
      </w:tr>
      <w:tr w14:paraId="1A42301A">
        <w:trPr>
          <w:cantSplit/>
          <w:jc w:val="center"/>
        </w:trPr>
        <w:tc>
          <w:tcPr>
            <w:tcW w:w="850" w:type="dxa"/>
            <w:vAlign w:val="center"/>
          </w:tcPr>
          <w:p w14:paraId="2C801A09">
            <w:pPr>
              <w:keepNext w:val="0"/>
              <w:spacing w:before="30" w:after="30" w:line="240" w:lineRule="auto"/>
              <w:ind w:firstLine="0"/>
              <w:jc w:val="center"/>
            </w:pPr>
            <w:r>
              <w:rPr>
                <w:rFonts w:ascii="Times New Roman" w:hAnsi="Times New Roman" w:eastAsia="宋体"/>
                <w:b w:val="0"/>
                <w:sz w:val="21"/>
              </w:rPr>
              <w:t>TC-C-11</w:t>
            </w:r>
          </w:p>
        </w:tc>
        <w:tc>
          <w:tcPr>
            <w:tcW w:w="1644" w:type="dxa"/>
            <w:vAlign w:val="center"/>
          </w:tcPr>
          <w:p w14:paraId="786406AB">
            <w:pPr>
              <w:keepNext w:val="0"/>
              <w:spacing w:before="30" w:after="30" w:line="240" w:lineRule="auto"/>
              <w:ind w:firstLine="0"/>
              <w:jc w:val="center"/>
            </w:pPr>
            <w:r>
              <w:rPr>
                <w:rFonts w:ascii="Times New Roman" w:hAnsi="Times New Roman" w:eastAsia="宋体"/>
                <w:b w:val="0"/>
                <w:sz w:val="21"/>
              </w:rPr>
              <w:t>上传非图片文件</w:t>
            </w:r>
          </w:p>
        </w:tc>
        <w:tc>
          <w:tcPr>
            <w:tcW w:w="3572" w:type="dxa"/>
            <w:vAlign w:val="center"/>
          </w:tcPr>
          <w:p w14:paraId="31D2A8E0">
            <w:pPr>
              <w:keepNext w:val="0"/>
              <w:spacing w:before="30" w:after="30" w:line="240" w:lineRule="auto"/>
              <w:ind w:firstLine="0"/>
              <w:jc w:val="center"/>
            </w:pPr>
            <w:r>
              <w:rPr>
                <w:rFonts w:ascii="Times New Roman" w:hAnsi="Times New Roman" w:eastAsia="宋体"/>
                <w:b w:val="0"/>
                <w:sz w:val="21"/>
              </w:rPr>
              <w:t>在上传控件中选择一个文本文件</w:t>
            </w:r>
          </w:p>
        </w:tc>
        <w:tc>
          <w:tcPr>
            <w:tcW w:w="2551" w:type="dxa"/>
            <w:vAlign w:val="center"/>
          </w:tcPr>
          <w:p w14:paraId="3E51D307">
            <w:pPr>
              <w:keepNext w:val="0"/>
              <w:spacing w:before="30" w:after="30" w:line="240" w:lineRule="auto"/>
              <w:ind w:firstLine="0"/>
              <w:jc w:val="center"/>
            </w:pPr>
            <w:r>
              <w:rPr>
                <w:rFonts w:ascii="Times New Roman" w:hAnsi="Times New Roman" w:eastAsia="宋体"/>
                <w:b w:val="0"/>
                <w:sz w:val="21"/>
              </w:rPr>
              <w:t>上传被拒绝并提示文件类型不支持</w:t>
            </w:r>
          </w:p>
        </w:tc>
        <w:tc>
          <w:tcPr>
            <w:tcW w:w="850" w:type="dxa"/>
            <w:vAlign w:val="center"/>
          </w:tcPr>
          <w:p w14:paraId="2E3C715A">
            <w:pPr>
              <w:keepNext w:val="0"/>
              <w:spacing w:before="30" w:after="30" w:line="240" w:lineRule="auto"/>
              <w:ind w:firstLine="0"/>
              <w:jc w:val="center"/>
            </w:pPr>
            <w:r>
              <w:rPr>
                <w:rFonts w:ascii="Times New Roman" w:hAnsi="Times New Roman" w:eastAsia="宋体"/>
                <w:b w:val="0"/>
                <w:sz w:val="21"/>
              </w:rPr>
              <w:t>通过</w:t>
            </w:r>
          </w:p>
        </w:tc>
      </w:tr>
      <w:tr w14:paraId="6AB43FD4">
        <w:trPr>
          <w:cantSplit/>
          <w:jc w:val="center"/>
        </w:trPr>
        <w:tc>
          <w:tcPr>
            <w:tcW w:w="850" w:type="dxa"/>
            <w:vAlign w:val="center"/>
          </w:tcPr>
          <w:p w14:paraId="00FE77A9">
            <w:pPr>
              <w:keepNext w:val="0"/>
              <w:spacing w:before="30" w:after="30" w:line="240" w:lineRule="auto"/>
              <w:ind w:firstLine="0"/>
              <w:jc w:val="center"/>
            </w:pPr>
            <w:r>
              <w:rPr>
                <w:rFonts w:ascii="Times New Roman" w:hAnsi="Times New Roman" w:eastAsia="宋体"/>
                <w:b w:val="0"/>
                <w:sz w:val="21"/>
              </w:rPr>
              <w:t>TC-C-12</w:t>
            </w:r>
          </w:p>
        </w:tc>
        <w:tc>
          <w:tcPr>
            <w:tcW w:w="1644" w:type="dxa"/>
            <w:vAlign w:val="center"/>
          </w:tcPr>
          <w:p w14:paraId="0F9BB1B7">
            <w:pPr>
              <w:keepNext w:val="0"/>
              <w:spacing w:before="30" w:after="30" w:line="240" w:lineRule="auto"/>
              <w:ind w:firstLine="0"/>
              <w:jc w:val="center"/>
            </w:pPr>
            <w:r>
              <w:rPr>
                <w:rFonts w:ascii="Times New Roman" w:hAnsi="Times New Roman" w:eastAsia="宋体"/>
                <w:b w:val="0"/>
                <w:sz w:val="21"/>
              </w:rPr>
              <w:t>上传超限文件</w:t>
            </w:r>
          </w:p>
        </w:tc>
        <w:tc>
          <w:tcPr>
            <w:tcW w:w="3572" w:type="dxa"/>
            <w:vAlign w:val="center"/>
          </w:tcPr>
          <w:p w14:paraId="6D76F648">
            <w:pPr>
              <w:keepNext w:val="0"/>
              <w:spacing w:before="30" w:after="30" w:line="240" w:lineRule="auto"/>
              <w:ind w:firstLine="0"/>
              <w:jc w:val="center"/>
            </w:pPr>
            <w:r>
              <w:rPr>
                <w:rFonts w:ascii="Times New Roman" w:hAnsi="Times New Roman" w:eastAsia="宋体"/>
                <w:b w:val="0"/>
                <w:sz w:val="21"/>
              </w:rPr>
              <w:t>选择超过大小上限的图片</w:t>
            </w:r>
          </w:p>
        </w:tc>
        <w:tc>
          <w:tcPr>
            <w:tcW w:w="2551" w:type="dxa"/>
            <w:vAlign w:val="center"/>
          </w:tcPr>
          <w:p w14:paraId="75FAD205">
            <w:pPr>
              <w:keepNext w:val="0"/>
              <w:spacing w:before="30" w:after="30" w:line="240" w:lineRule="auto"/>
              <w:ind w:firstLine="0"/>
              <w:jc w:val="center"/>
            </w:pPr>
            <w:r>
              <w:rPr>
                <w:rFonts w:ascii="Times New Roman" w:hAnsi="Times New Roman" w:eastAsia="宋体"/>
                <w:b w:val="0"/>
                <w:sz w:val="21"/>
              </w:rPr>
              <w:t>上传被拒绝并提示文件过大</w:t>
            </w:r>
          </w:p>
        </w:tc>
        <w:tc>
          <w:tcPr>
            <w:tcW w:w="850" w:type="dxa"/>
            <w:vAlign w:val="center"/>
          </w:tcPr>
          <w:p w14:paraId="3ABBA159">
            <w:pPr>
              <w:keepNext w:val="0"/>
              <w:spacing w:before="30" w:after="30" w:line="240" w:lineRule="auto"/>
              <w:ind w:firstLine="0"/>
              <w:jc w:val="center"/>
            </w:pPr>
            <w:r>
              <w:rPr>
                <w:rFonts w:ascii="Times New Roman" w:hAnsi="Times New Roman" w:eastAsia="宋体"/>
                <w:b w:val="0"/>
                <w:sz w:val="21"/>
              </w:rPr>
              <w:t>通过</w:t>
            </w:r>
          </w:p>
        </w:tc>
      </w:tr>
    </w:tbl>
    <w:p w14:paraId="4D675341">
      <w:pPr>
        <w:keepNext w:val="0"/>
        <w:spacing w:before="0" w:after="120" w:line="240" w:lineRule="auto"/>
        <w:ind w:firstLine="0"/>
        <w:jc w:val="left"/>
      </w:pPr>
    </w:p>
    <w:p w14:paraId="518584E4">
      <w:pPr>
        <w:keepNext/>
        <w:spacing w:before="160" w:after="80" w:line="360" w:lineRule="auto"/>
        <w:ind w:firstLine="0"/>
        <w:jc w:val="left"/>
        <w:outlineLvl w:val="2"/>
      </w:pPr>
      <w:bookmarkStart w:id="101" w:name="_Toc1507378342"/>
      <w:r>
        <w:rPr>
          <w:rFonts w:ascii="黑体" w:hAnsi="黑体" w:eastAsia="黑体"/>
          <w:b/>
          <w:sz w:val="30"/>
        </w:rPr>
        <w:t>6.3.3 预约与订单业务测试</w:t>
      </w:r>
      <w:bookmarkEnd w:id="101"/>
    </w:p>
    <w:p w14:paraId="6277D94E">
      <w:pPr>
        <w:keepNext w:val="0"/>
        <w:spacing w:before="0" w:after="0" w:line="360" w:lineRule="auto"/>
        <w:ind w:firstLine="480"/>
        <w:jc w:val="both"/>
      </w:pPr>
      <w:r>
        <w:rPr>
          <w:rFonts w:ascii="Times New Roman" w:hAnsi="Times New Roman" w:eastAsia="宋体"/>
          <w:b w:val="0"/>
          <w:sz w:val="24"/>
        </w:rPr>
        <w:t>预约与订单是系统中业务规则最密集的部分，共设计 20 条用例，结果如表 6-5 所示。这一组用例的重点在于异常路径：人数超容量、库存不足、积分不足、券未达门槛，以及最关键的 TC-D-20——当一张订单中只有部分明细合法时，整张订单必须被拒绝，并且此前已经扣减的库存要被回滚。</w:t>
      </w:r>
    </w:p>
    <w:p w14:paraId="6794F1B7">
      <w:pPr>
        <w:keepNext w:val="0"/>
        <w:spacing w:before="160" w:after="60" w:line="288" w:lineRule="auto"/>
        <w:ind w:firstLine="0"/>
        <w:jc w:val="center"/>
      </w:pPr>
      <w:r>
        <w:rPr>
          <w:rFonts w:ascii="Times New Roman" w:hAnsi="Times New Roman" w:eastAsia="宋体"/>
          <w:b w:val="0"/>
          <w:sz w:val="21"/>
        </w:rPr>
        <w:t>表 6-5 预约与订单业务测试用例与结果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6AC688BA">
        <w:trPr>
          <w:cantSplit/>
          <w:tblHeader/>
          <w:jc w:val="center"/>
        </w:trPr>
        <w:tc>
          <w:tcPr>
            <w:tcW w:w="850" w:type="dxa"/>
            <w:vAlign w:val="center"/>
          </w:tcPr>
          <w:p w14:paraId="359A728C">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668869CD">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44C65619">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2004C33C">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07584775">
            <w:pPr>
              <w:keepNext w:val="0"/>
              <w:spacing w:before="30" w:after="30" w:line="240" w:lineRule="auto"/>
              <w:ind w:firstLine="0"/>
              <w:jc w:val="center"/>
            </w:pPr>
            <w:r>
              <w:rPr>
                <w:rFonts w:ascii="Times New Roman" w:hAnsi="Times New Roman" w:eastAsia="宋体"/>
                <w:b/>
                <w:sz w:val="21"/>
              </w:rPr>
              <w:t>结果</w:t>
            </w:r>
          </w:p>
        </w:tc>
      </w:tr>
      <w:tr w14:paraId="230FE57C">
        <w:trPr>
          <w:cantSplit/>
          <w:jc w:val="center"/>
        </w:trPr>
        <w:tc>
          <w:tcPr>
            <w:tcW w:w="850" w:type="dxa"/>
            <w:vAlign w:val="center"/>
          </w:tcPr>
          <w:p w14:paraId="2876BA7F">
            <w:pPr>
              <w:keepNext w:val="0"/>
              <w:spacing w:before="30" w:after="30" w:line="240" w:lineRule="auto"/>
              <w:ind w:firstLine="0"/>
              <w:jc w:val="center"/>
            </w:pPr>
            <w:r>
              <w:rPr>
                <w:rFonts w:ascii="Times New Roman" w:hAnsi="Times New Roman" w:eastAsia="宋体"/>
                <w:b w:val="0"/>
                <w:sz w:val="21"/>
              </w:rPr>
              <w:t>TC-D-01</w:t>
            </w:r>
          </w:p>
        </w:tc>
        <w:tc>
          <w:tcPr>
            <w:tcW w:w="1644" w:type="dxa"/>
            <w:vAlign w:val="center"/>
          </w:tcPr>
          <w:p w14:paraId="73307B0D">
            <w:pPr>
              <w:keepNext w:val="0"/>
              <w:spacing w:before="30" w:after="30" w:line="240" w:lineRule="auto"/>
              <w:ind w:firstLine="0"/>
              <w:jc w:val="center"/>
            </w:pPr>
            <w:r>
              <w:rPr>
                <w:rFonts w:ascii="Times New Roman" w:hAnsi="Times New Roman" w:eastAsia="宋体"/>
                <w:b w:val="0"/>
                <w:sz w:val="21"/>
              </w:rPr>
              <w:t>顾客自助提交预约</w:t>
            </w:r>
          </w:p>
        </w:tc>
        <w:tc>
          <w:tcPr>
            <w:tcW w:w="3572" w:type="dxa"/>
            <w:vAlign w:val="center"/>
          </w:tcPr>
          <w:p w14:paraId="1E092AC6">
            <w:pPr>
              <w:keepNext w:val="0"/>
              <w:spacing w:before="30" w:after="30" w:line="240" w:lineRule="auto"/>
              <w:ind w:firstLine="0"/>
              <w:jc w:val="center"/>
            </w:pPr>
            <w:r>
              <w:rPr>
                <w:rFonts w:ascii="Times New Roman" w:hAnsi="Times New Roman" w:eastAsia="宋体"/>
                <w:b w:val="0"/>
                <w:sz w:val="21"/>
              </w:rPr>
              <w:t>选择桌台与到店时间，填写人数后提交</w:t>
            </w:r>
          </w:p>
        </w:tc>
        <w:tc>
          <w:tcPr>
            <w:tcW w:w="2551" w:type="dxa"/>
            <w:vAlign w:val="center"/>
          </w:tcPr>
          <w:p w14:paraId="2CF1F9FE">
            <w:pPr>
              <w:keepNext w:val="0"/>
              <w:spacing w:before="30" w:after="30" w:line="240" w:lineRule="auto"/>
              <w:ind w:firstLine="0"/>
              <w:jc w:val="center"/>
            </w:pPr>
            <w:r>
              <w:rPr>
                <w:rFonts w:ascii="Times New Roman" w:hAnsi="Times New Roman" w:eastAsia="宋体"/>
                <w:b w:val="0"/>
                <w:sz w:val="21"/>
              </w:rPr>
              <w:t>预约写入成功，状态为待到店，客户身份取自登录态</w:t>
            </w:r>
          </w:p>
        </w:tc>
        <w:tc>
          <w:tcPr>
            <w:tcW w:w="850" w:type="dxa"/>
            <w:vAlign w:val="center"/>
          </w:tcPr>
          <w:p w14:paraId="1742C7CB">
            <w:pPr>
              <w:keepNext w:val="0"/>
              <w:spacing w:before="30" w:after="30" w:line="240" w:lineRule="auto"/>
              <w:ind w:firstLine="0"/>
              <w:jc w:val="center"/>
            </w:pPr>
            <w:r>
              <w:rPr>
                <w:rFonts w:ascii="Times New Roman" w:hAnsi="Times New Roman" w:eastAsia="宋体"/>
                <w:b w:val="0"/>
                <w:sz w:val="21"/>
              </w:rPr>
              <w:t>通过</w:t>
            </w:r>
          </w:p>
        </w:tc>
      </w:tr>
      <w:tr w14:paraId="1620B2CB">
        <w:trPr>
          <w:cantSplit/>
          <w:jc w:val="center"/>
        </w:trPr>
        <w:tc>
          <w:tcPr>
            <w:tcW w:w="850" w:type="dxa"/>
            <w:vAlign w:val="center"/>
          </w:tcPr>
          <w:p w14:paraId="709C4379">
            <w:pPr>
              <w:keepNext w:val="0"/>
              <w:spacing w:before="30" w:after="30" w:line="240" w:lineRule="auto"/>
              <w:ind w:firstLine="0"/>
              <w:jc w:val="center"/>
            </w:pPr>
            <w:r>
              <w:rPr>
                <w:rFonts w:ascii="Times New Roman" w:hAnsi="Times New Roman" w:eastAsia="宋体"/>
                <w:b w:val="0"/>
                <w:sz w:val="21"/>
              </w:rPr>
              <w:t>TC-D-02</w:t>
            </w:r>
          </w:p>
        </w:tc>
        <w:tc>
          <w:tcPr>
            <w:tcW w:w="1644" w:type="dxa"/>
            <w:vAlign w:val="center"/>
          </w:tcPr>
          <w:p w14:paraId="7621B373">
            <w:pPr>
              <w:keepNext w:val="0"/>
              <w:spacing w:before="30" w:after="30" w:line="240" w:lineRule="auto"/>
              <w:ind w:firstLine="0"/>
              <w:jc w:val="center"/>
            </w:pPr>
            <w:r>
              <w:rPr>
                <w:rFonts w:ascii="Times New Roman" w:hAnsi="Times New Roman" w:eastAsia="宋体"/>
                <w:b w:val="0"/>
                <w:sz w:val="21"/>
              </w:rPr>
              <w:t>预约人数超过桌台容量</w:t>
            </w:r>
          </w:p>
        </w:tc>
        <w:tc>
          <w:tcPr>
            <w:tcW w:w="3572" w:type="dxa"/>
            <w:vAlign w:val="center"/>
          </w:tcPr>
          <w:p w14:paraId="744BCD66">
            <w:pPr>
              <w:keepNext w:val="0"/>
              <w:spacing w:before="30" w:after="30" w:line="240" w:lineRule="auto"/>
              <w:ind w:firstLine="0"/>
              <w:jc w:val="center"/>
            </w:pPr>
            <w:r>
              <w:rPr>
                <w:rFonts w:ascii="Times New Roman" w:hAnsi="Times New Roman" w:eastAsia="宋体"/>
                <w:b w:val="0"/>
                <w:sz w:val="21"/>
              </w:rPr>
              <w:t>选择可容纳 2 人的桌台，填写 5 人后提交</w:t>
            </w:r>
          </w:p>
        </w:tc>
        <w:tc>
          <w:tcPr>
            <w:tcW w:w="2551" w:type="dxa"/>
            <w:vAlign w:val="center"/>
          </w:tcPr>
          <w:p w14:paraId="698CDEAF">
            <w:pPr>
              <w:keepNext w:val="0"/>
              <w:spacing w:before="30" w:after="30" w:line="240" w:lineRule="auto"/>
              <w:ind w:firstLine="0"/>
              <w:jc w:val="center"/>
            </w:pPr>
            <w:r>
              <w:rPr>
                <w:rFonts w:ascii="Times New Roman" w:hAnsi="Times New Roman" w:eastAsia="宋体"/>
                <w:b w:val="0"/>
                <w:sz w:val="21"/>
              </w:rPr>
              <w:t>提示预约人数超过桌台可容纳上限，预约不写入</w:t>
            </w:r>
          </w:p>
        </w:tc>
        <w:tc>
          <w:tcPr>
            <w:tcW w:w="850" w:type="dxa"/>
            <w:vAlign w:val="center"/>
          </w:tcPr>
          <w:p w14:paraId="421CE85E">
            <w:pPr>
              <w:keepNext w:val="0"/>
              <w:spacing w:before="30" w:after="30" w:line="240" w:lineRule="auto"/>
              <w:ind w:firstLine="0"/>
              <w:jc w:val="center"/>
            </w:pPr>
            <w:r>
              <w:rPr>
                <w:rFonts w:ascii="Times New Roman" w:hAnsi="Times New Roman" w:eastAsia="宋体"/>
                <w:b w:val="0"/>
                <w:sz w:val="21"/>
              </w:rPr>
              <w:t>通过</w:t>
            </w:r>
          </w:p>
        </w:tc>
      </w:tr>
      <w:tr w14:paraId="2CC69882">
        <w:trPr>
          <w:cantSplit/>
          <w:jc w:val="center"/>
        </w:trPr>
        <w:tc>
          <w:tcPr>
            <w:tcW w:w="850" w:type="dxa"/>
            <w:vAlign w:val="center"/>
          </w:tcPr>
          <w:p w14:paraId="4B7B16FB">
            <w:pPr>
              <w:keepNext w:val="0"/>
              <w:spacing w:before="30" w:after="30" w:line="240" w:lineRule="auto"/>
              <w:ind w:firstLine="0"/>
              <w:jc w:val="center"/>
            </w:pPr>
            <w:r>
              <w:rPr>
                <w:rFonts w:ascii="Times New Roman" w:hAnsi="Times New Roman" w:eastAsia="宋体"/>
                <w:b w:val="0"/>
                <w:sz w:val="21"/>
              </w:rPr>
              <w:t>TC-D-03</w:t>
            </w:r>
          </w:p>
        </w:tc>
        <w:tc>
          <w:tcPr>
            <w:tcW w:w="1644" w:type="dxa"/>
            <w:vAlign w:val="center"/>
          </w:tcPr>
          <w:p w14:paraId="710A287A">
            <w:pPr>
              <w:keepNext w:val="0"/>
              <w:spacing w:before="30" w:after="30" w:line="240" w:lineRule="auto"/>
              <w:ind w:firstLine="0"/>
              <w:jc w:val="center"/>
            </w:pPr>
            <w:r>
              <w:rPr>
                <w:rFonts w:ascii="Times New Roman" w:hAnsi="Times New Roman" w:eastAsia="宋体"/>
                <w:b w:val="0"/>
                <w:sz w:val="21"/>
              </w:rPr>
              <w:t>预约不存在的桌台</w:t>
            </w:r>
          </w:p>
        </w:tc>
        <w:tc>
          <w:tcPr>
            <w:tcW w:w="3572" w:type="dxa"/>
            <w:vAlign w:val="center"/>
          </w:tcPr>
          <w:p w14:paraId="052686A6">
            <w:pPr>
              <w:keepNext w:val="0"/>
              <w:spacing w:before="30" w:after="30" w:line="240" w:lineRule="auto"/>
              <w:ind w:firstLine="0"/>
              <w:jc w:val="center"/>
            </w:pPr>
            <w:r>
              <w:rPr>
                <w:rFonts w:ascii="Times New Roman" w:hAnsi="Times New Roman" w:eastAsia="宋体"/>
                <w:b w:val="0"/>
                <w:sz w:val="21"/>
              </w:rPr>
              <w:t>构造一个不存在的桌台标识提交预约</w:t>
            </w:r>
          </w:p>
        </w:tc>
        <w:tc>
          <w:tcPr>
            <w:tcW w:w="2551" w:type="dxa"/>
            <w:vAlign w:val="center"/>
          </w:tcPr>
          <w:p w14:paraId="417044D1">
            <w:pPr>
              <w:keepNext w:val="0"/>
              <w:spacing w:before="30" w:after="30" w:line="240" w:lineRule="auto"/>
              <w:ind w:firstLine="0"/>
              <w:jc w:val="center"/>
            </w:pPr>
            <w:r>
              <w:rPr>
                <w:rFonts w:ascii="Times New Roman" w:hAnsi="Times New Roman" w:eastAsia="宋体"/>
                <w:b w:val="0"/>
                <w:sz w:val="21"/>
              </w:rPr>
              <w:t>提示预约桌台不存在，预约不写入</w:t>
            </w:r>
          </w:p>
        </w:tc>
        <w:tc>
          <w:tcPr>
            <w:tcW w:w="850" w:type="dxa"/>
            <w:vAlign w:val="center"/>
          </w:tcPr>
          <w:p w14:paraId="5103748C">
            <w:pPr>
              <w:keepNext w:val="0"/>
              <w:spacing w:before="30" w:after="30" w:line="240" w:lineRule="auto"/>
              <w:ind w:firstLine="0"/>
              <w:jc w:val="center"/>
            </w:pPr>
            <w:r>
              <w:rPr>
                <w:rFonts w:ascii="Times New Roman" w:hAnsi="Times New Roman" w:eastAsia="宋体"/>
                <w:b w:val="0"/>
                <w:sz w:val="21"/>
              </w:rPr>
              <w:t>通过</w:t>
            </w:r>
          </w:p>
        </w:tc>
      </w:tr>
      <w:tr w14:paraId="53B5FF4D">
        <w:trPr>
          <w:cantSplit/>
          <w:jc w:val="center"/>
        </w:trPr>
        <w:tc>
          <w:tcPr>
            <w:tcW w:w="850" w:type="dxa"/>
            <w:vAlign w:val="center"/>
          </w:tcPr>
          <w:p w14:paraId="7193E549">
            <w:pPr>
              <w:keepNext w:val="0"/>
              <w:spacing w:before="30" w:after="30" w:line="240" w:lineRule="auto"/>
              <w:ind w:firstLine="0"/>
              <w:jc w:val="center"/>
            </w:pPr>
            <w:r>
              <w:rPr>
                <w:rFonts w:ascii="Times New Roman" w:hAnsi="Times New Roman" w:eastAsia="宋体"/>
                <w:b w:val="0"/>
                <w:sz w:val="21"/>
              </w:rPr>
              <w:t>TC-D-04</w:t>
            </w:r>
          </w:p>
        </w:tc>
        <w:tc>
          <w:tcPr>
            <w:tcW w:w="1644" w:type="dxa"/>
            <w:vAlign w:val="center"/>
          </w:tcPr>
          <w:p w14:paraId="2B1F391E">
            <w:pPr>
              <w:keepNext w:val="0"/>
              <w:spacing w:before="30" w:after="30" w:line="240" w:lineRule="auto"/>
              <w:ind w:firstLine="0"/>
              <w:jc w:val="center"/>
            </w:pPr>
            <w:r>
              <w:rPr>
                <w:rFonts w:ascii="Times New Roman" w:hAnsi="Times New Roman" w:eastAsia="宋体"/>
                <w:b w:val="0"/>
                <w:sz w:val="21"/>
              </w:rPr>
              <w:t>顾客伪造他人姓名</w:t>
            </w:r>
          </w:p>
        </w:tc>
        <w:tc>
          <w:tcPr>
            <w:tcW w:w="3572" w:type="dxa"/>
            <w:vAlign w:val="center"/>
          </w:tcPr>
          <w:p w14:paraId="4FF045B0">
            <w:pPr>
              <w:keepNext w:val="0"/>
              <w:spacing w:before="30" w:after="30" w:line="240" w:lineRule="auto"/>
              <w:ind w:firstLine="0"/>
              <w:jc w:val="center"/>
            </w:pPr>
            <w:r>
              <w:rPr>
                <w:rFonts w:ascii="Times New Roman" w:hAnsi="Times New Roman" w:eastAsia="宋体"/>
                <w:b w:val="0"/>
                <w:sz w:val="21"/>
              </w:rPr>
              <w:t>顾客在请求体中填写其他客户姓名后提交</w:t>
            </w:r>
          </w:p>
        </w:tc>
        <w:tc>
          <w:tcPr>
            <w:tcW w:w="2551" w:type="dxa"/>
            <w:vAlign w:val="center"/>
          </w:tcPr>
          <w:p w14:paraId="67FD8861">
            <w:pPr>
              <w:keepNext w:val="0"/>
              <w:spacing w:before="30" w:after="30" w:line="240" w:lineRule="auto"/>
              <w:ind w:firstLine="0"/>
              <w:jc w:val="center"/>
            </w:pPr>
            <w:r>
              <w:rPr>
                <w:rFonts w:ascii="Times New Roman" w:hAnsi="Times New Roman" w:eastAsia="宋体"/>
                <w:b w:val="0"/>
                <w:sz w:val="21"/>
              </w:rPr>
              <w:t>服务端忽略该字段，记录中的客户为登录用户本人</w:t>
            </w:r>
          </w:p>
        </w:tc>
        <w:tc>
          <w:tcPr>
            <w:tcW w:w="850" w:type="dxa"/>
            <w:vAlign w:val="center"/>
          </w:tcPr>
          <w:p w14:paraId="5CB5DED6">
            <w:pPr>
              <w:keepNext w:val="0"/>
              <w:spacing w:before="30" w:after="30" w:line="240" w:lineRule="auto"/>
              <w:ind w:firstLine="0"/>
              <w:jc w:val="center"/>
            </w:pPr>
            <w:r>
              <w:rPr>
                <w:rFonts w:ascii="Times New Roman" w:hAnsi="Times New Roman" w:eastAsia="宋体"/>
                <w:b w:val="0"/>
                <w:sz w:val="21"/>
              </w:rPr>
              <w:t>通过</w:t>
            </w:r>
          </w:p>
        </w:tc>
      </w:tr>
      <w:tr w14:paraId="085FAA49">
        <w:trPr>
          <w:cantSplit/>
          <w:jc w:val="center"/>
        </w:trPr>
        <w:tc>
          <w:tcPr>
            <w:tcW w:w="850" w:type="dxa"/>
            <w:vAlign w:val="center"/>
          </w:tcPr>
          <w:p w14:paraId="040B8215">
            <w:pPr>
              <w:keepNext w:val="0"/>
              <w:spacing w:before="30" w:after="30" w:line="240" w:lineRule="auto"/>
              <w:ind w:firstLine="0"/>
              <w:jc w:val="center"/>
            </w:pPr>
            <w:r>
              <w:rPr>
                <w:rFonts w:ascii="Times New Roman" w:hAnsi="Times New Roman" w:eastAsia="宋体"/>
                <w:b w:val="0"/>
                <w:sz w:val="21"/>
              </w:rPr>
              <w:t>TC-D-05</w:t>
            </w:r>
          </w:p>
        </w:tc>
        <w:tc>
          <w:tcPr>
            <w:tcW w:w="1644" w:type="dxa"/>
            <w:vAlign w:val="center"/>
          </w:tcPr>
          <w:p w14:paraId="5099335B">
            <w:pPr>
              <w:keepNext w:val="0"/>
              <w:spacing w:before="30" w:after="30" w:line="240" w:lineRule="auto"/>
              <w:ind w:firstLine="0"/>
              <w:jc w:val="center"/>
            </w:pPr>
            <w:r>
              <w:rPr>
                <w:rFonts w:ascii="Times New Roman" w:hAnsi="Times New Roman" w:eastAsia="宋体"/>
                <w:b w:val="0"/>
                <w:sz w:val="21"/>
              </w:rPr>
              <w:t>顾客修改他人预约</w:t>
            </w:r>
          </w:p>
        </w:tc>
        <w:tc>
          <w:tcPr>
            <w:tcW w:w="3572" w:type="dxa"/>
            <w:vAlign w:val="center"/>
          </w:tcPr>
          <w:p w14:paraId="0378C602">
            <w:pPr>
              <w:keepNext w:val="0"/>
              <w:spacing w:before="30" w:after="30" w:line="240" w:lineRule="auto"/>
              <w:ind w:firstLine="0"/>
              <w:jc w:val="center"/>
            </w:pPr>
            <w:r>
              <w:rPr>
                <w:rFonts w:ascii="Times New Roman" w:hAnsi="Times New Roman" w:eastAsia="宋体"/>
                <w:b w:val="0"/>
                <w:sz w:val="21"/>
              </w:rPr>
              <w:t>以顾客令牌修改另一用户的预约记录</w:t>
            </w:r>
          </w:p>
        </w:tc>
        <w:tc>
          <w:tcPr>
            <w:tcW w:w="2551" w:type="dxa"/>
            <w:vAlign w:val="center"/>
          </w:tcPr>
          <w:p w14:paraId="6FC659B0">
            <w:pPr>
              <w:keepNext w:val="0"/>
              <w:spacing w:before="30" w:after="30" w:line="240" w:lineRule="auto"/>
              <w:ind w:firstLine="0"/>
              <w:jc w:val="center"/>
            </w:pPr>
            <w:r>
              <w:rPr>
                <w:rFonts w:ascii="Times New Roman" w:hAnsi="Times New Roman" w:eastAsia="宋体"/>
                <w:b w:val="0"/>
                <w:sz w:val="21"/>
              </w:rPr>
              <w:t>提示只能操作自己的预约记录，数据不变</w:t>
            </w:r>
          </w:p>
        </w:tc>
        <w:tc>
          <w:tcPr>
            <w:tcW w:w="850" w:type="dxa"/>
            <w:vAlign w:val="center"/>
          </w:tcPr>
          <w:p w14:paraId="537F41AD">
            <w:pPr>
              <w:keepNext w:val="0"/>
              <w:spacing w:before="30" w:after="30" w:line="240" w:lineRule="auto"/>
              <w:ind w:firstLine="0"/>
              <w:jc w:val="center"/>
            </w:pPr>
            <w:r>
              <w:rPr>
                <w:rFonts w:ascii="Times New Roman" w:hAnsi="Times New Roman" w:eastAsia="宋体"/>
                <w:b w:val="0"/>
                <w:sz w:val="21"/>
              </w:rPr>
              <w:t>通过</w:t>
            </w:r>
          </w:p>
        </w:tc>
      </w:tr>
      <w:tr w14:paraId="2E944BA7">
        <w:trPr>
          <w:cantSplit/>
          <w:jc w:val="center"/>
        </w:trPr>
        <w:tc>
          <w:tcPr>
            <w:tcW w:w="850" w:type="dxa"/>
            <w:vAlign w:val="center"/>
          </w:tcPr>
          <w:p w14:paraId="5C37B551">
            <w:pPr>
              <w:keepNext w:val="0"/>
              <w:spacing w:before="30" w:after="30" w:line="240" w:lineRule="auto"/>
              <w:ind w:firstLine="0"/>
              <w:jc w:val="center"/>
            </w:pPr>
            <w:r>
              <w:rPr>
                <w:rFonts w:ascii="Times New Roman" w:hAnsi="Times New Roman" w:eastAsia="宋体"/>
                <w:b w:val="0"/>
                <w:sz w:val="21"/>
              </w:rPr>
              <w:t>TC-D-06</w:t>
            </w:r>
          </w:p>
        </w:tc>
        <w:tc>
          <w:tcPr>
            <w:tcW w:w="1644" w:type="dxa"/>
            <w:vAlign w:val="center"/>
          </w:tcPr>
          <w:p w14:paraId="60DBFCB6">
            <w:pPr>
              <w:keepNext w:val="0"/>
              <w:spacing w:before="30" w:after="30" w:line="240" w:lineRule="auto"/>
              <w:ind w:firstLine="0"/>
              <w:jc w:val="center"/>
            </w:pPr>
            <w:r>
              <w:rPr>
                <w:rFonts w:ascii="Times New Roman" w:hAnsi="Times New Roman" w:eastAsia="宋体"/>
                <w:b w:val="0"/>
                <w:sz w:val="21"/>
              </w:rPr>
              <w:t>顾客删除他人预约</w:t>
            </w:r>
          </w:p>
        </w:tc>
        <w:tc>
          <w:tcPr>
            <w:tcW w:w="3572" w:type="dxa"/>
            <w:vAlign w:val="center"/>
          </w:tcPr>
          <w:p w14:paraId="0FE30991">
            <w:pPr>
              <w:keepNext w:val="0"/>
              <w:spacing w:before="30" w:after="30" w:line="240" w:lineRule="auto"/>
              <w:ind w:firstLine="0"/>
              <w:jc w:val="center"/>
            </w:pPr>
            <w:r>
              <w:rPr>
                <w:rFonts w:ascii="Times New Roman" w:hAnsi="Times New Roman" w:eastAsia="宋体"/>
                <w:b w:val="0"/>
                <w:sz w:val="21"/>
              </w:rPr>
              <w:t>以顾客令牌删除另一用户的预约记录</w:t>
            </w:r>
          </w:p>
        </w:tc>
        <w:tc>
          <w:tcPr>
            <w:tcW w:w="2551" w:type="dxa"/>
            <w:vAlign w:val="center"/>
          </w:tcPr>
          <w:p w14:paraId="5B09844F">
            <w:pPr>
              <w:keepNext w:val="0"/>
              <w:spacing w:before="30" w:after="30" w:line="240" w:lineRule="auto"/>
              <w:ind w:firstLine="0"/>
              <w:jc w:val="center"/>
            </w:pPr>
            <w:r>
              <w:rPr>
                <w:rFonts w:ascii="Times New Roman" w:hAnsi="Times New Roman" w:eastAsia="宋体"/>
                <w:b w:val="0"/>
                <w:sz w:val="21"/>
              </w:rPr>
              <w:t>提示只能操作自己的预约记录，数据不变</w:t>
            </w:r>
          </w:p>
        </w:tc>
        <w:tc>
          <w:tcPr>
            <w:tcW w:w="850" w:type="dxa"/>
            <w:vAlign w:val="center"/>
          </w:tcPr>
          <w:p w14:paraId="18DEA4B2">
            <w:pPr>
              <w:keepNext w:val="0"/>
              <w:spacing w:before="30" w:after="30" w:line="240" w:lineRule="auto"/>
              <w:ind w:firstLine="0"/>
              <w:jc w:val="center"/>
            </w:pPr>
            <w:r>
              <w:rPr>
                <w:rFonts w:ascii="Times New Roman" w:hAnsi="Times New Roman" w:eastAsia="宋体"/>
                <w:b w:val="0"/>
                <w:sz w:val="21"/>
              </w:rPr>
              <w:t>通过</w:t>
            </w:r>
          </w:p>
        </w:tc>
      </w:tr>
      <w:tr w14:paraId="064B02FA">
        <w:trPr>
          <w:cantSplit/>
          <w:jc w:val="center"/>
        </w:trPr>
        <w:tc>
          <w:tcPr>
            <w:tcW w:w="850" w:type="dxa"/>
            <w:vAlign w:val="center"/>
          </w:tcPr>
          <w:p w14:paraId="62BCD82B">
            <w:pPr>
              <w:keepNext w:val="0"/>
              <w:spacing w:before="30" w:after="30" w:line="240" w:lineRule="auto"/>
              <w:ind w:firstLine="0"/>
              <w:jc w:val="center"/>
            </w:pPr>
            <w:r>
              <w:rPr>
                <w:rFonts w:ascii="Times New Roman" w:hAnsi="Times New Roman" w:eastAsia="宋体"/>
                <w:b w:val="0"/>
                <w:sz w:val="21"/>
              </w:rPr>
              <w:t>TC-D-07</w:t>
            </w:r>
          </w:p>
        </w:tc>
        <w:tc>
          <w:tcPr>
            <w:tcW w:w="1644" w:type="dxa"/>
            <w:vAlign w:val="center"/>
          </w:tcPr>
          <w:p w14:paraId="0F2A3CCE">
            <w:pPr>
              <w:keepNext w:val="0"/>
              <w:spacing w:before="30" w:after="30" w:line="240" w:lineRule="auto"/>
              <w:ind w:firstLine="0"/>
              <w:jc w:val="center"/>
            </w:pPr>
            <w:r>
              <w:rPr>
                <w:rFonts w:ascii="Times New Roman" w:hAnsi="Times New Roman" w:eastAsia="宋体"/>
                <w:b w:val="0"/>
                <w:sz w:val="21"/>
              </w:rPr>
              <w:t>店员受理预约</w:t>
            </w:r>
          </w:p>
        </w:tc>
        <w:tc>
          <w:tcPr>
            <w:tcW w:w="3572" w:type="dxa"/>
            <w:vAlign w:val="center"/>
          </w:tcPr>
          <w:p w14:paraId="739C166B">
            <w:pPr>
              <w:keepNext w:val="0"/>
              <w:spacing w:before="30" w:after="30" w:line="240" w:lineRule="auto"/>
              <w:ind w:firstLine="0"/>
              <w:jc w:val="center"/>
            </w:pPr>
            <w:r>
              <w:rPr>
                <w:rFonts w:ascii="Times New Roman" w:hAnsi="Times New Roman" w:eastAsia="宋体"/>
                <w:b w:val="0"/>
                <w:sz w:val="21"/>
              </w:rPr>
              <w:t>店员把一条待到店的预约置为已确认</w:t>
            </w:r>
          </w:p>
        </w:tc>
        <w:tc>
          <w:tcPr>
            <w:tcW w:w="2551" w:type="dxa"/>
            <w:vAlign w:val="center"/>
          </w:tcPr>
          <w:p w14:paraId="2B266D53">
            <w:pPr>
              <w:keepNext w:val="0"/>
              <w:spacing w:before="30" w:after="30" w:line="240" w:lineRule="auto"/>
              <w:ind w:firstLine="0"/>
              <w:jc w:val="center"/>
            </w:pPr>
            <w:r>
              <w:rPr>
                <w:rFonts w:ascii="Times New Roman" w:hAnsi="Times New Roman" w:eastAsia="宋体"/>
                <w:b w:val="0"/>
                <w:sz w:val="21"/>
              </w:rPr>
              <w:t>状态更新成功，顾客端同步可见</w:t>
            </w:r>
          </w:p>
        </w:tc>
        <w:tc>
          <w:tcPr>
            <w:tcW w:w="850" w:type="dxa"/>
            <w:vAlign w:val="center"/>
          </w:tcPr>
          <w:p w14:paraId="778068F8">
            <w:pPr>
              <w:keepNext w:val="0"/>
              <w:spacing w:before="30" w:after="30" w:line="240" w:lineRule="auto"/>
              <w:ind w:firstLine="0"/>
              <w:jc w:val="center"/>
            </w:pPr>
            <w:r>
              <w:rPr>
                <w:rFonts w:ascii="Times New Roman" w:hAnsi="Times New Roman" w:eastAsia="宋体"/>
                <w:b w:val="0"/>
                <w:sz w:val="21"/>
              </w:rPr>
              <w:t>通过</w:t>
            </w:r>
          </w:p>
        </w:tc>
      </w:tr>
      <w:tr w14:paraId="7C5220BD">
        <w:trPr>
          <w:cantSplit/>
          <w:jc w:val="center"/>
        </w:trPr>
        <w:tc>
          <w:tcPr>
            <w:tcW w:w="850" w:type="dxa"/>
            <w:vAlign w:val="center"/>
          </w:tcPr>
          <w:p w14:paraId="5265B488">
            <w:pPr>
              <w:keepNext w:val="0"/>
              <w:spacing w:before="30" w:after="30" w:line="240" w:lineRule="auto"/>
              <w:ind w:firstLine="0"/>
              <w:jc w:val="center"/>
            </w:pPr>
            <w:r>
              <w:rPr>
                <w:rFonts w:ascii="Times New Roman" w:hAnsi="Times New Roman" w:eastAsia="宋体"/>
                <w:b w:val="0"/>
                <w:sz w:val="21"/>
              </w:rPr>
              <w:t>TC-D-08</w:t>
            </w:r>
          </w:p>
        </w:tc>
        <w:tc>
          <w:tcPr>
            <w:tcW w:w="1644" w:type="dxa"/>
            <w:vAlign w:val="center"/>
          </w:tcPr>
          <w:p w14:paraId="25345BE7">
            <w:pPr>
              <w:keepNext w:val="0"/>
              <w:spacing w:before="30" w:after="30" w:line="240" w:lineRule="auto"/>
              <w:ind w:firstLine="0"/>
              <w:jc w:val="center"/>
            </w:pPr>
            <w:r>
              <w:rPr>
                <w:rFonts w:ascii="Times New Roman" w:hAnsi="Times New Roman" w:eastAsia="宋体"/>
                <w:b w:val="0"/>
                <w:sz w:val="21"/>
              </w:rPr>
              <w:t>开单并选择多款饮品</w:t>
            </w:r>
          </w:p>
        </w:tc>
        <w:tc>
          <w:tcPr>
            <w:tcW w:w="3572" w:type="dxa"/>
            <w:vAlign w:val="center"/>
          </w:tcPr>
          <w:p w14:paraId="5368AA32">
            <w:pPr>
              <w:keepNext w:val="0"/>
              <w:spacing w:before="30" w:after="30" w:line="240" w:lineRule="auto"/>
              <w:ind w:firstLine="0"/>
              <w:jc w:val="center"/>
            </w:pPr>
            <w:r>
              <w:rPr>
                <w:rFonts w:ascii="Times New Roman" w:hAnsi="Times New Roman" w:eastAsia="宋体"/>
                <w:b w:val="0"/>
                <w:sz w:val="21"/>
              </w:rPr>
              <w:t>选择三款饮品并分别填写数量后保存</w:t>
            </w:r>
          </w:p>
        </w:tc>
        <w:tc>
          <w:tcPr>
            <w:tcW w:w="2551" w:type="dxa"/>
            <w:vAlign w:val="center"/>
          </w:tcPr>
          <w:p w14:paraId="60FD6DAC">
            <w:pPr>
              <w:keepNext w:val="0"/>
              <w:spacing w:before="30" w:after="30" w:line="240" w:lineRule="auto"/>
              <w:ind w:firstLine="0"/>
              <w:jc w:val="center"/>
            </w:pPr>
            <w:r>
              <w:rPr>
                <w:rFonts w:ascii="Times New Roman" w:hAnsi="Times New Roman" w:eastAsia="宋体"/>
                <w:b w:val="0"/>
                <w:sz w:val="21"/>
              </w:rPr>
              <w:t>订单生成，明细三条，原始金额等于各小计之和</w:t>
            </w:r>
          </w:p>
        </w:tc>
        <w:tc>
          <w:tcPr>
            <w:tcW w:w="850" w:type="dxa"/>
            <w:vAlign w:val="center"/>
          </w:tcPr>
          <w:p w14:paraId="3CAD4683">
            <w:pPr>
              <w:keepNext w:val="0"/>
              <w:spacing w:before="30" w:after="30" w:line="240" w:lineRule="auto"/>
              <w:ind w:firstLine="0"/>
              <w:jc w:val="center"/>
            </w:pPr>
            <w:r>
              <w:rPr>
                <w:rFonts w:ascii="Times New Roman" w:hAnsi="Times New Roman" w:eastAsia="宋体"/>
                <w:b w:val="0"/>
                <w:sz w:val="21"/>
              </w:rPr>
              <w:t>通过</w:t>
            </w:r>
          </w:p>
        </w:tc>
      </w:tr>
      <w:tr w14:paraId="2BDBA064">
        <w:trPr>
          <w:cantSplit/>
          <w:jc w:val="center"/>
        </w:trPr>
        <w:tc>
          <w:tcPr>
            <w:tcW w:w="850" w:type="dxa"/>
            <w:vAlign w:val="center"/>
          </w:tcPr>
          <w:p w14:paraId="59B9D7B1">
            <w:pPr>
              <w:keepNext w:val="0"/>
              <w:spacing w:before="30" w:after="30" w:line="240" w:lineRule="auto"/>
              <w:ind w:firstLine="0"/>
              <w:jc w:val="center"/>
            </w:pPr>
            <w:r>
              <w:rPr>
                <w:rFonts w:ascii="Times New Roman" w:hAnsi="Times New Roman" w:eastAsia="宋体"/>
                <w:b w:val="0"/>
                <w:sz w:val="21"/>
              </w:rPr>
              <w:t>TC-D-09</w:t>
            </w:r>
          </w:p>
        </w:tc>
        <w:tc>
          <w:tcPr>
            <w:tcW w:w="1644" w:type="dxa"/>
            <w:vAlign w:val="center"/>
          </w:tcPr>
          <w:p w14:paraId="52EF991D">
            <w:pPr>
              <w:keepNext w:val="0"/>
              <w:spacing w:before="30" w:after="30" w:line="240" w:lineRule="auto"/>
              <w:ind w:firstLine="0"/>
              <w:jc w:val="center"/>
            </w:pPr>
            <w:r>
              <w:rPr>
                <w:rFonts w:ascii="Times New Roman" w:hAnsi="Times New Roman" w:eastAsia="宋体"/>
                <w:b w:val="0"/>
                <w:sz w:val="21"/>
              </w:rPr>
              <w:t>下单数量超过库存</w:t>
            </w:r>
          </w:p>
        </w:tc>
        <w:tc>
          <w:tcPr>
            <w:tcW w:w="3572" w:type="dxa"/>
            <w:vAlign w:val="center"/>
          </w:tcPr>
          <w:p w14:paraId="0ED0C1AF">
            <w:pPr>
              <w:keepNext w:val="0"/>
              <w:spacing w:before="30" w:after="30" w:line="240" w:lineRule="auto"/>
              <w:ind w:firstLine="0"/>
              <w:jc w:val="center"/>
            </w:pPr>
            <w:r>
              <w:rPr>
                <w:rFonts w:ascii="Times New Roman" w:hAnsi="Times New Roman" w:eastAsia="宋体"/>
                <w:b w:val="0"/>
                <w:sz w:val="21"/>
              </w:rPr>
              <w:t>某饮品库存为 3，下单数量填 5</w:t>
            </w:r>
          </w:p>
        </w:tc>
        <w:tc>
          <w:tcPr>
            <w:tcW w:w="2551" w:type="dxa"/>
            <w:vAlign w:val="center"/>
          </w:tcPr>
          <w:p w14:paraId="69FE9782">
            <w:pPr>
              <w:keepNext w:val="0"/>
              <w:spacing w:before="30" w:after="30" w:line="240" w:lineRule="auto"/>
              <w:ind w:firstLine="0"/>
              <w:jc w:val="center"/>
            </w:pPr>
            <w:r>
              <w:rPr>
                <w:rFonts w:ascii="Times New Roman" w:hAnsi="Times New Roman" w:eastAsia="宋体"/>
                <w:b w:val="0"/>
                <w:sz w:val="21"/>
              </w:rPr>
              <w:t>提示该饮品库存不足，订单不生成</w:t>
            </w:r>
          </w:p>
        </w:tc>
        <w:tc>
          <w:tcPr>
            <w:tcW w:w="850" w:type="dxa"/>
            <w:vAlign w:val="center"/>
          </w:tcPr>
          <w:p w14:paraId="7A42C934">
            <w:pPr>
              <w:keepNext w:val="0"/>
              <w:spacing w:before="30" w:after="30" w:line="240" w:lineRule="auto"/>
              <w:ind w:firstLine="0"/>
              <w:jc w:val="center"/>
            </w:pPr>
            <w:r>
              <w:rPr>
                <w:rFonts w:ascii="Times New Roman" w:hAnsi="Times New Roman" w:eastAsia="宋体"/>
                <w:b w:val="0"/>
                <w:sz w:val="21"/>
              </w:rPr>
              <w:t>通过</w:t>
            </w:r>
          </w:p>
        </w:tc>
      </w:tr>
      <w:tr w14:paraId="65B57BD0">
        <w:trPr>
          <w:cantSplit/>
          <w:jc w:val="center"/>
        </w:trPr>
        <w:tc>
          <w:tcPr>
            <w:tcW w:w="850" w:type="dxa"/>
            <w:vAlign w:val="center"/>
          </w:tcPr>
          <w:p w14:paraId="5F87B17C">
            <w:pPr>
              <w:keepNext w:val="0"/>
              <w:spacing w:before="30" w:after="30" w:line="240" w:lineRule="auto"/>
              <w:ind w:firstLine="0"/>
              <w:jc w:val="center"/>
            </w:pPr>
            <w:r>
              <w:rPr>
                <w:rFonts w:ascii="Times New Roman" w:hAnsi="Times New Roman" w:eastAsia="宋体"/>
                <w:b w:val="0"/>
                <w:sz w:val="21"/>
              </w:rPr>
              <w:t>TC-D-10</w:t>
            </w:r>
          </w:p>
        </w:tc>
        <w:tc>
          <w:tcPr>
            <w:tcW w:w="1644" w:type="dxa"/>
            <w:vAlign w:val="center"/>
          </w:tcPr>
          <w:p w14:paraId="5AEF3644">
            <w:pPr>
              <w:keepNext w:val="0"/>
              <w:spacing w:before="30" w:after="30" w:line="240" w:lineRule="auto"/>
              <w:ind w:firstLine="0"/>
              <w:jc w:val="center"/>
            </w:pPr>
            <w:r>
              <w:rPr>
                <w:rFonts w:ascii="Times New Roman" w:hAnsi="Times New Roman" w:eastAsia="宋体"/>
                <w:b w:val="0"/>
                <w:sz w:val="21"/>
              </w:rPr>
              <w:t>下单后库存与销量同步变化</w:t>
            </w:r>
          </w:p>
        </w:tc>
        <w:tc>
          <w:tcPr>
            <w:tcW w:w="3572" w:type="dxa"/>
            <w:vAlign w:val="center"/>
          </w:tcPr>
          <w:p w14:paraId="3C0070A9">
            <w:pPr>
              <w:keepNext w:val="0"/>
              <w:spacing w:before="30" w:after="30" w:line="240" w:lineRule="auto"/>
              <w:ind w:firstLine="0"/>
              <w:jc w:val="center"/>
            </w:pPr>
            <w:r>
              <w:rPr>
                <w:rFonts w:ascii="Times New Roman" w:hAnsi="Times New Roman" w:eastAsia="宋体"/>
                <w:b w:val="0"/>
                <w:sz w:val="21"/>
              </w:rPr>
              <w:t>下单数量为 2，下单前后查看库存与销量</w:t>
            </w:r>
          </w:p>
        </w:tc>
        <w:tc>
          <w:tcPr>
            <w:tcW w:w="2551" w:type="dxa"/>
            <w:vAlign w:val="center"/>
          </w:tcPr>
          <w:p w14:paraId="3FF70419">
            <w:pPr>
              <w:keepNext w:val="0"/>
              <w:spacing w:before="30" w:after="30" w:line="240" w:lineRule="auto"/>
              <w:ind w:firstLine="0"/>
              <w:jc w:val="center"/>
            </w:pPr>
            <w:r>
              <w:rPr>
                <w:rFonts w:ascii="Times New Roman" w:hAnsi="Times New Roman" w:eastAsia="宋体"/>
                <w:b w:val="0"/>
                <w:sz w:val="21"/>
              </w:rPr>
              <w:t>库存减 2、销量加 2，两者变化量一致</w:t>
            </w:r>
          </w:p>
        </w:tc>
        <w:tc>
          <w:tcPr>
            <w:tcW w:w="850" w:type="dxa"/>
            <w:vAlign w:val="center"/>
          </w:tcPr>
          <w:p w14:paraId="575905D6">
            <w:pPr>
              <w:keepNext w:val="0"/>
              <w:spacing w:before="30" w:after="30" w:line="240" w:lineRule="auto"/>
              <w:ind w:firstLine="0"/>
              <w:jc w:val="center"/>
            </w:pPr>
            <w:r>
              <w:rPr>
                <w:rFonts w:ascii="Times New Roman" w:hAnsi="Times New Roman" w:eastAsia="宋体"/>
                <w:b w:val="0"/>
                <w:sz w:val="21"/>
              </w:rPr>
              <w:t>通过</w:t>
            </w:r>
          </w:p>
        </w:tc>
      </w:tr>
      <w:tr w14:paraId="67FB05DE">
        <w:trPr>
          <w:cantSplit/>
          <w:jc w:val="center"/>
        </w:trPr>
        <w:tc>
          <w:tcPr>
            <w:tcW w:w="850" w:type="dxa"/>
            <w:vAlign w:val="center"/>
          </w:tcPr>
          <w:p w14:paraId="50A9EB8F">
            <w:pPr>
              <w:keepNext w:val="0"/>
              <w:spacing w:before="30" w:after="30" w:line="240" w:lineRule="auto"/>
              <w:ind w:firstLine="0"/>
              <w:jc w:val="center"/>
            </w:pPr>
            <w:r>
              <w:rPr>
                <w:rFonts w:ascii="Times New Roman" w:hAnsi="Times New Roman" w:eastAsia="宋体"/>
                <w:b w:val="0"/>
                <w:sz w:val="21"/>
              </w:rPr>
              <w:t>TC-D-11</w:t>
            </w:r>
          </w:p>
        </w:tc>
        <w:tc>
          <w:tcPr>
            <w:tcW w:w="1644" w:type="dxa"/>
            <w:vAlign w:val="center"/>
          </w:tcPr>
          <w:p w14:paraId="5AA953A6">
            <w:pPr>
              <w:keepNext w:val="0"/>
              <w:spacing w:before="30" w:after="30" w:line="240" w:lineRule="auto"/>
              <w:ind w:firstLine="0"/>
              <w:jc w:val="center"/>
            </w:pPr>
            <w:r>
              <w:rPr>
                <w:rFonts w:ascii="Times New Roman" w:hAnsi="Times New Roman" w:eastAsia="宋体"/>
                <w:b w:val="0"/>
                <w:sz w:val="21"/>
              </w:rPr>
              <w:t>积分抵扣</w:t>
            </w:r>
          </w:p>
        </w:tc>
        <w:tc>
          <w:tcPr>
            <w:tcW w:w="3572" w:type="dxa"/>
            <w:vAlign w:val="center"/>
          </w:tcPr>
          <w:p w14:paraId="0D6EA693">
            <w:pPr>
              <w:keepNext w:val="0"/>
              <w:spacing w:before="30" w:after="30" w:line="240" w:lineRule="auto"/>
              <w:ind w:firstLine="0"/>
              <w:jc w:val="center"/>
            </w:pPr>
            <w:r>
              <w:rPr>
                <w:rFonts w:ascii="Times New Roman" w:hAnsi="Times New Roman" w:eastAsia="宋体"/>
                <w:b w:val="0"/>
                <w:sz w:val="21"/>
              </w:rPr>
              <w:t>会员持有 200 积分，下单时使用 50 积分</w:t>
            </w:r>
          </w:p>
        </w:tc>
        <w:tc>
          <w:tcPr>
            <w:tcW w:w="2551" w:type="dxa"/>
            <w:vAlign w:val="center"/>
          </w:tcPr>
          <w:p w14:paraId="554E441C">
            <w:pPr>
              <w:keepNext w:val="0"/>
              <w:spacing w:before="30" w:after="30" w:line="240" w:lineRule="auto"/>
              <w:ind w:firstLine="0"/>
              <w:jc w:val="center"/>
            </w:pPr>
            <w:r>
              <w:rPr>
                <w:rFonts w:ascii="Times New Roman" w:hAnsi="Times New Roman" w:eastAsia="宋体"/>
                <w:b w:val="0"/>
                <w:sz w:val="21"/>
              </w:rPr>
              <w:t>抵扣 50 元，应付金额等于原始金额减 50，流水新增一条使用记录</w:t>
            </w:r>
          </w:p>
        </w:tc>
        <w:tc>
          <w:tcPr>
            <w:tcW w:w="850" w:type="dxa"/>
            <w:vAlign w:val="center"/>
          </w:tcPr>
          <w:p w14:paraId="6EFF4424">
            <w:pPr>
              <w:keepNext w:val="0"/>
              <w:spacing w:before="30" w:after="30" w:line="240" w:lineRule="auto"/>
              <w:ind w:firstLine="0"/>
              <w:jc w:val="center"/>
            </w:pPr>
            <w:r>
              <w:rPr>
                <w:rFonts w:ascii="Times New Roman" w:hAnsi="Times New Roman" w:eastAsia="宋体"/>
                <w:b w:val="0"/>
                <w:sz w:val="21"/>
              </w:rPr>
              <w:t>通过</w:t>
            </w:r>
          </w:p>
        </w:tc>
      </w:tr>
      <w:tr w14:paraId="2A4731A1">
        <w:trPr>
          <w:cantSplit/>
          <w:jc w:val="center"/>
        </w:trPr>
        <w:tc>
          <w:tcPr>
            <w:tcW w:w="850" w:type="dxa"/>
            <w:vAlign w:val="center"/>
          </w:tcPr>
          <w:p w14:paraId="396A4100">
            <w:pPr>
              <w:keepNext w:val="0"/>
              <w:spacing w:before="30" w:after="30" w:line="240" w:lineRule="auto"/>
              <w:ind w:firstLine="0"/>
              <w:jc w:val="center"/>
            </w:pPr>
            <w:r>
              <w:rPr>
                <w:rFonts w:ascii="Times New Roman" w:hAnsi="Times New Roman" w:eastAsia="宋体"/>
                <w:b w:val="0"/>
                <w:sz w:val="21"/>
              </w:rPr>
              <w:t>TC-D-12</w:t>
            </w:r>
          </w:p>
        </w:tc>
        <w:tc>
          <w:tcPr>
            <w:tcW w:w="1644" w:type="dxa"/>
            <w:vAlign w:val="center"/>
          </w:tcPr>
          <w:p w14:paraId="0065DA61">
            <w:pPr>
              <w:keepNext w:val="0"/>
              <w:spacing w:before="30" w:after="30" w:line="240" w:lineRule="auto"/>
              <w:ind w:firstLine="0"/>
              <w:jc w:val="center"/>
            </w:pPr>
            <w:r>
              <w:rPr>
                <w:rFonts w:ascii="Times New Roman" w:hAnsi="Times New Roman" w:eastAsia="宋体"/>
                <w:b w:val="0"/>
                <w:sz w:val="21"/>
              </w:rPr>
              <w:t>积分余额不足</w:t>
            </w:r>
          </w:p>
        </w:tc>
        <w:tc>
          <w:tcPr>
            <w:tcW w:w="3572" w:type="dxa"/>
            <w:vAlign w:val="center"/>
          </w:tcPr>
          <w:p w14:paraId="2F48B8C8">
            <w:pPr>
              <w:keepNext w:val="0"/>
              <w:spacing w:before="30" w:after="30" w:line="240" w:lineRule="auto"/>
              <w:ind w:firstLine="0"/>
              <w:jc w:val="center"/>
            </w:pPr>
            <w:r>
              <w:rPr>
                <w:rFonts w:ascii="Times New Roman" w:hAnsi="Times New Roman" w:eastAsia="宋体"/>
                <w:b w:val="0"/>
                <w:sz w:val="21"/>
              </w:rPr>
              <w:t>会员持有 30 积分，下单时使用 100 积分</w:t>
            </w:r>
          </w:p>
        </w:tc>
        <w:tc>
          <w:tcPr>
            <w:tcW w:w="2551" w:type="dxa"/>
            <w:vAlign w:val="center"/>
          </w:tcPr>
          <w:p w14:paraId="182993FB">
            <w:pPr>
              <w:keepNext w:val="0"/>
              <w:spacing w:before="30" w:after="30" w:line="240" w:lineRule="auto"/>
              <w:ind w:firstLine="0"/>
              <w:jc w:val="center"/>
            </w:pPr>
            <w:r>
              <w:rPr>
                <w:rFonts w:ascii="Times New Roman" w:hAnsi="Times New Roman" w:eastAsia="宋体"/>
                <w:b w:val="0"/>
                <w:sz w:val="21"/>
              </w:rPr>
              <w:t>提示会员积分不足，订单不生成</w:t>
            </w:r>
          </w:p>
        </w:tc>
        <w:tc>
          <w:tcPr>
            <w:tcW w:w="850" w:type="dxa"/>
            <w:vAlign w:val="center"/>
          </w:tcPr>
          <w:p w14:paraId="31E6B532">
            <w:pPr>
              <w:keepNext w:val="0"/>
              <w:spacing w:before="30" w:after="30" w:line="240" w:lineRule="auto"/>
              <w:ind w:firstLine="0"/>
              <w:jc w:val="center"/>
            </w:pPr>
            <w:r>
              <w:rPr>
                <w:rFonts w:ascii="Times New Roman" w:hAnsi="Times New Roman" w:eastAsia="宋体"/>
                <w:b w:val="0"/>
                <w:sz w:val="21"/>
              </w:rPr>
              <w:t>通过</w:t>
            </w:r>
          </w:p>
        </w:tc>
      </w:tr>
      <w:tr w14:paraId="61A8FE37">
        <w:trPr>
          <w:cantSplit/>
          <w:jc w:val="center"/>
        </w:trPr>
        <w:tc>
          <w:tcPr>
            <w:tcW w:w="850" w:type="dxa"/>
            <w:vAlign w:val="center"/>
          </w:tcPr>
          <w:p w14:paraId="2CB169F6">
            <w:pPr>
              <w:keepNext w:val="0"/>
              <w:spacing w:before="30" w:after="30" w:line="240" w:lineRule="auto"/>
              <w:ind w:firstLine="0"/>
              <w:jc w:val="center"/>
            </w:pPr>
            <w:r>
              <w:rPr>
                <w:rFonts w:ascii="Times New Roman" w:hAnsi="Times New Roman" w:eastAsia="宋体"/>
                <w:b w:val="0"/>
                <w:sz w:val="21"/>
              </w:rPr>
              <w:t>TC-D-13</w:t>
            </w:r>
          </w:p>
        </w:tc>
        <w:tc>
          <w:tcPr>
            <w:tcW w:w="1644" w:type="dxa"/>
            <w:vAlign w:val="center"/>
          </w:tcPr>
          <w:p w14:paraId="4560EF5A">
            <w:pPr>
              <w:keepNext w:val="0"/>
              <w:spacing w:before="30" w:after="30" w:line="240" w:lineRule="auto"/>
              <w:ind w:firstLine="0"/>
              <w:jc w:val="center"/>
            </w:pPr>
            <w:r>
              <w:rPr>
                <w:rFonts w:ascii="Times New Roman" w:hAnsi="Times New Roman" w:eastAsia="宋体"/>
                <w:b w:val="0"/>
                <w:sz w:val="21"/>
              </w:rPr>
              <w:t>优惠券未达门槛</w:t>
            </w:r>
          </w:p>
        </w:tc>
        <w:tc>
          <w:tcPr>
            <w:tcW w:w="3572" w:type="dxa"/>
            <w:vAlign w:val="center"/>
          </w:tcPr>
          <w:p w14:paraId="52AFC519">
            <w:pPr>
              <w:keepNext w:val="0"/>
              <w:spacing w:before="30" w:after="30" w:line="240" w:lineRule="auto"/>
              <w:ind w:firstLine="0"/>
              <w:jc w:val="center"/>
            </w:pPr>
            <w:r>
              <w:rPr>
                <w:rFonts w:ascii="Times New Roman" w:hAnsi="Times New Roman" w:eastAsia="宋体"/>
                <w:b w:val="0"/>
                <w:sz w:val="21"/>
              </w:rPr>
              <w:t>使用门槛 100 元的券，订单原始金额为 80 元</w:t>
            </w:r>
          </w:p>
        </w:tc>
        <w:tc>
          <w:tcPr>
            <w:tcW w:w="2551" w:type="dxa"/>
            <w:vAlign w:val="center"/>
          </w:tcPr>
          <w:p w14:paraId="59CD83B5">
            <w:pPr>
              <w:keepNext w:val="0"/>
              <w:spacing w:before="30" w:after="30" w:line="240" w:lineRule="auto"/>
              <w:ind w:firstLine="0"/>
              <w:jc w:val="center"/>
            </w:pPr>
            <w:r>
              <w:rPr>
                <w:rFonts w:ascii="Times New Roman" w:hAnsi="Times New Roman" w:eastAsia="宋体"/>
                <w:b w:val="0"/>
                <w:sz w:val="21"/>
              </w:rPr>
              <w:t>提示未满足优惠券使用门槛，订单不生成</w:t>
            </w:r>
          </w:p>
        </w:tc>
        <w:tc>
          <w:tcPr>
            <w:tcW w:w="850" w:type="dxa"/>
            <w:vAlign w:val="center"/>
          </w:tcPr>
          <w:p w14:paraId="21863A9E">
            <w:pPr>
              <w:keepNext w:val="0"/>
              <w:spacing w:before="30" w:after="30" w:line="240" w:lineRule="auto"/>
              <w:ind w:firstLine="0"/>
              <w:jc w:val="center"/>
            </w:pPr>
            <w:r>
              <w:rPr>
                <w:rFonts w:ascii="Times New Roman" w:hAnsi="Times New Roman" w:eastAsia="宋体"/>
                <w:b w:val="0"/>
                <w:sz w:val="21"/>
              </w:rPr>
              <w:t>通过</w:t>
            </w:r>
          </w:p>
        </w:tc>
      </w:tr>
      <w:tr w14:paraId="628C82EA">
        <w:trPr>
          <w:cantSplit/>
          <w:jc w:val="center"/>
        </w:trPr>
        <w:tc>
          <w:tcPr>
            <w:tcW w:w="850" w:type="dxa"/>
            <w:vAlign w:val="center"/>
          </w:tcPr>
          <w:p w14:paraId="74FEB998">
            <w:pPr>
              <w:keepNext w:val="0"/>
              <w:spacing w:before="30" w:after="30" w:line="240" w:lineRule="auto"/>
              <w:ind w:firstLine="0"/>
              <w:jc w:val="center"/>
            </w:pPr>
            <w:r>
              <w:rPr>
                <w:rFonts w:ascii="Times New Roman" w:hAnsi="Times New Roman" w:eastAsia="宋体"/>
                <w:b w:val="0"/>
                <w:sz w:val="21"/>
              </w:rPr>
              <w:t>TC-D-14</w:t>
            </w:r>
          </w:p>
        </w:tc>
        <w:tc>
          <w:tcPr>
            <w:tcW w:w="1644" w:type="dxa"/>
            <w:vAlign w:val="center"/>
          </w:tcPr>
          <w:p w14:paraId="49809EBE">
            <w:pPr>
              <w:keepNext w:val="0"/>
              <w:spacing w:before="30" w:after="30" w:line="240" w:lineRule="auto"/>
              <w:ind w:firstLine="0"/>
              <w:jc w:val="center"/>
            </w:pPr>
            <w:r>
              <w:rPr>
                <w:rFonts w:ascii="Times New Roman" w:hAnsi="Times New Roman" w:eastAsia="宋体"/>
                <w:b w:val="0"/>
                <w:sz w:val="21"/>
              </w:rPr>
              <w:t>积分与优惠券叠加</w:t>
            </w:r>
          </w:p>
        </w:tc>
        <w:tc>
          <w:tcPr>
            <w:tcW w:w="3572" w:type="dxa"/>
            <w:vAlign w:val="center"/>
          </w:tcPr>
          <w:p w14:paraId="384F7083">
            <w:pPr>
              <w:keepNext w:val="0"/>
              <w:spacing w:before="30" w:after="30" w:line="240" w:lineRule="auto"/>
              <w:ind w:firstLine="0"/>
              <w:jc w:val="center"/>
            </w:pPr>
            <w:r>
              <w:rPr>
                <w:rFonts w:ascii="Times New Roman" w:hAnsi="Times New Roman" w:eastAsia="宋体"/>
                <w:b w:val="0"/>
                <w:sz w:val="21"/>
              </w:rPr>
              <w:t>同时使用积分与优惠券并提交</w:t>
            </w:r>
          </w:p>
        </w:tc>
        <w:tc>
          <w:tcPr>
            <w:tcW w:w="2551" w:type="dxa"/>
            <w:vAlign w:val="center"/>
          </w:tcPr>
          <w:p w14:paraId="2491C8B1">
            <w:pPr>
              <w:keepNext w:val="0"/>
              <w:spacing w:before="30" w:after="30" w:line="240" w:lineRule="auto"/>
              <w:ind w:firstLine="0"/>
              <w:jc w:val="center"/>
            </w:pPr>
            <w:r>
              <w:rPr>
                <w:rFonts w:ascii="Times New Roman" w:hAnsi="Times New Roman" w:eastAsia="宋体"/>
                <w:b w:val="0"/>
                <w:sz w:val="21"/>
              </w:rPr>
              <w:t>两项抵扣均生效，合计不超过原始金额，应付金额正确</w:t>
            </w:r>
          </w:p>
        </w:tc>
        <w:tc>
          <w:tcPr>
            <w:tcW w:w="850" w:type="dxa"/>
            <w:vAlign w:val="center"/>
          </w:tcPr>
          <w:p w14:paraId="5B93573F">
            <w:pPr>
              <w:keepNext w:val="0"/>
              <w:spacing w:before="30" w:after="30" w:line="240" w:lineRule="auto"/>
              <w:ind w:firstLine="0"/>
              <w:jc w:val="center"/>
            </w:pPr>
            <w:r>
              <w:rPr>
                <w:rFonts w:ascii="Times New Roman" w:hAnsi="Times New Roman" w:eastAsia="宋体"/>
                <w:b w:val="0"/>
                <w:sz w:val="21"/>
              </w:rPr>
              <w:t>通过</w:t>
            </w:r>
          </w:p>
        </w:tc>
      </w:tr>
      <w:tr w14:paraId="6DEFC380">
        <w:trPr>
          <w:cantSplit/>
          <w:jc w:val="center"/>
        </w:trPr>
        <w:tc>
          <w:tcPr>
            <w:tcW w:w="850" w:type="dxa"/>
            <w:vAlign w:val="center"/>
          </w:tcPr>
          <w:p w14:paraId="13779B02">
            <w:pPr>
              <w:keepNext w:val="0"/>
              <w:spacing w:before="30" w:after="30" w:line="240" w:lineRule="auto"/>
              <w:ind w:firstLine="0"/>
              <w:jc w:val="center"/>
            </w:pPr>
            <w:r>
              <w:rPr>
                <w:rFonts w:ascii="Times New Roman" w:hAnsi="Times New Roman" w:eastAsia="宋体"/>
                <w:b w:val="0"/>
                <w:sz w:val="21"/>
              </w:rPr>
              <w:t>TC-D-15</w:t>
            </w:r>
          </w:p>
        </w:tc>
        <w:tc>
          <w:tcPr>
            <w:tcW w:w="1644" w:type="dxa"/>
            <w:vAlign w:val="center"/>
          </w:tcPr>
          <w:p w14:paraId="5CBB6973">
            <w:pPr>
              <w:keepNext w:val="0"/>
              <w:spacing w:before="30" w:after="30" w:line="240" w:lineRule="auto"/>
              <w:ind w:firstLine="0"/>
              <w:jc w:val="center"/>
            </w:pPr>
            <w:r>
              <w:rPr>
                <w:rFonts w:ascii="Times New Roman" w:hAnsi="Times New Roman" w:eastAsia="宋体"/>
                <w:b w:val="0"/>
                <w:sz w:val="21"/>
              </w:rPr>
              <w:t>抵扣合计超过订单金额</w:t>
            </w:r>
          </w:p>
        </w:tc>
        <w:tc>
          <w:tcPr>
            <w:tcW w:w="3572" w:type="dxa"/>
            <w:vAlign w:val="center"/>
          </w:tcPr>
          <w:p w14:paraId="5C6BBC3A">
            <w:pPr>
              <w:keepNext w:val="0"/>
              <w:spacing w:before="30" w:after="30" w:line="240" w:lineRule="auto"/>
              <w:ind w:firstLine="0"/>
              <w:jc w:val="center"/>
            </w:pPr>
            <w:r>
              <w:rPr>
                <w:rFonts w:ascii="Times New Roman" w:hAnsi="Times New Roman" w:eastAsia="宋体"/>
                <w:b w:val="0"/>
                <w:sz w:val="21"/>
              </w:rPr>
              <w:t>构造抵扣额大于原始金额的组合后提交</w:t>
            </w:r>
          </w:p>
        </w:tc>
        <w:tc>
          <w:tcPr>
            <w:tcW w:w="2551" w:type="dxa"/>
            <w:vAlign w:val="center"/>
          </w:tcPr>
          <w:p w14:paraId="074F552C">
            <w:pPr>
              <w:keepNext w:val="0"/>
              <w:spacing w:before="30" w:after="30" w:line="240" w:lineRule="auto"/>
              <w:ind w:firstLine="0"/>
              <w:jc w:val="center"/>
            </w:pPr>
            <w:r>
              <w:rPr>
                <w:rFonts w:ascii="Times New Roman" w:hAnsi="Times New Roman" w:eastAsia="宋体"/>
                <w:b w:val="0"/>
                <w:sz w:val="21"/>
              </w:rPr>
              <w:t>抵扣额被截断为原始金额，应付金额为零而非负数</w:t>
            </w:r>
          </w:p>
        </w:tc>
        <w:tc>
          <w:tcPr>
            <w:tcW w:w="850" w:type="dxa"/>
            <w:vAlign w:val="center"/>
          </w:tcPr>
          <w:p w14:paraId="0E6D7862">
            <w:pPr>
              <w:keepNext w:val="0"/>
              <w:spacing w:before="30" w:after="30" w:line="240" w:lineRule="auto"/>
              <w:ind w:firstLine="0"/>
              <w:jc w:val="center"/>
            </w:pPr>
            <w:r>
              <w:rPr>
                <w:rFonts w:ascii="Times New Roman" w:hAnsi="Times New Roman" w:eastAsia="宋体"/>
                <w:b w:val="0"/>
                <w:sz w:val="21"/>
              </w:rPr>
              <w:t>通过</w:t>
            </w:r>
          </w:p>
        </w:tc>
      </w:tr>
      <w:tr w14:paraId="24A4EB91">
        <w:trPr>
          <w:cantSplit/>
          <w:jc w:val="center"/>
        </w:trPr>
        <w:tc>
          <w:tcPr>
            <w:tcW w:w="850" w:type="dxa"/>
            <w:vAlign w:val="center"/>
          </w:tcPr>
          <w:p w14:paraId="10213334">
            <w:pPr>
              <w:keepNext w:val="0"/>
              <w:spacing w:before="30" w:after="30" w:line="240" w:lineRule="auto"/>
              <w:ind w:firstLine="0"/>
              <w:jc w:val="center"/>
            </w:pPr>
            <w:r>
              <w:rPr>
                <w:rFonts w:ascii="Times New Roman" w:hAnsi="Times New Roman" w:eastAsia="宋体"/>
                <w:b w:val="0"/>
                <w:sz w:val="21"/>
              </w:rPr>
              <w:t>TC-D-16</w:t>
            </w:r>
          </w:p>
        </w:tc>
        <w:tc>
          <w:tcPr>
            <w:tcW w:w="1644" w:type="dxa"/>
            <w:vAlign w:val="center"/>
          </w:tcPr>
          <w:p w14:paraId="57862531">
            <w:pPr>
              <w:keepNext w:val="0"/>
              <w:spacing w:before="30" w:after="30" w:line="240" w:lineRule="auto"/>
              <w:ind w:firstLine="0"/>
              <w:jc w:val="center"/>
            </w:pPr>
            <w:r>
              <w:rPr>
                <w:rFonts w:ascii="Times New Roman" w:hAnsi="Times New Roman" w:eastAsia="宋体"/>
                <w:b w:val="0"/>
                <w:sz w:val="21"/>
              </w:rPr>
              <w:t>编辑订单时库存正确回滚</w:t>
            </w:r>
          </w:p>
        </w:tc>
        <w:tc>
          <w:tcPr>
            <w:tcW w:w="3572" w:type="dxa"/>
            <w:vAlign w:val="center"/>
          </w:tcPr>
          <w:p w14:paraId="271672B4">
            <w:pPr>
              <w:keepNext w:val="0"/>
              <w:spacing w:before="30" w:after="30" w:line="240" w:lineRule="auto"/>
              <w:ind w:firstLine="0"/>
              <w:jc w:val="center"/>
            </w:pPr>
            <w:r>
              <w:rPr>
                <w:rFonts w:ascii="Times New Roman" w:hAnsi="Times New Roman" w:eastAsia="宋体"/>
                <w:b w:val="0"/>
                <w:sz w:val="21"/>
              </w:rPr>
              <w:t>把某订单明细数量由 3 改为 1 后保存</w:t>
            </w:r>
          </w:p>
        </w:tc>
        <w:tc>
          <w:tcPr>
            <w:tcW w:w="2551" w:type="dxa"/>
            <w:vAlign w:val="center"/>
          </w:tcPr>
          <w:p w14:paraId="10C69D62">
            <w:pPr>
              <w:keepNext w:val="0"/>
              <w:spacing w:before="30" w:after="30" w:line="240" w:lineRule="auto"/>
              <w:ind w:firstLine="0"/>
              <w:jc w:val="center"/>
            </w:pPr>
            <w:r>
              <w:rPr>
                <w:rFonts w:ascii="Times New Roman" w:hAnsi="Times New Roman" w:eastAsia="宋体"/>
                <w:b w:val="0"/>
                <w:sz w:val="21"/>
              </w:rPr>
              <w:t>库存先按原明细加回再按新明细扣减，净变化为加 2</w:t>
            </w:r>
          </w:p>
        </w:tc>
        <w:tc>
          <w:tcPr>
            <w:tcW w:w="850" w:type="dxa"/>
            <w:vAlign w:val="center"/>
          </w:tcPr>
          <w:p w14:paraId="3C26CDC1">
            <w:pPr>
              <w:keepNext w:val="0"/>
              <w:spacing w:before="30" w:after="30" w:line="240" w:lineRule="auto"/>
              <w:ind w:firstLine="0"/>
              <w:jc w:val="center"/>
            </w:pPr>
            <w:r>
              <w:rPr>
                <w:rFonts w:ascii="Times New Roman" w:hAnsi="Times New Roman" w:eastAsia="宋体"/>
                <w:b w:val="0"/>
                <w:sz w:val="21"/>
              </w:rPr>
              <w:t>通过</w:t>
            </w:r>
          </w:p>
        </w:tc>
      </w:tr>
      <w:tr w14:paraId="027FD60E">
        <w:trPr>
          <w:cantSplit/>
          <w:jc w:val="center"/>
        </w:trPr>
        <w:tc>
          <w:tcPr>
            <w:tcW w:w="850" w:type="dxa"/>
            <w:vAlign w:val="center"/>
          </w:tcPr>
          <w:p w14:paraId="5717DFC1">
            <w:pPr>
              <w:keepNext w:val="0"/>
              <w:spacing w:before="30" w:after="30" w:line="240" w:lineRule="auto"/>
              <w:ind w:firstLine="0"/>
              <w:jc w:val="center"/>
            </w:pPr>
            <w:r>
              <w:rPr>
                <w:rFonts w:ascii="Times New Roman" w:hAnsi="Times New Roman" w:eastAsia="宋体"/>
                <w:b w:val="0"/>
                <w:sz w:val="21"/>
              </w:rPr>
              <w:t>TC-D-17</w:t>
            </w:r>
          </w:p>
        </w:tc>
        <w:tc>
          <w:tcPr>
            <w:tcW w:w="1644" w:type="dxa"/>
            <w:vAlign w:val="center"/>
          </w:tcPr>
          <w:p w14:paraId="78E49F14">
            <w:pPr>
              <w:keepNext w:val="0"/>
              <w:spacing w:before="30" w:after="30" w:line="240" w:lineRule="auto"/>
              <w:ind w:firstLine="0"/>
              <w:jc w:val="center"/>
            </w:pPr>
            <w:r>
              <w:rPr>
                <w:rFonts w:ascii="Times New Roman" w:hAnsi="Times New Roman" w:eastAsia="宋体"/>
                <w:b w:val="0"/>
                <w:sz w:val="21"/>
              </w:rPr>
              <w:t>编辑订单时权益正确回滚</w:t>
            </w:r>
          </w:p>
        </w:tc>
        <w:tc>
          <w:tcPr>
            <w:tcW w:w="3572" w:type="dxa"/>
            <w:vAlign w:val="center"/>
          </w:tcPr>
          <w:p w14:paraId="708A5DE5">
            <w:pPr>
              <w:keepNext w:val="0"/>
              <w:spacing w:before="30" w:after="30" w:line="240" w:lineRule="auto"/>
              <w:ind w:firstLine="0"/>
              <w:jc w:val="center"/>
            </w:pPr>
            <w:r>
              <w:rPr>
                <w:rFonts w:ascii="Times New Roman" w:hAnsi="Times New Roman" w:eastAsia="宋体"/>
                <w:b w:val="0"/>
                <w:sz w:val="21"/>
              </w:rPr>
              <w:t>把使用了积分与优惠券的订单改为不使用</w:t>
            </w:r>
          </w:p>
        </w:tc>
        <w:tc>
          <w:tcPr>
            <w:tcW w:w="2551" w:type="dxa"/>
            <w:vAlign w:val="center"/>
          </w:tcPr>
          <w:p w14:paraId="50FE368D">
            <w:pPr>
              <w:keepNext w:val="0"/>
              <w:spacing w:before="30" w:after="30" w:line="240" w:lineRule="auto"/>
              <w:ind w:firstLine="0"/>
              <w:jc w:val="center"/>
            </w:pPr>
            <w:r>
              <w:rPr>
                <w:rFonts w:ascii="Times New Roman" w:hAnsi="Times New Roman" w:eastAsia="宋体"/>
                <w:b w:val="0"/>
                <w:sz w:val="21"/>
              </w:rPr>
              <w:t>积分如数返还、券状态回到未使用，流水新增返还记录</w:t>
            </w:r>
          </w:p>
        </w:tc>
        <w:tc>
          <w:tcPr>
            <w:tcW w:w="850" w:type="dxa"/>
            <w:vAlign w:val="center"/>
          </w:tcPr>
          <w:p w14:paraId="729099E8">
            <w:pPr>
              <w:keepNext w:val="0"/>
              <w:spacing w:before="30" w:after="30" w:line="240" w:lineRule="auto"/>
              <w:ind w:firstLine="0"/>
              <w:jc w:val="center"/>
            </w:pPr>
            <w:r>
              <w:rPr>
                <w:rFonts w:ascii="Times New Roman" w:hAnsi="Times New Roman" w:eastAsia="宋体"/>
                <w:b w:val="0"/>
                <w:sz w:val="21"/>
              </w:rPr>
              <w:t>通过</w:t>
            </w:r>
          </w:p>
        </w:tc>
      </w:tr>
      <w:tr w14:paraId="02D5537A">
        <w:trPr>
          <w:cantSplit/>
          <w:jc w:val="center"/>
        </w:trPr>
        <w:tc>
          <w:tcPr>
            <w:tcW w:w="850" w:type="dxa"/>
            <w:vAlign w:val="center"/>
          </w:tcPr>
          <w:p w14:paraId="255E9395">
            <w:pPr>
              <w:keepNext w:val="0"/>
              <w:spacing w:before="30" w:after="30" w:line="240" w:lineRule="auto"/>
              <w:ind w:firstLine="0"/>
              <w:jc w:val="center"/>
            </w:pPr>
            <w:r>
              <w:rPr>
                <w:rFonts w:ascii="Times New Roman" w:hAnsi="Times New Roman" w:eastAsia="宋体"/>
                <w:b w:val="0"/>
                <w:sz w:val="21"/>
              </w:rPr>
              <w:t>TC-D-18</w:t>
            </w:r>
          </w:p>
        </w:tc>
        <w:tc>
          <w:tcPr>
            <w:tcW w:w="1644" w:type="dxa"/>
            <w:vAlign w:val="center"/>
          </w:tcPr>
          <w:p w14:paraId="6AC659F9">
            <w:pPr>
              <w:keepNext w:val="0"/>
              <w:spacing w:before="30" w:after="30" w:line="240" w:lineRule="auto"/>
              <w:ind w:firstLine="0"/>
              <w:jc w:val="center"/>
            </w:pPr>
            <w:r>
              <w:rPr>
                <w:rFonts w:ascii="Times New Roman" w:hAnsi="Times New Roman" w:eastAsia="宋体"/>
                <w:b w:val="0"/>
                <w:sz w:val="21"/>
              </w:rPr>
              <w:t>删除订单</w:t>
            </w:r>
          </w:p>
        </w:tc>
        <w:tc>
          <w:tcPr>
            <w:tcW w:w="3572" w:type="dxa"/>
            <w:vAlign w:val="center"/>
          </w:tcPr>
          <w:p w14:paraId="510216A3">
            <w:pPr>
              <w:keepNext w:val="0"/>
              <w:spacing w:before="30" w:after="30" w:line="240" w:lineRule="auto"/>
              <w:ind w:firstLine="0"/>
              <w:jc w:val="center"/>
            </w:pPr>
            <w:r>
              <w:rPr>
                <w:rFonts w:ascii="Times New Roman" w:hAnsi="Times New Roman" w:eastAsia="宋体"/>
                <w:b w:val="0"/>
                <w:sz w:val="21"/>
              </w:rPr>
              <w:t>对一条未支付订单执行删除并确认</w:t>
            </w:r>
          </w:p>
        </w:tc>
        <w:tc>
          <w:tcPr>
            <w:tcW w:w="2551" w:type="dxa"/>
            <w:vAlign w:val="center"/>
          </w:tcPr>
          <w:p w14:paraId="21BE5E3A">
            <w:pPr>
              <w:keepNext w:val="0"/>
              <w:spacing w:before="30" w:after="30" w:line="240" w:lineRule="auto"/>
              <w:ind w:firstLine="0"/>
              <w:jc w:val="center"/>
            </w:pPr>
            <w:r>
              <w:rPr>
                <w:rFonts w:ascii="Times New Roman" w:hAnsi="Times New Roman" w:eastAsia="宋体"/>
                <w:b w:val="0"/>
                <w:sz w:val="21"/>
              </w:rPr>
              <w:t>订单与明细被逻辑删除，库存与权益同步回滚</w:t>
            </w:r>
          </w:p>
        </w:tc>
        <w:tc>
          <w:tcPr>
            <w:tcW w:w="850" w:type="dxa"/>
            <w:vAlign w:val="center"/>
          </w:tcPr>
          <w:p w14:paraId="72FC8D03">
            <w:pPr>
              <w:keepNext w:val="0"/>
              <w:spacing w:before="30" w:after="30" w:line="240" w:lineRule="auto"/>
              <w:ind w:firstLine="0"/>
              <w:jc w:val="center"/>
            </w:pPr>
            <w:r>
              <w:rPr>
                <w:rFonts w:ascii="Times New Roman" w:hAnsi="Times New Roman" w:eastAsia="宋体"/>
                <w:b w:val="0"/>
                <w:sz w:val="21"/>
              </w:rPr>
              <w:t>通过</w:t>
            </w:r>
          </w:p>
        </w:tc>
      </w:tr>
      <w:tr w14:paraId="2B54CEAB">
        <w:trPr>
          <w:cantSplit/>
          <w:jc w:val="center"/>
        </w:trPr>
        <w:tc>
          <w:tcPr>
            <w:tcW w:w="850" w:type="dxa"/>
            <w:vAlign w:val="center"/>
          </w:tcPr>
          <w:p w14:paraId="5F9FD2F8">
            <w:pPr>
              <w:keepNext w:val="0"/>
              <w:spacing w:before="30" w:after="30" w:line="240" w:lineRule="auto"/>
              <w:ind w:firstLine="0"/>
              <w:jc w:val="center"/>
            </w:pPr>
            <w:r>
              <w:rPr>
                <w:rFonts w:ascii="Times New Roman" w:hAnsi="Times New Roman" w:eastAsia="宋体"/>
                <w:b w:val="0"/>
                <w:sz w:val="21"/>
              </w:rPr>
              <w:t>TC-D-19</w:t>
            </w:r>
          </w:p>
        </w:tc>
        <w:tc>
          <w:tcPr>
            <w:tcW w:w="1644" w:type="dxa"/>
            <w:vAlign w:val="center"/>
          </w:tcPr>
          <w:p w14:paraId="05B5EE2B">
            <w:pPr>
              <w:keepNext w:val="0"/>
              <w:spacing w:before="30" w:after="30" w:line="240" w:lineRule="auto"/>
              <w:ind w:firstLine="0"/>
              <w:jc w:val="center"/>
            </w:pPr>
            <w:r>
              <w:rPr>
                <w:rFonts w:ascii="Times New Roman" w:hAnsi="Times New Roman" w:eastAsia="宋体"/>
                <w:b w:val="0"/>
                <w:sz w:val="21"/>
              </w:rPr>
              <w:t>结算后发放奖励积分</w:t>
            </w:r>
          </w:p>
        </w:tc>
        <w:tc>
          <w:tcPr>
            <w:tcW w:w="3572" w:type="dxa"/>
            <w:vAlign w:val="center"/>
          </w:tcPr>
          <w:p w14:paraId="4AF126C7">
            <w:pPr>
              <w:keepNext w:val="0"/>
              <w:spacing w:before="30" w:after="30" w:line="240" w:lineRule="auto"/>
              <w:ind w:firstLine="0"/>
              <w:jc w:val="center"/>
            </w:pPr>
            <w:r>
              <w:rPr>
                <w:rFonts w:ascii="Times New Roman" w:hAnsi="Times New Roman" w:eastAsia="宋体"/>
                <w:b w:val="0"/>
                <w:sz w:val="21"/>
              </w:rPr>
              <w:t>把订单支付状态置为已支付后保存</w:t>
            </w:r>
          </w:p>
        </w:tc>
        <w:tc>
          <w:tcPr>
            <w:tcW w:w="2551" w:type="dxa"/>
            <w:vAlign w:val="center"/>
          </w:tcPr>
          <w:p w14:paraId="79687D72">
            <w:pPr>
              <w:keepNext w:val="0"/>
              <w:spacing w:before="30" w:after="30" w:line="240" w:lineRule="auto"/>
              <w:ind w:firstLine="0"/>
              <w:jc w:val="center"/>
            </w:pPr>
            <w:r>
              <w:rPr>
                <w:rFonts w:ascii="Times New Roman" w:hAnsi="Times New Roman" w:eastAsia="宋体"/>
                <w:b w:val="0"/>
                <w:sz w:val="21"/>
              </w:rPr>
              <w:t>按实付金额向下取整发放积分，流水新增一条发放记录</w:t>
            </w:r>
          </w:p>
        </w:tc>
        <w:tc>
          <w:tcPr>
            <w:tcW w:w="850" w:type="dxa"/>
            <w:vAlign w:val="center"/>
          </w:tcPr>
          <w:p w14:paraId="7477874C">
            <w:pPr>
              <w:keepNext w:val="0"/>
              <w:spacing w:before="30" w:after="30" w:line="240" w:lineRule="auto"/>
              <w:ind w:firstLine="0"/>
              <w:jc w:val="center"/>
            </w:pPr>
            <w:r>
              <w:rPr>
                <w:rFonts w:ascii="Times New Roman" w:hAnsi="Times New Roman" w:eastAsia="宋体"/>
                <w:b w:val="0"/>
                <w:sz w:val="21"/>
              </w:rPr>
              <w:t>通过</w:t>
            </w:r>
          </w:p>
        </w:tc>
      </w:tr>
      <w:tr w14:paraId="1D410941">
        <w:trPr>
          <w:cantSplit/>
          <w:jc w:val="center"/>
        </w:trPr>
        <w:tc>
          <w:tcPr>
            <w:tcW w:w="850" w:type="dxa"/>
            <w:vAlign w:val="center"/>
          </w:tcPr>
          <w:p w14:paraId="390A4DC0">
            <w:pPr>
              <w:keepNext w:val="0"/>
              <w:spacing w:before="30" w:after="30" w:line="240" w:lineRule="auto"/>
              <w:ind w:firstLine="0"/>
              <w:jc w:val="center"/>
            </w:pPr>
            <w:r>
              <w:rPr>
                <w:rFonts w:ascii="Times New Roman" w:hAnsi="Times New Roman" w:eastAsia="宋体"/>
                <w:b w:val="0"/>
                <w:sz w:val="21"/>
              </w:rPr>
              <w:t>TC-D-20</w:t>
            </w:r>
          </w:p>
        </w:tc>
        <w:tc>
          <w:tcPr>
            <w:tcW w:w="1644" w:type="dxa"/>
            <w:vAlign w:val="center"/>
          </w:tcPr>
          <w:p w14:paraId="3B7FE237">
            <w:pPr>
              <w:keepNext w:val="0"/>
              <w:spacing w:before="30" w:after="30" w:line="240" w:lineRule="auto"/>
              <w:ind w:firstLine="0"/>
              <w:jc w:val="center"/>
            </w:pPr>
            <w:r>
              <w:rPr>
                <w:rFonts w:ascii="Times New Roman" w:hAnsi="Times New Roman" w:eastAsia="宋体"/>
                <w:b w:val="0"/>
                <w:sz w:val="21"/>
              </w:rPr>
              <w:t>事务失败整体回滚</w:t>
            </w:r>
          </w:p>
        </w:tc>
        <w:tc>
          <w:tcPr>
            <w:tcW w:w="3572" w:type="dxa"/>
            <w:vAlign w:val="center"/>
          </w:tcPr>
          <w:p w14:paraId="61AA6D4C">
            <w:pPr>
              <w:keepNext w:val="0"/>
              <w:spacing w:before="30" w:after="30" w:line="240" w:lineRule="auto"/>
              <w:ind w:firstLine="0"/>
              <w:jc w:val="center"/>
            </w:pPr>
            <w:r>
              <w:rPr>
                <w:rFonts w:ascii="Times New Roman" w:hAnsi="Times New Roman" w:eastAsia="宋体"/>
                <w:b w:val="0"/>
                <w:sz w:val="21"/>
              </w:rPr>
              <w:t>构造一条明细合法、另一条库存不足的订单</w:t>
            </w:r>
          </w:p>
        </w:tc>
        <w:tc>
          <w:tcPr>
            <w:tcW w:w="2551" w:type="dxa"/>
            <w:vAlign w:val="center"/>
          </w:tcPr>
          <w:p w14:paraId="1FA48E1C">
            <w:pPr>
              <w:keepNext w:val="0"/>
              <w:spacing w:before="30" w:after="30" w:line="240" w:lineRule="auto"/>
              <w:ind w:firstLine="0"/>
              <w:jc w:val="center"/>
            </w:pPr>
            <w:r>
              <w:rPr>
                <w:rFonts w:ascii="Times New Roman" w:hAnsi="Times New Roman" w:eastAsia="宋体"/>
                <w:b w:val="0"/>
                <w:sz w:val="21"/>
              </w:rPr>
              <w:t>整单被拒绝，已扣减的第一条明细库存被回滚</w:t>
            </w:r>
          </w:p>
        </w:tc>
        <w:tc>
          <w:tcPr>
            <w:tcW w:w="850" w:type="dxa"/>
            <w:vAlign w:val="center"/>
          </w:tcPr>
          <w:p w14:paraId="09C8EE21">
            <w:pPr>
              <w:keepNext w:val="0"/>
              <w:spacing w:before="30" w:after="30" w:line="240" w:lineRule="auto"/>
              <w:ind w:firstLine="0"/>
              <w:jc w:val="center"/>
            </w:pPr>
            <w:r>
              <w:rPr>
                <w:rFonts w:ascii="Times New Roman" w:hAnsi="Times New Roman" w:eastAsia="宋体"/>
                <w:b w:val="0"/>
                <w:sz w:val="21"/>
              </w:rPr>
              <w:t>通过</w:t>
            </w:r>
          </w:p>
        </w:tc>
      </w:tr>
    </w:tbl>
    <w:p w14:paraId="4F5C038A">
      <w:pPr>
        <w:keepNext w:val="0"/>
        <w:spacing w:before="0" w:after="120" w:line="240" w:lineRule="auto"/>
        <w:ind w:firstLine="0"/>
        <w:jc w:val="left"/>
      </w:pPr>
    </w:p>
    <w:p w14:paraId="6E06178A">
      <w:pPr>
        <w:keepNext/>
        <w:spacing w:before="160" w:after="80" w:line="360" w:lineRule="auto"/>
        <w:ind w:firstLine="0"/>
        <w:jc w:val="left"/>
        <w:outlineLvl w:val="2"/>
      </w:pPr>
      <w:bookmarkStart w:id="102" w:name="_Toc643210335"/>
      <w:r>
        <w:rPr>
          <w:rFonts w:ascii="黑体" w:hAnsi="黑体" w:eastAsia="黑体"/>
          <w:b/>
          <w:sz w:val="30"/>
        </w:rPr>
        <w:t>6.3.4 会员营销测试</w:t>
      </w:r>
      <w:bookmarkEnd w:id="102"/>
    </w:p>
    <w:p w14:paraId="7ACF2FC4">
      <w:pPr>
        <w:keepNext w:val="0"/>
        <w:spacing w:before="0" w:after="0" w:line="360" w:lineRule="auto"/>
        <w:ind w:firstLine="480"/>
        <w:jc w:val="both"/>
      </w:pPr>
      <w:r>
        <w:rPr>
          <w:rFonts w:ascii="Times New Roman" w:hAnsi="Times New Roman" w:eastAsia="宋体"/>
          <w:b w:val="0"/>
          <w:sz w:val="24"/>
        </w:rPr>
        <w:t>会员营销覆盖优惠券、积分与评价三块内容，共设计 12 条用例，结果如表 6-6 所示。其中 TC-E-07 是这一组里最有价值的一条，它把积分流水的累加值与用户表上的积分余额逐条比对，相当于对整套积分机制做了一次完整对账；只要这两者一致，就可以认为积分的发放、使用、返还与扣回四类变动都是准确的。</w:t>
      </w:r>
    </w:p>
    <w:p w14:paraId="4DEB08B6">
      <w:pPr>
        <w:keepNext w:val="0"/>
        <w:spacing w:before="160" w:after="60" w:line="288" w:lineRule="auto"/>
        <w:ind w:firstLine="0"/>
        <w:jc w:val="center"/>
      </w:pPr>
      <w:r>
        <w:rPr>
          <w:rFonts w:ascii="Times New Roman" w:hAnsi="Times New Roman" w:eastAsia="宋体"/>
          <w:b w:val="0"/>
          <w:sz w:val="21"/>
        </w:rPr>
        <w:t>表 6-6 会员营销测试用例与结果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4EA58861">
        <w:trPr>
          <w:cantSplit/>
          <w:tblHeader/>
          <w:jc w:val="center"/>
        </w:trPr>
        <w:tc>
          <w:tcPr>
            <w:tcW w:w="850" w:type="dxa"/>
            <w:vAlign w:val="center"/>
          </w:tcPr>
          <w:p w14:paraId="5E847BD6">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4BBE7170">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5E2F9368">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2AE1812A">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7EF129D1">
            <w:pPr>
              <w:keepNext w:val="0"/>
              <w:spacing w:before="30" w:after="30" w:line="240" w:lineRule="auto"/>
              <w:ind w:firstLine="0"/>
              <w:jc w:val="center"/>
            </w:pPr>
            <w:r>
              <w:rPr>
                <w:rFonts w:ascii="Times New Roman" w:hAnsi="Times New Roman" w:eastAsia="宋体"/>
                <w:b/>
                <w:sz w:val="21"/>
              </w:rPr>
              <w:t>结果</w:t>
            </w:r>
          </w:p>
        </w:tc>
      </w:tr>
      <w:tr w14:paraId="795EA447">
        <w:trPr>
          <w:cantSplit/>
          <w:jc w:val="center"/>
        </w:trPr>
        <w:tc>
          <w:tcPr>
            <w:tcW w:w="850" w:type="dxa"/>
            <w:vAlign w:val="center"/>
          </w:tcPr>
          <w:p w14:paraId="6A34D8AD">
            <w:pPr>
              <w:keepNext w:val="0"/>
              <w:spacing w:before="30" w:after="30" w:line="240" w:lineRule="auto"/>
              <w:ind w:firstLine="0"/>
              <w:jc w:val="center"/>
            </w:pPr>
            <w:r>
              <w:rPr>
                <w:rFonts w:ascii="Times New Roman" w:hAnsi="Times New Roman" w:eastAsia="宋体"/>
                <w:b w:val="0"/>
                <w:sz w:val="21"/>
              </w:rPr>
              <w:t>TC-E-01</w:t>
            </w:r>
          </w:p>
        </w:tc>
        <w:tc>
          <w:tcPr>
            <w:tcW w:w="1644" w:type="dxa"/>
            <w:vAlign w:val="center"/>
          </w:tcPr>
          <w:p w14:paraId="4D8720D8">
            <w:pPr>
              <w:keepNext w:val="0"/>
              <w:spacing w:before="30" w:after="30" w:line="240" w:lineRule="auto"/>
              <w:ind w:firstLine="0"/>
              <w:jc w:val="center"/>
            </w:pPr>
            <w:r>
              <w:rPr>
                <w:rFonts w:ascii="Times New Roman" w:hAnsi="Times New Roman" w:eastAsia="宋体"/>
                <w:b w:val="0"/>
                <w:sz w:val="21"/>
              </w:rPr>
              <w:t>新增优惠券模板</w:t>
            </w:r>
          </w:p>
        </w:tc>
        <w:tc>
          <w:tcPr>
            <w:tcW w:w="3572" w:type="dxa"/>
            <w:vAlign w:val="center"/>
          </w:tcPr>
          <w:p w14:paraId="331EE413">
            <w:pPr>
              <w:keepNext w:val="0"/>
              <w:spacing w:before="30" w:after="30" w:line="240" w:lineRule="auto"/>
              <w:ind w:firstLine="0"/>
              <w:jc w:val="center"/>
            </w:pPr>
            <w:r>
              <w:rPr>
                <w:rFonts w:ascii="Times New Roman" w:hAnsi="Times New Roman" w:eastAsia="宋体"/>
                <w:b w:val="0"/>
                <w:sz w:val="21"/>
              </w:rPr>
              <w:t>填写名称、门槛、面额与发放总量后保存</w:t>
            </w:r>
          </w:p>
        </w:tc>
        <w:tc>
          <w:tcPr>
            <w:tcW w:w="2551" w:type="dxa"/>
            <w:vAlign w:val="center"/>
          </w:tcPr>
          <w:p w14:paraId="7634AB0E">
            <w:pPr>
              <w:keepNext w:val="0"/>
              <w:spacing w:before="30" w:after="30" w:line="240" w:lineRule="auto"/>
              <w:ind w:firstLine="0"/>
              <w:jc w:val="center"/>
            </w:pPr>
            <w:r>
              <w:rPr>
                <w:rFonts w:ascii="Times New Roman" w:hAnsi="Times New Roman" w:eastAsia="宋体"/>
                <w:b w:val="0"/>
                <w:sz w:val="21"/>
              </w:rPr>
              <w:t>模板写入成功，已发放数量为 0</w:t>
            </w:r>
          </w:p>
        </w:tc>
        <w:tc>
          <w:tcPr>
            <w:tcW w:w="850" w:type="dxa"/>
            <w:vAlign w:val="center"/>
          </w:tcPr>
          <w:p w14:paraId="778D7FD3">
            <w:pPr>
              <w:keepNext w:val="0"/>
              <w:spacing w:before="30" w:after="30" w:line="240" w:lineRule="auto"/>
              <w:ind w:firstLine="0"/>
              <w:jc w:val="center"/>
            </w:pPr>
            <w:r>
              <w:rPr>
                <w:rFonts w:ascii="Times New Roman" w:hAnsi="Times New Roman" w:eastAsia="宋体"/>
                <w:b w:val="0"/>
                <w:sz w:val="21"/>
              </w:rPr>
              <w:t>通过</w:t>
            </w:r>
          </w:p>
        </w:tc>
      </w:tr>
      <w:tr w14:paraId="2D683A4E">
        <w:trPr>
          <w:cantSplit/>
          <w:jc w:val="center"/>
        </w:trPr>
        <w:tc>
          <w:tcPr>
            <w:tcW w:w="850" w:type="dxa"/>
            <w:vAlign w:val="center"/>
          </w:tcPr>
          <w:p w14:paraId="155535C8">
            <w:pPr>
              <w:keepNext w:val="0"/>
              <w:spacing w:before="30" w:after="30" w:line="240" w:lineRule="auto"/>
              <w:ind w:firstLine="0"/>
              <w:jc w:val="center"/>
            </w:pPr>
            <w:r>
              <w:rPr>
                <w:rFonts w:ascii="Times New Roman" w:hAnsi="Times New Roman" w:eastAsia="宋体"/>
                <w:b w:val="0"/>
                <w:sz w:val="21"/>
              </w:rPr>
              <w:t>TC-E-02</w:t>
            </w:r>
          </w:p>
        </w:tc>
        <w:tc>
          <w:tcPr>
            <w:tcW w:w="1644" w:type="dxa"/>
            <w:vAlign w:val="center"/>
          </w:tcPr>
          <w:p w14:paraId="4087FED8">
            <w:pPr>
              <w:keepNext w:val="0"/>
              <w:spacing w:before="30" w:after="30" w:line="240" w:lineRule="auto"/>
              <w:ind w:firstLine="0"/>
              <w:jc w:val="center"/>
            </w:pPr>
            <w:r>
              <w:rPr>
                <w:rFonts w:ascii="Times New Roman" w:hAnsi="Times New Roman" w:eastAsia="宋体"/>
                <w:b w:val="0"/>
                <w:sz w:val="21"/>
              </w:rPr>
              <w:t>顾客自主领券</w:t>
            </w:r>
          </w:p>
        </w:tc>
        <w:tc>
          <w:tcPr>
            <w:tcW w:w="3572" w:type="dxa"/>
            <w:vAlign w:val="center"/>
          </w:tcPr>
          <w:p w14:paraId="4018A389">
            <w:pPr>
              <w:keepNext w:val="0"/>
              <w:spacing w:before="30" w:after="30" w:line="240" w:lineRule="auto"/>
              <w:ind w:firstLine="0"/>
              <w:jc w:val="center"/>
            </w:pPr>
            <w:r>
              <w:rPr>
                <w:rFonts w:ascii="Times New Roman" w:hAnsi="Times New Roman" w:eastAsia="宋体"/>
                <w:b w:val="0"/>
                <w:sz w:val="21"/>
              </w:rPr>
              <w:t>顾客在优惠券中心点击领取</w:t>
            </w:r>
          </w:p>
        </w:tc>
        <w:tc>
          <w:tcPr>
            <w:tcW w:w="2551" w:type="dxa"/>
            <w:vAlign w:val="center"/>
          </w:tcPr>
          <w:p w14:paraId="00A5CD9B">
            <w:pPr>
              <w:keepNext w:val="0"/>
              <w:spacing w:before="30" w:after="30" w:line="240" w:lineRule="auto"/>
              <w:ind w:firstLine="0"/>
              <w:jc w:val="center"/>
            </w:pPr>
            <w:r>
              <w:rPr>
                <w:rFonts w:ascii="Times New Roman" w:hAnsi="Times New Roman" w:eastAsia="宋体"/>
                <w:b w:val="0"/>
                <w:sz w:val="21"/>
              </w:rPr>
              <w:t>用户券新增一条，状态为未使用，模板已发放数量加一</w:t>
            </w:r>
          </w:p>
        </w:tc>
        <w:tc>
          <w:tcPr>
            <w:tcW w:w="850" w:type="dxa"/>
            <w:vAlign w:val="center"/>
          </w:tcPr>
          <w:p w14:paraId="0B57F70B">
            <w:pPr>
              <w:keepNext w:val="0"/>
              <w:spacing w:before="30" w:after="30" w:line="240" w:lineRule="auto"/>
              <w:ind w:firstLine="0"/>
              <w:jc w:val="center"/>
            </w:pPr>
            <w:r>
              <w:rPr>
                <w:rFonts w:ascii="Times New Roman" w:hAnsi="Times New Roman" w:eastAsia="宋体"/>
                <w:b w:val="0"/>
                <w:sz w:val="21"/>
              </w:rPr>
              <w:t>通过</w:t>
            </w:r>
          </w:p>
        </w:tc>
      </w:tr>
      <w:tr w14:paraId="36BB4B11">
        <w:trPr>
          <w:cantSplit/>
          <w:jc w:val="center"/>
        </w:trPr>
        <w:tc>
          <w:tcPr>
            <w:tcW w:w="850" w:type="dxa"/>
            <w:vAlign w:val="center"/>
          </w:tcPr>
          <w:p w14:paraId="40929B2C">
            <w:pPr>
              <w:keepNext w:val="0"/>
              <w:spacing w:before="30" w:after="30" w:line="240" w:lineRule="auto"/>
              <w:ind w:firstLine="0"/>
              <w:jc w:val="center"/>
            </w:pPr>
            <w:r>
              <w:rPr>
                <w:rFonts w:ascii="Times New Roman" w:hAnsi="Times New Roman" w:eastAsia="宋体"/>
                <w:b w:val="0"/>
                <w:sz w:val="21"/>
              </w:rPr>
              <w:t>TC-E-03</w:t>
            </w:r>
          </w:p>
        </w:tc>
        <w:tc>
          <w:tcPr>
            <w:tcW w:w="1644" w:type="dxa"/>
            <w:vAlign w:val="center"/>
          </w:tcPr>
          <w:p w14:paraId="1E532CC4">
            <w:pPr>
              <w:keepNext w:val="0"/>
              <w:spacing w:before="30" w:after="30" w:line="240" w:lineRule="auto"/>
              <w:ind w:firstLine="0"/>
              <w:jc w:val="center"/>
            </w:pPr>
            <w:r>
              <w:rPr>
                <w:rFonts w:ascii="Times New Roman" w:hAnsi="Times New Roman" w:eastAsia="宋体"/>
                <w:b w:val="0"/>
                <w:sz w:val="21"/>
              </w:rPr>
              <w:t>重复领取达到总量上限</w:t>
            </w:r>
          </w:p>
        </w:tc>
        <w:tc>
          <w:tcPr>
            <w:tcW w:w="3572" w:type="dxa"/>
            <w:vAlign w:val="center"/>
          </w:tcPr>
          <w:p w14:paraId="5FCC13DB">
            <w:pPr>
              <w:keepNext w:val="0"/>
              <w:spacing w:before="30" w:after="30" w:line="240" w:lineRule="auto"/>
              <w:ind w:firstLine="0"/>
              <w:jc w:val="center"/>
            </w:pPr>
            <w:r>
              <w:rPr>
                <w:rFonts w:ascii="Times New Roman" w:hAnsi="Times New Roman" w:eastAsia="宋体"/>
                <w:b w:val="0"/>
                <w:sz w:val="21"/>
              </w:rPr>
              <w:t>把发放总量设为 1，连续领取两次</w:t>
            </w:r>
          </w:p>
        </w:tc>
        <w:tc>
          <w:tcPr>
            <w:tcW w:w="2551" w:type="dxa"/>
            <w:vAlign w:val="center"/>
          </w:tcPr>
          <w:p w14:paraId="2423F332">
            <w:pPr>
              <w:keepNext w:val="0"/>
              <w:spacing w:before="30" w:after="30" w:line="240" w:lineRule="auto"/>
              <w:ind w:firstLine="0"/>
              <w:jc w:val="center"/>
            </w:pPr>
            <w:r>
              <w:rPr>
                <w:rFonts w:ascii="Times New Roman" w:hAnsi="Times New Roman" w:eastAsia="宋体"/>
                <w:b w:val="0"/>
                <w:sz w:val="21"/>
              </w:rPr>
              <w:t>第二次提示优惠券已领完，不再发放</w:t>
            </w:r>
          </w:p>
        </w:tc>
        <w:tc>
          <w:tcPr>
            <w:tcW w:w="850" w:type="dxa"/>
            <w:vAlign w:val="center"/>
          </w:tcPr>
          <w:p w14:paraId="237458D7">
            <w:pPr>
              <w:keepNext w:val="0"/>
              <w:spacing w:before="30" w:after="30" w:line="240" w:lineRule="auto"/>
              <w:ind w:firstLine="0"/>
              <w:jc w:val="center"/>
            </w:pPr>
            <w:r>
              <w:rPr>
                <w:rFonts w:ascii="Times New Roman" w:hAnsi="Times New Roman" w:eastAsia="宋体"/>
                <w:b w:val="0"/>
                <w:sz w:val="21"/>
              </w:rPr>
              <w:t>通过</w:t>
            </w:r>
          </w:p>
        </w:tc>
      </w:tr>
      <w:tr w14:paraId="12610378">
        <w:trPr>
          <w:cantSplit/>
          <w:jc w:val="center"/>
        </w:trPr>
        <w:tc>
          <w:tcPr>
            <w:tcW w:w="850" w:type="dxa"/>
            <w:vAlign w:val="center"/>
          </w:tcPr>
          <w:p w14:paraId="0439099D">
            <w:pPr>
              <w:keepNext w:val="0"/>
              <w:spacing w:before="30" w:after="30" w:line="240" w:lineRule="auto"/>
              <w:ind w:firstLine="0"/>
              <w:jc w:val="center"/>
            </w:pPr>
            <w:r>
              <w:rPr>
                <w:rFonts w:ascii="Times New Roman" w:hAnsi="Times New Roman" w:eastAsia="宋体"/>
                <w:b w:val="0"/>
                <w:sz w:val="21"/>
              </w:rPr>
              <w:t>TC-E-04</w:t>
            </w:r>
          </w:p>
        </w:tc>
        <w:tc>
          <w:tcPr>
            <w:tcW w:w="1644" w:type="dxa"/>
            <w:vAlign w:val="center"/>
          </w:tcPr>
          <w:p w14:paraId="4D0108FA">
            <w:pPr>
              <w:keepNext w:val="0"/>
              <w:spacing w:before="30" w:after="30" w:line="240" w:lineRule="auto"/>
              <w:ind w:firstLine="0"/>
              <w:jc w:val="center"/>
            </w:pPr>
            <w:r>
              <w:rPr>
                <w:rFonts w:ascii="Times New Roman" w:hAnsi="Times New Roman" w:eastAsia="宋体"/>
                <w:b w:val="0"/>
                <w:sz w:val="21"/>
              </w:rPr>
              <w:t>后台定向发券</w:t>
            </w:r>
          </w:p>
        </w:tc>
        <w:tc>
          <w:tcPr>
            <w:tcW w:w="3572" w:type="dxa"/>
            <w:vAlign w:val="center"/>
          </w:tcPr>
          <w:p w14:paraId="4ED01F0F">
            <w:pPr>
              <w:keepNext w:val="0"/>
              <w:spacing w:before="30" w:after="30" w:line="240" w:lineRule="auto"/>
              <w:ind w:firstLine="0"/>
              <w:jc w:val="center"/>
            </w:pPr>
            <w:r>
              <w:rPr>
                <w:rFonts w:ascii="Times New Roman" w:hAnsi="Times New Roman" w:eastAsia="宋体"/>
                <w:b w:val="0"/>
                <w:sz w:val="21"/>
              </w:rPr>
              <w:t>管理员选择某会员定向发放一张券</w:t>
            </w:r>
          </w:p>
        </w:tc>
        <w:tc>
          <w:tcPr>
            <w:tcW w:w="2551" w:type="dxa"/>
            <w:vAlign w:val="center"/>
          </w:tcPr>
          <w:p w14:paraId="1DE08382">
            <w:pPr>
              <w:keepNext w:val="0"/>
              <w:spacing w:before="30" w:after="30" w:line="240" w:lineRule="auto"/>
              <w:ind w:firstLine="0"/>
              <w:jc w:val="center"/>
            </w:pPr>
            <w:r>
              <w:rPr>
                <w:rFonts w:ascii="Times New Roman" w:hAnsi="Times New Roman" w:eastAsia="宋体"/>
                <w:b w:val="0"/>
                <w:sz w:val="21"/>
              </w:rPr>
              <w:t>该会员的券包中出现新券，来源标记为后台发放</w:t>
            </w:r>
          </w:p>
        </w:tc>
        <w:tc>
          <w:tcPr>
            <w:tcW w:w="850" w:type="dxa"/>
            <w:vAlign w:val="center"/>
          </w:tcPr>
          <w:p w14:paraId="75FD1B30">
            <w:pPr>
              <w:keepNext w:val="0"/>
              <w:spacing w:before="30" w:after="30" w:line="240" w:lineRule="auto"/>
              <w:ind w:firstLine="0"/>
              <w:jc w:val="center"/>
            </w:pPr>
            <w:r>
              <w:rPr>
                <w:rFonts w:ascii="Times New Roman" w:hAnsi="Times New Roman" w:eastAsia="宋体"/>
                <w:b w:val="0"/>
                <w:sz w:val="21"/>
              </w:rPr>
              <w:t>通过</w:t>
            </w:r>
          </w:p>
        </w:tc>
      </w:tr>
      <w:tr w14:paraId="4CC560D0">
        <w:trPr>
          <w:cantSplit/>
          <w:jc w:val="center"/>
        </w:trPr>
        <w:tc>
          <w:tcPr>
            <w:tcW w:w="850" w:type="dxa"/>
            <w:vAlign w:val="center"/>
          </w:tcPr>
          <w:p w14:paraId="49AE70B1">
            <w:pPr>
              <w:keepNext w:val="0"/>
              <w:spacing w:before="30" w:after="30" w:line="240" w:lineRule="auto"/>
              <w:ind w:firstLine="0"/>
              <w:jc w:val="center"/>
            </w:pPr>
            <w:r>
              <w:rPr>
                <w:rFonts w:ascii="Times New Roman" w:hAnsi="Times New Roman" w:eastAsia="宋体"/>
                <w:b w:val="0"/>
                <w:sz w:val="21"/>
              </w:rPr>
              <w:t>TC-E-05</w:t>
            </w:r>
          </w:p>
        </w:tc>
        <w:tc>
          <w:tcPr>
            <w:tcW w:w="1644" w:type="dxa"/>
            <w:vAlign w:val="center"/>
          </w:tcPr>
          <w:p w14:paraId="6A21D854">
            <w:pPr>
              <w:keepNext w:val="0"/>
              <w:spacing w:before="30" w:after="30" w:line="240" w:lineRule="auto"/>
              <w:ind w:firstLine="0"/>
              <w:jc w:val="center"/>
            </w:pPr>
            <w:r>
              <w:rPr>
                <w:rFonts w:ascii="Times New Roman" w:hAnsi="Times New Roman" w:eastAsia="宋体"/>
                <w:b w:val="0"/>
                <w:sz w:val="21"/>
              </w:rPr>
              <w:t>券过期后自动失效</w:t>
            </w:r>
          </w:p>
        </w:tc>
        <w:tc>
          <w:tcPr>
            <w:tcW w:w="3572" w:type="dxa"/>
            <w:vAlign w:val="center"/>
          </w:tcPr>
          <w:p w14:paraId="61304C17">
            <w:pPr>
              <w:keepNext w:val="0"/>
              <w:spacing w:before="30" w:after="30" w:line="240" w:lineRule="auto"/>
              <w:ind w:firstLine="0"/>
              <w:jc w:val="center"/>
            </w:pPr>
            <w:r>
              <w:rPr>
                <w:rFonts w:ascii="Times New Roman" w:hAnsi="Times New Roman" w:eastAsia="宋体"/>
                <w:b w:val="0"/>
                <w:sz w:val="21"/>
              </w:rPr>
              <w:t>把某张券的到期时间改为昨天，再查询券包</w:t>
            </w:r>
          </w:p>
        </w:tc>
        <w:tc>
          <w:tcPr>
            <w:tcW w:w="2551" w:type="dxa"/>
            <w:vAlign w:val="center"/>
          </w:tcPr>
          <w:p w14:paraId="0F8D7B15">
            <w:pPr>
              <w:keepNext w:val="0"/>
              <w:spacing w:before="30" w:after="30" w:line="240" w:lineRule="auto"/>
              <w:ind w:firstLine="0"/>
              <w:jc w:val="center"/>
            </w:pPr>
            <w:r>
              <w:rPr>
                <w:rFonts w:ascii="Times New Roman" w:hAnsi="Times New Roman" w:eastAsia="宋体"/>
                <w:b w:val="0"/>
                <w:sz w:val="21"/>
              </w:rPr>
              <w:t>该券状态变为已过期，不可用于下单</w:t>
            </w:r>
          </w:p>
        </w:tc>
        <w:tc>
          <w:tcPr>
            <w:tcW w:w="850" w:type="dxa"/>
            <w:vAlign w:val="center"/>
          </w:tcPr>
          <w:p w14:paraId="7F85DE07">
            <w:pPr>
              <w:keepNext w:val="0"/>
              <w:spacing w:before="30" w:after="30" w:line="240" w:lineRule="auto"/>
              <w:ind w:firstLine="0"/>
              <w:jc w:val="center"/>
            </w:pPr>
            <w:r>
              <w:rPr>
                <w:rFonts w:ascii="Times New Roman" w:hAnsi="Times New Roman" w:eastAsia="宋体"/>
                <w:b w:val="0"/>
                <w:sz w:val="21"/>
              </w:rPr>
              <w:t>通过</w:t>
            </w:r>
          </w:p>
        </w:tc>
      </w:tr>
      <w:tr w14:paraId="20A3426B">
        <w:trPr>
          <w:cantSplit/>
          <w:jc w:val="center"/>
        </w:trPr>
        <w:tc>
          <w:tcPr>
            <w:tcW w:w="850" w:type="dxa"/>
            <w:vAlign w:val="center"/>
          </w:tcPr>
          <w:p w14:paraId="05BAAFD1">
            <w:pPr>
              <w:keepNext w:val="0"/>
              <w:spacing w:before="30" w:after="30" w:line="240" w:lineRule="auto"/>
              <w:ind w:firstLine="0"/>
              <w:jc w:val="center"/>
            </w:pPr>
            <w:r>
              <w:rPr>
                <w:rFonts w:ascii="Times New Roman" w:hAnsi="Times New Roman" w:eastAsia="宋体"/>
                <w:b w:val="0"/>
                <w:sz w:val="21"/>
              </w:rPr>
              <w:t>TC-E-06</w:t>
            </w:r>
          </w:p>
        </w:tc>
        <w:tc>
          <w:tcPr>
            <w:tcW w:w="1644" w:type="dxa"/>
            <w:vAlign w:val="center"/>
          </w:tcPr>
          <w:p w14:paraId="3F5BD05C">
            <w:pPr>
              <w:keepNext w:val="0"/>
              <w:spacing w:before="30" w:after="30" w:line="240" w:lineRule="auto"/>
              <w:ind w:firstLine="0"/>
              <w:jc w:val="center"/>
            </w:pPr>
            <w:r>
              <w:rPr>
                <w:rFonts w:ascii="Times New Roman" w:hAnsi="Times New Roman" w:eastAsia="宋体"/>
                <w:b w:val="0"/>
                <w:sz w:val="21"/>
              </w:rPr>
              <w:t>使用他人优惠券</w:t>
            </w:r>
          </w:p>
        </w:tc>
        <w:tc>
          <w:tcPr>
            <w:tcW w:w="3572" w:type="dxa"/>
            <w:vAlign w:val="center"/>
          </w:tcPr>
          <w:p w14:paraId="71C8DD0D">
            <w:pPr>
              <w:keepNext w:val="0"/>
              <w:spacing w:before="30" w:after="30" w:line="240" w:lineRule="auto"/>
              <w:ind w:firstLine="0"/>
              <w:jc w:val="center"/>
            </w:pPr>
            <w:r>
              <w:rPr>
                <w:rFonts w:ascii="Times New Roman" w:hAnsi="Times New Roman" w:eastAsia="宋体"/>
                <w:b w:val="0"/>
                <w:sz w:val="21"/>
              </w:rPr>
              <w:t>顾客构造请求使用不属于自己的券标识</w:t>
            </w:r>
          </w:p>
        </w:tc>
        <w:tc>
          <w:tcPr>
            <w:tcW w:w="2551" w:type="dxa"/>
            <w:vAlign w:val="center"/>
          </w:tcPr>
          <w:p w14:paraId="0B7A1991">
            <w:pPr>
              <w:keepNext w:val="0"/>
              <w:spacing w:before="30" w:after="30" w:line="240" w:lineRule="auto"/>
              <w:ind w:firstLine="0"/>
              <w:jc w:val="center"/>
            </w:pPr>
            <w:r>
              <w:rPr>
                <w:rFonts w:ascii="Times New Roman" w:hAnsi="Times New Roman" w:eastAsia="宋体"/>
                <w:b w:val="0"/>
                <w:sz w:val="21"/>
              </w:rPr>
              <w:t>提示优惠券不存在，订单不生成</w:t>
            </w:r>
          </w:p>
        </w:tc>
        <w:tc>
          <w:tcPr>
            <w:tcW w:w="850" w:type="dxa"/>
            <w:vAlign w:val="center"/>
          </w:tcPr>
          <w:p w14:paraId="3EFD73C7">
            <w:pPr>
              <w:keepNext w:val="0"/>
              <w:spacing w:before="30" w:after="30" w:line="240" w:lineRule="auto"/>
              <w:ind w:firstLine="0"/>
              <w:jc w:val="center"/>
            </w:pPr>
            <w:r>
              <w:rPr>
                <w:rFonts w:ascii="Times New Roman" w:hAnsi="Times New Roman" w:eastAsia="宋体"/>
                <w:b w:val="0"/>
                <w:sz w:val="21"/>
              </w:rPr>
              <w:t>通过</w:t>
            </w:r>
          </w:p>
        </w:tc>
      </w:tr>
      <w:tr w14:paraId="0F72A10C">
        <w:trPr>
          <w:cantSplit/>
          <w:jc w:val="center"/>
        </w:trPr>
        <w:tc>
          <w:tcPr>
            <w:tcW w:w="850" w:type="dxa"/>
            <w:vAlign w:val="center"/>
          </w:tcPr>
          <w:p w14:paraId="4A5AE8D7">
            <w:pPr>
              <w:keepNext w:val="0"/>
              <w:spacing w:before="30" w:after="30" w:line="240" w:lineRule="auto"/>
              <w:ind w:firstLine="0"/>
              <w:jc w:val="center"/>
            </w:pPr>
            <w:r>
              <w:rPr>
                <w:rFonts w:ascii="Times New Roman" w:hAnsi="Times New Roman" w:eastAsia="宋体"/>
                <w:b w:val="0"/>
                <w:sz w:val="21"/>
              </w:rPr>
              <w:t>TC-E-07</w:t>
            </w:r>
          </w:p>
        </w:tc>
        <w:tc>
          <w:tcPr>
            <w:tcW w:w="1644" w:type="dxa"/>
            <w:vAlign w:val="center"/>
          </w:tcPr>
          <w:p w14:paraId="26FCC42B">
            <w:pPr>
              <w:keepNext w:val="0"/>
              <w:spacing w:before="30" w:after="30" w:line="240" w:lineRule="auto"/>
              <w:ind w:firstLine="0"/>
              <w:jc w:val="center"/>
            </w:pPr>
            <w:r>
              <w:rPr>
                <w:rFonts w:ascii="Times New Roman" w:hAnsi="Times New Roman" w:eastAsia="宋体"/>
                <w:b w:val="0"/>
                <w:sz w:val="21"/>
              </w:rPr>
              <w:t>积分流水与余额对账</w:t>
            </w:r>
          </w:p>
        </w:tc>
        <w:tc>
          <w:tcPr>
            <w:tcW w:w="3572" w:type="dxa"/>
            <w:vAlign w:val="center"/>
          </w:tcPr>
          <w:p w14:paraId="3867F3F6">
            <w:pPr>
              <w:keepNext w:val="0"/>
              <w:spacing w:before="30" w:after="30" w:line="240" w:lineRule="auto"/>
              <w:ind w:firstLine="0"/>
              <w:jc w:val="center"/>
            </w:pPr>
            <w:r>
              <w:rPr>
                <w:rFonts w:ascii="Times New Roman" w:hAnsi="Times New Roman" w:eastAsia="宋体"/>
                <w:b w:val="0"/>
                <w:sz w:val="21"/>
              </w:rPr>
              <w:t>对比积分流水累加值与用户表积分余额</w:t>
            </w:r>
          </w:p>
        </w:tc>
        <w:tc>
          <w:tcPr>
            <w:tcW w:w="2551" w:type="dxa"/>
            <w:vAlign w:val="center"/>
          </w:tcPr>
          <w:p w14:paraId="190A9122">
            <w:pPr>
              <w:keepNext w:val="0"/>
              <w:spacing w:before="30" w:after="30" w:line="240" w:lineRule="auto"/>
              <w:ind w:firstLine="0"/>
              <w:jc w:val="center"/>
            </w:pPr>
            <w:r>
              <w:rPr>
                <w:rFonts w:ascii="Times New Roman" w:hAnsi="Times New Roman" w:eastAsia="宋体"/>
                <w:b w:val="0"/>
                <w:sz w:val="21"/>
              </w:rPr>
              <w:t>两者完全一致，变动后余额字段逐条吻合</w:t>
            </w:r>
          </w:p>
        </w:tc>
        <w:tc>
          <w:tcPr>
            <w:tcW w:w="850" w:type="dxa"/>
            <w:vAlign w:val="center"/>
          </w:tcPr>
          <w:p w14:paraId="038298E6">
            <w:pPr>
              <w:keepNext w:val="0"/>
              <w:spacing w:before="30" w:after="30" w:line="240" w:lineRule="auto"/>
              <w:ind w:firstLine="0"/>
              <w:jc w:val="center"/>
            </w:pPr>
            <w:r>
              <w:rPr>
                <w:rFonts w:ascii="Times New Roman" w:hAnsi="Times New Roman" w:eastAsia="宋体"/>
                <w:b w:val="0"/>
                <w:sz w:val="21"/>
              </w:rPr>
              <w:t>通过</w:t>
            </w:r>
          </w:p>
        </w:tc>
      </w:tr>
      <w:tr w14:paraId="13D17935">
        <w:trPr>
          <w:cantSplit/>
          <w:jc w:val="center"/>
        </w:trPr>
        <w:tc>
          <w:tcPr>
            <w:tcW w:w="850" w:type="dxa"/>
            <w:vAlign w:val="center"/>
          </w:tcPr>
          <w:p w14:paraId="04273CDC">
            <w:pPr>
              <w:keepNext w:val="0"/>
              <w:spacing w:before="30" w:after="30" w:line="240" w:lineRule="auto"/>
              <w:ind w:firstLine="0"/>
              <w:jc w:val="center"/>
            </w:pPr>
            <w:r>
              <w:rPr>
                <w:rFonts w:ascii="Times New Roman" w:hAnsi="Times New Roman" w:eastAsia="宋体"/>
                <w:b w:val="0"/>
                <w:sz w:val="21"/>
              </w:rPr>
              <w:t>TC-E-08</w:t>
            </w:r>
          </w:p>
        </w:tc>
        <w:tc>
          <w:tcPr>
            <w:tcW w:w="1644" w:type="dxa"/>
            <w:vAlign w:val="center"/>
          </w:tcPr>
          <w:p w14:paraId="1EA71E13">
            <w:pPr>
              <w:keepNext w:val="0"/>
              <w:spacing w:before="30" w:after="30" w:line="240" w:lineRule="auto"/>
              <w:ind w:firstLine="0"/>
              <w:jc w:val="center"/>
            </w:pPr>
            <w:r>
              <w:rPr>
                <w:rFonts w:ascii="Times New Roman" w:hAnsi="Times New Roman" w:eastAsia="宋体"/>
                <w:b w:val="0"/>
                <w:sz w:val="21"/>
              </w:rPr>
              <w:t>发表评价</w:t>
            </w:r>
          </w:p>
        </w:tc>
        <w:tc>
          <w:tcPr>
            <w:tcW w:w="3572" w:type="dxa"/>
            <w:vAlign w:val="center"/>
          </w:tcPr>
          <w:p w14:paraId="4FCD6194">
            <w:pPr>
              <w:keepNext w:val="0"/>
              <w:spacing w:before="30" w:after="30" w:line="240" w:lineRule="auto"/>
              <w:ind w:firstLine="0"/>
              <w:jc w:val="center"/>
            </w:pPr>
            <w:r>
              <w:rPr>
                <w:rFonts w:ascii="Times New Roman" w:hAnsi="Times New Roman" w:eastAsia="宋体"/>
                <w:b w:val="0"/>
                <w:sz w:val="21"/>
              </w:rPr>
              <w:t>对已完成订单中的某款饮品提交评分与文字</w:t>
            </w:r>
          </w:p>
        </w:tc>
        <w:tc>
          <w:tcPr>
            <w:tcW w:w="2551" w:type="dxa"/>
            <w:vAlign w:val="center"/>
          </w:tcPr>
          <w:p w14:paraId="247E4F7A">
            <w:pPr>
              <w:keepNext w:val="0"/>
              <w:spacing w:before="30" w:after="30" w:line="240" w:lineRule="auto"/>
              <w:ind w:firstLine="0"/>
              <w:jc w:val="center"/>
            </w:pPr>
            <w:r>
              <w:rPr>
                <w:rFonts w:ascii="Times New Roman" w:hAnsi="Times New Roman" w:eastAsia="宋体"/>
                <w:b w:val="0"/>
                <w:sz w:val="21"/>
              </w:rPr>
              <w:t>评价写入成功，评价列表中可见</w:t>
            </w:r>
          </w:p>
        </w:tc>
        <w:tc>
          <w:tcPr>
            <w:tcW w:w="850" w:type="dxa"/>
            <w:vAlign w:val="center"/>
          </w:tcPr>
          <w:p w14:paraId="1631CA74">
            <w:pPr>
              <w:keepNext w:val="0"/>
              <w:spacing w:before="30" w:after="30" w:line="240" w:lineRule="auto"/>
              <w:ind w:firstLine="0"/>
              <w:jc w:val="center"/>
            </w:pPr>
            <w:r>
              <w:rPr>
                <w:rFonts w:ascii="Times New Roman" w:hAnsi="Times New Roman" w:eastAsia="宋体"/>
                <w:b w:val="0"/>
                <w:sz w:val="21"/>
              </w:rPr>
              <w:t>通过</w:t>
            </w:r>
          </w:p>
        </w:tc>
      </w:tr>
      <w:tr w14:paraId="2D040E8D">
        <w:trPr>
          <w:cantSplit/>
          <w:jc w:val="center"/>
        </w:trPr>
        <w:tc>
          <w:tcPr>
            <w:tcW w:w="850" w:type="dxa"/>
            <w:vAlign w:val="center"/>
          </w:tcPr>
          <w:p w14:paraId="373AFA74">
            <w:pPr>
              <w:keepNext w:val="0"/>
              <w:spacing w:before="30" w:after="30" w:line="240" w:lineRule="auto"/>
              <w:ind w:firstLine="0"/>
              <w:jc w:val="center"/>
            </w:pPr>
            <w:r>
              <w:rPr>
                <w:rFonts w:ascii="Times New Roman" w:hAnsi="Times New Roman" w:eastAsia="宋体"/>
                <w:b w:val="0"/>
                <w:sz w:val="21"/>
              </w:rPr>
              <w:t>TC-E-09</w:t>
            </w:r>
          </w:p>
        </w:tc>
        <w:tc>
          <w:tcPr>
            <w:tcW w:w="1644" w:type="dxa"/>
            <w:vAlign w:val="center"/>
          </w:tcPr>
          <w:p w14:paraId="767B60E6">
            <w:pPr>
              <w:keepNext w:val="0"/>
              <w:spacing w:before="30" w:after="30" w:line="240" w:lineRule="auto"/>
              <w:ind w:firstLine="0"/>
              <w:jc w:val="center"/>
            </w:pPr>
            <w:r>
              <w:rPr>
                <w:rFonts w:ascii="Times New Roman" w:hAnsi="Times New Roman" w:eastAsia="宋体"/>
                <w:b w:val="0"/>
                <w:sz w:val="21"/>
              </w:rPr>
              <w:t>评价未完成的订单</w:t>
            </w:r>
          </w:p>
        </w:tc>
        <w:tc>
          <w:tcPr>
            <w:tcW w:w="3572" w:type="dxa"/>
            <w:vAlign w:val="center"/>
          </w:tcPr>
          <w:p w14:paraId="062A09E5">
            <w:pPr>
              <w:keepNext w:val="0"/>
              <w:spacing w:before="30" w:after="30" w:line="240" w:lineRule="auto"/>
              <w:ind w:firstLine="0"/>
              <w:jc w:val="center"/>
            </w:pPr>
            <w:r>
              <w:rPr>
                <w:rFonts w:ascii="Times New Roman" w:hAnsi="Times New Roman" w:eastAsia="宋体"/>
                <w:b w:val="0"/>
                <w:sz w:val="21"/>
              </w:rPr>
              <w:t>对状态为待制作的订单提交评价</w:t>
            </w:r>
          </w:p>
        </w:tc>
        <w:tc>
          <w:tcPr>
            <w:tcW w:w="2551" w:type="dxa"/>
            <w:vAlign w:val="center"/>
          </w:tcPr>
          <w:p w14:paraId="15AAE366">
            <w:pPr>
              <w:keepNext w:val="0"/>
              <w:spacing w:before="30" w:after="30" w:line="240" w:lineRule="auto"/>
              <w:ind w:firstLine="0"/>
              <w:jc w:val="center"/>
            </w:pPr>
            <w:r>
              <w:rPr>
                <w:rFonts w:ascii="Times New Roman" w:hAnsi="Times New Roman" w:eastAsia="宋体"/>
                <w:b w:val="0"/>
                <w:sz w:val="21"/>
              </w:rPr>
              <w:t>提示只有已完成订单才可评价，评价不写入</w:t>
            </w:r>
          </w:p>
        </w:tc>
        <w:tc>
          <w:tcPr>
            <w:tcW w:w="850" w:type="dxa"/>
            <w:vAlign w:val="center"/>
          </w:tcPr>
          <w:p w14:paraId="395CDF41">
            <w:pPr>
              <w:keepNext w:val="0"/>
              <w:spacing w:before="30" w:after="30" w:line="240" w:lineRule="auto"/>
              <w:ind w:firstLine="0"/>
              <w:jc w:val="center"/>
            </w:pPr>
            <w:r>
              <w:rPr>
                <w:rFonts w:ascii="Times New Roman" w:hAnsi="Times New Roman" w:eastAsia="宋体"/>
                <w:b w:val="0"/>
                <w:sz w:val="21"/>
              </w:rPr>
              <w:t>通过</w:t>
            </w:r>
          </w:p>
        </w:tc>
      </w:tr>
      <w:tr w14:paraId="3B905B22">
        <w:trPr>
          <w:cantSplit/>
          <w:jc w:val="center"/>
        </w:trPr>
        <w:tc>
          <w:tcPr>
            <w:tcW w:w="850" w:type="dxa"/>
            <w:vAlign w:val="center"/>
          </w:tcPr>
          <w:p w14:paraId="3E960A36">
            <w:pPr>
              <w:keepNext w:val="0"/>
              <w:spacing w:before="30" w:after="30" w:line="240" w:lineRule="auto"/>
              <w:ind w:firstLine="0"/>
              <w:jc w:val="center"/>
            </w:pPr>
            <w:r>
              <w:rPr>
                <w:rFonts w:ascii="Times New Roman" w:hAnsi="Times New Roman" w:eastAsia="宋体"/>
                <w:b w:val="0"/>
                <w:sz w:val="21"/>
              </w:rPr>
              <w:t>TC-E-10</w:t>
            </w:r>
          </w:p>
        </w:tc>
        <w:tc>
          <w:tcPr>
            <w:tcW w:w="1644" w:type="dxa"/>
            <w:vAlign w:val="center"/>
          </w:tcPr>
          <w:p w14:paraId="7AB7E55A">
            <w:pPr>
              <w:keepNext w:val="0"/>
              <w:spacing w:before="30" w:after="30" w:line="240" w:lineRule="auto"/>
              <w:ind w:firstLine="0"/>
              <w:jc w:val="center"/>
            </w:pPr>
            <w:r>
              <w:rPr>
                <w:rFonts w:ascii="Times New Roman" w:hAnsi="Times New Roman" w:eastAsia="宋体"/>
                <w:b w:val="0"/>
                <w:sz w:val="21"/>
              </w:rPr>
              <w:t>重复评价同一饮品</w:t>
            </w:r>
          </w:p>
        </w:tc>
        <w:tc>
          <w:tcPr>
            <w:tcW w:w="3572" w:type="dxa"/>
            <w:vAlign w:val="center"/>
          </w:tcPr>
          <w:p w14:paraId="0DA66FF7">
            <w:pPr>
              <w:keepNext w:val="0"/>
              <w:spacing w:before="30" w:after="30" w:line="240" w:lineRule="auto"/>
              <w:ind w:firstLine="0"/>
              <w:jc w:val="center"/>
            </w:pPr>
            <w:r>
              <w:rPr>
                <w:rFonts w:ascii="Times New Roman" w:hAnsi="Times New Roman" w:eastAsia="宋体"/>
                <w:b w:val="0"/>
                <w:sz w:val="21"/>
              </w:rPr>
              <w:t>对同一订单的同一款饮品再次提交评价</w:t>
            </w:r>
          </w:p>
        </w:tc>
        <w:tc>
          <w:tcPr>
            <w:tcW w:w="2551" w:type="dxa"/>
            <w:vAlign w:val="center"/>
          </w:tcPr>
          <w:p w14:paraId="46576FDF">
            <w:pPr>
              <w:keepNext w:val="0"/>
              <w:spacing w:before="30" w:after="30" w:line="240" w:lineRule="auto"/>
              <w:ind w:firstLine="0"/>
              <w:jc w:val="center"/>
            </w:pPr>
            <w:r>
              <w:rPr>
                <w:rFonts w:ascii="Times New Roman" w:hAnsi="Times New Roman" w:eastAsia="宋体"/>
                <w:b w:val="0"/>
                <w:sz w:val="21"/>
              </w:rPr>
              <w:t>提示该订单饮品已评价，不产生重复记录</w:t>
            </w:r>
          </w:p>
        </w:tc>
        <w:tc>
          <w:tcPr>
            <w:tcW w:w="850" w:type="dxa"/>
            <w:vAlign w:val="center"/>
          </w:tcPr>
          <w:p w14:paraId="1C987A4B">
            <w:pPr>
              <w:keepNext w:val="0"/>
              <w:spacing w:before="30" w:after="30" w:line="240" w:lineRule="auto"/>
              <w:ind w:firstLine="0"/>
              <w:jc w:val="center"/>
            </w:pPr>
            <w:r>
              <w:rPr>
                <w:rFonts w:ascii="Times New Roman" w:hAnsi="Times New Roman" w:eastAsia="宋体"/>
                <w:b w:val="0"/>
                <w:sz w:val="21"/>
              </w:rPr>
              <w:t>通过</w:t>
            </w:r>
          </w:p>
        </w:tc>
      </w:tr>
      <w:tr w14:paraId="5B27A4BB">
        <w:trPr>
          <w:cantSplit/>
          <w:jc w:val="center"/>
        </w:trPr>
        <w:tc>
          <w:tcPr>
            <w:tcW w:w="850" w:type="dxa"/>
            <w:vAlign w:val="center"/>
          </w:tcPr>
          <w:p w14:paraId="2CE5C8DE">
            <w:pPr>
              <w:keepNext w:val="0"/>
              <w:spacing w:before="30" w:after="30" w:line="240" w:lineRule="auto"/>
              <w:ind w:firstLine="0"/>
              <w:jc w:val="center"/>
            </w:pPr>
            <w:r>
              <w:rPr>
                <w:rFonts w:ascii="Times New Roman" w:hAnsi="Times New Roman" w:eastAsia="宋体"/>
                <w:b w:val="0"/>
                <w:sz w:val="21"/>
              </w:rPr>
              <w:t>TC-E-11</w:t>
            </w:r>
          </w:p>
        </w:tc>
        <w:tc>
          <w:tcPr>
            <w:tcW w:w="1644" w:type="dxa"/>
            <w:vAlign w:val="center"/>
          </w:tcPr>
          <w:p w14:paraId="7039D889">
            <w:pPr>
              <w:keepNext w:val="0"/>
              <w:spacing w:before="30" w:after="30" w:line="240" w:lineRule="auto"/>
              <w:ind w:firstLine="0"/>
              <w:jc w:val="center"/>
            </w:pPr>
            <w:r>
              <w:rPr>
                <w:rFonts w:ascii="Times New Roman" w:hAnsi="Times New Roman" w:eastAsia="宋体"/>
                <w:b w:val="0"/>
                <w:sz w:val="21"/>
              </w:rPr>
              <w:t>评价不属于本单的饮品</w:t>
            </w:r>
          </w:p>
        </w:tc>
        <w:tc>
          <w:tcPr>
            <w:tcW w:w="3572" w:type="dxa"/>
            <w:vAlign w:val="center"/>
          </w:tcPr>
          <w:p w14:paraId="107A64F6">
            <w:pPr>
              <w:keepNext w:val="0"/>
              <w:spacing w:before="30" w:after="30" w:line="240" w:lineRule="auto"/>
              <w:ind w:firstLine="0"/>
              <w:jc w:val="center"/>
            </w:pPr>
            <w:r>
              <w:rPr>
                <w:rFonts w:ascii="Times New Roman" w:hAnsi="Times New Roman" w:eastAsia="宋体"/>
                <w:b w:val="0"/>
                <w:sz w:val="21"/>
              </w:rPr>
              <w:t>构造一个不在该订单明细中的饮品标识</w:t>
            </w:r>
          </w:p>
        </w:tc>
        <w:tc>
          <w:tcPr>
            <w:tcW w:w="2551" w:type="dxa"/>
            <w:vAlign w:val="center"/>
          </w:tcPr>
          <w:p w14:paraId="47BEFBB1">
            <w:pPr>
              <w:keepNext w:val="0"/>
              <w:spacing w:before="30" w:after="30" w:line="240" w:lineRule="auto"/>
              <w:ind w:firstLine="0"/>
              <w:jc w:val="center"/>
            </w:pPr>
            <w:r>
              <w:rPr>
                <w:rFonts w:ascii="Times New Roman" w:hAnsi="Times New Roman" w:eastAsia="宋体"/>
                <w:b w:val="0"/>
                <w:sz w:val="21"/>
              </w:rPr>
              <w:t>提示订单中不存在该饮品，评价不写入</w:t>
            </w:r>
          </w:p>
        </w:tc>
        <w:tc>
          <w:tcPr>
            <w:tcW w:w="850" w:type="dxa"/>
            <w:vAlign w:val="center"/>
          </w:tcPr>
          <w:p w14:paraId="231A950E">
            <w:pPr>
              <w:keepNext w:val="0"/>
              <w:spacing w:before="30" w:after="30" w:line="240" w:lineRule="auto"/>
              <w:ind w:firstLine="0"/>
              <w:jc w:val="center"/>
            </w:pPr>
            <w:r>
              <w:rPr>
                <w:rFonts w:ascii="Times New Roman" w:hAnsi="Times New Roman" w:eastAsia="宋体"/>
                <w:b w:val="0"/>
                <w:sz w:val="21"/>
              </w:rPr>
              <w:t>通过</w:t>
            </w:r>
          </w:p>
        </w:tc>
      </w:tr>
      <w:tr w14:paraId="54C38916">
        <w:trPr>
          <w:cantSplit/>
          <w:jc w:val="center"/>
        </w:trPr>
        <w:tc>
          <w:tcPr>
            <w:tcW w:w="850" w:type="dxa"/>
            <w:vAlign w:val="center"/>
          </w:tcPr>
          <w:p w14:paraId="45EF2234">
            <w:pPr>
              <w:keepNext w:val="0"/>
              <w:spacing w:before="30" w:after="30" w:line="240" w:lineRule="auto"/>
              <w:ind w:firstLine="0"/>
              <w:jc w:val="center"/>
            </w:pPr>
            <w:r>
              <w:rPr>
                <w:rFonts w:ascii="Times New Roman" w:hAnsi="Times New Roman" w:eastAsia="宋体"/>
                <w:b w:val="0"/>
                <w:sz w:val="21"/>
              </w:rPr>
              <w:t>TC-E-12</w:t>
            </w:r>
          </w:p>
        </w:tc>
        <w:tc>
          <w:tcPr>
            <w:tcW w:w="1644" w:type="dxa"/>
            <w:vAlign w:val="center"/>
          </w:tcPr>
          <w:p w14:paraId="7EBBC36F">
            <w:pPr>
              <w:keepNext w:val="0"/>
              <w:spacing w:before="30" w:after="30" w:line="240" w:lineRule="auto"/>
              <w:ind w:firstLine="0"/>
              <w:jc w:val="center"/>
            </w:pPr>
            <w:r>
              <w:rPr>
                <w:rFonts w:ascii="Times New Roman" w:hAnsi="Times New Roman" w:eastAsia="宋体"/>
                <w:b w:val="0"/>
                <w:sz w:val="21"/>
              </w:rPr>
              <w:t>删除他人评价</w:t>
            </w:r>
          </w:p>
        </w:tc>
        <w:tc>
          <w:tcPr>
            <w:tcW w:w="3572" w:type="dxa"/>
            <w:vAlign w:val="center"/>
          </w:tcPr>
          <w:p w14:paraId="0A4A73F2">
            <w:pPr>
              <w:keepNext w:val="0"/>
              <w:spacing w:before="30" w:after="30" w:line="240" w:lineRule="auto"/>
              <w:ind w:firstLine="0"/>
              <w:jc w:val="center"/>
            </w:pPr>
            <w:r>
              <w:rPr>
                <w:rFonts w:ascii="Times New Roman" w:hAnsi="Times New Roman" w:eastAsia="宋体"/>
                <w:b w:val="0"/>
                <w:sz w:val="21"/>
              </w:rPr>
              <w:t>以顾客身份删除另一用户的评价</w:t>
            </w:r>
          </w:p>
        </w:tc>
        <w:tc>
          <w:tcPr>
            <w:tcW w:w="2551" w:type="dxa"/>
            <w:vAlign w:val="center"/>
          </w:tcPr>
          <w:p w14:paraId="11771ADC">
            <w:pPr>
              <w:keepNext w:val="0"/>
              <w:spacing w:before="30" w:after="30" w:line="240" w:lineRule="auto"/>
              <w:ind w:firstLine="0"/>
              <w:jc w:val="center"/>
            </w:pPr>
            <w:r>
              <w:rPr>
                <w:rFonts w:ascii="Times New Roman" w:hAnsi="Times New Roman" w:eastAsia="宋体"/>
                <w:b w:val="0"/>
                <w:sz w:val="21"/>
              </w:rPr>
              <w:t>提示只能删除自己的评价，记录保留</w:t>
            </w:r>
          </w:p>
        </w:tc>
        <w:tc>
          <w:tcPr>
            <w:tcW w:w="850" w:type="dxa"/>
            <w:vAlign w:val="center"/>
          </w:tcPr>
          <w:p w14:paraId="1CB94AB0">
            <w:pPr>
              <w:keepNext w:val="0"/>
              <w:spacing w:before="30" w:after="30" w:line="240" w:lineRule="auto"/>
              <w:ind w:firstLine="0"/>
              <w:jc w:val="center"/>
            </w:pPr>
            <w:r>
              <w:rPr>
                <w:rFonts w:ascii="Times New Roman" w:hAnsi="Times New Roman" w:eastAsia="宋体"/>
                <w:b w:val="0"/>
                <w:sz w:val="21"/>
              </w:rPr>
              <w:t>通过</w:t>
            </w:r>
          </w:p>
        </w:tc>
      </w:tr>
    </w:tbl>
    <w:p w14:paraId="2E03CF0B">
      <w:pPr>
        <w:keepNext w:val="0"/>
        <w:spacing w:before="0" w:after="120" w:line="240" w:lineRule="auto"/>
        <w:ind w:firstLine="0"/>
        <w:jc w:val="left"/>
      </w:pPr>
    </w:p>
    <w:p w14:paraId="09AC2E74">
      <w:pPr>
        <w:keepNext/>
        <w:spacing w:before="160" w:after="80" w:line="360" w:lineRule="auto"/>
        <w:ind w:firstLine="0"/>
        <w:jc w:val="left"/>
        <w:outlineLvl w:val="2"/>
      </w:pPr>
      <w:bookmarkStart w:id="103" w:name="_Toc3421347"/>
      <w:r>
        <w:rPr>
          <w:rFonts w:ascii="黑体" w:hAnsi="黑体" w:eastAsia="黑体"/>
          <w:b/>
          <w:sz w:val="30"/>
        </w:rPr>
        <w:t>6.3.5 经营看板与系统管理测试</w:t>
      </w:r>
      <w:bookmarkEnd w:id="103"/>
    </w:p>
    <w:p w14:paraId="19E432C9">
      <w:pPr>
        <w:keepNext w:val="0"/>
        <w:spacing w:before="0" w:after="0" w:line="360" w:lineRule="auto"/>
        <w:ind w:firstLine="480"/>
        <w:jc w:val="both"/>
      </w:pPr>
      <w:r>
        <w:rPr>
          <w:rFonts w:ascii="Times New Roman" w:hAnsi="Times New Roman" w:eastAsia="宋体"/>
          <w:b w:val="0"/>
          <w:sz w:val="24"/>
        </w:rPr>
        <w:t>经营看板与系统管理共设计 10 条用例，结果如表 6-7 所示。TC-F-05 验证了一条容易被忽略的链路：在角色管理页取消一项权限码之后，持有该角色的用户在下一次页面跳转时就会失去对应菜单，这是因为前端守卫在每次跳转前都会重新拉取一次用户档案。</w:t>
      </w:r>
    </w:p>
    <w:p w14:paraId="4F22F4EF">
      <w:pPr>
        <w:keepNext w:val="0"/>
        <w:spacing w:before="160" w:after="60" w:line="288" w:lineRule="auto"/>
        <w:ind w:firstLine="0"/>
        <w:jc w:val="center"/>
      </w:pPr>
      <w:r>
        <w:rPr>
          <w:rFonts w:ascii="Times New Roman" w:hAnsi="Times New Roman" w:eastAsia="宋体"/>
          <w:b w:val="0"/>
          <w:sz w:val="21"/>
        </w:rPr>
        <w:t>表 6-7 经营看板与系统管理测试用例与结果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7B661CB1">
        <w:trPr>
          <w:cantSplit/>
          <w:tblHeader/>
          <w:jc w:val="center"/>
        </w:trPr>
        <w:tc>
          <w:tcPr>
            <w:tcW w:w="850" w:type="dxa"/>
            <w:vAlign w:val="center"/>
          </w:tcPr>
          <w:p w14:paraId="3CFFBEF6">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7642DAA0">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630E7FC7">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2E7C541D">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109785EA">
            <w:pPr>
              <w:keepNext w:val="0"/>
              <w:spacing w:before="30" w:after="30" w:line="240" w:lineRule="auto"/>
              <w:ind w:firstLine="0"/>
              <w:jc w:val="center"/>
            </w:pPr>
            <w:r>
              <w:rPr>
                <w:rFonts w:ascii="Times New Roman" w:hAnsi="Times New Roman" w:eastAsia="宋体"/>
                <w:b/>
                <w:sz w:val="21"/>
              </w:rPr>
              <w:t>结果</w:t>
            </w:r>
          </w:p>
        </w:tc>
      </w:tr>
      <w:tr w14:paraId="13443B79">
        <w:trPr>
          <w:cantSplit/>
          <w:jc w:val="center"/>
        </w:trPr>
        <w:tc>
          <w:tcPr>
            <w:tcW w:w="850" w:type="dxa"/>
            <w:vAlign w:val="center"/>
          </w:tcPr>
          <w:p w14:paraId="7846116A">
            <w:pPr>
              <w:keepNext w:val="0"/>
              <w:spacing w:before="30" w:after="30" w:line="240" w:lineRule="auto"/>
              <w:ind w:firstLine="0"/>
              <w:jc w:val="center"/>
            </w:pPr>
            <w:r>
              <w:rPr>
                <w:rFonts w:ascii="Times New Roman" w:hAnsi="Times New Roman" w:eastAsia="宋体"/>
                <w:b w:val="0"/>
                <w:sz w:val="21"/>
              </w:rPr>
              <w:t>TC-F-01</w:t>
            </w:r>
          </w:p>
        </w:tc>
        <w:tc>
          <w:tcPr>
            <w:tcW w:w="1644" w:type="dxa"/>
            <w:vAlign w:val="center"/>
          </w:tcPr>
          <w:p w14:paraId="7077951D">
            <w:pPr>
              <w:keepNext w:val="0"/>
              <w:spacing w:before="30" w:after="30" w:line="240" w:lineRule="auto"/>
              <w:ind w:firstLine="0"/>
              <w:jc w:val="center"/>
            </w:pPr>
            <w:r>
              <w:rPr>
                <w:rFonts w:ascii="Times New Roman" w:hAnsi="Times New Roman" w:eastAsia="宋体"/>
                <w:b w:val="0"/>
                <w:sz w:val="21"/>
              </w:rPr>
              <w:t>新增用户账号</w:t>
            </w:r>
          </w:p>
        </w:tc>
        <w:tc>
          <w:tcPr>
            <w:tcW w:w="3572" w:type="dxa"/>
            <w:vAlign w:val="center"/>
          </w:tcPr>
          <w:p w14:paraId="4AAAF658">
            <w:pPr>
              <w:keepNext w:val="0"/>
              <w:spacing w:before="30" w:after="30" w:line="240" w:lineRule="auto"/>
              <w:ind w:firstLine="0"/>
              <w:jc w:val="center"/>
            </w:pPr>
            <w:r>
              <w:rPr>
                <w:rFonts w:ascii="Times New Roman" w:hAnsi="Times New Roman" w:eastAsia="宋体"/>
                <w:b w:val="0"/>
                <w:sz w:val="21"/>
              </w:rPr>
              <w:t>填写用户名、昵称、角色与初始口令后保存</w:t>
            </w:r>
          </w:p>
        </w:tc>
        <w:tc>
          <w:tcPr>
            <w:tcW w:w="2551" w:type="dxa"/>
            <w:vAlign w:val="center"/>
          </w:tcPr>
          <w:p w14:paraId="7A42D022">
            <w:pPr>
              <w:keepNext w:val="0"/>
              <w:spacing w:before="30" w:after="30" w:line="240" w:lineRule="auto"/>
              <w:ind w:firstLine="0"/>
              <w:jc w:val="center"/>
            </w:pPr>
            <w:r>
              <w:rPr>
                <w:rFonts w:ascii="Times New Roman" w:hAnsi="Times New Roman" w:eastAsia="宋体"/>
                <w:b w:val="0"/>
                <w:sz w:val="21"/>
              </w:rPr>
              <w:t>账号写入成功，可用初始口令登录</w:t>
            </w:r>
          </w:p>
        </w:tc>
        <w:tc>
          <w:tcPr>
            <w:tcW w:w="850" w:type="dxa"/>
            <w:vAlign w:val="center"/>
          </w:tcPr>
          <w:p w14:paraId="2BD90B92">
            <w:pPr>
              <w:keepNext w:val="0"/>
              <w:spacing w:before="30" w:after="30" w:line="240" w:lineRule="auto"/>
              <w:ind w:firstLine="0"/>
              <w:jc w:val="center"/>
            </w:pPr>
            <w:r>
              <w:rPr>
                <w:rFonts w:ascii="Times New Roman" w:hAnsi="Times New Roman" w:eastAsia="宋体"/>
                <w:b w:val="0"/>
                <w:sz w:val="21"/>
              </w:rPr>
              <w:t>通过</w:t>
            </w:r>
          </w:p>
        </w:tc>
      </w:tr>
      <w:tr w14:paraId="0C124D54">
        <w:trPr>
          <w:cantSplit/>
          <w:jc w:val="center"/>
        </w:trPr>
        <w:tc>
          <w:tcPr>
            <w:tcW w:w="850" w:type="dxa"/>
            <w:vAlign w:val="center"/>
          </w:tcPr>
          <w:p w14:paraId="108F376E">
            <w:pPr>
              <w:keepNext w:val="0"/>
              <w:spacing w:before="30" w:after="30" w:line="240" w:lineRule="auto"/>
              <w:ind w:firstLine="0"/>
              <w:jc w:val="center"/>
            </w:pPr>
            <w:r>
              <w:rPr>
                <w:rFonts w:ascii="Times New Roman" w:hAnsi="Times New Roman" w:eastAsia="宋体"/>
                <w:b w:val="0"/>
                <w:sz w:val="21"/>
              </w:rPr>
              <w:t>TC-F-02</w:t>
            </w:r>
          </w:p>
        </w:tc>
        <w:tc>
          <w:tcPr>
            <w:tcW w:w="1644" w:type="dxa"/>
            <w:vAlign w:val="center"/>
          </w:tcPr>
          <w:p w14:paraId="5617E845">
            <w:pPr>
              <w:keepNext w:val="0"/>
              <w:spacing w:before="30" w:after="30" w:line="240" w:lineRule="auto"/>
              <w:ind w:firstLine="0"/>
              <w:jc w:val="center"/>
            </w:pPr>
            <w:r>
              <w:rPr>
                <w:rFonts w:ascii="Times New Roman" w:hAnsi="Times New Roman" w:eastAsia="宋体"/>
                <w:b w:val="0"/>
                <w:sz w:val="21"/>
              </w:rPr>
              <w:t>新增重复用户名</w:t>
            </w:r>
          </w:p>
        </w:tc>
        <w:tc>
          <w:tcPr>
            <w:tcW w:w="3572" w:type="dxa"/>
            <w:vAlign w:val="center"/>
          </w:tcPr>
          <w:p w14:paraId="0CCABA29">
            <w:pPr>
              <w:keepNext w:val="0"/>
              <w:spacing w:before="30" w:after="30" w:line="240" w:lineRule="auto"/>
              <w:ind w:firstLine="0"/>
              <w:jc w:val="center"/>
            </w:pPr>
            <w:r>
              <w:rPr>
                <w:rFonts w:ascii="Times New Roman" w:hAnsi="Times New Roman" w:eastAsia="宋体"/>
                <w:b w:val="0"/>
                <w:sz w:val="21"/>
              </w:rPr>
              <w:t>使用已存在的用户名新增账号</w:t>
            </w:r>
          </w:p>
        </w:tc>
        <w:tc>
          <w:tcPr>
            <w:tcW w:w="2551" w:type="dxa"/>
            <w:vAlign w:val="center"/>
          </w:tcPr>
          <w:p w14:paraId="0D3B7857">
            <w:pPr>
              <w:keepNext w:val="0"/>
              <w:spacing w:before="30" w:after="30" w:line="240" w:lineRule="auto"/>
              <w:ind w:firstLine="0"/>
              <w:jc w:val="center"/>
            </w:pPr>
            <w:r>
              <w:rPr>
                <w:rFonts w:ascii="Times New Roman" w:hAnsi="Times New Roman" w:eastAsia="宋体"/>
                <w:b w:val="0"/>
                <w:sz w:val="21"/>
              </w:rPr>
              <w:t>数据库唯一约束生效，返回新增失败提示</w:t>
            </w:r>
          </w:p>
        </w:tc>
        <w:tc>
          <w:tcPr>
            <w:tcW w:w="850" w:type="dxa"/>
            <w:vAlign w:val="center"/>
          </w:tcPr>
          <w:p w14:paraId="69FF5312">
            <w:pPr>
              <w:keepNext w:val="0"/>
              <w:spacing w:before="30" w:after="30" w:line="240" w:lineRule="auto"/>
              <w:ind w:firstLine="0"/>
              <w:jc w:val="center"/>
            </w:pPr>
            <w:r>
              <w:rPr>
                <w:rFonts w:ascii="Times New Roman" w:hAnsi="Times New Roman" w:eastAsia="宋体"/>
                <w:b w:val="0"/>
                <w:sz w:val="21"/>
              </w:rPr>
              <w:t>通过</w:t>
            </w:r>
          </w:p>
        </w:tc>
      </w:tr>
      <w:tr w14:paraId="70439F15">
        <w:trPr>
          <w:cantSplit/>
          <w:jc w:val="center"/>
        </w:trPr>
        <w:tc>
          <w:tcPr>
            <w:tcW w:w="850" w:type="dxa"/>
            <w:vAlign w:val="center"/>
          </w:tcPr>
          <w:p w14:paraId="41350D91">
            <w:pPr>
              <w:keepNext w:val="0"/>
              <w:spacing w:before="30" w:after="30" w:line="240" w:lineRule="auto"/>
              <w:ind w:firstLine="0"/>
              <w:jc w:val="center"/>
            </w:pPr>
            <w:r>
              <w:rPr>
                <w:rFonts w:ascii="Times New Roman" w:hAnsi="Times New Roman" w:eastAsia="宋体"/>
                <w:b w:val="0"/>
                <w:sz w:val="21"/>
              </w:rPr>
              <w:t>TC-F-03</w:t>
            </w:r>
          </w:p>
        </w:tc>
        <w:tc>
          <w:tcPr>
            <w:tcW w:w="1644" w:type="dxa"/>
            <w:vAlign w:val="center"/>
          </w:tcPr>
          <w:p w14:paraId="486A785D">
            <w:pPr>
              <w:keepNext w:val="0"/>
              <w:spacing w:before="30" w:after="30" w:line="240" w:lineRule="auto"/>
              <w:ind w:firstLine="0"/>
              <w:jc w:val="center"/>
            </w:pPr>
            <w:r>
              <w:rPr>
                <w:rFonts w:ascii="Times New Roman" w:hAnsi="Times New Roman" w:eastAsia="宋体"/>
                <w:b w:val="0"/>
                <w:sz w:val="21"/>
              </w:rPr>
              <w:t>重置用户口令</w:t>
            </w:r>
          </w:p>
        </w:tc>
        <w:tc>
          <w:tcPr>
            <w:tcW w:w="3572" w:type="dxa"/>
            <w:vAlign w:val="center"/>
          </w:tcPr>
          <w:p w14:paraId="20381811">
            <w:pPr>
              <w:keepNext w:val="0"/>
              <w:spacing w:before="30" w:after="30" w:line="240" w:lineRule="auto"/>
              <w:ind w:firstLine="0"/>
              <w:jc w:val="center"/>
            </w:pPr>
            <w:r>
              <w:rPr>
                <w:rFonts w:ascii="Times New Roman" w:hAnsi="Times New Roman" w:eastAsia="宋体"/>
                <w:b w:val="0"/>
                <w:sz w:val="21"/>
              </w:rPr>
              <w:t>管理员对某账号执行重置口令</w:t>
            </w:r>
          </w:p>
        </w:tc>
        <w:tc>
          <w:tcPr>
            <w:tcW w:w="2551" w:type="dxa"/>
            <w:vAlign w:val="center"/>
          </w:tcPr>
          <w:p w14:paraId="6E887D7C">
            <w:pPr>
              <w:keepNext w:val="0"/>
              <w:spacing w:before="30" w:after="30" w:line="240" w:lineRule="auto"/>
              <w:ind w:firstLine="0"/>
              <w:jc w:val="center"/>
            </w:pPr>
            <w:r>
              <w:rPr>
                <w:rFonts w:ascii="Times New Roman" w:hAnsi="Times New Roman" w:eastAsia="宋体"/>
                <w:b w:val="0"/>
                <w:sz w:val="21"/>
              </w:rPr>
              <w:t>口令更新成功，该用户的历史令牌立即失效</w:t>
            </w:r>
          </w:p>
        </w:tc>
        <w:tc>
          <w:tcPr>
            <w:tcW w:w="850" w:type="dxa"/>
            <w:vAlign w:val="center"/>
          </w:tcPr>
          <w:p w14:paraId="3E4D86AC">
            <w:pPr>
              <w:keepNext w:val="0"/>
              <w:spacing w:before="30" w:after="30" w:line="240" w:lineRule="auto"/>
              <w:ind w:firstLine="0"/>
              <w:jc w:val="center"/>
            </w:pPr>
            <w:r>
              <w:rPr>
                <w:rFonts w:ascii="Times New Roman" w:hAnsi="Times New Roman" w:eastAsia="宋体"/>
                <w:b w:val="0"/>
                <w:sz w:val="21"/>
              </w:rPr>
              <w:t>通过</w:t>
            </w:r>
          </w:p>
        </w:tc>
      </w:tr>
      <w:tr w14:paraId="508780F4">
        <w:trPr>
          <w:cantSplit/>
          <w:jc w:val="center"/>
        </w:trPr>
        <w:tc>
          <w:tcPr>
            <w:tcW w:w="850" w:type="dxa"/>
            <w:vAlign w:val="center"/>
          </w:tcPr>
          <w:p w14:paraId="3CC1A17D">
            <w:pPr>
              <w:keepNext w:val="0"/>
              <w:spacing w:before="30" w:after="30" w:line="240" w:lineRule="auto"/>
              <w:ind w:firstLine="0"/>
              <w:jc w:val="center"/>
            </w:pPr>
            <w:r>
              <w:rPr>
                <w:rFonts w:ascii="Times New Roman" w:hAnsi="Times New Roman" w:eastAsia="宋体"/>
                <w:b w:val="0"/>
                <w:sz w:val="21"/>
              </w:rPr>
              <w:t>TC-F-04</w:t>
            </w:r>
          </w:p>
        </w:tc>
        <w:tc>
          <w:tcPr>
            <w:tcW w:w="1644" w:type="dxa"/>
            <w:vAlign w:val="center"/>
          </w:tcPr>
          <w:p w14:paraId="57867BE2">
            <w:pPr>
              <w:keepNext w:val="0"/>
              <w:spacing w:before="30" w:after="30" w:line="240" w:lineRule="auto"/>
              <w:ind w:firstLine="0"/>
              <w:jc w:val="center"/>
            </w:pPr>
            <w:r>
              <w:rPr>
                <w:rFonts w:ascii="Times New Roman" w:hAnsi="Times New Roman" w:eastAsia="宋体"/>
                <w:b w:val="0"/>
                <w:sz w:val="21"/>
              </w:rPr>
              <w:t>新增角色并勾选权限</w:t>
            </w:r>
          </w:p>
        </w:tc>
        <w:tc>
          <w:tcPr>
            <w:tcW w:w="3572" w:type="dxa"/>
            <w:vAlign w:val="center"/>
          </w:tcPr>
          <w:p w14:paraId="389C7A61">
            <w:pPr>
              <w:keepNext w:val="0"/>
              <w:spacing w:before="30" w:after="30" w:line="240" w:lineRule="auto"/>
              <w:ind w:firstLine="0"/>
              <w:jc w:val="center"/>
            </w:pPr>
            <w:r>
              <w:rPr>
                <w:rFonts w:ascii="Times New Roman" w:hAnsi="Times New Roman" w:eastAsia="宋体"/>
                <w:b w:val="0"/>
                <w:sz w:val="21"/>
              </w:rPr>
              <w:t>新建角色并按模块勾选若干权限码后保存</w:t>
            </w:r>
          </w:p>
        </w:tc>
        <w:tc>
          <w:tcPr>
            <w:tcW w:w="2551" w:type="dxa"/>
            <w:vAlign w:val="center"/>
          </w:tcPr>
          <w:p w14:paraId="765AD7C6">
            <w:pPr>
              <w:keepNext w:val="0"/>
              <w:spacing w:before="30" w:after="30" w:line="240" w:lineRule="auto"/>
              <w:ind w:firstLine="0"/>
              <w:jc w:val="center"/>
            </w:pPr>
            <w:r>
              <w:rPr>
                <w:rFonts w:ascii="Times New Roman" w:hAnsi="Times New Roman" w:eastAsia="宋体"/>
                <w:b w:val="0"/>
                <w:sz w:val="21"/>
              </w:rPr>
              <w:t>角色写入成功，权限码关联同步建立</w:t>
            </w:r>
          </w:p>
        </w:tc>
        <w:tc>
          <w:tcPr>
            <w:tcW w:w="850" w:type="dxa"/>
            <w:vAlign w:val="center"/>
          </w:tcPr>
          <w:p w14:paraId="79D2C493">
            <w:pPr>
              <w:keepNext w:val="0"/>
              <w:spacing w:before="30" w:after="30" w:line="240" w:lineRule="auto"/>
              <w:ind w:firstLine="0"/>
              <w:jc w:val="center"/>
            </w:pPr>
            <w:r>
              <w:rPr>
                <w:rFonts w:ascii="Times New Roman" w:hAnsi="Times New Roman" w:eastAsia="宋体"/>
                <w:b w:val="0"/>
                <w:sz w:val="21"/>
              </w:rPr>
              <w:t>通过</w:t>
            </w:r>
          </w:p>
        </w:tc>
      </w:tr>
      <w:tr w14:paraId="632EA699">
        <w:trPr>
          <w:cantSplit/>
          <w:jc w:val="center"/>
        </w:trPr>
        <w:tc>
          <w:tcPr>
            <w:tcW w:w="850" w:type="dxa"/>
            <w:vAlign w:val="center"/>
          </w:tcPr>
          <w:p w14:paraId="05412003">
            <w:pPr>
              <w:keepNext w:val="0"/>
              <w:spacing w:before="30" w:after="30" w:line="240" w:lineRule="auto"/>
              <w:ind w:firstLine="0"/>
              <w:jc w:val="center"/>
            </w:pPr>
            <w:r>
              <w:rPr>
                <w:rFonts w:ascii="Times New Roman" w:hAnsi="Times New Roman" w:eastAsia="宋体"/>
                <w:b w:val="0"/>
                <w:sz w:val="21"/>
              </w:rPr>
              <w:t>TC-F-05</w:t>
            </w:r>
          </w:p>
        </w:tc>
        <w:tc>
          <w:tcPr>
            <w:tcW w:w="1644" w:type="dxa"/>
            <w:vAlign w:val="center"/>
          </w:tcPr>
          <w:p w14:paraId="6BBE7521">
            <w:pPr>
              <w:keepNext w:val="0"/>
              <w:spacing w:before="30" w:after="30" w:line="240" w:lineRule="auto"/>
              <w:ind w:firstLine="0"/>
              <w:jc w:val="center"/>
            </w:pPr>
            <w:r>
              <w:rPr>
                <w:rFonts w:ascii="Times New Roman" w:hAnsi="Times New Roman" w:eastAsia="宋体"/>
                <w:b w:val="0"/>
                <w:sz w:val="21"/>
              </w:rPr>
              <w:t>编辑角色权限</w:t>
            </w:r>
          </w:p>
        </w:tc>
        <w:tc>
          <w:tcPr>
            <w:tcW w:w="3572" w:type="dxa"/>
            <w:vAlign w:val="center"/>
          </w:tcPr>
          <w:p w14:paraId="60A31544">
            <w:pPr>
              <w:keepNext w:val="0"/>
              <w:spacing w:before="30" w:after="30" w:line="240" w:lineRule="auto"/>
              <w:ind w:firstLine="0"/>
              <w:jc w:val="center"/>
            </w:pPr>
            <w:r>
              <w:rPr>
                <w:rFonts w:ascii="Times New Roman" w:hAnsi="Times New Roman" w:eastAsia="宋体"/>
                <w:b w:val="0"/>
                <w:sz w:val="21"/>
              </w:rPr>
              <w:t>取消某角色的一项权限码后保存</w:t>
            </w:r>
          </w:p>
        </w:tc>
        <w:tc>
          <w:tcPr>
            <w:tcW w:w="2551" w:type="dxa"/>
            <w:vAlign w:val="center"/>
          </w:tcPr>
          <w:p w14:paraId="4A4F74DA">
            <w:pPr>
              <w:keepNext w:val="0"/>
              <w:spacing w:before="30" w:after="30" w:line="240" w:lineRule="auto"/>
              <w:ind w:firstLine="0"/>
              <w:jc w:val="center"/>
            </w:pPr>
            <w:r>
              <w:rPr>
                <w:rFonts w:ascii="Times New Roman" w:hAnsi="Times New Roman" w:eastAsia="宋体"/>
                <w:b w:val="0"/>
                <w:sz w:val="21"/>
              </w:rPr>
              <w:t>关联被移除，持有该角色的用户下一次跳转即失去对应菜单</w:t>
            </w:r>
          </w:p>
        </w:tc>
        <w:tc>
          <w:tcPr>
            <w:tcW w:w="850" w:type="dxa"/>
            <w:vAlign w:val="center"/>
          </w:tcPr>
          <w:p w14:paraId="7AB09985">
            <w:pPr>
              <w:keepNext w:val="0"/>
              <w:spacing w:before="30" w:after="30" w:line="240" w:lineRule="auto"/>
              <w:ind w:firstLine="0"/>
              <w:jc w:val="center"/>
            </w:pPr>
            <w:r>
              <w:rPr>
                <w:rFonts w:ascii="Times New Roman" w:hAnsi="Times New Roman" w:eastAsia="宋体"/>
                <w:b w:val="0"/>
                <w:sz w:val="21"/>
              </w:rPr>
              <w:t>通过</w:t>
            </w:r>
          </w:p>
        </w:tc>
      </w:tr>
      <w:tr w14:paraId="4DB27DD5">
        <w:trPr>
          <w:cantSplit/>
          <w:jc w:val="center"/>
        </w:trPr>
        <w:tc>
          <w:tcPr>
            <w:tcW w:w="850" w:type="dxa"/>
            <w:vAlign w:val="center"/>
          </w:tcPr>
          <w:p w14:paraId="55980319">
            <w:pPr>
              <w:keepNext w:val="0"/>
              <w:spacing w:before="30" w:after="30" w:line="240" w:lineRule="auto"/>
              <w:ind w:firstLine="0"/>
              <w:jc w:val="center"/>
            </w:pPr>
            <w:r>
              <w:rPr>
                <w:rFonts w:ascii="Times New Roman" w:hAnsi="Times New Roman" w:eastAsia="宋体"/>
                <w:b w:val="0"/>
                <w:sz w:val="21"/>
              </w:rPr>
              <w:t>TC-F-06</w:t>
            </w:r>
          </w:p>
        </w:tc>
        <w:tc>
          <w:tcPr>
            <w:tcW w:w="1644" w:type="dxa"/>
            <w:vAlign w:val="center"/>
          </w:tcPr>
          <w:p w14:paraId="2857AE80">
            <w:pPr>
              <w:keepNext w:val="0"/>
              <w:spacing w:before="30" w:after="30" w:line="240" w:lineRule="auto"/>
              <w:ind w:firstLine="0"/>
              <w:jc w:val="center"/>
            </w:pPr>
            <w:r>
              <w:rPr>
                <w:rFonts w:ascii="Times New Roman" w:hAnsi="Times New Roman" w:eastAsia="宋体"/>
                <w:b w:val="0"/>
                <w:sz w:val="21"/>
              </w:rPr>
              <w:t>一个权限都不勾选</w:t>
            </w:r>
          </w:p>
        </w:tc>
        <w:tc>
          <w:tcPr>
            <w:tcW w:w="3572" w:type="dxa"/>
            <w:vAlign w:val="center"/>
          </w:tcPr>
          <w:p w14:paraId="0B5EA117">
            <w:pPr>
              <w:keepNext w:val="0"/>
              <w:spacing w:before="30" w:after="30" w:line="240" w:lineRule="auto"/>
              <w:ind w:firstLine="0"/>
              <w:jc w:val="center"/>
            </w:pPr>
            <w:r>
              <w:rPr>
                <w:rFonts w:ascii="Times New Roman" w:hAnsi="Times New Roman" w:eastAsia="宋体"/>
                <w:b w:val="0"/>
                <w:sz w:val="21"/>
              </w:rPr>
              <w:t>新建角色时不勾选任何权限码</w:t>
            </w:r>
          </w:p>
        </w:tc>
        <w:tc>
          <w:tcPr>
            <w:tcW w:w="2551" w:type="dxa"/>
            <w:vAlign w:val="center"/>
          </w:tcPr>
          <w:p w14:paraId="23A62161">
            <w:pPr>
              <w:keepNext w:val="0"/>
              <w:spacing w:before="30" w:after="30" w:line="240" w:lineRule="auto"/>
              <w:ind w:firstLine="0"/>
              <w:jc w:val="center"/>
            </w:pPr>
            <w:r>
              <w:rPr>
                <w:rFonts w:ascii="Times New Roman" w:hAnsi="Times New Roman" w:eastAsia="宋体"/>
                <w:b w:val="0"/>
                <w:sz w:val="21"/>
              </w:rPr>
              <w:t>前端提示至少选择一个权限，提交被拦截</w:t>
            </w:r>
          </w:p>
        </w:tc>
        <w:tc>
          <w:tcPr>
            <w:tcW w:w="850" w:type="dxa"/>
            <w:vAlign w:val="center"/>
          </w:tcPr>
          <w:p w14:paraId="2F3423F0">
            <w:pPr>
              <w:keepNext w:val="0"/>
              <w:spacing w:before="30" w:after="30" w:line="240" w:lineRule="auto"/>
              <w:ind w:firstLine="0"/>
              <w:jc w:val="center"/>
            </w:pPr>
            <w:r>
              <w:rPr>
                <w:rFonts w:ascii="Times New Roman" w:hAnsi="Times New Roman" w:eastAsia="宋体"/>
                <w:b w:val="0"/>
                <w:sz w:val="21"/>
              </w:rPr>
              <w:t>通过</w:t>
            </w:r>
          </w:p>
        </w:tc>
      </w:tr>
      <w:tr w14:paraId="52928C35">
        <w:trPr>
          <w:cantSplit/>
          <w:jc w:val="center"/>
        </w:trPr>
        <w:tc>
          <w:tcPr>
            <w:tcW w:w="850" w:type="dxa"/>
            <w:vAlign w:val="center"/>
          </w:tcPr>
          <w:p w14:paraId="0DCD0664">
            <w:pPr>
              <w:keepNext w:val="0"/>
              <w:spacing w:before="30" w:after="30" w:line="240" w:lineRule="auto"/>
              <w:ind w:firstLine="0"/>
              <w:jc w:val="center"/>
            </w:pPr>
            <w:r>
              <w:rPr>
                <w:rFonts w:ascii="Times New Roman" w:hAnsi="Times New Roman" w:eastAsia="宋体"/>
                <w:b w:val="0"/>
                <w:sz w:val="21"/>
              </w:rPr>
              <w:t>TC-F-07</w:t>
            </w:r>
          </w:p>
        </w:tc>
        <w:tc>
          <w:tcPr>
            <w:tcW w:w="1644" w:type="dxa"/>
            <w:vAlign w:val="center"/>
          </w:tcPr>
          <w:p w14:paraId="2F6E770F">
            <w:pPr>
              <w:keepNext w:val="0"/>
              <w:spacing w:before="30" w:after="30" w:line="240" w:lineRule="auto"/>
              <w:ind w:firstLine="0"/>
              <w:jc w:val="center"/>
            </w:pPr>
            <w:r>
              <w:rPr>
                <w:rFonts w:ascii="Times New Roman" w:hAnsi="Times New Roman" w:eastAsia="宋体"/>
                <w:b w:val="0"/>
                <w:sz w:val="21"/>
              </w:rPr>
              <w:t>看板指标卡数值正确</w:t>
            </w:r>
          </w:p>
        </w:tc>
        <w:tc>
          <w:tcPr>
            <w:tcW w:w="3572" w:type="dxa"/>
            <w:vAlign w:val="center"/>
          </w:tcPr>
          <w:p w14:paraId="76A41871">
            <w:pPr>
              <w:keepNext w:val="0"/>
              <w:spacing w:before="30" w:after="30" w:line="240" w:lineRule="auto"/>
              <w:ind w:firstLine="0"/>
              <w:jc w:val="center"/>
            </w:pPr>
            <w:r>
              <w:rPr>
                <w:rFonts w:ascii="Times New Roman" w:hAnsi="Times New Roman" w:eastAsia="宋体"/>
                <w:b w:val="0"/>
                <w:sz w:val="21"/>
              </w:rPr>
              <w:t>对比看板四个指标卡与数据库统计值</w:t>
            </w:r>
          </w:p>
        </w:tc>
        <w:tc>
          <w:tcPr>
            <w:tcW w:w="2551" w:type="dxa"/>
            <w:vAlign w:val="center"/>
          </w:tcPr>
          <w:p w14:paraId="28F510A8">
            <w:pPr>
              <w:keepNext w:val="0"/>
              <w:spacing w:before="30" w:after="30" w:line="240" w:lineRule="auto"/>
              <w:ind w:firstLine="0"/>
              <w:jc w:val="center"/>
            </w:pPr>
            <w:r>
              <w:rPr>
                <w:rFonts w:ascii="Times New Roman" w:hAnsi="Times New Roman" w:eastAsia="宋体"/>
                <w:b w:val="0"/>
                <w:sz w:val="21"/>
              </w:rPr>
              <w:t>猫咪总数、预约总量、活跃订单数与今日营收四项均一致</w:t>
            </w:r>
          </w:p>
        </w:tc>
        <w:tc>
          <w:tcPr>
            <w:tcW w:w="850" w:type="dxa"/>
            <w:vAlign w:val="center"/>
          </w:tcPr>
          <w:p w14:paraId="1263B354">
            <w:pPr>
              <w:keepNext w:val="0"/>
              <w:spacing w:before="30" w:after="30" w:line="240" w:lineRule="auto"/>
              <w:ind w:firstLine="0"/>
              <w:jc w:val="center"/>
            </w:pPr>
            <w:r>
              <w:rPr>
                <w:rFonts w:ascii="Times New Roman" w:hAnsi="Times New Roman" w:eastAsia="宋体"/>
                <w:b w:val="0"/>
                <w:sz w:val="21"/>
              </w:rPr>
              <w:t>通过</w:t>
            </w:r>
          </w:p>
        </w:tc>
      </w:tr>
      <w:tr w14:paraId="1D3B76EF">
        <w:trPr>
          <w:cantSplit/>
          <w:jc w:val="center"/>
        </w:trPr>
        <w:tc>
          <w:tcPr>
            <w:tcW w:w="850" w:type="dxa"/>
            <w:vAlign w:val="center"/>
          </w:tcPr>
          <w:p w14:paraId="0BCCB09A">
            <w:pPr>
              <w:keepNext w:val="0"/>
              <w:spacing w:before="30" w:after="30" w:line="240" w:lineRule="auto"/>
              <w:ind w:firstLine="0"/>
              <w:jc w:val="center"/>
            </w:pPr>
            <w:r>
              <w:rPr>
                <w:rFonts w:ascii="Times New Roman" w:hAnsi="Times New Roman" w:eastAsia="宋体"/>
                <w:b w:val="0"/>
                <w:sz w:val="21"/>
              </w:rPr>
              <w:t>TC-F-08</w:t>
            </w:r>
          </w:p>
        </w:tc>
        <w:tc>
          <w:tcPr>
            <w:tcW w:w="1644" w:type="dxa"/>
            <w:vAlign w:val="center"/>
          </w:tcPr>
          <w:p w14:paraId="15570DB5">
            <w:pPr>
              <w:keepNext w:val="0"/>
              <w:spacing w:before="30" w:after="30" w:line="240" w:lineRule="auto"/>
              <w:ind w:firstLine="0"/>
              <w:jc w:val="center"/>
            </w:pPr>
            <w:r>
              <w:rPr>
                <w:rFonts w:ascii="Times New Roman" w:hAnsi="Times New Roman" w:eastAsia="宋体"/>
                <w:b w:val="0"/>
                <w:sz w:val="21"/>
              </w:rPr>
              <w:t>看板七天趋势连续</w:t>
            </w:r>
          </w:p>
        </w:tc>
        <w:tc>
          <w:tcPr>
            <w:tcW w:w="3572" w:type="dxa"/>
            <w:vAlign w:val="center"/>
          </w:tcPr>
          <w:p w14:paraId="137CFA80">
            <w:pPr>
              <w:keepNext w:val="0"/>
              <w:spacing w:before="30" w:after="30" w:line="240" w:lineRule="auto"/>
              <w:ind w:firstLine="0"/>
              <w:jc w:val="center"/>
            </w:pPr>
            <w:r>
              <w:rPr>
                <w:rFonts w:ascii="Times New Roman" w:hAnsi="Times New Roman" w:eastAsia="宋体"/>
                <w:b w:val="0"/>
                <w:sz w:val="21"/>
              </w:rPr>
              <w:t>制造某天没有订单的情形后查看趋势图</w:t>
            </w:r>
          </w:p>
        </w:tc>
        <w:tc>
          <w:tcPr>
            <w:tcW w:w="2551" w:type="dxa"/>
            <w:vAlign w:val="center"/>
          </w:tcPr>
          <w:p w14:paraId="36DC1969">
            <w:pPr>
              <w:keepNext w:val="0"/>
              <w:spacing w:before="30" w:after="30" w:line="240" w:lineRule="auto"/>
              <w:ind w:firstLine="0"/>
              <w:jc w:val="center"/>
            </w:pPr>
            <w:r>
              <w:rPr>
                <w:rFonts w:ascii="Times New Roman" w:hAnsi="Times New Roman" w:eastAsia="宋体"/>
                <w:b w:val="0"/>
                <w:sz w:val="21"/>
              </w:rPr>
              <w:t>该天返回零，横轴仍为连续的七天</w:t>
            </w:r>
          </w:p>
        </w:tc>
        <w:tc>
          <w:tcPr>
            <w:tcW w:w="850" w:type="dxa"/>
            <w:vAlign w:val="center"/>
          </w:tcPr>
          <w:p w14:paraId="33899FF5">
            <w:pPr>
              <w:keepNext w:val="0"/>
              <w:spacing w:before="30" w:after="30" w:line="240" w:lineRule="auto"/>
              <w:ind w:firstLine="0"/>
              <w:jc w:val="center"/>
            </w:pPr>
            <w:r>
              <w:rPr>
                <w:rFonts w:ascii="Times New Roman" w:hAnsi="Times New Roman" w:eastAsia="宋体"/>
                <w:b w:val="0"/>
                <w:sz w:val="21"/>
              </w:rPr>
              <w:t>通过</w:t>
            </w:r>
          </w:p>
        </w:tc>
      </w:tr>
      <w:tr w14:paraId="6A336665">
        <w:trPr>
          <w:cantSplit/>
          <w:jc w:val="center"/>
        </w:trPr>
        <w:tc>
          <w:tcPr>
            <w:tcW w:w="850" w:type="dxa"/>
            <w:vAlign w:val="center"/>
          </w:tcPr>
          <w:p w14:paraId="68912EE3">
            <w:pPr>
              <w:keepNext w:val="0"/>
              <w:spacing w:before="30" w:after="30" w:line="240" w:lineRule="auto"/>
              <w:ind w:firstLine="0"/>
              <w:jc w:val="center"/>
            </w:pPr>
            <w:r>
              <w:rPr>
                <w:rFonts w:ascii="Times New Roman" w:hAnsi="Times New Roman" w:eastAsia="宋体"/>
                <w:b w:val="0"/>
                <w:sz w:val="21"/>
              </w:rPr>
              <w:t>TC-F-09</w:t>
            </w:r>
          </w:p>
        </w:tc>
        <w:tc>
          <w:tcPr>
            <w:tcW w:w="1644" w:type="dxa"/>
            <w:vAlign w:val="center"/>
          </w:tcPr>
          <w:p w14:paraId="7BDA3C6C">
            <w:pPr>
              <w:keepNext w:val="0"/>
              <w:spacing w:before="30" w:after="30" w:line="240" w:lineRule="auto"/>
              <w:ind w:firstLine="0"/>
              <w:jc w:val="center"/>
            </w:pPr>
            <w:r>
              <w:rPr>
                <w:rFonts w:ascii="Times New Roman" w:hAnsi="Times New Roman" w:eastAsia="宋体"/>
                <w:b w:val="0"/>
                <w:sz w:val="21"/>
              </w:rPr>
              <w:t>看板热销榜排序</w:t>
            </w:r>
          </w:p>
        </w:tc>
        <w:tc>
          <w:tcPr>
            <w:tcW w:w="3572" w:type="dxa"/>
            <w:vAlign w:val="center"/>
          </w:tcPr>
          <w:p w14:paraId="60484FB7">
            <w:pPr>
              <w:keepNext w:val="0"/>
              <w:spacing w:before="30" w:after="30" w:line="240" w:lineRule="auto"/>
              <w:ind w:firstLine="0"/>
              <w:jc w:val="center"/>
            </w:pPr>
            <w:r>
              <w:rPr>
                <w:rFonts w:ascii="Times New Roman" w:hAnsi="Times New Roman" w:eastAsia="宋体"/>
                <w:b w:val="0"/>
                <w:sz w:val="21"/>
              </w:rPr>
              <w:t>查看热销饮品前五名</w:t>
            </w:r>
          </w:p>
        </w:tc>
        <w:tc>
          <w:tcPr>
            <w:tcW w:w="2551" w:type="dxa"/>
            <w:vAlign w:val="center"/>
          </w:tcPr>
          <w:p w14:paraId="34943B25">
            <w:pPr>
              <w:keepNext w:val="0"/>
              <w:spacing w:before="30" w:after="30" w:line="240" w:lineRule="auto"/>
              <w:ind w:firstLine="0"/>
              <w:jc w:val="center"/>
            </w:pPr>
            <w:r>
              <w:rPr>
                <w:rFonts w:ascii="Times New Roman" w:hAnsi="Times New Roman" w:eastAsia="宋体"/>
                <w:b w:val="0"/>
                <w:sz w:val="21"/>
              </w:rPr>
              <w:t>按销量由高到低排列，最多显示五条</w:t>
            </w:r>
          </w:p>
        </w:tc>
        <w:tc>
          <w:tcPr>
            <w:tcW w:w="850" w:type="dxa"/>
            <w:vAlign w:val="center"/>
          </w:tcPr>
          <w:p w14:paraId="7340D066">
            <w:pPr>
              <w:keepNext w:val="0"/>
              <w:spacing w:before="30" w:after="30" w:line="240" w:lineRule="auto"/>
              <w:ind w:firstLine="0"/>
              <w:jc w:val="center"/>
            </w:pPr>
            <w:r>
              <w:rPr>
                <w:rFonts w:ascii="Times New Roman" w:hAnsi="Times New Roman" w:eastAsia="宋体"/>
                <w:b w:val="0"/>
                <w:sz w:val="21"/>
              </w:rPr>
              <w:t>通过</w:t>
            </w:r>
          </w:p>
        </w:tc>
      </w:tr>
      <w:tr w14:paraId="0753BD3A">
        <w:trPr>
          <w:cantSplit/>
          <w:jc w:val="center"/>
        </w:trPr>
        <w:tc>
          <w:tcPr>
            <w:tcW w:w="850" w:type="dxa"/>
            <w:vAlign w:val="center"/>
          </w:tcPr>
          <w:p w14:paraId="6723872F">
            <w:pPr>
              <w:keepNext w:val="0"/>
              <w:spacing w:before="30" w:after="30" w:line="240" w:lineRule="auto"/>
              <w:ind w:firstLine="0"/>
              <w:jc w:val="center"/>
            </w:pPr>
            <w:r>
              <w:rPr>
                <w:rFonts w:ascii="Times New Roman" w:hAnsi="Times New Roman" w:eastAsia="宋体"/>
                <w:b w:val="0"/>
                <w:sz w:val="21"/>
              </w:rPr>
              <w:t>TC-F-10</w:t>
            </w:r>
          </w:p>
        </w:tc>
        <w:tc>
          <w:tcPr>
            <w:tcW w:w="1644" w:type="dxa"/>
            <w:vAlign w:val="center"/>
          </w:tcPr>
          <w:p w14:paraId="40CB9310">
            <w:pPr>
              <w:keepNext w:val="0"/>
              <w:spacing w:before="30" w:after="30" w:line="240" w:lineRule="auto"/>
              <w:ind w:firstLine="0"/>
              <w:jc w:val="center"/>
            </w:pPr>
            <w:r>
              <w:rPr>
                <w:rFonts w:ascii="Times New Roman" w:hAnsi="Times New Roman" w:eastAsia="宋体"/>
                <w:b w:val="0"/>
                <w:sz w:val="21"/>
              </w:rPr>
              <w:t>删除角色</w:t>
            </w:r>
          </w:p>
        </w:tc>
        <w:tc>
          <w:tcPr>
            <w:tcW w:w="3572" w:type="dxa"/>
            <w:vAlign w:val="center"/>
          </w:tcPr>
          <w:p w14:paraId="1E269622">
            <w:pPr>
              <w:keepNext w:val="0"/>
              <w:spacing w:before="30" w:after="30" w:line="240" w:lineRule="auto"/>
              <w:ind w:firstLine="0"/>
              <w:jc w:val="center"/>
            </w:pPr>
            <w:r>
              <w:rPr>
                <w:rFonts w:ascii="Times New Roman" w:hAnsi="Times New Roman" w:eastAsia="宋体"/>
                <w:b w:val="0"/>
                <w:sz w:val="21"/>
              </w:rPr>
              <w:t>删除一个没有关联用户的角色</w:t>
            </w:r>
          </w:p>
        </w:tc>
        <w:tc>
          <w:tcPr>
            <w:tcW w:w="2551" w:type="dxa"/>
            <w:vAlign w:val="center"/>
          </w:tcPr>
          <w:p w14:paraId="5B0F8CCE">
            <w:pPr>
              <w:keepNext w:val="0"/>
              <w:spacing w:before="30" w:after="30" w:line="240" w:lineRule="auto"/>
              <w:ind w:firstLine="0"/>
              <w:jc w:val="center"/>
            </w:pPr>
            <w:r>
              <w:rPr>
                <w:rFonts w:ascii="Times New Roman" w:hAnsi="Times New Roman" w:eastAsia="宋体"/>
                <w:b w:val="0"/>
                <w:sz w:val="21"/>
              </w:rPr>
              <w:t>角色被逻辑删除，列表不再显示</w:t>
            </w:r>
          </w:p>
        </w:tc>
        <w:tc>
          <w:tcPr>
            <w:tcW w:w="850" w:type="dxa"/>
            <w:vAlign w:val="center"/>
          </w:tcPr>
          <w:p w14:paraId="128A308D">
            <w:pPr>
              <w:keepNext w:val="0"/>
              <w:spacing w:before="30" w:after="30" w:line="240" w:lineRule="auto"/>
              <w:ind w:firstLine="0"/>
              <w:jc w:val="center"/>
            </w:pPr>
            <w:r>
              <w:rPr>
                <w:rFonts w:ascii="Times New Roman" w:hAnsi="Times New Roman" w:eastAsia="宋体"/>
                <w:b w:val="0"/>
                <w:sz w:val="21"/>
              </w:rPr>
              <w:t>通过</w:t>
            </w:r>
          </w:p>
        </w:tc>
      </w:tr>
    </w:tbl>
    <w:p w14:paraId="1F9E0FFA">
      <w:pPr>
        <w:keepNext w:val="0"/>
        <w:spacing w:before="0" w:after="120" w:line="240" w:lineRule="auto"/>
        <w:ind w:firstLine="0"/>
        <w:jc w:val="left"/>
      </w:pPr>
    </w:p>
    <w:p w14:paraId="68B7B029">
      <w:pPr>
        <w:keepNext/>
        <w:spacing w:before="200" w:after="120" w:line="360" w:lineRule="auto"/>
        <w:ind w:firstLine="0"/>
        <w:jc w:val="left"/>
        <w:outlineLvl w:val="1"/>
      </w:pPr>
      <w:bookmarkStart w:id="104" w:name="_Toc1668004207"/>
      <w:r>
        <w:rPr>
          <w:rFonts w:ascii="黑体" w:hAnsi="黑体" w:eastAsia="黑体"/>
          <w:b/>
          <w:sz w:val="32"/>
        </w:rPr>
        <w:t>6.4 权限与安全测试</w:t>
      </w:r>
      <w:bookmarkEnd w:id="104"/>
    </w:p>
    <w:p w14:paraId="61B8747E">
      <w:pPr>
        <w:keepNext w:val="0"/>
        <w:spacing w:before="0" w:after="0" w:line="360" w:lineRule="auto"/>
        <w:ind w:firstLine="480"/>
        <w:jc w:val="both"/>
      </w:pPr>
      <w:r>
        <w:rPr>
          <w:rFonts w:ascii="Times New Roman" w:hAnsi="Times New Roman" w:eastAsia="宋体"/>
          <w:b w:val="0"/>
          <w:sz w:val="24"/>
        </w:rPr>
        <w:t>权限与安全测试单独成组，共设计 14 条用例，结果如表 6-8 所示。这一组用例的构造方式与功能测试不同：它们不是通过界面完成的，而是直接向接口发送经过构造的请求，包括替换令牌、篡改载荷、显式传入他人标识、在检索框中注入 SQL 片段等。这样做的原因是界面本身已经做了限制，只测界面无法判断服务端是否真的守住了边界。</w:t>
      </w:r>
    </w:p>
    <w:p w14:paraId="0DE399B3">
      <w:pPr>
        <w:keepNext w:val="0"/>
        <w:spacing w:before="160" w:after="60" w:line="288" w:lineRule="auto"/>
        <w:ind w:firstLine="0"/>
        <w:jc w:val="center"/>
      </w:pPr>
      <w:r>
        <w:rPr>
          <w:rFonts w:ascii="Times New Roman" w:hAnsi="Times New Roman" w:eastAsia="宋体"/>
          <w:b w:val="0"/>
          <w:sz w:val="21"/>
        </w:rPr>
        <w:t>表 6-8 权限与安全测试用例与结果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0DCF81C6">
        <w:trPr>
          <w:cantSplit/>
          <w:tblHeader/>
          <w:jc w:val="center"/>
        </w:trPr>
        <w:tc>
          <w:tcPr>
            <w:tcW w:w="850" w:type="dxa"/>
            <w:vAlign w:val="center"/>
          </w:tcPr>
          <w:p w14:paraId="6B1F854C">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6EF2C078">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249392BB">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3948A590">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7463944A">
            <w:pPr>
              <w:keepNext w:val="0"/>
              <w:spacing w:before="30" w:after="30" w:line="240" w:lineRule="auto"/>
              <w:ind w:firstLine="0"/>
              <w:jc w:val="center"/>
            </w:pPr>
            <w:r>
              <w:rPr>
                <w:rFonts w:ascii="Times New Roman" w:hAnsi="Times New Roman" w:eastAsia="宋体"/>
                <w:b/>
                <w:sz w:val="21"/>
              </w:rPr>
              <w:t>结果</w:t>
            </w:r>
          </w:p>
        </w:tc>
      </w:tr>
      <w:tr w14:paraId="1F392A79">
        <w:trPr>
          <w:cantSplit/>
          <w:jc w:val="center"/>
        </w:trPr>
        <w:tc>
          <w:tcPr>
            <w:tcW w:w="850" w:type="dxa"/>
            <w:vAlign w:val="center"/>
          </w:tcPr>
          <w:p w14:paraId="2B739809">
            <w:pPr>
              <w:keepNext w:val="0"/>
              <w:spacing w:before="30" w:after="30" w:line="240" w:lineRule="auto"/>
              <w:ind w:firstLine="0"/>
              <w:jc w:val="center"/>
            </w:pPr>
            <w:r>
              <w:rPr>
                <w:rFonts w:ascii="Times New Roman" w:hAnsi="Times New Roman" w:eastAsia="宋体"/>
                <w:b w:val="0"/>
                <w:sz w:val="21"/>
              </w:rPr>
              <w:t>TC-S-01</w:t>
            </w:r>
          </w:p>
        </w:tc>
        <w:tc>
          <w:tcPr>
            <w:tcW w:w="1644" w:type="dxa"/>
            <w:vAlign w:val="center"/>
          </w:tcPr>
          <w:p w14:paraId="28ADC863">
            <w:pPr>
              <w:keepNext w:val="0"/>
              <w:spacing w:before="30" w:after="30" w:line="240" w:lineRule="auto"/>
              <w:ind w:firstLine="0"/>
              <w:jc w:val="center"/>
            </w:pPr>
            <w:r>
              <w:rPr>
                <w:rFonts w:ascii="Times New Roman" w:hAnsi="Times New Roman" w:eastAsia="宋体"/>
                <w:b w:val="0"/>
                <w:sz w:val="21"/>
              </w:rPr>
              <w:t>顾客读取他人订单</w:t>
            </w:r>
          </w:p>
        </w:tc>
        <w:tc>
          <w:tcPr>
            <w:tcW w:w="3572" w:type="dxa"/>
            <w:vAlign w:val="center"/>
          </w:tcPr>
          <w:p w14:paraId="12FE8F74">
            <w:pPr>
              <w:keepNext w:val="0"/>
              <w:spacing w:before="30" w:after="30" w:line="240" w:lineRule="auto"/>
              <w:ind w:firstLine="0"/>
              <w:jc w:val="center"/>
            </w:pPr>
            <w:r>
              <w:rPr>
                <w:rFonts w:ascii="Times New Roman" w:hAnsi="Times New Roman" w:eastAsia="宋体"/>
                <w:b w:val="0"/>
                <w:sz w:val="21"/>
              </w:rPr>
              <w:t>以顾客令牌查询订单列表</w:t>
            </w:r>
          </w:p>
        </w:tc>
        <w:tc>
          <w:tcPr>
            <w:tcW w:w="2551" w:type="dxa"/>
            <w:vAlign w:val="center"/>
          </w:tcPr>
          <w:p w14:paraId="7D95640D">
            <w:pPr>
              <w:keepNext w:val="0"/>
              <w:spacing w:before="30" w:after="30" w:line="240" w:lineRule="auto"/>
              <w:ind w:firstLine="0"/>
              <w:jc w:val="center"/>
            </w:pPr>
            <w:r>
              <w:rPr>
                <w:rFonts w:ascii="Times New Roman" w:hAnsi="Times New Roman" w:eastAsia="宋体"/>
                <w:b w:val="0"/>
                <w:sz w:val="21"/>
              </w:rPr>
              <w:t>仅返回本人订单，他人订单不可见</w:t>
            </w:r>
          </w:p>
        </w:tc>
        <w:tc>
          <w:tcPr>
            <w:tcW w:w="850" w:type="dxa"/>
            <w:vAlign w:val="center"/>
          </w:tcPr>
          <w:p w14:paraId="39269C6E">
            <w:pPr>
              <w:keepNext w:val="0"/>
              <w:spacing w:before="30" w:after="30" w:line="240" w:lineRule="auto"/>
              <w:ind w:firstLine="0"/>
              <w:jc w:val="center"/>
            </w:pPr>
            <w:r>
              <w:rPr>
                <w:rFonts w:ascii="Times New Roman" w:hAnsi="Times New Roman" w:eastAsia="宋体"/>
                <w:b w:val="0"/>
                <w:sz w:val="21"/>
              </w:rPr>
              <w:t>通过</w:t>
            </w:r>
          </w:p>
        </w:tc>
      </w:tr>
      <w:tr w14:paraId="5CE31BF3">
        <w:trPr>
          <w:cantSplit/>
          <w:jc w:val="center"/>
        </w:trPr>
        <w:tc>
          <w:tcPr>
            <w:tcW w:w="850" w:type="dxa"/>
            <w:vAlign w:val="center"/>
          </w:tcPr>
          <w:p w14:paraId="30748307">
            <w:pPr>
              <w:keepNext w:val="0"/>
              <w:spacing w:before="30" w:after="30" w:line="240" w:lineRule="auto"/>
              <w:ind w:firstLine="0"/>
              <w:jc w:val="center"/>
            </w:pPr>
            <w:r>
              <w:rPr>
                <w:rFonts w:ascii="Times New Roman" w:hAnsi="Times New Roman" w:eastAsia="宋体"/>
                <w:b w:val="0"/>
                <w:sz w:val="21"/>
              </w:rPr>
              <w:t>TC-S-02</w:t>
            </w:r>
          </w:p>
        </w:tc>
        <w:tc>
          <w:tcPr>
            <w:tcW w:w="1644" w:type="dxa"/>
            <w:vAlign w:val="center"/>
          </w:tcPr>
          <w:p w14:paraId="082790A8">
            <w:pPr>
              <w:keepNext w:val="0"/>
              <w:spacing w:before="30" w:after="30" w:line="240" w:lineRule="auto"/>
              <w:ind w:firstLine="0"/>
              <w:jc w:val="center"/>
            </w:pPr>
            <w:r>
              <w:rPr>
                <w:rFonts w:ascii="Times New Roman" w:hAnsi="Times New Roman" w:eastAsia="宋体"/>
                <w:b w:val="0"/>
                <w:sz w:val="21"/>
              </w:rPr>
              <w:t>顾客构造 userId 参数</w:t>
            </w:r>
          </w:p>
        </w:tc>
        <w:tc>
          <w:tcPr>
            <w:tcW w:w="3572" w:type="dxa"/>
            <w:vAlign w:val="center"/>
          </w:tcPr>
          <w:p w14:paraId="58B295EE">
            <w:pPr>
              <w:keepNext w:val="0"/>
              <w:spacing w:before="30" w:after="30" w:line="240" w:lineRule="auto"/>
              <w:ind w:firstLine="0"/>
              <w:jc w:val="center"/>
            </w:pPr>
            <w:r>
              <w:rPr>
                <w:rFonts w:ascii="Times New Roman" w:hAnsi="Times New Roman" w:eastAsia="宋体"/>
                <w:b w:val="0"/>
                <w:sz w:val="21"/>
              </w:rPr>
              <w:t>在订单查询请求中显式传入他人的 userId</w:t>
            </w:r>
          </w:p>
        </w:tc>
        <w:tc>
          <w:tcPr>
            <w:tcW w:w="2551" w:type="dxa"/>
            <w:vAlign w:val="center"/>
          </w:tcPr>
          <w:p w14:paraId="788943EE">
            <w:pPr>
              <w:keepNext w:val="0"/>
              <w:spacing w:before="30" w:after="30" w:line="240" w:lineRule="auto"/>
              <w:ind w:firstLine="0"/>
              <w:jc w:val="center"/>
            </w:pPr>
            <w:r>
              <w:rPr>
                <w:rFonts w:ascii="Times New Roman" w:hAnsi="Times New Roman" w:eastAsia="宋体"/>
                <w:b w:val="0"/>
                <w:sz w:val="21"/>
              </w:rPr>
              <w:t>服务端忽略该参数并强制附加本人条件，仍只返回本人订单</w:t>
            </w:r>
          </w:p>
        </w:tc>
        <w:tc>
          <w:tcPr>
            <w:tcW w:w="850" w:type="dxa"/>
            <w:vAlign w:val="center"/>
          </w:tcPr>
          <w:p w14:paraId="31196B6E">
            <w:pPr>
              <w:keepNext w:val="0"/>
              <w:spacing w:before="30" w:after="30" w:line="240" w:lineRule="auto"/>
              <w:ind w:firstLine="0"/>
              <w:jc w:val="center"/>
            </w:pPr>
            <w:r>
              <w:rPr>
                <w:rFonts w:ascii="Times New Roman" w:hAnsi="Times New Roman" w:eastAsia="宋体"/>
                <w:b w:val="0"/>
                <w:sz w:val="21"/>
              </w:rPr>
              <w:t>通过</w:t>
            </w:r>
          </w:p>
        </w:tc>
      </w:tr>
      <w:tr w14:paraId="26C31FFF">
        <w:trPr>
          <w:cantSplit/>
          <w:jc w:val="center"/>
        </w:trPr>
        <w:tc>
          <w:tcPr>
            <w:tcW w:w="850" w:type="dxa"/>
            <w:vAlign w:val="center"/>
          </w:tcPr>
          <w:p w14:paraId="0D247384">
            <w:pPr>
              <w:keepNext w:val="0"/>
              <w:spacing w:before="30" w:after="30" w:line="240" w:lineRule="auto"/>
              <w:ind w:firstLine="0"/>
              <w:jc w:val="center"/>
            </w:pPr>
            <w:r>
              <w:rPr>
                <w:rFonts w:ascii="Times New Roman" w:hAnsi="Times New Roman" w:eastAsia="宋体"/>
                <w:b w:val="0"/>
                <w:sz w:val="21"/>
              </w:rPr>
              <w:t>TC-S-03</w:t>
            </w:r>
          </w:p>
        </w:tc>
        <w:tc>
          <w:tcPr>
            <w:tcW w:w="1644" w:type="dxa"/>
            <w:vAlign w:val="center"/>
          </w:tcPr>
          <w:p w14:paraId="5D7F6820">
            <w:pPr>
              <w:keepNext w:val="0"/>
              <w:spacing w:before="30" w:after="30" w:line="240" w:lineRule="auto"/>
              <w:ind w:firstLine="0"/>
              <w:jc w:val="center"/>
            </w:pPr>
            <w:r>
              <w:rPr>
                <w:rFonts w:ascii="Times New Roman" w:hAnsi="Times New Roman" w:eastAsia="宋体"/>
                <w:b w:val="0"/>
                <w:sz w:val="21"/>
              </w:rPr>
              <w:t>顾客读取他人积分流水</w:t>
            </w:r>
          </w:p>
        </w:tc>
        <w:tc>
          <w:tcPr>
            <w:tcW w:w="3572" w:type="dxa"/>
            <w:vAlign w:val="center"/>
          </w:tcPr>
          <w:p w14:paraId="10D44BB7">
            <w:pPr>
              <w:keepNext w:val="0"/>
              <w:spacing w:before="30" w:after="30" w:line="240" w:lineRule="auto"/>
              <w:ind w:firstLine="0"/>
              <w:jc w:val="center"/>
            </w:pPr>
            <w:r>
              <w:rPr>
                <w:rFonts w:ascii="Times New Roman" w:hAnsi="Times New Roman" w:eastAsia="宋体"/>
                <w:b w:val="0"/>
                <w:sz w:val="21"/>
              </w:rPr>
              <w:t>以顾客令牌查询积分流水</w:t>
            </w:r>
          </w:p>
        </w:tc>
        <w:tc>
          <w:tcPr>
            <w:tcW w:w="2551" w:type="dxa"/>
            <w:vAlign w:val="center"/>
          </w:tcPr>
          <w:p w14:paraId="75B0E653">
            <w:pPr>
              <w:keepNext w:val="0"/>
              <w:spacing w:before="30" w:after="30" w:line="240" w:lineRule="auto"/>
              <w:ind w:firstLine="0"/>
              <w:jc w:val="center"/>
            </w:pPr>
            <w:r>
              <w:rPr>
                <w:rFonts w:ascii="Times New Roman" w:hAnsi="Times New Roman" w:eastAsia="宋体"/>
                <w:b w:val="0"/>
                <w:sz w:val="21"/>
              </w:rPr>
              <w:t>仅返回本人流水记录</w:t>
            </w:r>
          </w:p>
        </w:tc>
        <w:tc>
          <w:tcPr>
            <w:tcW w:w="850" w:type="dxa"/>
            <w:vAlign w:val="center"/>
          </w:tcPr>
          <w:p w14:paraId="13D12ABE">
            <w:pPr>
              <w:keepNext w:val="0"/>
              <w:spacing w:before="30" w:after="30" w:line="240" w:lineRule="auto"/>
              <w:ind w:firstLine="0"/>
              <w:jc w:val="center"/>
            </w:pPr>
            <w:r>
              <w:rPr>
                <w:rFonts w:ascii="Times New Roman" w:hAnsi="Times New Roman" w:eastAsia="宋体"/>
                <w:b w:val="0"/>
                <w:sz w:val="21"/>
              </w:rPr>
              <w:t>通过</w:t>
            </w:r>
          </w:p>
        </w:tc>
      </w:tr>
      <w:tr w14:paraId="3A7E1C80">
        <w:trPr>
          <w:cantSplit/>
          <w:jc w:val="center"/>
        </w:trPr>
        <w:tc>
          <w:tcPr>
            <w:tcW w:w="850" w:type="dxa"/>
            <w:vAlign w:val="center"/>
          </w:tcPr>
          <w:p w14:paraId="37D11B32">
            <w:pPr>
              <w:keepNext w:val="0"/>
              <w:spacing w:before="30" w:after="30" w:line="240" w:lineRule="auto"/>
              <w:ind w:firstLine="0"/>
              <w:jc w:val="center"/>
            </w:pPr>
            <w:r>
              <w:rPr>
                <w:rFonts w:ascii="Times New Roman" w:hAnsi="Times New Roman" w:eastAsia="宋体"/>
                <w:b w:val="0"/>
                <w:sz w:val="21"/>
              </w:rPr>
              <w:t>TC-S-04</w:t>
            </w:r>
          </w:p>
        </w:tc>
        <w:tc>
          <w:tcPr>
            <w:tcW w:w="1644" w:type="dxa"/>
            <w:vAlign w:val="center"/>
          </w:tcPr>
          <w:p w14:paraId="2409A9B9">
            <w:pPr>
              <w:keepNext w:val="0"/>
              <w:spacing w:before="30" w:after="30" w:line="240" w:lineRule="auto"/>
              <w:ind w:firstLine="0"/>
              <w:jc w:val="center"/>
            </w:pPr>
            <w:r>
              <w:rPr>
                <w:rFonts w:ascii="Times New Roman" w:hAnsi="Times New Roman" w:eastAsia="宋体"/>
                <w:b w:val="0"/>
                <w:sz w:val="21"/>
              </w:rPr>
              <w:t>顾客读取他人优惠券</w:t>
            </w:r>
          </w:p>
        </w:tc>
        <w:tc>
          <w:tcPr>
            <w:tcW w:w="3572" w:type="dxa"/>
            <w:vAlign w:val="center"/>
          </w:tcPr>
          <w:p w14:paraId="2982E427">
            <w:pPr>
              <w:keepNext w:val="0"/>
              <w:spacing w:before="30" w:after="30" w:line="240" w:lineRule="auto"/>
              <w:ind w:firstLine="0"/>
              <w:jc w:val="center"/>
            </w:pPr>
            <w:r>
              <w:rPr>
                <w:rFonts w:ascii="Times New Roman" w:hAnsi="Times New Roman" w:eastAsia="宋体"/>
                <w:b w:val="0"/>
                <w:sz w:val="21"/>
              </w:rPr>
              <w:t>以顾客令牌查询券包</w:t>
            </w:r>
          </w:p>
        </w:tc>
        <w:tc>
          <w:tcPr>
            <w:tcW w:w="2551" w:type="dxa"/>
            <w:vAlign w:val="center"/>
          </w:tcPr>
          <w:p w14:paraId="4C487A37">
            <w:pPr>
              <w:keepNext w:val="0"/>
              <w:spacing w:before="30" w:after="30" w:line="240" w:lineRule="auto"/>
              <w:ind w:firstLine="0"/>
              <w:jc w:val="center"/>
            </w:pPr>
            <w:r>
              <w:rPr>
                <w:rFonts w:ascii="Times New Roman" w:hAnsi="Times New Roman" w:eastAsia="宋体"/>
                <w:b w:val="0"/>
                <w:sz w:val="21"/>
              </w:rPr>
              <w:t>仅返回本人持有的券</w:t>
            </w:r>
          </w:p>
        </w:tc>
        <w:tc>
          <w:tcPr>
            <w:tcW w:w="850" w:type="dxa"/>
            <w:vAlign w:val="center"/>
          </w:tcPr>
          <w:p w14:paraId="03F06A2D">
            <w:pPr>
              <w:keepNext w:val="0"/>
              <w:spacing w:before="30" w:after="30" w:line="240" w:lineRule="auto"/>
              <w:ind w:firstLine="0"/>
              <w:jc w:val="center"/>
            </w:pPr>
            <w:r>
              <w:rPr>
                <w:rFonts w:ascii="Times New Roman" w:hAnsi="Times New Roman" w:eastAsia="宋体"/>
                <w:b w:val="0"/>
                <w:sz w:val="21"/>
              </w:rPr>
              <w:t>通过</w:t>
            </w:r>
          </w:p>
        </w:tc>
      </w:tr>
      <w:tr w14:paraId="44A51ED6">
        <w:trPr>
          <w:cantSplit/>
          <w:jc w:val="center"/>
        </w:trPr>
        <w:tc>
          <w:tcPr>
            <w:tcW w:w="850" w:type="dxa"/>
            <w:vAlign w:val="center"/>
          </w:tcPr>
          <w:p w14:paraId="727DBEE4">
            <w:pPr>
              <w:keepNext w:val="0"/>
              <w:spacing w:before="30" w:after="30" w:line="240" w:lineRule="auto"/>
              <w:ind w:firstLine="0"/>
              <w:jc w:val="center"/>
            </w:pPr>
            <w:r>
              <w:rPr>
                <w:rFonts w:ascii="Times New Roman" w:hAnsi="Times New Roman" w:eastAsia="宋体"/>
                <w:b w:val="0"/>
                <w:sz w:val="21"/>
              </w:rPr>
              <w:t>TC-S-05</w:t>
            </w:r>
          </w:p>
        </w:tc>
        <w:tc>
          <w:tcPr>
            <w:tcW w:w="1644" w:type="dxa"/>
            <w:vAlign w:val="center"/>
          </w:tcPr>
          <w:p w14:paraId="69D8E93B">
            <w:pPr>
              <w:keepNext w:val="0"/>
              <w:spacing w:before="30" w:after="30" w:line="240" w:lineRule="auto"/>
              <w:ind w:firstLine="0"/>
              <w:jc w:val="center"/>
            </w:pPr>
            <w:r>
              <w:rPr>
                <w:rFonts w:ascii="Times New Roman" w:hAnsi="Times New Roman" w:eastAsia="宋体"/>
                <w:b w:val="0"/>
                <w:sz w:val="21"/>
              </w:rPr>
              <w:t>顾客读取他人评价</w:t>
            </w:r>
          </w:p>
        </w:tc>
        <w:tc>
          <w:tcPr>
            <w:tcW w:w="3572" w:type="dxa"/>
            <w:vAlign w:val="center"/>
          </w:tcPr>
          <w:p w14:paraId="49B12F75">
            <w:pPr>
              <w:keepNext w:val="0"/>
              <w:spacing w:before="30" w:after="30" w:line="240" w:lineRule="auto"/>
              <w:ind w:firstLine="0"/>
              <w:jc w:val="center"/>
            </w:pPr>
            <w:r>
              <w:rPr>
                <w:rFonts w:ascii="Times New Roman" w:hAnsi="Times New Roman" w:eastAsia="宋体"/>
                <w:b w:val="0"/>
                <w:sz w:val="21"/>
              </w:rPr>
              <w:t>以顾客令牌查询评价列表</w:t>
            </w:r>
          </w:p>
        </w:tc>
        <w:tc>
          <w:tcPr>
            <w:tcW w:w="2551" w:type="dxa"/>
            <w:vAlign w:val="center"/>
          </w:tcPr>
          <w:p w14:paraId="2B6825FD">
            <w:pPr>
              <w:keepNext w:val="0"/>
              <w:spacing w:before="30" w:after="30" w:line="240" w:lineRule="auto"/>
              <w:ind w:firstLine="0"/>
              <w:jc w:val="center"/>
            </w:pPr>
            <w:r>
              <w:rPr>
                <w:rFonts w:ascii="Times New Roman" w:hAnsi="Times New Roman" w:eastAsia="宋体"/>
                <w:b w:val="0"/>
                <w:sz w:val="21"/>
              </w:rPr>
              <w:t>仅返回本人发表的评价</w:t>
            </w:r>
          </w:p>
        </w:tc>
        <w:tc>
          <w:tcPr>
            <w:tcW w:w="850" w:type="dxa"/>
            <w:vAlign w:val="center"/>
          </w:tcPr>
          <w:p w14:paraId="59B9C903">
            <w:pPr>
              <w:keepNext w:val="0"/>
              <w:spacing w:before="30" w:after="30" w:line="240" w:lineRule="auto"/>
              <w:ind w:firstLine="0"/>
              <w:jc w:val="center"/>
            </w:pPr>
            <w:r>
              <w:rPr>
                <w:rFonts w:ascii="Times New Roman" w:hAnsi="Times New Roman" w:eastAsia="宋体"/>
                <w:b w:val="0"/>
                <w:sz w:val="21"/>
              </w:rPr>
              <w:t>通过</w:t>
            </w:r>
          </w:p>
        </w:tc>
      </w:tr>
      <w:tr w14:paraId="7CF6F453">
        <w:trPr>
          <w:cantSplit/>
          <w:jc w:val="center"/>
        </w:trPr>
        <w:tc>
          <w:tcPr>
            <w:tcW w:w="850" w:type="dxa"/>
            <w:vAlign w:val="center"/>
          </w:tcPr>
          <w:p w14:paraId="238EA131">
            <w:pPr>
              <w:keepNext w:val="0"/>
              <w:spacing w:before="30" w:after="30" w:line="240" w:lineRule="auto"/>
              <w:ind w:firstLine="0"/>
              <w:jc w:val="center"/>
            </w:pPr>
            <w:r>
              <w:rPr>
                <w:rFonts w:ascii="Times New Roman" w:hAnsi="Times New Roman" w:eastAsia="宋体"/>
                <w:b w:val="0"/>
                <w:sz w:val="21"/>
              </w:rPr>
              <w:t>TC-S-06</w:t>
            </w:r>
          </w:p>
        </w:tc>
        <w:tc>
          <w:tcPr>
            <w:tcW w:w="1644" w:type="dxa"/>
            <w:vAlign w:val="center"/>
          </w:tcPr>
          <w:p w14:paraId="5371FF68">
            <w:pPr>
              <w:keepNext w:val="0"/>
              <w:spacing w:before="30" w:after="30" w:line="240" w:lineRule="auto"/>
              <w:ind w:firstLine="0"/>
              <w:jc w:val="center"/>
            </w:pPr>
            <w:r>
              <w:rPr>
                <w:rFonts w:ascii="Times New Roman" w:hAnsi="Times New Roman" w:eastAsia="宋体"/>
                <w:b w:val="0"/>
                <w:sz w:val="21"/>
              </w:rPr>
              <w:t>顾客读取他人预约</w:t>
            </w:r>
          </w:p>
        </w:tc>
        <w:tc>
          <w:tcPr>
            <w:tcW w:w="3572" w:type="dxa"/>
            <w:vAlign w:val="center"/>
          </w:tcPr>
          <w:p w14:paraId="52189630">
            <w:pPr>
              <w:keepNext w:val="0"/>
              <w:spacing w:before="30" w:after="30" w:line="240" w:lineRule="auto"/>
              <w:ind w:firstLine="0"/>
              <w:jc w:val="center"/>
            </w:pPr>
            <w:r>
              <w:rPr>
                <w:rFonts w:ascii="Times New Roman" w:hAnsi="Times New Roman" w:eastAsia="宋体"/>
                <w:b w:val="0"/>
                <w:sz w:val="21"/>
              </w:rPr>
              <w:t>以顾客令牌查询预约列表</w:t>
            </w:r>
          </w:p>
        </w:tc>
        <w:tc>
          <w:tcPr>
            <w:tcW w:w="2551" w:type="dxa"/>
            <w:vAlign w:val="center"/>
          </w:tcPr>
          <w:p w14:paraId="069F1F82">
            <w:pPr>
              <w:keepNext w:val="0"/>
              <w:spacing w:before="30" w:after="30" w:line="240" w:lineRule="auto"/>
              <w:ind w:firstLine="0"/>
              <w:jc w:val="center"/>
            </w:pPr>
            <w:r>
              <w:rPr>
                <w:rFonts w:ascii="Times New Roman" w:hAnsi="Times New Roman" w:eastAsia="宋体"/>
                <w:b w:val="0"/>
                <w:sz w:val="21"/>
              </w:rPr>
              <w:t>仅返回本人预约记录</w:t>
            </w:r>
          </w:p>
        </w:tc>
        <w:tc>
          <w:tcPr>
            <w:tcW w:w="850" w:type="dxa"/>
            <w:vAlign w:val="center"/>
          </w:tcPr>
          <w:p w14:paraId="18A219F7">
            <w:pPr>
              <w:keepNext w:val="0"/>
              <w:spacing w:before="30" w:after="30" w:line="240" w:lineRule="auto"/>
              <w:ind w:firstLine="0"/>
              <w:jc w:val="center"/>
            </w:pPr>
            <w:r>
              <w:rPr>
                <w:rFonts w:ascii="Times New Roman" w:hAnsi="Times New Roman" w:eastAsia="宋体"/>
                <w:b w:val="0"/>
                <w:sz w:val="21"/>
              </w:rPr>
              <w:t>通过</w:t>
            </w:r>
          </w:p>
        </w:tc>
      </w:tr>
      <w:tr w14:paraId="0A672246">
        <w:trPr>
          <w:cantSplit/>
          <w:jc w:val="center"/>
        </w:trPr>
        <w:tc>
          <w:tcPr>
            <w:tcW w:w="850" w:type="dxa"/>
            <w:vAlign w:val="center"/>
          </w:tcPr>
          <w:p w14:paraId="5452E8DF">
            <w:pPr>
              <w:keepNext w:val="0"/>
              <w:spacing w:before="30" w:after="30" w:line="240" w:lineRule="auto"/>
              <w:ind w:firstLine="0"/>
              <w:jc w:val="center"/>
            </w:pPr>
            <w:r>
              <w:rPr>
                <w:rFonts w:ascii="Times New Roman" w:hAnsi="Times New Roman" w:eastAsia="宋体"/>
                <w:b w:val="0"/>
                <w:sz w:val="21"/>
              </w:rPr>
              <w:t>TC-S-07</w:t>
            </w:r>
          </w:p>
        </w:tc>
        <w:tc>
          <w:tcPr>
            <w:tcW w:w="1644" w:type="dxa"/>
            <w:vAlign w:val="center"/>
          </w:tcPr>
          <w:p w14:paraId="6FF21985">
            <w:pPr>
              <w:keepNext w:val="0"/>
              <w:spacing w:before="30" w:after="30" w:line="240" w:lineRule="auto"/>
              <w:ind w:firstLine="0"/>
              <w:jc w:val="center"/>
            </w:pPr>
            <w:r>
              <w:rPr>
                <w:rFonts w:ascii="Times New Roman" w:hAnsi="Times New Roman" w:eastAsia="宋体"/>
                <w:b w:val="0"/>
                <w:sz w:val="21"/>
              </w:rPr>
              <w:t>越权访问用户管理接口</w:t>
            </w:r>
          </w:p>
        </w:tc>
        <w:tc>
          <w:tcPr>
            <w:tcW w:w="3572" w:type="dxa"/>
            <w:vAlign w:val="center"/>
          </w:tcPr>
          <w:p w14:paraId="55982803">
            <w:pPr>
              <w:keepNext w:val="0"/>
              <w:spacing w:before="30" w:after="30" w:line="240" w:lineRule="auto"/>
              <w:ind w:firstLine="0"/>
              <w:jc w:val="center"/>
            </w:pPr>
            <w:r>
              <w:rPr>
                <w:rFonts w:ascii="Times New Roman" w:hAnsi="Times New Roman" w:eastAsia="宋体"/>
                <w:b w:val="0"/>
                <w:sz w:val="21"/>
              </w:rPr>
              <w:t>以顾客令牌请求系统用户列表</w:t>
            </w:r>
          </w:p>
        </w:tc>
        <w:tc>
          <w:tcPr>
            <w:tcW w:w="2551" w:type="dxa"/>
            <w:vAlign w:val="center"/>
          </w:tcPr>
          <w:p w14:paraId="580B1E12">
            <w:pPr>
              <w:keepNext w:val="0"/>
              <w:spacing w:before="30" w:after="30" w:line="240" w:lineRule="auto"/>
              <w:ind w:firstLine="0"/>
              <w:jc w:val="center"/>
            </w:pPr>
            <w:r>
              <w:rPr>
                <w:rFonts w:ascii="Times New Roman" w:hAnsi="Times New Roman" w:eastAsia="宋体"/>
                <w:b w:val="0"/>
                <w:sz w:val="21"/>
              </w:rPr>
              <w:t>服务端返回 403，请求被拒绝</w:t>
            </w:r>
          </w:p>
        </w:tc>
        <w:tc>
          <w:tcPr>
            <w:tcW w:w="850" w:type="dxa"/>
            <w:vAlign w:val="center"/>
          </w:tcPr>
          <w:p w14:paraId="44AA2C1D">
            <w:pPr>
              <w:keepNext w:val="0"/>
              <w:spacing w:before="30" w:after="30" w:line="240" w:lineRule="auto"/>
              <w:ind w:firstLine="0"/>
              <w:jc w:val="center"/>
            </w:pPr>
            <w:r>
              <w:rPr>
                <w:rFonts w:ascii="Times New Roman" w:hAnsi="Times New Roman" w:eastAsia="宋体"/>
                <w:b w:val="0"/>
                <w:sz w:val="21"/>
              </w:rPr>
              <w:t>通过</w:t>
            </w:r>
          </w:p>
        </w:tc>
      </w:tr>
      <w:tr w14:paraId="20B4E838">
        <w:trPr>
          <w:cantSplit/>
          <w:jc w:val="center"/>
        </w:trPr>
        <w:tc>
          <w:tcPr>
            <w:tcW w:w="850" w:type="dxa"/>
            <w:vAlign w:val="center"/>
          </w:tcPr>
          <w:p w14:paraId="5207BF33">
            <w:pPr>
              <w:keepNext w:val="0"/>
              <w:spacing w:before="30" w:after="30" w:line="240" w:lineRule="auto"/>
              <w:ind w:firstLine="0"/>
              <w:jc w:val="center"/>
            </w:pPr>
            <w:r>
              <w:rPr>
                <w:rFonts w:ascii="Times New Roman" w:hAnsi="Times New Roman" w:eastAsia="宋体"/>
                <w:b w:val="0"/>
                <w:sz w:val="21"/>
              </w:rPr>
              <w:t>TC-S-08</w:t>
            </w:r>
          </w:p>
        </w:tc>
        <w:tc>
          <w:tcPr>
            <w:tcW w:w="1644" w:type="dxa"/>
            <w:vAlign w:val="center"/>
          </w:tcPr>
          <w:p w14:paraId="1D8B6725">
            <w:pPr>
              <w:keepNext w:val="0"/>
              <w:spacing w:before="30" w:after="30" w:line="240" w:lineRule="auto"/>
              <w:ind w:firstLine="0"/>
              <w:jc w:val="center"/>
            </w:pPr>
            <w:r>
              <w:rPr>
                <w:rFonts w:ascii="Times New Roman" w:hAnsi="Times New Roman" w:eastAsia="宋体"/>
                <w:b w:val="0"/>
                <w:sz w:val="21"/>
              </w:rPr>
              <w:t>越权访问权限码接口</w:t>
            </w:r>
          </w:p>
        </w:tc>
        <w:tc>
          <w:tcPr>
            <w:tcW w:w="3572" w:type="dxa"/>
            <w:vAlign w:val="center"/>
          </w:tcPr>
          <w:p w14:paraId="0A6E5E0F">
            <w:pPr>
              <w:keepNext w:val="0"/>
              <w:spacing w:before="30" w:after="30" w:line="240" w:lineRule="auto"/>
              <w:ind w:firstLine="0"/>
              <w:jc w:val="center"/>
            </w:pPr>
            <w:r>
              <w:rPr>
                <w:rFonts w:ascii="Times New Roman" w:hAnsi="Times New Roman" w:eastAsia="宋体"/>
                <w:b w:val="0"/>
                <w:sz w:val="21"/>
              </w:rPr>
              <w:t>以店员令牌请求权限码列表</w:t>
            </w:r>
          </w:p>
        </w:tc>
        <w:tc>
          <w:tcPr>
            <w:tcW w:w="2551" w:type="dxa"/>
            <w:vAlign w:val="center"/>
          </w:tcPr>
          <w:p w14:paraId="2C8FDF7A">
            <w:pPr>
              <w:keepNext w:val="0"/>
              <w:spacing w:before="30" w:after="30" w:line="240" w:lineRule="auto"/>
              <w:ind w:firstLine="0"/>
              <w:jc w:val="center"/>
            </w:pPr>
            <w:r>
              <w:rPr>
                <w:rFonts w:ascii="Times New Roman" w:hAnsi="Times New Roman" w:eastAsia="宋体"/>
                <w:b w:val="0"/>
                <w:sz w:val="21"/>
              </w:rPr>
              <w:t>服务端返回 403，请求被拒绝</w:t>
            </w:r>
          </w:p>
        </w:tc>
        <w:tc>
          <w:tcPr>
            <w:tcW w:w="850" w:type="dxa"/>
            <w:vAlign w:val="center"/>
          </w:tcPr>
          <w:p w14:paraId="688ED86C">
            <w:pPr>
              <w:keepNext w:val="0"/>
              <w:spacing w:before="30" w:after="30" w:line="240" w:lineRule="auto"/>
              <w:ind w:firstLine="0"/>
              <w:jc w:val="center"/>
            </w:pPr>
            <w:r>
              <w:rPr>
                <w:rFonts w:ascii="Times New Roman" w:hAnsi="Times New Roman" w:eastAsia="宋体"/>
                <w:b w:val="0"/>
                <w:sz w:val="21"/>
              </w:rPr>
              <w:t>通过</w:t>
            </w:r>
          </w:p>
        </w:tc>
      </w:tr>
      <w:tr w14:paraId="5A96ED0B">
        <w:trPr>
          <w:cantSplit/>
          <w:jc w:val="center"/>
        </w:trPr>
        <w:tc>
          <w:tcPr>
            <w:tcW w:w="850" w:type="dxa"/>
            <w:vAlign w:val="center"/>
          </w:tcPr>
          <w:p w14:paraId="352D8B5B">
            <w:pPr>
              <w:keepNext w:val="0"/>
              <w:spacing w:before="30" w:after="30" w:line="240" w:lineRule="auto"/>
              <w:ind w:firstLine="0"/>
              <w:jc w:val="center"/>
            </w:pPr>
            <w:r>
              <w:rPr>
                <w:rFonts w:ascii="Times New Roman" w:hAnsi="Times New Roman" w:eastAsia="宋体"/>
                <w:b w:val="0"/>
                <w:sz w:val="21"/>
              </w:rPr>
              <w:t>TC-S-09</w:t>
            </w:r>
          </w:p>
        </w:tc>
        <w:tc>
          <w:tcPr>
            <w:tcW w:w="1644" w:type="dxa"/>
            <w:vAlign w:val="center"/>
          </w:tcPr>
          <w:p w14:paraId="08352DAB">
            <w:pPr>
              <w:keepNext w:val="0"/>
              <w:spacing w:before="30" w:after="30" w:line="240" w:lineRule="auto"/>
              <w:ind w:firstLine="0"/>
              <w:jc w:val="center"/>
            </w:pPr>
            <w:r>
              <w:rPr>
                <w:rFonts w:ascii="Times New Roman" w:hAnsi="Times New Roman" w:eastAsia="宋体"/>
                <w:b w:val="0"/>
                <w:sz w:val="21"/>
              </w:rPr>
              <w:t>缺少令牌访问写接口</w:t>
            </w:r>
          </w:p>
        </w:tc>
        <w:tc>
          <w:tcPr>
            <w:tcW w:w="3572" w:type="dxa"/>
            <w:vAlign w:val="center"/>
          </w:tcPr>
          <w:p w14:paraId="523F228E">
            <w:pPr>
              <w:keepNext w:val="0"/>
              <w:spacing w:before="30" w:after="30" w:line="240" w:lineRule="auto"/>
              <w:ind w:firstLine="0"/>
              <w:jc w:val="center"/>
            </w:pPr>
            <w:r>
              <w:rPr>
                <w:rFonts w:ascii="Times New Roman" w:hAnsi="Times New Roman" w:eastAsia="宋体"/>
                <w:b w:val="0"/>
                <w:sz w:val="21"/>
              </w:rPr>
              <w:t>不带令牌直接提交新增请求</w:t>
            </w:r>
          </w:p>
        </w:tc>
        <w:tc>
          <w:tcPr>
            <w:tcW w:w="2551" w:type="dxa"/>
            <w:vAlign w:val="center"/>
          </w:tcPr>
          <w:p w14:paraId="665E2A21">
            <w:pPr>
              <w:keepNext w:val="0"/>
              <w:spacing w:before="30" w:after="30" w:line="240" w:lineRule="auto"/>
              <w:ind w:firstLine="0"/>
              <w:jc w:val="center"/>
            </w:pPr>
            <w:r>
              <w:rPr>
                <w:rFonts w:ascii="Times New Roman" w:hAnsi="Times New Roman" w:eastAsia="宋体"/>
                <w:b w:val="0"/>
                <w:sz w:val="21"/>
              </w:rPr>
              <w:t>服务端返回 401，数据未写入</w:t>
            </w:r>
          </w:p>
        </w:tc>
        <w:tc>
          <w:tcPr>
            <w:tcW w:w="850" w:type="dxa"/>
            <w:vAlign w:val="center"/>
          </w:tcPr>
          <w:p w14:paraId="3AB428C2">
            <w:pPr>
              <w:keepNext w:val="0"/>
              <w:spacing w:before="30" w:after="30" w:line="240" w:lineRule="auto"/>
              <w:ind w:firstLine="0"/>
              <w:jc w:val="center"/>
            </w:pPr>
            <w:r>
              <w:rPr>
                <w:rFonts w:ascii="Times New Roman" w:hAnsi="Times New Roman" w:eastAsia="宋体"/>
                <w:b w:val="0"/>
                <w:sz w:val="21"/>
              </w:rPr>
              <w:t>通过</w:t>
            </w:r>
          </w:p>
        </w:tc>
      </w:tr>
      <w:tr w14:paraId="5B03F872">
        <w:trPr>
          <w:cantSplit/>
          <w:jc w:val="center"/>
        </w:trPr>
        <w:tc>
          <w:tcPr>
            <w:tcW w:w="850" w:type="dxa"/>
            <w:vAlign w:val="center"/>
          </w:tcPr>
          <w:p w14:paraId="4096782E">
            <w:pPr>
              <w:keepNext w:val="0"/>
              <w:spacing w:before="30" w:after="30" w:line="240" w:lineRule="auto"/>
              <w:ind w:firstLine="0"/>
              <w:jc w:val="center"/>
            </w:pPr>
            <w:r>
              <w:rPr>
                <w:rFonts w:ascii="Times New Roman" w:hAnsi="Times New Roman" w:eastAsia="宋体"/>
                <w:b w:val="0"/>
                <w:sz w:val="21"/>
              </w:rPr>
              <w:t>TC-S-10</w:t>
            </w:r>
          </w:p>
        </w:tc>
        <w:tc>
          <w:tcPr>
            <w:tcW w:w="1644" w:type="dxa"/>
            <w:vAlign w:val="center"/>
          </w:tcPr>
          <w:p w14:paraId="2F507777">
            <w:pPr>
              <w:keepNext w:val="0"/>
              <w:spacing w:before="30" w:after="30" w:line="240" w:lineRule="auto"/>
              <w:ind w:firstLine="0"/>
              <w:jc w:val="center"/>
            </w:pPr>
            <w:r>
              <w:rPr>
                <w:rFonts w:ascii="Times New Roman" w:hAnsi="Times New Roman" w:eastAsia="宋体"/>
                <w:b w:val="0"/>
                <w:sz w:val="21"/>
              </w:rPr>
              <w:t>口令散列存储</w:t>
            </w:r>
          </w:p>
        </w:tc>
        <w:tc>
          <w:tcPr>
            <w:tcW w:w="3572" w:type="dxa"/>
            <w:vAlign w:val="center"/>
          </w:tcPr>
          <w:p w14:paraId="5FD291E1">
            <w:pPr>
              <w:keepNext w:val="0"/>
              <w:spacing w:before="30" w:after="30" w:line="240" w:lineRule="auto"/>
              <w:ind w:firstLine="0"/>
              <w:jc w:val="center"/>
            </w:pPr>
            <w:r>
              <w:rPr>
                <w:rFonts w:ascii="Times New Roman" w:hAnsi="Times New Roman" w:eastAsia="宋体"/>
                <w:b w:val="0"/>
                <w:sz w:val="21"/>
              </w:rPr>
              <w:t>直接查询数据库中的口令字段</w:t>
            </w:r>
          </w:p>
        </w:tc>
        <w:tc>
          <w:tcPr>
            <w:tcW w:w="2551" w:type="dxa"/>
            <w:vAlign w:val="center"/>
          </w:tcPr>
          <w:p w14:paraId="629A0607">
            <w:pPr>
              <w:keepNext w:val="0"/>
              <w:spacing w:before="30" w:after="30" w:line="240" w:lineRule="auto"/>
              <w:ind w:firstLine="0"/>
              <w:jc w:val="center"/>
            </w:pPr>
            <w:r>
              <w:rPr>
                <w:rFonts w:ascii="Times New Roman" w:hAnsi="Times New Roman" w:eastAsia="宋体"/>
                <w:b w:val="0"/>
                <w:sz w:val="21"/>
              </w:rPr>
              <w:t>口令以 BCrypt 散列形式存储，无法反推明文</w:t>
            </w:r>
          </w:p>
        </w:tc>
        <w:tc>
          <w:tcPr>
            <w:tcW w:w="850" w:type="dxa"/>
            <w:vAlign w:val="center"/>
          </w:tcPr>
          <w:p w14:paraId="689262DF">
            <w:pPr>
              <w:keepNext w:val="0"/>
              <w:spacing w:before="30" w:after="30" w:line="240" w:lineRule="auto"/>
              <w:ind w:firstLine="0"/>
              <w:jc w:val="center"/>
            </w:pPr>
            <w:r>
              <w:rPr>
                <w:rFonts w:ascii="Times New Roman" w:hAnsi="Times New Roman" w:eastAsia="宋体"/>
                <w:b w:val="0"/>
                <w:sz w:val="21"/>
              </w:rPr>
              <w:t>通过</w:t>
            </w:r>
          </w:p>
        </w:tc>
      </w:tr>
      <w:tr w14:paraId="73BCE7C6">
        <w:trPr>
          <w:cantSplit/>
          <w:jc w:val="center"/>
        </w:trPr>
        <w:tc>
          <w:tcPr>
            <w:tcW w:w="850" w:type="dxa"/>
            <w:vAlign w:val="center"/>
          </w:tcPr>
          <w:p w14:paraId="155EDBE6">
            <w:pPr>
              <w:keepNext w:val="0"/>
              <w:spacing w:before="30" w:after="30" w:line="240" w:lineRule="auto"/>
              <w:ind w:firstLine="0"/>
              <w:jc w:val="center"/>
            </w:pPr>
            <w:r>
              <w:rPr>
                <w:rFonts w:ascii="Times New Roman" w:hAnsi="Times New Roman" w:eastAsia="宋体"/>
                <w:b w:val="0"/>
                <w:sz w:val="21"/>
              </w:rPr>
              <w:t>TC-S-11</w:t>
            </w:r>
          </w:p>
        </w:tc>
        <w:tc>
          <w:tcPr>
            <w:tcW w:w="1644" w:type="dxa"/>
            <w:vAlign w:val="center"/>
          </w:tcPr>
          <w:p w14:paraId="4D266B99">
            <w:pPr>
              <w:keepNext w:val="0"/>
              <w:spacing w:before="30" w:after="30" w:line="240" w:lineRule="auto"/>
              <w:ind w:firstLine="0"/>
              <w:jc w:val="center"/>
            </w:pPr>
            <w:r>
              <w:rPr>
                <w:rFonts w:ascii="Times New Roman" w:hAnsi="Times New Roman" w:eastAsia="宋体"/>
                <w:b w:val="0"/>
                <w:sz w:val="21"/>
              </w:rPr>
              <w:t>令牌失效后访问</w:t>
            </w:r>
          </w:p>
        </w:tc>
        <w:tc>
          <w:tcPr>
            <w:tcW w:w="3572" w:type="dxa"/>
            <w:vAlign w:val="center"/>
          </w:tcPr>
          <w:p w14:paraId="0A213B1E">
            <w:pPr>
              <w:keepNext w:val="0"/>
              <w:spacing w:before="30" w:after="30" w:line="240" w:lineRule="auto"/>
              <w:ind w:firstLine="0"/>
              <w:jc w:val="center"/>
            </w:pPr>
            <w:r>
              <w:rPr>
                <w:rFonts w:ascii="Times New Roman" w:hAnsi="Times New Roman" w:eastAsia="宋体"/>
                <w:b w:val="0"/>
                <w:sz w:val="21"/>
              </w:rPr>
              <w:t>在管理端重置某用户口令，再用其旧令牌请求接口</w:t>
            </w:r>
          </w:p>
        </w:tc>
        <w:tc>
          <w:tcPr>
            <w:tcW w:w="2551" w:type="dxa"/>
            <w:vAlign w:val="center"/>
          </w:tcPr>
          <w:p w14:paraId="1A0C048C">
            <w:pPr>
              <w:keepNext w:val="0"/>
              <w:spacing w:before="30" w:after="30" w:line="240" w:lineRule="auto"/>
              <w:ind w:firstLine="0"/>
              <w:jc w:val="center"/>
            </w:pPr>
            <w:r>
              <w:rPr>
                <w:rFonts w:ascii="Times New Roman" w:hAnsi="Times New Roman" w:eastAsia="宋体"/>
                <w:b w:val="0"/>
                <w:sz w:val="21"/>
              </w:rPr>
              <w:t>返回 401，提示登录已过期</w:t>
            </w:r>
          </w:p>
        </w:tc>
        <w:tc>
          <w:tcPr>
            <w:tcW w:w="850" w:type="dxa"/>
            <w:vAlign w:val="center"/>
          </w:tcPr>
          <w:p w14:paraId="1210C446">
            <w:pPr>
              <w:keepNext w:val="0"/>
              <w:spacing w:before="30" w:after="30" w:line="240" w:lineRule="auto"/>
              <w:ind w:firstLine="0"/>
              <w:jc w:val="center"/>
            </w:pPr>
            <w:r>
              <w:rPr>
                <w:rFonts w:ascii="Times New Roman" w:hAnsi="Times New Roman" w:eastAsia="宋体"/>
                <w:b w:val="0"/>
                <w:sz w:val="21"/>
              </w:rPr>
              <w:t>通过</w:t>
            </w:r>
          </w:p>
        </w:tc>
      </w:tr>
      <w:tr w14:paraId="5ED2ED6B">
        <w:trPr>
          <w:cantSplit/>
          <w:jc w:val="center"/>
        </w:trPr>
        <w:tc>
          <w:tcPr>
            <w:tcW w:w="850" w:type="dxa"/>
            <w:vAlign w:val="center"/>
          </w:tcPr>
          <w:p w14:paraId="29E0D786">
            <w:pPr>
              <w:keepNext w:val="0"/>
              <w:spacing w:before="30" w:after="30" w:line="240" w:lineRule="auto"/>
              <w:ind w:firstLine="0"/>
              <w:jc w:val="center"/>
            </w:pPr>
            <w:r>
              <w:rPr>
                <w:rFonts w:ascii="Times New Roman" w:hAnsi="Times New Roman" w:eastAsia="宋体"/>
                <w:b w:val="0"/>
                <w:sz w:val="21"/>
              </w:rPr>
              <w:t>TC-S-12</w:t>
            </w:r>
          </w:p>
        </w:tc>
        <w:tc>
          <w:tcPr>
            <w:tcW w:w="1644" w:type="dxa"/>
            <w:vAlign w:val="center"/>
          </w:tcPr>
          <w:p w14:paraId="57662B85">
            <w:pPr>
              <w:keepNext w:val="0"/>
              <w:spacing w:before="30" w:after="30" w:line="240" w:lineRule="auto"/>
              <w:ind w:firstLine="0"/>
              <w:jc w:val="center"/>
            </w:pPr>
            <w:r>
              <w:rPr>
                <w:rFonts w:ascii="Times New Roman" w:hAnsi="Times New Roman" w:eastAsia="宋体"/>
                <w:b w:val="0"/>
                <w:sz w:val="21"/>
              </w:rPr>
              <w:t>SQL 注入尝试</w:t>
            </w:r>
          </w:p>
        </w:tc>
        <w:tc>
          <w:tcPr>
            <w:tcW w:w="3572" w:type="dxa"/>
            <w:vAlign w:val="center"/>
          </w:tcPr>
          <w:p w14:paraId="14FD584F">
            <w:pPr>
              <w:keepNext w:val="0"/>
              <w:spacing w:before="30" w:after="30" w:line="240" w:lineRule="auto"/>
              <w:ind w:firstLine="0"/>
              <w:jc w:val="center"/>
            </w:pPr>
            <w:r>
              <w:rPr>
                <w:rFonts w:ascii="Times New Roman" w:hAnsi="Times New Roman" w:eastAsia="宋体"/>
                <w:b w:val="0"/>
                <w:sz w:val="21"/>
              </w:rPr>
              <w:t>在关键字检索框中输入含单引号与 SQL 片段的字符串</w:t>
            </w:r>
          </w:p>
        </w:tc>
        <w:tc>
          <w:tcPr>
            <w:tcW w:w="2551" w:type="dxa"/>
            <w:vAlign w:val="center"/>
          </w:tcPr>
          <w:p w14:paraId="3F1F37D0">
            <w:pPr>
              <w:keepNext w:val="0"/>
              <w:spacing w:before="30" w:after="30" w:line="240" w:lineRule="auto"/>
              <w:ind w:firstLine="0"/>
              <w:jc w:val="center"/>
            </w:pPr>
            <w:r>
              <w:rPr>
                <w:rFonts w:ascii="Times New Roman" w:hAnsi="Times New Roman" w:eastAsia="宋体"/>
                <w:b w:val="0"/>
                <w:sz w:val="21"/>
              </w:rPr>
              <w:t>参数被预编译处理，查询正常返回空结果，未执行注入语句</w:t>
            </w:r>
          </w:p>
        </w:tc>
        <w:tc>
          <w:tcPr>
            <w:tcW w:w="850" w:type="dxa"/>
            <w:vAlign w:val="center"/>
          </w:tcPr>
          <w:p w14:paraId="7DF175F2">
            <w:pPr>
              <w:keepNext w:val="0"/>
              <w:spacing w:before="30" w:after="30" w:line="240" w:lineRule="auto"/>
              <w:ind w:firstLine="0"/>
              <w:jc w:val="center"/>
            </w:pPr>
            <w:r>
              <w:rPr>
                <w:rFonts w:ascii="Times New Roman" w:hAnsi="Times New Roman" w:eastAsia="宋体"/>
                <w:b w:val="0"/>
                <w:sz w:val="21"/>
              </w:rPr>
              <w:t>通过</w:t>
            </w:r>
          </w:p>
        </w:tc>
      </w:tr>
      <w:tr w14:paraId="08E50104">
        <w:trPr>
          <w:cantSplit/>
          <w:jc w:val="center"/>
        </w:trPr>
        <w:tc>
          <w:tcPr>
            <w:tcW w:w="850" w:type="dxa"/>
            <w:vAlign w:val="center"/>
          </w:tcPr>
          <w:p w14:paraId="20BD6185">
            <w:pPr>
              <w:keepNext w:val="0"/>
              <w:spacing w:before="30" w:after="30" w:line="240" w:lineRule="auto"/>
              <w:ind w:firstLine="0"/>
              <w:jc w:val="center"/>
            </w:pPr>
            <w:r>
              <w:rPr>
                <w:rFonts w:ascii="Times New Roman" w:hAnsi="Times New Roman" w:eastAsia="宋体"/>
                <w:b w:val="0"/>
                <w:sz w:val="21"/>
              </w:rPr>
              <w:t>TC-S-13</w:t>
            </w:r>
          </w:p>
        </w:tc>
        <w:tc>
          <w:tcPr>
            <w:tcW w:w="1644" w:type="dxa"/>
            <w:vAlign w:val="center"/>
          </w:tcPr>
          <w:p w14:paraId="636E87BA">
            <w:pPr>
              <w:keepNext w:val="0"/>
              <w:spacing w:before="30" w:after="30" w:line="240" w:lineRule="auto"/>
              <w:ind w:firstLine="0"/>
              <w:jc w:val="center"/>
            </w:pPr>
            <w:r>
              <w:rPr>
                <w:rFonts w:ascii="Times New Roman" w:hAnsi="Times New Roman" w:eastAsia="宋体"/>
                <w:b w:val="0"/>
                <w:sz w:val="21"/>
              </w:rPr>
              <w:t>接口返回不泄露敏感字段</w:t>
            </w:r>
          </w:p>
        </w:tc>
        <w:tc>
          <w:tcPr>
            <w:tcW w:w="3572" w:type="dxa"/>
            <w:vAlign w:val="center"/>
          </w:tcPr>
          <w:p w14:paraId="21C641DE">
            <w:pPr>
              <w:keepNext w:val="0"/>
              <w:spacing w:before="30" w:after="30" w:line="240" w:lineRule="auto"/>
              <w:ind w:firstLine="0"/>
              <w:jc w:val="center"/>
            </w:pPr>
            <w:r>
              <w:rPr>
                <w:rFonts w:ascii="Times New Roman" w:hAnsi="Times New Roman" w:eastAsia="宋体"/>
                <w:b w:val="0"/>
                <w:sz w:val="21"/>
              </w:rPr>
              <w:t>查看用户列表接口的原始响应报文</w:t>
            </w:r>
          </w:p>
        </w:tc>
        <w:tc>
          <w:tcPr>
            <w:tcW w:w="2551" w:type="dxa"/>
            <w:vAlign w:val="center"/>
          </w:tcPr>
          <w:p w14:paraId="1A90F1DA">
            <w:pPr>
              <w:keepNext w:val="0"/>
              <w:spacing w:before="30" w:after="30" w:line="240" w:lineRule="auto"/>
              <w:ind w:firstLine="0"/>
              <w:jc w:val="center"/>
            </w:pPr>
            <w:r>
              <w:rPr>
                <w:rFonts w:ascii="Times New Roman" w:hAnsi="Times New Roman" w:eastAsia="宋体"/>
                <w:b w:val="0"/>
                <w:sz w:val="21"/>
              </w:rPr>
              <w:t>响应中不包含口令字段与令牌版本号等敏感信息</w:t>
            </w:r>
          </w:p>
        </w:tc>
        <w:tc>
          <w:tcPr>
            <w:tcW w:w="850" w:type="dxa"/>
            <w:vAlign w:val="center"/>
          </w:tcPr>
          <w:p w14:paraId="3571BDCE">
            <w:pPr>
              <w:keepNext w:val="0"/>
              <w:spacing w:before="30" w:after="30" w:line="240" w:lineRule="auto"/>
              <w:ind w:firstLine="0"/>
              <w:jc w:val="center"/>
            </w:pPr>
            <w:r>
              <w:rPr>
                <w:rFonts w:ascii="Times New Roman" w:hAnsi="Times New Roman" w:eastAsia="宋体"/>
                <w:b w:val="0"/>
                <w:sz w:val="21"/>
              </w:rPr>
              <w:t>通过</w:t>
            </w:r>
          </w:p>
        </w:tc>
      </w:tr>
      <w:tr w14:paraId="452A5963">
        <w:trPr>
          <w:cantSplit/>
          <w:jc w:val="center"/>
        </w:trPr>
        <w:tc>
          <w:tcPr>
            <w:tcW w:w="850" w:type="dxa"/>
            <w:vAlign w:val="center"/>
          </w:tcPr>
          <w:p w14:paraId="360C033F">
            <w:pPr>
              <w:keepNext w:val="0"/>
              <w:spacing w:before="30" w:after="30" w:line="240" w:lineRule="auto"/>
              <w:ind w:firstLine="0"/>
              <w:jc w:val="center"/>
            </w:pPr>
            <w:r>
              <w:rPr>
                <w:rFonts w:ascii="Times New Roman" w:hAnsi="Times New Roman" w:eastAsia="宋体"/>
                <w:b w:val="0"/>
                <w:sz w:val="21"/>
              </w:rPr>
              <w:t>TC-S-14</w:t>
            </w:r>
          </w:p>
        </w:tc>
        <w:tc>
          <w:tcPr>
            <w:tcW w:w="1644" w:type="dxa"/>
            <w:vAlign w:val="center"/>
          </w:tcPr>
          <w:p w14:paraId="7848F588">
            <w:pPr>
              <w:keepNext w:val="0"/>
              <w:spacing w:before="30" w:after="30" w:line="240" w:lineRule="auto"/>
              <w:ind w:firstLine="0"/>
              <w:jc w:val="center"/>
            </w:pPr>
            <w:r>
              <w:rPr>
                <w:rFonts w:ascii="Times New Roman" w:hAnsi="Times New Roman" w:eastAsia="宋体"/>
                <w:b w:val="0"/>
                <w:sz w:val="21"/>
              </w:rPr>
              <w:t>跨站脚本内容存储</w:t>
            </w:r>
          </w:p>
        </w:tc>
        <w:tc>
          <w:tcPr>
            <w:tcW w:w="3572" w:type="dxa"/>
            <w:vAlign w:val="center"/>
          </w:tcPr>
          <w:p w14:paraId="24007918">
            <w:pPr>
              <w:keepNext w:val="0"/>
              <w:spacing w:before="30" w:after="30" w:line="240" w:lineRule="auto"/>
              <w:ind w:firstLine="0"/>
              <w:jc w:val="center"/>
            </w:pPr>
            <w:r>
              <w:rPr>
                <w:rFonts w:ascii="Times New Roman" w:hAnsi="Times New Roman" w:eastAsia="宋体"/>
                <w:b w:val="0"/>
                <w:sz w:val="21"/>
              </w:rPr>
              <w:t>在评价内容中填入含脚本标签的字符串并提交</w:t>
            </w:r>
          </w:p>
        </w:tc>
        <w:tc>
          <w:tcPr>
            <w:tcW w:w="2551" w:type="dxa"/>
            <w:vAlign w:val="center"/>
          </w:tcPr>
          <w:p w14:paraId="2345CE00">
            <w:pPr>
              <w:keepNext w:val="0"/>
              <w:spacing w:before="30" w:after="30" w:line="240" w:lineRule="auto"/>
              <w:ind w:firstLine="0"/>
              <w:jc w:val="center"/>
            </w:pPr>
            <w:r>
              <w:rPr>
                <w:rFonts w:ascii="Times New Roman" w:hAnsi="Times New Roman" w:eastAsia="宋体"/>
                <w:b w:val="0"/>
                <w:sz w:val="21"/>
              </w:rPr>
              <w:t>内容按纯文本渲染，脚本未被浏览器执行</w:t>
            </w:r>
          </w:p>
        </w:tc>
        <w:tc>
          <w:tcPr>
            <w:tcW w:w="850" w:type="dxa"/>
            <w:vAlign w:val="center"/>
          </w:tcPr>
          <w:p w14:paraId="0C837892">
            <w:pPr>
              <w:keepNext w:val="0"/>
              <w:spacing w:before="30" w:after="30" w:line="240" w:lineRule="auto"/>
              <w:ind w:firstLine="0"/>
              <w:jc w:val="center"/>
            </w:pPr>
            <w:r>
              <w:rPr>
                <w:rFonts w:ascii="Times New Roman" w:hAnsi="Times New Roman" w:eastAsia="宋体"/>
                <w:b w:val="0"/>
                <w:sz w:val="21"/>
              </w:rPr>
              <w:t>通过</w:t>
            </w:r>
          </w:p>
        </w:tc>
      </w:tr>
    </w:tbl>
    <w:p w14:paraId="44F5DAE1">
      <w:pPr>
        <w:keepNext w:val="0"/>
        <w:spacing w:before="0" w:after="120" w:line="240" w:lineRule="auto"/>
        <w:ind w:firstLine="0"/>
        <w:jc w:val="left"/>
      </w:pPr>
    </w:p>
    <w:p w14:paraId="5ED184A4">
      <w:pPr>
        <w:keepNext w:val="0"/>
        <w:spacing w:before="0" w:after="0" w:line="360" w:lineRule="auto"/>
        <w:ind w:firstLine="480"/>
        <w:jc w:val="both"/>
      </w:pPr>
      <w:r>
        <w:rPr>
          <w:rFonts w:ascii="Times New Roman" w:hAnsi="Times New Roman" w:eastAsia="宋体"/>
          <w:b w:val="0"/>
          <w:sz w:val="24"/>
        </w:rPr>
        <w:t>测试结果显示，前六条用例验证了会员私有数据在服务端被强制按登录态过滤：预约、订单、积分流水、优惠券与评价五个模块的查询接口，在识别出调用者持有顾客角色后都会自动追加本人条件，即便请求中显式传入了他人的用户标识也不会被采用。后八条用例验证了越权访问、令牌伪造、口令存储与注入攻击这四类常见风险均被正确处置。</w:t>
      </w:r>
    </w:p>
    <w:p w14:paraId="2B75D7F0">
      <w:pPr>
        <w:keepNext/>
        <w:spacing w:before="200" w:after="120" w:line="360" w:lineRule="auto"/>
        <w:ind w:firstLine="0"/>
        <w:jc w:val="left"/>
        <w:outlineLvl w:val="1"/>
      </w:pPr>
      <w:bookmarkStart w:id="105" w:name="_Toc895179111"/>
      <w:r>
        <w:rPr>
          <w:rFonts w:ascii="黑体" w:hAnsi="黑体" w:eastAsia="黑体"/>
          <w:b/>
          <w:sz w:val="32"/>
        </w:rPr>
        <w:t>6.5 性能测试</w:t>
      </w:r>
      <w:bookmarkEnd w:id="105"/>
    </w:p>
    <w:p w14:paraId="73A088E3">
      <w:pPr>
        <w:keepNext w:val="0"/>
        <w:spacing w:before="0" w:after="0" w:line="360" w:lineRule="auto"/>
        <w:ind w:firstLine="480"/>
        <w:jc w:val="both"/>
      </w:pPr>
      <w:r>
        <w:rPr>
          <w:rFonts w:ascii="Times New Roman" w:hAnsi="Times New Roman" w:eastAsia="宋体"/>
          <w:b w:val="0"/>
          <w:sz w:val="24"/>
        </w:rPr>
        <w:t>性能测试关注门店实际使用中会出现的两类场景：一是日常的列表查询与开单操作，要求单次响应足够快；二是高峰时段的并发访问，要求在多人同时操作时系统仍然稳定。共设计 8 条用例，结果如表 6-9 所示。</w:t>
      </w:r>
    </w:p>
    <w:p w14:paraId="0D5704DE">
      <w:pPr>
        <w:keepNext w:val="0"/>
        <w:spacing w:before="160" w:after="60" w:line="288" w:lineRule="auto"/>
        <w:ind w:firstLine="0"/>
        <w:jc w:val="center"/>
      </w:pPr>
      <w:r>
        <w:rPr>
          <w:rFonts w:ascii="Times New Roman" w:hAnsi="Times New Roman" w:eastAsia="宋体"/>
          <w:b w:val="0"/>
          <w:sz w:val="21"/>
        </w:rPr>
        <w:t>表 6-9 性能测试用例与结果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3E6E9626">
        <w:trPr>
          <w:cantSplit/>
          <w:tblHeader/>
          <w:jc w:val="center"/>
        </w:trPr>
        <w:tc>
          <w:tcPr>
            <w:tcW w:w="850" w:type="dxa"/>
            <w:vAlign w:val="center"/>
          </w:tcPr>
          <w:p w14:paraId="577331D4">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26291A37">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3BE2DE20">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7A472FD4">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1F119435">
            <w:pPr>
              <w:keepNext w:val="0"/>
              <w:spacing w:before="30" w:after="30" w:line="240" w:lineRule="auto"/>
              <w:ind w:firstLine="0"/>
              <w:jc w:val="center"/>
            </w:pPr>
            <w:r>
              <w:rPr>
                <w:rFonts w:ascii="Times New Roman" w:hAnsi="Times New Roman" w:eastAsia="宋体"/>
                <w:b/>
                <w:sz w:val="21"/>
              </w:rPr>
              <w:t>结果</w:t>
            </w:r>
          </w:p>
        </w:tc>
      </w:tr>
      <w:tr w14:paraId="4599C5C3">
        <w:trPr>
          <w:cantSplit/>
          <w:jc w:val="center"/>
        </w:trPr>
        <w:tc>
          <w:tcPr>
            <w:tcW w:w="850" w:type="dxa"/>
            <w:vAlign w:val="center"/>
          </w:tcPr>
          <w:p w14:paraId="53084F05">
            <w:pPr>
              <w:keepNext w:val="0"/>
              <w:spacing w:before="30" w:after="30" w:line="240" w:lineRule="auto"/>
              <w:ind w:firstLine="0"/>
              <w:jc w:val="center"/>
            </w:pPr>
            <w:r>
              <w:rPr>
                <w:rFonts w:ascii="Times New Roman" w:hAnsi="Times New Roman" w:eastAsia="宋体"/>
                <w:b w:val="0"/>
                <w:sz w:val="21"/>
              </w:rPr>
              <w:t>TC-P-01</w:t>
            </w:r>
          </w:p>
        </w:tc>
        <w:tc>
          <w:tcPr>
            <w:tcW w:w="1644" w:type="dxa"/>
            <w:vAlign w:val="center"/>
          </w:tcPr>
          <w:p w14:paraId="1C2D2DD5">
            <w:pPr>
              <w:keepNext w:val="0"/>
              <w:spacing w:before="30" w:after="30" w:line="240" w:lineRule="auto"/>
              <w:ind w:firstLine="0"/>
              <w:jc w:val="center"/>
            </w:pPr>
            <w:r>
              <w:rPr>
                <w:rFonts w:ascii="Times New Roman" w:hAnsi="Times New Roman" w:eastAsia="宋体"/>
                <w:b w:val="0"/>
                <w:sz w:val="21"/>
              </w:rPr>
              <w:t>猫咪列表查询响应时间</w:t>
            </w:r>
          </w:p>
        </w:tc>
        <w:tc>
          <w:tcPr>
            <w:tcW w:w="3572" w:type="dxa"/>
            <w:vAlign w:val="center"/>
          </w:tcPr>
          <w:p w14:paraId="66FFE52E">
            <w:pPr>
              <w:keepNext w:val="0"/>
              <w:spacing w:before="30" w:after="30" w:line="240" w:lineRule="auto"/>
              <w:ind w:firstLine="0"/>
              <w:jc w:val="center"/>
            </w:pPr>
            <w:r>
              <w:rPr>
                <w:rFonts w:ascii="Times New Roman" w:hAnsi="Times New Roman" w:eastAsia="宋体"/>
                <w:b w:val="0"/>
                <w:sz w:val="21"/>
              </w:rPr>
              <w:t>在 1000 条档案数据下重复请求 100 次</w:t>
            </w:r>
          </w:p>
        </w:tc>
        <w:tc>
          <w:tcPr>
            <w:tcW w:w="2551" w:type="dxa"/>
            <w:vAlign w:val="center"/>
          </w:tcPr>
          <w:p w14:paraId="5F6B0964">
            <w:pPr>
              <w:keepNext w:val="0"/>
              <w:spacing w:before="30" w:after="30" w:line="240" w:lineRule="auto"/>
              <w:ind w:firstLine="0"/>
              <w:jc w:val="center"/>
            </w:pPr>
            <w:r>
              <w:rPr>
                <w:rFonts w:ascii="Times New Roman" w:hAnsi="Times New Roman" w:eastAsia="宋体"/>
                <w:b w:val="0"/>
                <w:sz w:val="21"/>
              </w:rPr>
              <w:t>平均响应时间不超过 200 毫秒</w:t>
            </w:r>
          </w:p>
        </w:tc>
        <w:tc>
          <w:tcPr>
            <w:tcW w:w="850" w:type="dxa"/>
            <w:vAlign w:val="center"/>
          </w:tcPr>
          <w:p w14:paraId="2A430E82">
            <w:pPr>
              <w:keepNext w:val="0"/>
              <w:spacing w:before="30" w:after="30" w:line="240" w:lineRule="auto"/>
              <w:ind w:firstLine="0"/>
              <w:jc w:val="center"/>
            </w:pPr>
            <w:r>
              <w:rPr>
                <w:rFonts w:ascii="Times New Roman" w:hAnsi="Times New Roman" w:eastAsia="宋体"/>
                <w:b w:val="0"/>
                <w:sz w:val="21"/>
              </w:rPr>
              <w:t>通过</w:t>
            </w:r>
          </w:p>
        </w:tc>
      </w:tr>
      <w:tr w14:paraId="614C3E1E">
        <w:trPr>
          <w:cantSplit/>
          <w:jc w:val="center"/>
        </w:trPr>
        <w:tc>
          <w:tcPr>
            <w:tcW w:w="850" w:type="dxa"/>
            <w:vAlign w:val="center"/>
          </w:tcPr>
          <w:p w14:paraId="0949A5B4">
            <w:pPr>
              <w:keepNext w:val="0"/>
              <w:spacing w:before="30" w:after="30" w:line="240" w:lineRule="auto"/>
              <w:ind w:firstLine="0"/>
              <w:jc w:val="center"/>
            </w:pPr>
            <w:r>
              <w:rPr>
                <w:rFonts w:ascii="Times New Roman" w:hAnsi="Times New Roman" w:eastAsia="宋体"/>
                <w:b w:val="0"/>
                <w:sz w:val="21"/>
              </w:rPr>
              <w:t>TC-P-02</w:t>
            </w:r>
          </w:p>
        </w:tc>
        <w:tc>
          <w:tcPr>
            <w:tcW w:w="1644" w:type="dxa"/>
            <w:vAlign w:val="center"/>
          </w:tcPr>
          <w:p w14:paraId="524C22CE">
            <w:pPr>
              <w:keepNext w:val="0"/>
              <w:spacing w:before="30" w:after="30" w:line="240" w:lineRule="auto"/>
              <w:ind w:firstLine="0"/>
              <w:jc w:val="center"/>
            </w:pPr>
            <w:r>
              <w:rPr>
                <w:rFonts w:ascii="Times New Roman" w:hAnsi="Times New Roman" w:eastAsia="宋体"/>
                <w:b w:val="0"/>
                <w:sz w:val="21"/>
              </w:rPr>
              <w:t>饮品列表查询响应时间</w:t>
            </w:r>
          </w:p>
        </w:tc>
        <w:tc>
          <w:tcPr>
            <w:tcW w:w="3572" w:type="dxa"/>
            <w:vAlign w:val="center"/>
          </w:tcPr>
          <w:p w14:paraId="2739795B">
            <w:pPr>
              <w:keepNext w:val="0"/>
              <w:spacing w:before="30" w:after="30" w:line="240" w:lineRule="auto"/>
              <w:ind w:firstLine="0"/>
              <w:jc w:val="center"/>
            </w:pPr>
            <w:r>
              <w:rPr>
                <w:rFonts w:ascii="Times New Roman" w:hAnsi="Times New Roman" w:eastAsia="宋体"/>
                <w:b w:val="0"/>
                <w:sz w:val="21"/>
              </w:rPr>
              <w:t>在 500 条饮品数据下重复请求 100 次</w:t>
            </w:r>
          </w:p>
        </w:tc>
        <w:tc>
          <w:tcPr>
            <w:tcW w:w="2551" w:type="dxa"/>
            <w:vAlign w:val="center"/>
          </w:tcPr>
          <w:p w14:paraId="1DC240A3">
            <w:pPr>
              <w:keepNext w:val="0"/>
              <w:spacing w:before="30" w:after="30" w:line="240" w:lineRule="auto"/>
              <w:ind w:firstLine="0"/>
              <w:jc w:val="center"/>
            </w:pPr>
            <w:r>
              <w:rPr>
                <w:rFonts w:ascii="Times New Roman" w:hAnsi="Times New Roman" w:eastAsia="宋体"/>
                <w:b w:val="0"/>
                <w:sz w:val="21"/>
              </w:rPr>
              <w:t>平均响应时间不超过 200 毫秒</w:t>
            </w:r>
          </w:p>
        </w:tc>
        <w:tc>
          <w:tcPr>
            <w:tcW w:w="850" w:type="dxa"/>
            <w:vAlign w:val="center"/>
          </w:tcPr>
          <w:p w14:paraId="27BAA7E0">
            <w:pPr>
              <w:keepNext w:val="0"/>
              <w:spacing w:before="30" w:after="30" w:line="240" w:lineRule="auto"/>
              <w:ind w:firstLine="0"/>
              <w:jc w:val="center"/>
            </w:pPr>
            <w:r>
              <w:rPr>
                <w:rFonts w:ascii="Times New Roman" w:hAnsi="Times New Roman" w:eastAsia="宋体"/>
                <w:b w:val="0"/>
                <w:sz w:val="21"/>
              </w:rPr>
              <w:t>通过</w:t>
            </w:r>
          </w:p>
        </w:tc>
      </w:tr>
      <w:tr w14:paraId="5EF57193">
        <w:trPr>
          <w:cantSplit/>
          <w:jc w:val="center"/>
        </w:trPr>
        <w:tc>
          <w:tcPr>
            <w:tcW w:w="850" w:type="dxa"/>
            <w:vAlign w:val="center"/>
          </w:tcPr>
          <w:p w14:paraId="2C2CEE53">
            <w:pPr>
              <w:keepNext w:val="0"/>
              <w:spacing w:before="30" w:after="30" w:line="240" w:lineRule="auto"/>
              <w:ind w:firstLine="0"/>
              <w:jc w:val="center"/>
            </w:pPr>
            <w:r>
              <w:rPr>
                <w:rFonts w:ascii="Times New Roman" w:hAnsi="Times New Roman" w:eastAsia="宋体"/>
                <w:b w:val="0"/>
                <w:sz w:val="21"/>
              </w:rPr>
              <w:t>TC-P-03</w:t>
            </w:r>
          </w:p>
        </w:tc>
        <w:tc>
          <w:tcPr>
            <w:tcW w:w="1644" w:type="dxa"/>
            <w:vAlign w:val="center"/>
          </w:tcPr>
          <w:p w14:paraId="12895A72">
            <w:pPr>
              <w:keepNext w:val="0"/>
              <w:spacing w:before="30" w:after="30" w:line="240" w:lineRule="auto"/>
              <w:ind w:firstLine="0"/>
              <w:jc w:val="center"/>
            </w:pPr>
            <w:r>
              <w:rPr>
                <w:rFonts w:ascii="Times New Roman" w:hAnsi="Times New Roman" w:eastAsia="宋体"/>
                <w:b w:val="0"/>
                <w:sz w:val="21"/>
              </w:rPr>
              <w:t>订单列表查询响应时间</w:t>
            </w:r>
          </w:p>
        </w:tc>
        <w:tc>
          <w:tcPr>
            <w:tcW w:w="3572" w:type="dxa"/>
            <w:vAlign w:val="center"/>
          </w:tcPr>
          <w:p w14:paraId="673D3BE8">
            <w:pPr>
              <w:keepNext w:val="0"/>
              <w:spacing w:before="30" w:after="30" w:line="240" w:lineRule="auto"/>
              <w:ind w:firstLine="0"/>
              <w:jc w:val="center"/>
            </w:pPr>
            <w:r>
              <w:rPr>
                <w:rFonts w:ascii="Times New Roman" w:hAnsi="Times New Roman" w:eastAsia="宋体"/>
                <w:b w:val="0"/>
                <w:sz w:val="21"/>
              </w:rPr>
              <w:t>在 5000 条订单数据下重复请求 100 次</w:t>
            </w:r>
          </w:p>
        </w:tc>
        <w:tc>
          <w:tcPr>
            <w:tcW w:w="2551" w:type="dxa"/>
            <w:vAlign w:val="center"/>
          </w:tcPr>
          <w:p w14:paraId="066590E5">
            <w:pPr>
              <w:keepNext w:val="0"/>
              <w:spacing w:before="30" w:after="30" w:line="240" w:lineRule="auto"/>
              <w:ind w:firstLine="0"/>
              <w:jc w:val="center"/>
            </w:pPr>
            <w:r>
              <w:rPr>
                <w:rFonts w:ascii="Times New Roman" w:hAnsi="Times New Roman" w:eastAsia="宋体"/>
                <w:b w:val="0"/>
                <w:sz w:val="21"/>
              </w:rPr>
              <w:t>平均响应时间不超过 300 毫秒</w:t>
            </w:r>
          </w:p>
        </w:tc>
        <w:tc>
          <w:tcPr>
            <w:tcW w:w="850" w:type="dxa"/>
            <w:vAlign w:val="center"/>
          </w:tcPr>
          <w:p w14:paraId="03ACFE7D">
            <w:pPr>
              <w:keepNext w:val="0"/>
              <w:spacing w:before="30" w:after="30" w:line="240" w:lineRule="auto"/>
              <w:ind w:firstLine="0"/>
              <w:jc w:val="center"/>
            </w:pPr>
            <w:r>
              <w:rPr>
                <w:rFonts w:ascii="Times New Roman" w:hAnsi="Times New Roman" w:eastAsia="宋体"/>
                <w:b w:val="0"/>
                <w:sz w:val="21"/>
              </w:rPr>
              <w:t>通过</w:t>
            </w:r>
          </w:p>
        </w:tc>
      </w:tr>
      <w:tr w14:paraId="6C678E5C">
        <w:trPr>
          <w:cantSplit/>
          <w:jc w:val="center"/>
        </w:trPr>
        <w:tc>
          <w:tcPr>
            <w:tcW w:w="850" w:type="dxa"/>
            <w:vAlign w:val="center"/>
          </w:tcPr>
          <w:p w14:paraId="2A45E8EB">
            <w:pPr>
              <w:keepNext w:val="0"/>
              <w:spacing w:before="30" w:after="30" w:line="240" w:lineRule="auto"/>
              <w:ind w:firstLine="0"/>
              <w:jc w:val="center"/>
            </w:pPr>
            <w:r>
              <w:rPr>
                <w:rFonts w:ascii="Times New Roman" w:hAnsi="Times New Roman" w:eastAsia="宋体"/>
                <w:b w:val="0"/>
                <w:sz w:val="21"/>
              </w:rPr>
              <w:t>TC-P-04</w:t>
            </w:r>
          </w:p>
        </w:tc>
        <w:tc>
          <w:tcPr>
            <w:tcW w:w="1644" w:type="dxa"/>
            <w:vAlign w:val="center"/>
          </w:tcPr>
          <w:p w14:paraId="45A1E993">
            <w:pPr>
              <w:keepNext w:val="0"/>
              <w:spacing w:before="30" w:after="30" w:line="240" w:lineRule="auto"/>
              <w:ind w:firstLine="0"/>
              <w:jc w:val="center"/>
            </w:pPr>
            <w:r>
              <w:rPr>
                <w:rFonts w:ascii="Times New Roman" w:hAnsi="Times New Roman" w:eastAsia="宋体"/>
                <w:b w:val="0"/>
                <w:sz w:val="21"/>
              </w:rPr>
              <w:t>看板聚合查询响应时间</w:t>
            </w:r>
          </w:p>
        </w:tc>
        <w:tc>
          <w:tcPr>
            <w:tcW w:w="3572" w:type="dxa"/>
            <w:vAlign w:val="center"/>
          </w:tcPr>
          <w:p w14:paraId="7099AEE5">
            <w:pPr>
              <w:keepNext w:val="0"/>
              <w:spacing w:before="30" w:after="30" w:line="240" w:lineRule="auto"/>
              <w:ind w:firstLine="0"/>
              <w:jc w:val="center"/>
            </w:pPr>
            <w:r>
              <w:rPr>
                <w:rFonts w:ascii="Times New Roman" w:hAnsi="Times New Roman" w:eastAsia="宋体"/>
                <w:b w:val="0"/>
                <w:sz w:val="21"/>
              </w:rPr>
              <w:t>在 5000 条订单数据下重复请求 30 次</w:t>
            </w:r>
          </w:p>
        </w:tc>
        <w:tc>
          <w:tcPr>
            <w:tcW w:w="2551" w:type="dxa"/>
            <w:vAlign w:val="center"/>
          </w:tcPr>
          <w:p w14:paraId="1BD57B1A">
            <w:pPr>
              <w:keepNext w:val="0"/>
              <w:spacing w:before="30" w:after="30" w:line="240" w:lineRule="auto"/>
              <w:ind w:firstLine="0"/>
              <w:jc w:val="center"/>
            </w:pPr>
            <w:r>
              <w:rPr>
                <w:rFonts w:ascii="Times New Roman" w:hAnsi="Times New Roman" w:eastAsia="宋体"/>
                <w:b w:val="0"/>
                <w:sz w:val="21"/>
              </w:rPr>
              <w:t>平均响应时间不超过 3 秒</w:t>
            </w:r>
          </w:p>
        </w:tc>
        <w:tc>
          <w:tcPr>
            <w:tcW w:w="850" w:type="dxa"/>
            <w:vAlign w:val="center"/>
          </w:tcPr>
          <w:p w14:paraId="486DADF1">
            <w:pPr>
              <w:keepNext w:val="0"/>
              <w:spacing w:before="30" w:after="30" w:line="240" w:lineRule="auto"/>
              <w:ind w:firstLine="0"/>
              <w:jc w:val="center"/>
            </w:pPr>
            <w:r>
              <w:rPr>
                <w:rFonts w:ascii="Times New Roman" w:hAnsi="Times New Roman" w:eastAsia="宋体"/>
                <w:b w:val="0"/>
                <w:sz w:val="21"/>
              </w:rPr>
              <w:t>通过</w:t>
            </w:r>
          </w:p>
        </w:tc>
      </w:tr>
      <w:tr w14:paraId="39048287">
        <w:trPr>
          <w:cantSplit/>
          <w:jc w:val="center"/>
        </w:trPr>
        <w:tc>
          <w:tcPr>
            <w:tcW w:w="850" w:type="dxa"/>
            <w:vAlign w:val="center"/>
          </w:tcPr>
          <w:p w14:paraId="7B72BF9B">
            <w:pPr>
              <w:keepNext w:val="0"/>
              <w:spacing w:before="30" w:after="30" w:line="240" w:lineRule="auto"/>
              <w:ind w:firstLine="0"/>
              <w:jc w:val="center"/>
            </w:pPr>
            <w:r>
              <w:rPr>
                <w:rFonts w:ascii="Times New Roman" w:hAnsi="Times New Roman" w:eastAsia="宋体"/>
                <w:b w:val="0"/>
                <w:sz w:val="21"/>
              </w:rPr>
              <w:t>TC-P-05</w:t>
            </w:r>
          </w:p>
        </w:tc>
        <w:tc>
          <w:tcPr>
            <w:tcW w:w="1644" w:type="dxa"/>
            <w:vAlign w:val="center"/>
          </w:tcPr>
          <w:p w14:paraId="49CB22D2">
            <w:pPr>
              <w:keepNext w:val="0"/>
              <w:spacing w:before="30" w:after="30" w:line="240" w:lineRule="auto"/>
              <w:ind w:firstLine="0"/>
              <w:jc w:val="center"/>
            </w:pPr>
            <w:r>
              <w:rPr>
                <w:rFonts w:ascii="Times New Roman" w:hAnsi="Times New Roman" w:eastAsia="宋体"/>
                <w:b w:val="0"/>
                <w:sz w:val="21"/>
              </w:rPr>
              <w:t>订单提交响应时间</w:t>
            </w:r>
          </w:p>
        </w:tc>
        <w:tc>
          <w:tcPr>
            <w:tcW w:w="3572" w:type="dxa"/>
            <w:vAlign w:val="center"/>
          </w:tcPr>
          <w:p w14:paraId="21555676">
            <w:pPr>
              <w:keepNext w:val="0"/>
              <w:spacing w:before="30" w:after="30" w:line="240" w:lineRule="auto"/>
              <w:ind w:firstLine="0"/>
              <w:jc w:val="center"/>
            </w:pPr>
            <w:r>
              <w:rPr>
                <w:rFonts w:ascii="Times New Roman" w:hAnsi="Times New Roman" w:eastAsia="宋体"/>
                <w:b w:val="0"/>
                <w:sz w:val="21"/>
              </w:rPr>
              <w:t>包含三条明细与两类权益的订单重复提交 50 次</w:t>
            </w:r>
          </w:p>
        </w:tc>
        <w:tc>
          <w:tcPr>
            <w:tcW w:w="2551" w:type="dxa"/>
            <w:vAlign w:val="center"/>
          </w:tcPr>
          <w:p w14:paraId="1180ED2C">
            <w:pPr>
              <w:keepNext w:val="0"/>
              <w:spacing w:before="30" w:after="30" w:line="240" w:lineRule="auto"/>
              <w:ind w:firstLine="0"/>
              <w:jc w:val="center"/>
            </w:pPr>
            <w:r>
              <w:rPr>
                <w:rFonts w:ascii="Times New Roman" w:hAnsi="Times New Roman" w:eastAsia="宋体"/>
                <w:b w:val="0"/>
                <w:sz w:val="21"/>
              </w:rPr>
              <w:t>平均响应时间不超过 500 毫秒</w:t>
            </w:r>
          </w:p>
        </w:tc>
        <w:tc>
          <w:tcPr>
            <w:tcW w:w="850" w:type="dxa"/>
            <w:vAlign w:val="center"/>
          </w:tcPr>
          <w:p w14:paraId="20B39596">
            <w:pPr>
              <w:keepNext w:val="0"/>
              <w:spacing w:before="30" w:after="30" w:line="240" w:lineRule="auto"/>
              <w:ind w:firstLine="0"/>
              <w:jc w:val="center"/>
            </w:pPr>
            <w:r>
              <w:rPr>
                <w:rFonts w:ascii="Times New Roman" w:hAnsi="Times New Roman" w:eastAsia="宋体"/>
                <w:b w:val="0"/>
                <w:sz w:val="21"/>
              </w:rPr>
              <w:t>通过</w:t>
            </w:r>
          </w:p>
        </w:tc>
      </w:tr>
      <w:tr w14:paraId="0E0360A7">
        <w:trPr>
          <w:cantSplit/>
          <w:jc w:val="center"/>
        </w:trPr>
        <w:tc>
          <w:tcPr>
            <w:tcW w:w="850" w:type="dxa"/>
            <w:vAlign w:val="center"/>
          </w:tcPr>
          <w:p w14:paraId="224F2131">
            <w:pPr>
              <w:keepNext w:val="0"/>
              <w:spacing w:before="30" w:after="30" w:line="240" w:lineRule="auto"/>
              <w:ind w:firstLine="0"/>
              <w:jc w:val="center"/>
            </w:pPr>
            <w:r>
              <w:rPr>
                <w:rFonts w:ascii="Times New Roman" w:hAnsi="Times New Roman" w:eastAsia="宋体"/>
                <w:b w:val="0"/>
                <w:sz w:val="21"/>
              </w:rPr>
              <w:t>TC-P-06</w:t>
            </w:r>
          </w:p>
        </w:tc>
        <w:tc>
          <w:tcPr>
            <w:tcW w:w="1644" w:type="dxa"/>
            <w:vAlign w:val="center"/>
          </w:tcPr>
          <w:p w14:paraId="0735687C">
            <w:pPr>
              <w:keepNext w:val="0"/>
              <w:spacing w:before="30" w:after="30" w:line="240" w:lineRule="auto"/>
              <w:ind w:firstLine="0"/>
              <w:jc w:val="center"/>
            </w:pPr>
            <w:r>
              <w:rPr>
                <w:rFonts w:ascii="Times New Roman" w:hAnsi="Times New Roman" w:eastAsia="宋体"/>
                <w:b w:val="0"/>
                <w:sz w:val="21"/>
              </w:rPr>
              <w:t>登录接口响应时间</w:t>
            </w:r>
          </w:p>
        </w:tc>
        <w:tc>
          <w:tcPr>
            <w:tcW w:w="3572" w:type="dxa"/>
            <w:vAlign w:val="center"/>
          </w:tcPr>
          <w:p w14:paraId="6AF0EB3D">
            <w:pPr>
              <w:keepNext w:val="0"/>
              <w:spacing w:before="30" w:after="30" w:line="240" w:lineRule="auto"/>
              <w:ind w:firstLine="0"/>
              <w:jc w:val="center"/>
            </w:pPr>
            <w:r>
              <w:rPr>
                <w:rFonts w:ascii="Times New Roman" w:hAnsi="Times New Roman" w:eastAsia="宋体"/>
                <w:b w:val="0"/>
                <w:sz w:val="21"/>
              </w:rPr>
              <w:t>重复登录 100 次</w:t>
            </w:r>
          </w:p>
        </w:tc>
        <w:tc>
          <w:tcPr>
            <w:tcW w:w="2551" w:type="dxa"/>
            <w:vAlign w:val="center"/>
          </w:tcPr>
          <w:p w14:paraId="6757E09B">
            <w:pPr>
              <w:keepNext w:val="0"/>
              <w:spacing w:before="30" w:after="30" w:line="240" w:lineRule="auto"/>
              <w:ind w:firstLine="0"/>
              <w:jc w:val="center"/>
            </w:pPr>
            <w:r>
              <w:rPr>
                <w:rFonts w:ascii="Times New Roman" w:hAnsi="Times New Roman" w:eastAsia="宋体"/>
                <w:b w:val="0"/>
                <w:sz w:val="21"/>
              </w:rPr>
              <w:t>平均响应时间不超过 300 毫秒</w:t>
            </w:r>
          </w:p>
        </w:tc>
        <w:tc>
          <w:tcPr>
            <w:tcW w:w="850" w:type="dxa"/>
            <w:vAlign w:val="center"/>
          </w:tcPr>
          <w:p w14:paraId="297636D4">
            <w:pPr>
              <w:keepNext w:val="0"/>
              <w:spacing w:before="30" w:after="30" w:line="240" w:lineRule="auto"/>
              <w:ind w:firstLine="0"/>
              <w:jc w:val="center"/>
            </w:pPr>
            <w:r>
              <w:rPr>
                <w:rFonts w:ascii="Times New Roman" w:hAnsi="Times New Roman" w:eastAsia="宋体"/>
                <w:b w:val="0"/>
                <w:sz w:val="21"/>
              </w:rPr>
              <w:t>通过</w:t>
            </w:r>
          </w:p>
        </w:tc>
      </w:tr>
      <w:tr w14:paraId="1B647997">
        <w:trPr>
          <w:cantSplit/>
          <w:jc w:val="center"/>
        </w:trPr>
        <w:tc>
          <w:tcPr>
            <w:tcW w:w="850" w:type="dxa"/>
            <w:vAlign w:val="center"/>
          </w:tcPr>
          <w:p w14:paraId="53CC0FEE">
            <w:pPr>
              <w:keepNext w:val="0"/>
              <w:spacing w:before="30" w:after="30" w:line="240" w:lineRule="auto"/>
              <w:ind w:firstLine="0"/>
              <w:jc w:val="center"/>
            </w:pPr>
            <w:r>
              <w:rPr>
                <w:rFonts w:ascii="Times New Roman" w:hAnsi="Times New Roman" w:eastAsia="宋体"/>
                <w:b w:val="0"/>
                <w:sz w:val="21"/>
              </w:rPr>
              <w:t>TC-P-07</w:t>
            </w:r>
          </w:p>
        </w:tc>
        <w:tc>
          <w:tcPr>
            <w:tcW w:w="1644" w:type="dxa"/>
            <w:vAlign w:val="center"/>
          </w:tcPr>
          <w:p w14:paraId="34D7E4C6">
            <w:pPr>
              <w:keepNext w:val="0"/>
              <w:spacing w:before="30" w:after="30" w:line="240" w:lineRule="auto"/>
              <w:ind w:firstLine="0"/>
              <w:jc w:val="center"/>
            </w:pPr>
            <w:r>
              <w:rPr>
                <w:rFonts w:ascii="Times New Roman" w:hAnsi="Times New Roman" w:eastAsia="宋体"/>
                <w:b w:val="0"/>
                <w:sz w:val="21"/>
              </w:rPr>
              <w:t>并发查询稳定性</w:t>
            </w:r>
          </w:p>
        </w:tc>
        <w:tc>
          <w:tcPr>
            <w:tcW w:w="3572" w:type="dxa"/>
            <w:vAlign w:val="center"/>
          </w:tcPr>
          <w:p w14:paraId="1BEA24C6">
            <w:pPr>
              <w:keepNext w:val="0"/>
              <w:spacing w:before="30" w:after="30" w:line="240" w:lineRule="auto"/>
              <w:ind w:firstLine="0"/>
              <w:jc w:val="center"/>
            </w:pPr>
            <w:r>
              <w:rPr>
                <w:rFonts w:ascii="Times New Roman" w:hAnsi="Times New Roman" w:eastAsia="宋体"/>
                <w:b w:val="0"/>
                <w:sz w:val="21"/>
              </w:rPr>
              <w:t>以 50 个并发线程持续查询列表接口 1 分钟</w:t>
            </w:r>
          </w:p>
        </w:tc>
        <w:tc>
          <w:tcPr>
            <w:tcW w:w="2551" w:type="dxa"/>
            <w:vAlign w:val="center"/>
          </w:tcPr>
          <w:p w14:paraId="4316FD00">
            <w:pPr>
              <w:keepNext w:val="0"/>
              <w:spacing w:before="30" w:after="30" w:line="240" w:lineRule="auto"/>
              <w:ind w:firstLine="0"/>
              <w:jc w:val="center"/>
            </w:pPr>
            <w:r>
              <w:rPr>
                <w:rFonts w:ascii="Times New Roman" w:hAnsi="Times New Roman" w:eastAsia="宋体"/>
                <w:b w:val="0"/>
                <w:sz w:val="21"/>
              </w:rPr>
              <w:t>无请求失败，无连接池耗尽告警</w:t>
            </w:r>
          </w:p>
        </w:tc>
        <w:tc>
          <w:tcPr>
            <w:tcW w:w="850" w:type="dxa"/>
            <w:vAlign w:val="center"/>
          </w:tcPr>
          <w:p w14:paraId="7454699B">
            <w:pPr>
              <w:keepNext w:val="0"/>
              <w:spacing w:before="30" w:after="30" w:line="240" w:lineRule="auto"/>
              <w:ind w:firstLine="0"/>
              <w:jc w:val="center"/>
            </w:pPr>
            <w:r>
              <w:rPr>
                <w:rFonts w:ascii="Times New Roman" w:hAnsi="Times New Roman" w:eastAsia="宋体"/>
                <w:b w:val="0"/>
                <w:sz w:val="21"/>
              </w:rPr>
              <w:t>通过</w:t>
            </w:r>
          </w:p>
        </w:tc>
      </w:tr>
      <w:tr w14:paraId="063DAD77">
        <w:trPr>
          <w:cantSplit/>
          <w:jc w:val="center"/>
        </w:trPr>
        <w:tc>
          <w:tcPr>
            <w:tcW w:w="850" w:type="dxa"/>
            <w:vAlign w:val="center"/>
          </w:tcPr>
          <w:p w14:paraId="2D4FC67F">
            <w:pPr>
              <w:keepNext w:val="0"/>
              <w:spacing w:before="30" w:after="30" w:line="240" w:lineRule="auto"/>
              <w:ind w:firstLine="0"/>
              <w:jc w:val="center"/>
            </w:pPr>
            <w:r>
              <w:rPr>
                <w:rFonts w:ascii="Times New Roman" w:hAnsi="Times New Roman" w:eastAsia="宋体"/>
                <w:b w:val="0"/>
                <w:sz w:val="21"/>
              </w:rPr>
              <w:t>TC-P-08</w:t>
            </w:r>
          </w:p>
        </w:tc>
        <w:tc>
          <w:tcPr>
            <w:tcW w:w="1644" w:type="dxa"/>
            <w:vAlign w:val="center"/>
          </w:tcPr>
          <w:p w14:paraId="31B75041">
            <w:pPr>
              <w:keepNext w:val="0"/>
              <w:spacing w:before="30" w:after="30" w:line="240" w:lineRule="auto"/>
              <w:ind w:firstLine="0"/>
              <w:jc w:val="center"/>
            </w:pPr>
            <w:r>
              <w:rPr>
                <w:rFonts w:ascii="Times New Roman" w:hAnsi="Times New Roman" w:eastAsia="宋体"/>
                <w:b w:val="0"/>
                <w:sz w:val="21"/>
              </w:rPr>
              <w:t>并发下单一致性</w:t>
            </w:r>
          </w:p>
        </w:tc>
        <w:tc>
          <w:tcPr>
            <w:tcW w:w="3572" w:type="dxa"/>
            <w:vAlign w:val="center"/>
          </w:tcPr>
          <w:p w14:paraId="26EF53F0">
            <w:pPr>
              <w:keepNext w:val="0"/>
              <w:spacing w:before="30" w:after="30" w:line="240" w:lineRule="auto"/>
              <w:ind w:firstLine="0"/>
              <w:jc w:val="center"/>
            </w:pPr>
            <w:r>
              <w:rPr>
                <w:rFonts w:ascii="Times New Roman" w:hAnsi="Times New Roman" w:eastAsia="宋体"/>
                <w:b w:val="0"/>
                <w:sz w:val="21"/>
              </w:rPr>
              <w:t>以 20 个并发线程对同一饮品下单，数量合计等于库存</w:t>
            </w:r>
          </w:p>
        </w:tc>
        <w:tc>
          <w:tcPr>
            <w:tcW w:w="2551" w:type="dxa"/>
            <w:vAlign w:val="center"/>
          </w:tcPr>
          <w:p w14:paraId="362639BD">
            <w:pPr>
              <w:keepNext w:val="0"/>
              <w:spacing w:before="30" w:after="30" w:line="240" w:lineRule="auto"/>
              <w:ind w:firstLine="0"/>
              <w:jc w:val="center"/>
            </w:pPr>
            <w:r>
              <w:rPr>
                <w:rFonts w:ascii="Times New Roman" w:hAnsi="Times New Roman" w:eastAsia="宋体"/>
                <w:b w:val="0"/>
                <w:sz w:val="21"/>
              </w:rPr>
              <w:t>订单全部成功且库存不为负，无超卖</w:t>
            </w:r>
          </w:p>
        </w:tc>
        <w:tc>
          <w:tcPr>
            <w:tcW w:w="850" w:type="dxa"/>
            <w:vAlign w:val="center"/>
          </w:tcPr>
          <w:p w14:paraId="77B851D6">
            <w:pPr>
              <w:keepNext w:val="0"/>
              <w:spacing w:before="30" w:after="30" w:line="240" w:lineRule="auto"/>
              <w:ind w:firstLine="0"/>
              <w:jc w:val="center"/>
            </w:pPr>
            <w:r>
              <w:rPr>
                <w:rFonts w:ascii="Times New Roman" w:hAnsi="Times New Roman" w:eastAsia="宋体"/>
                <w:b w:val="0"/>
                <w:sz w:val="21"/>
              </w:rPr>
              <w:t>通过</w:t>
            </w:r>
          </w:p>
        </w:tc>
      </w:tr>
    </w:tbl>
    <w:p w14:paraId="019B8F67">
      <w:pPr>
        <w:keepNext w:val="0"/>
        <w:spacing w:before="0" w:after="120" w:line="240" w:lineRule="auto"/>
        <w:ind w:firstLine="0"/>
        <w:jc w:val="left"/>
      </w:pPr>
    </w:p>
    <w:p w14:paraId="4577298C">
      <w:pPr>
        <w:keepNext w:val="0"/>
        <w:spacing w:before="0" w:after="0" w:line="360" w:lineRule="auto"/>
        <w:ind w:firstLine="480"/>
        <w:jc w:val="both"/>
      </w:pPr>
      <w:r>
        <w:rPr>
          <w:rFonts w:ascii="Times New Roman" w:hAnsi="Times New Roman" w:eastAsia="宋体"/>
          <w:b w:val="0"/>
          <w:sz w:val="24"/>
        </w:rPr>
        <w:t>从结果看，主要接口的平均响应时间都在需求所规定的上限以内，其中列表类接口因为建立了与查询条件相匹配的索引，响应时间随着数据量的增长并不明显。最慢的是看板接口，因为它需要扫描近七天的全部订单并在应用层做分组聚合。本系统没有为此专门引入缓存或预聚合表，原因是门店级别的数据量下该接口的平均耗时仍在可用范围之内，过早引入缓存反而会带来数据一致性的额外负担。这一点被记录为后续可以优化的方向。</w:t>
      </w:r>
    </w:p>
    <w:p w14:paraId="11007A10">
      <w:pPr>
        <w:keepNext/>
        <w:spacing w:before="200" w:after="120" w:line="360" w:lineRule="auto"/>
        <w:ind w:firstLine="0"/>
        <w:jc w:val="left"/>
        <w:outlineLvl w:val="1"/>
      </w:pPr>
      <w:bookmarkStart w:id="106" w:name="_Toc4887695"/>
      <w:r>
        <w:rPr>
          <w:rFonts w:ascii="黑体" w:hAnsi="黑体" w:eastAsia="黑体"/>
          <w:b/>
          <w:sz w:val="32"/>
        </w:rPr>
        <w:t>6.6 兼容性测试</w:t>
      </w:r>
      <w:bookmarkEnd w:id="106"/>
    </w:p>
    <w:p w14:paraId="5C28F9B7">
      <w:pPr>
        <w:keepNext w:val="0"/>
        <w:spacing w:before="0" w:after="0" w:line="360" w:lineRule="auto"/>
        <w:ind w:firstLine="480"/>
        <w:jc w:val="both"/>
      </w:pPr>
      <w:r>
        <w:rPr>
          <w:rFonts w:ascii="Times New Roman" w:hAnsi="Times New Roman" w:eastAsia="宋体"/>
          <w:b w:val="0"/>
          <w:sz w:val="24"/>
        </w:rPr>
        <w:t>兼容性测试覆盖三种主流浏览器与窄屏场景，并验证跨标签页的数据同步，共设计 6 条用例，结果如表 6-10 所示。</w:t>
      </w:r>
    </w:p>
    <w:p w14:paraId="0AE4900B">
      <w:pPr>
        <w:keepNext w:val="0"/>
        <w:spacing w:before="160" w:after="60" w:line="288" w:lineRule="auto"/>
        <w:ind w:firstLine="0"/>
        <w:jc w:val="center"/>
      </w:pPr>
      <w:r>
        <w:rPr>
          <w:rFonts w:ascii="Times New Roman" w:hAnsi="Times New Roman" w:eastAsia="宋体"/>
          <w:b w:val="0"/>
          <w:sz w:val="21"/>
        </w:rPr>
        <w:t>表 6-10 兼容性测试用例与结果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0C7147D8">
        <w:trPr>
          <w:cantSplit/>
          <w:tblHeader/>
          <w:jc w:val="center"/>
        </w:trPr>
        <w:tc>
          <w:tcPr>
            <w:tcW w:w="850" w:type="dxa"/>
            <w:vAlign w:val="center"/>
          </w:tcPr>
          <w:p w14:paraId="388A1360">
            <w:pPr>
              <w:keepNext w:val="0"/>
              <w:spacing w:before="30" w:after="30" w:line="240" w:lineRule="auto"/>
              <w:ind w:firstLine="0"/>
              <w:jc w:val="center"/>
            </w:pPr>
            <w:r>
              <w:rPr>
                <w:rFonts w:ascii="Times New Roman" w:hAnsi="Times New Roman" w:eastAsia="宋体"/>
                <w:b/>
                <w:sz w:val="21"/>
              </w:rPr>
              <w:t>编号</w:t>
            </w:r>
          </w:p>
        </w:tc>
        <w:tc>
          <w:tcPr>
            <w:tcW w:w="1644" w:type="dxa"/>
            <w:vAlign w:val="center"/>
          </w:tcPr>
          <w:p w14:paraId="40795169">
            <w:pPr>
              <w:keepNext w:val="0"/>
              <w:spacing w:before="30" w:after="30" w:line="240" w:lineRule="auto"/>
              <w:ind w:firstLine="0"/>
              <w:jc w:val="center"/>
            </w:pPr>
            <w:r>
              <w:rPr>
                <w:rFonts w:ascii="Times New Roman" w:hAnsi="Times New Roman" w:eastAsia="宋体"/>
                <w:b/>
                <w:sz w:val="21"/>
              </w:rPr>
              <w:t>测试项</w:t>
            </w:r>
          </w:p>
        </w:tc>
        <w:tc>
          <w:tcPr>
            <w:tcW w:w="3572" w:type="dxa"/>
            <w:vAlign w:val="center"/>
          </w:tcPr>
          <w:p w14:paraId="1064BC0A">
            <w:pPr>
              <w:keepNext w:val="0"/>
              <w:spacing w:before="30" w:after="30" w:line="240" w:lineRule="auto"/>
              <w:ind w:firstLine="0"/>
              <w:jc w:val="center"/>
            </w:pPr>
            <w:r>
              <w:rPr>
                <w:rFonts w:ascii="Times New Roman" w:hAnsi="Times New Roman" w:eastAsia="宋体"/>
                <w:b/>
                <w:sz w:val="21"/>
              </w:rPr>
              <w:t>输入与操作</w:t>
            </w:r>
          </w:p>
        </w:tc>
        <w:tc>
          <w:tcPr>
            <w:tcW w:w="2551" w:type="dxa"/>
            <w:vAlign w:val="center"/>
          </w:tcPr>
          <w:p w14:paraId="27B64932">
            <w:pPr>
              <w:keepNext w:val="0"/>
              <w:spacing w:before="30" w:after="30" w:line="240" w:lineRule="auto"/>
              <w:ind w:firstLine="0"/>
              <w:jc w:val="center"/>
            </w:pPr>
            <w:r>
              <w:rPr>
                <w:rFonts w:ascii="Times New Roman" w:hAnsi="Times New Roman" w:eastAsia="宋体"/>
                <w:b/>
                <w:sz w:val="21"/>
              </w:rPr>
              <w:t>预期结果</w:t>
            </w:r>
          </w:p>
        </w:tc>
        <w:tc>
          <w:tcPr>
            <w:tcW w:w="850" w:type="dxa"/>
            <w:vAlign w:val="center"/>
          </w:tcPr>
          <w:p w14:paraId="3F687349">
            <w:pPr>
              <w:keepNext w:val="0"/>
              <w:spacing w:before="30" w:after="30" w:line="240" w:lineRule="auto"/>
              <w:ind w:firstLine="0"/>
              <w:jc w:val="center"/>
            </w:pPr>
            <w:r>
              <w:rPr>
                <w:rFonts w:ascii="Times New Roman" w:hAnsi="Times New Roman" w:eastAsia="宋体"/>
                <w:b/>
                <w:sz w:val="21"/>
              </w:rPr>
              <w:t>结果</w:t>
            </w:r>
          </w:p>
        </w:tc>
      </w:tr>
      <w:tr w14:paraId="0A5EA8C9">
        <w:trPr>
          <w:cantSplit/>
          <w:jc w:val="center"/>
        </w:trPr>
        <w:tc>
          <w:tcPr>
            <w:tcW w:w="850" w:type="dxa"/>
            <w:vAlign w:val="center"/>
          </w:tcPr>
          <w:p w14:paraId="20FF8CEA">
            <w:pPr>
              <w:keepNext w:val="0"/>
              <w:spacing w:before="30" w:after="30" w:line="240" w:lineRule="auto"/>
              <w:ind w:firstLine="0"/>
              <w:jc w:val="center"/>
            </w:pPr>
            <w:r>
              <w:rPr>
                <w:rFonts w:ascii="Times New Roman" w:hAnsi="Times New Roman" w:eastAsia="宋体"/>
                <w:b w:val="0"/>
                <w:sz w:val="21"/>
              </w:rPr>
              <w:t>TC-M-01</w:t>
            </w:r>
          </w:p>
        </w:tc>
        <w:tc>
          <w:tcPr>
            <w:tcW w:w="1644" w:type="dxa"/>
            <w:vAlign w:val="center"/>
          </w:tcPr>
          <w:p w14:paraId="454AD0C6">
            <w:pPr>
              <w:keepNext w:val="0"/>
              <w:spacing w:before="30" w:after="30" w:line="240" w:lineRule="auto"/>
              <w:ind w:firstLine="0"/>
              <w:jc w:val="center"/>
            </w:pPr>
            <w:r>
              <w:rPr>
                <w:rFonts w:ascii="Times New Roman" w:hAnsi="Times New Roman" w:eastAsia="宋体"/>
                <w:b w:val="0"/>
                <w:sz w:val="21"/>
              </w:rPr>
              <w:t>Chrome 内核兼容性</w:t>
            </w:r>
          </w:p>
        </w:tc>
        <w:tc>
          <w:tcPr>
            <w:tcW w:w="3572" w:type="dxa"/>
            <w:vAlign w:val="center"/>
          </w:tcPr>
          <w:p w14:paraId="5E7F791A">
            <w:pPr>
              <w:keepNext w:val="0"/>
              <w:spacing w:before="30" w:after="30" w:line="240" w:lineRule="auto"/>
              <w:ind w:firstLine="0"/>
              <w:jc w:val="center"/>
            </w:pPr>
            <w:r>
              <w:rPr>
                <w:rFonts w:ascii="Times New Roman" w:hAnsi="Times New Roman" w:eastAsia="宋体"/>
                <w:b w:val="0"/>
                <w:sz w:val="21"/>
              </w:rPr>
              <w:t>在 Chrome 最近两个大版本中完成一轮全功能回归</w:t>
            </w:r>
          </w:p>
        </w:tc>
        <w:tc>
          <w:tcPr>
            <w:tcW w:w="2551" w:type="dxa"/>
            <w:vAlign w:val="center"/>
          </w:tcPr>
          <w:p w14:paraId="61A574D6">
            <w:pPr>
              <w:keepNext w:val="0"/>
              <w:spacing w:before="30" w:after="30" w:line="240" w:lineRule="auto"/>
              <w:ind w:firstLine="0"/>
              <w:jc w:val="center"/>
            </w:pPr>
            <w:r>
              <w:rPr>
                <w:rFonts w:ascii="Times New Roman" w:hAnsi="Times New Roman" w:eastAsia="宋体"/>
                <w:b w:val="0"/>
                <w:sz w:val="21"/>
              </w:rPr>
              <w:t>布局与功能均正常，无控制台报错</w:t>
            </w:r>
          </w:p>
        </w:tc>
        <w:tc>
          <w:tcPr>
            <w:tcW w:w="850" w:type="dxa"/>
            <w:vAlign w:val="center"/>
          </w:tcPr>
          <w:p w14:paraId="1FD8EC8C">
            <w:pPr>
              <w:keepNext w:val="0"/>
              <w:spacing w:before="30" w:after="30" w:line="240" w:lineRule="auto"/>
              <w:ind w:firstLine="0"/>
              <w:jc w:val="center"/>
            </w:pPr>
            <w:r>
              <w:rPr>
                <w:rFonts w:ascii="Times New Roman" w:hAnsi="Times New Roman" w:eastAsia="宋体"/>
                <w:b w:val="0"/>
                <w:sz w:val="21"/>
              </w:rPr>
              <w:t>通过</w:t>
            </w:r>
          </w:p>
        </w:tc>
      </w:tr>
      <w:tr w14:paraId="38B611DB">
        <w:trPr>
          <w:cantSplit/>
          <w:jc w:val="center"/>
        </w:trPr>
        <w:tc>
          <w:tcPr>
            <w:tcW w:w="850" w:type="dxa"/>
            <w:vAlign w:val="center"/>
          </w:tcPr>
          <w:p w14:paraId="3770D18A">
            <w:pPr>
              <w:keepNext w:val="0"/>
              <w:spacing w:before="30" w:after="30" w:line="240" w:lineRule="auto"/>
              <w:ind w:firstLine="0"/>
              <w:jc w:val="center"/>
            </w:pPr>
            <w:r>
              <w:rPr>
                <w:rFonts w:ascii="Times New Roman" w:hAnsi="Times New Roman" w:eastAsia="宋体"/>
                <w:b w:val="0"/>
                <w:sz w:val="21"/>
              </w:rPr>
              <w:t>TC-M-02</w:t>
            </w:r>
          </w:p>
        </w:tc>
        <w:tc>
          <w:tcPr>
            <w:tcW w:w="1644" w:type="dxa"/>
            <w:vAlign w:val="center"/>
          </w:tcPr>
          <w:p w14:paraId="619AA5EA">
            <w:pPr>
              <w:keepNext w:val="0"/>
              <w:spacing w:before="30" w:after="30" w:line="240" w:lineRule="auto"/>
              <w:ind w:firstLine="0"/>
              <w:jc w:val="center"/>
            </w:pPr>
            <w:r>
              <w:rPr>
                <w:rFonts w:ascii="Times New Roman" w:hAnsi="Times New Roman" w:eastAsia="宋体"/>
                <w:b w:val="0"/>
                <w:sz w:val="21"/>
              </w:rPr>
              <w:t>Edge 内核兼容性</w:t>
            </w:r>
          </w:p>
        </w:tc>
        <w:tc>
          <w:tcPr>
            <w:tcW w:w="3572" w:type="dxa"/>
            <w:vAlign w:val="center"/>
          </w:tcPr>
          <w:p w14:paraId="43F15816">
            <w:pPr>
              <w:keepNext w:val="0"/>
              <w:spacing w:before="30" w:after="30" w:line="240" w:lineRule="auto"/>
              <w:ind w:firstLine="0"/>
              <w:jc w:val="center"/>
            </w:pPr>
            <w:r>
              <w:rPr>
                <w:rFonts w:ascii="Times New Roman" w:hAnsi="Times New Roman" w:eastAsia="宋体"/>
                <w:b w:val="0"/>
                <w:sz w:val="21"/>
              </w:rPr>
              <w:t>在 Edge 最近两个大版本中完成一轮全功能回归</w:t>
            </w:r>
          </w:p>
        </w:tc>
        <w:tc>
          <w:tcPr>
            <w:tcW w:w="2551" w:type="dxa"/>
            <w:vAlign w:val="center"/>
          </w:tcPr>
          <w:p w14:paraId="7A895E00">
            <w:pPr>
              <w:keepNext w:val="0"/>
              <w:spacing w:before="30" w:after="30" w:line="240" w:lineRule="auto"/>
              <w:ind w:firstLine="0"/>
              <w:jc w:val="center"/>
            </w:pPr>
            <w:r>
              <w:rPr>
                <w:rFonts w:ascii="Times New Roman" w:hAnsi="Times New Roman" w:eastAsia="宋体"/>
                <w:b w:val="0"/>
                <w:sz w:val="21"/>
              </w:rPr>
              <w:t>布局与功能均正常</w:t>
            </w:r>
          </w:p>
        </w:tc>
        <w:tc>
          <w:tcPr>
            <w:tcW w:w="850" w:type="dxa"/>
            <w:vAlign w:val="center"/>
          </w:tcPr>
          <w:p w14:paraId="346F323F">
            <w:pPr>
              <w:keepNext w:val="0"/>
              <w:spacing w:before="30" w:after="30" w:line="240" w:lineRule="auto"/>
              <w:ind w:firstLine="0"/>
              <w:jc w:val="center"/>
            </w:pPr>
            <w:r>
              <w:rPr>
                <w:rFonts w:ascii="Times New Roman" w:hAnsi="Times New Roman" w:eastAsia="宋体"/>
                <w:b w:val="0"/>
                <w:sz w:val="21"/>
              </w:rPr>
              <w:t>通过</w:t>
            </w:r>
          </w:p>
        </w:tc>
      </w:tr>
      <w:tr w14:paraId="1BD0A992">
        <w:trPr>
          <w:cantSplit/>
          <w:jc w:val="center"/>
        </w:trPr>
        <w:tc>
          <w:tcPr>
            <w:tcW w:w="850" w:type="dxa"/>
            <w:vAlign w:val="center"/>
          </w:tcPr>
          <w:p w14:paraId="2D3420FC">
            <w:pPr>
              <w:keepNext w:val="0"/>
              <w:spacing w:before="30" w:after="30" w:line="240" w:lineRule="auto"/>
              <w:ind w:firstLine="0"/>
              <w:jc w:val="center"/>
            </w:pPr>
            <w:r>
              <w:rPr>
                <w:rFonts w:ascii="Times New Roman" w:hAnsi="Times New Roman" w:eastAsia="宋体"/>
                <w:b w:val="0"/>
                <w:sz w:val="21"/>
              </w:rPr>
              <w:t>TC-M-03</w:t>
            </w:r>
          </w:p>
        </w:tc>
        <w:tc>
          <w:tcPr>
            <w:tcW w:w="1644" w:type="dxa"/>
            <w:vAlign w:val="center"/>
          </w:tcPr>
          <w:p w14:paraId="649AFE32">
            <w:pPr>
              <w:keepNext w:val="0"/>
              <w:spacing w:before="30" w:after="30" w:line="240" w:lineRule="auto"/>
              <w:ind w:firstLine="0"/>
              <w:jc w:val="center"/>
            </w:pPr>
            <w:r>
              <w:rPr>
                <w:rFonts w:ascii="Times New Roman" w:hAnsi="Times New Roman" w:eastAsia="宋体"/>
                <w:b w:val="0"/>
                <w:sz w:val="21"/>
              </w:rPr>
              <w:t>Safari 兼容性</w:t>
            </w:r>
          </w:p>
        </w:tc>
        <w:tc>
          <w:tcPr>
            <w:tcW w:w="3572" w:type="dxa"/>
            <w:vAlign w:val="center"/>
          </w:tcPr>
          <w:p w14:paraId="7EB32891">
            <w:pPr>
              <w:keepNext w:val="0"/>
              <w:spacing w:before="30" w:after="30" w:line="240" w:lineRule="auto"/>
              <w:ind w:firstLine="0"/>
              <w:jc w:val="center"/>
            </w:pPr>
            <w:r>
              <w:rPr>
                <w:rFonts w:ascii="Times New Roman" w:hAnsi="Times New Roman" w:eastAsia="宋体"/>
                <w:b w:val="0"/>
                <w:sz w:val="21"/>
              </w:rPr>
              <w:t>在 Safari 最近两个大版本中完成主要页面回归</w:t>
            </w:r>
          </w:p>
        </w:tc>
        <w:tc>
          <w:tcPr>
            <w:tcW w:w="2551" w:type="dxa"/>
            <w:vAlign w:val="center"/>
          </w:tcPr>
          <w:p w14:paraId="25799AA9">
            <w:pPr>
              <w:keepNext w:val="0"/>
              <w:spacing w:before="30" w:after="30" w:line="240" w:lineRule="auto"/>
              <w:ind w:firstLine="0"/>
              <w:jc w:val="center"/>
            </w:pPr>
            <w:r>
              <w:rPr>
                <w:rFonts w:ascii="Times New Roman" w:hAnsi="Times New Roman" w:eastAsia="宋体"/>
                <w:b w:val="0"/>
                <w:sz w:val="21"/>
              </w:rPr>
              <w:t>布局与功能均正常，日期控件可用</w:t>
            </w:r>
          </w:p>
        </w:tc>
        <w:tc>
          <w:tcPr>
            <w:tcW w:w="850" w:type="dxa"/>
            <w:vAlign w:val="center"/>
          </w:tcPr>
          <w:p w14:paraId="7C2AF299">
            <w:pPr>
              <w:keepNext w:val="0"/>
              <w:spacing w:before="30" w:after="30" w:line="240" w:lineRule="auto"/>
              <w:ind w:firstLine="0"/>
              <w:jc w:val="center"/>
            </w:pPr>
            <w:r>
              <w:rPr>
                <w:rFonts w:ascii="Times New Roman" w:hAnsi="Times New Roman" w:eastAsia="宋体"/>
                <w:b w:val="0"/>
                <w:sz w:val="21"/>
              </w:rPr>
              <w:t>通过</w:t>
            </w:r>
          </w:p>
        </w:tc>
      </w:tr>
      <w:tr w14:paraId="3BDDAA7B">
        <w:trPr>
          <w:cantSplit/>
          <w:jc w:val="center"/>
        </w:trPr>
        <w:tc>
          <w:tcPr>
            <w:tcW w:w="850" w:type="dxa"/>
            <w:vAlign w:val="center"/>
          </w:tcPr>
          <w:p w14:paraId="7B267594">
            <w:pPr>
              <w:keepNext w:val="0"/>
              <w:spacing w:before="30" w:after="30" w:line="240" w:lineRule="auto"/>
              <w:ind w:firstLine="0"/>
              <w:jc w:val="center"/>
            </w:pPr>
            <w:r>
              <w:rPr>
                <w:rFonts w:ascii="Times New Roman" w:hAnsi="Times New Roman" w:eastAsia="宋体"/>
                <w:b w:val="0"/>
                <w:sz w:val="21"/>
              </w:rPr>
              <w:t>TC-M-04</w:t>
            </w:r>
          </w:p>
        </w:tc>
        <w:tc>
          <w:tcPr>
            <w:tcW w:w="1644" w:type="dxa"/>
            <w:vAlign w:val="center"/>
          </w:tcPr>
          <w:p w14:paraId="73398FC6">
            <w:pPr>
              <w:keepNext w:val="0"/>
              <w:spacing w:before="30" w:after="30" w:line="240" w:lineRule="auto"/>
              <w:ind w:firstLine="0"/>
              <w:jc w:val="center"/>
            </w:pPr>
            <w:r>
              <w:rPr>
                <w:rFonts w:ascii="Times New Roman" w:hAnsi="Times New Roman" w:eastAsia="宋体"/>
                <w:b w:val="0"/>
                <w:sz w:val="21"/>
              </w:rPr>
              <w:t>窄屏适配</w:t>
            </w:r>
          </w:p>
        </w:tc>
        <w:tc>
          <w:tcPr>
            <w:tcW w:w="3572" w:type="dxa"/>
            <w:vAlign w:val="center"/>
          </w:tcPr>
          <w:p w14:paraId="37533920">
            <w:pPr>
              <w:keepNext w:val="0"/>
              <w:spacing w:before="30" w:after="30" w:line="240" w:lineRule="auto"/>
              <w:ind w:firstLine="0"/>
              <w:jc w:val="center"/>
            </w:pPr>
            <w:r>
              <w:rPr>
                <w:rFonts w:ascii="Times New Roman" w:hAnsi="Times New Roman" w:eastAsia="宋体"/>
                <w:b w:val="0"/>
                <w:sz w:val="21"/>
              </w:rPr>
              <w:t>把浏览器窗口宽度调整为 375 像素</w:t>
            </w:r>
          </w:p>
        </w:tc>
        <w:tc>
          <w:tcPr>
            <w:tcW w:w="2551" w:type="dxa"/>
            <w:vAlign w:val="center"/>
          </w:tcPr>
          <w:p w14:paraId="6283FB42">
            <w:pPr>
              <w:keepNext w:val="0"/>
              <w:spacing w:before="30" w:after="30" w:line="240" w:lineRule="auto"/>
              <w:ind w:firstLine="0"/>
              <w:jc w:val="center"/>
            </w:pPr>
            <w:r>
              <w:rPr>
                <w:rFonts w:ascii="Times New Roman" w:hAnsi="Times New Roman" w:eastAsia="宋体"/>
                <w:b w:val="0"/>
                <w:sz w:val="21"/>
              </w:rPr>
              <w:t>侧栏收起、表格可横向滚动，主要操作按钮仍可达</w:t>
            </w:r>
          </w:p>
        </w:tc>
        <w:tc>
          <w:tcPr>
            <w:tcW w:w="850" w:type="dxa"/>
            <w:vAlign w:val="center"/>
          </w:tcPr>
          <w:p w14:paraId="60CF612E">
            <w:pPr>
              <w:keepNext w:val="0"/>
              <w:spacing w:before="30" w:after="30" w:line="240" w:lineRule="auto"/>
              <w:ind w:firstLine="0"/>
              <w:jc w:val="center"/>
            </w:pPr>
            <w:r>
              <w:rPr>
                <w:rFonts w:ascii="Times New Roman" w:hAnsi="Times New Roman" w:eastAsia="宋体"/>
                <w:b w:val="0"/>
                <w:sz w:val="21"/>
              </w:rPr>
              <w:t>通过</w:t>
            </w:r>
          </w:p>
        </w:tc>
      </w:tr>
      <w:tr w14:paraId="495A92D7">
        <w:trPr>
          <w:cantSplit/>
          <w:jc w:val="center"/>
        </w:trPr>
        <w:tc>
          <w:tcPr>
            <w:tcW w:w="850" w:type="dxa"/>
            <w:vAlign w:val="center"/>
          </w:tcPr>
          <w:p w14:paraId="4FD95A9F">
            <w:pPr>
              <w:keepNext w:val="0"/>
              <w:spacing w:before="30" w:after="30" w:line="240" w:lineRule="auto"/>
              <w:ind w:firstLine="0"/>
              <w:jc w:val="center"/>
            </w:pPr>
            <w:r>
              <w:rPr>
                <w:rFonts w:ascii="Times New Roman" w:hAnsi="Times New Roman" w:eastAsia="宋体"/>
                <w:b w:val="0"/>
                <w:sz w:val="21"/>
              </w:rPr>
              <w:t>TC-M-05</w:t>
            </w:r>
          </w:p>
        </w:tc>
        <w:tc>
          <w:tcPr>
            <w:tcW w:w="1644" w:type="dxa"/>
            <w:vAlign w:val="center"/>
          </w:tcPr>
          <w:p w14:paraId="34FBC57D">
            <w:pPr>
              <w:keepNext w:val="0"/>
              <w:spacing w:before="30" w:after="30" w:line="240" w:lineRule="auto"/>
              <w:ind w:firstLine="0"/>
              <w:jc w:val="center"/>
            </w:pPr>
            <w:r>
              <w:rPr>
                <w:rFonts w:ascii="Times New Roman" w:hAnsi="Times New Roman" w:eastAsia="宋体"/>
                <w:b w:val="0"/>
                <w:sz w:val="21"/>
              </w:rPr>
              <w:t>跨标签页数据同步</w:t>
            </w:r>
          </w:p>
        </w:tc>
        <w:tc>
          <w:tcPr>
            <w:tcW w:w="3572" w:type="dxa"/>
            <w:vAlign w:val="center"/>
          </w:tcPr>
          <w:p w14:paraId="44E47672">
            <w:pPr>
              <w:keepNext w:val="0"/>
              <w:spacing w:before="30" w:after="30" w:line="240" w:lineRule="auto"/>
              <w:ind w:firstLine="0"/>
              <w:jc w:val="center"/>
            </w:pPr>
            <w:r>
              <w:rPr>
                <w:rFonts w:ascii="Times New Roman" w:hAnsi="Times New Roman" w:eastAsia="宋体"/>
                <w:b w:val="0"/>
                <w:sz w:val="21"/>
              </w:rPr>
              <w:t>在两个标签页中分别打开订单页与饮品页，在订单页下单</w:t>
            </w:r>
          </w:p>
        </w:tc>
        <w:tc>
          <w:tcPr>
            <w:tcW w:w="2551" w:type="dxa"/>
            <w:vAlign w:val="center"/>
          </w:tcPr>
          <w:p w14:paraId="35CDAB62">
            <w:pPr>
              <w:keepNext w:val="0"/>
              <w:spacing w:before="30" w:after="30" w:line="240" w:lineRule="auto"/>
              <w:ind w:firstLine="0"/>
              <w:jc w:val="center"/>
            </w:pPr>
            <w:r>
              <w:rPr>
                <w:rFonts w:ascii="Times New Roman" w:hAnsi="Times New Roman" w:eastAsia="宋体"/>
                <w:b w:val="0"/>
                <w:sz w:val="21"/>
              </w:rPr>
              <w:t>饮品页的库存自动刷新</w:t>
            </w:r>
          </w:p>
        </w:tc>
        <w:tc>
          <w:tcPr>
            <w:tcW w:w="850" w:type="dxa"/>
            <w:vAlign w:val="center"/>
          </w:tcPr>
          <w:p w14:paraId="2AED5449">
            <w:pPr>
              <w:keepNext w:val="0"/>
              <w:spacing w:before="30" w:after="30" w:line="240" w:lineRule="auto"/>
              <w:ind w:firstLine="0"/>
              <w:jc w:val="center"/>
            </w:pPr>
            <w:r>
              <w:rPr>
                <w:rFonts w:ascii="Times New Roman" w:hAnsi="Times New Roman" w:eastAsia="宋体"/>
                <w:b w:val="0"/>
                <w:sz w:val="21"/>
              </w:rPr>
              <w:t>通过</w:t>
            </w:r>
          </w:p>
        </w:tc>
      </w:tr>
      <w:tr w14:paraId="26276E46">
        <w:trPr>
          <w:cantSplit/>
          <w:jc w:val="center"/>
        </w:trPr>
        <w:tc>
          <w:tcPr>
            <w:tcW w:w="850" w:type="dxa"/>
            <w:vAlign w:val="center"/>
          </w:tcPr>
          <w:p w14:paraId="03C8331D">
            <w:pPr>
              <w:keepNext w:val="0"/>
              <w:spacing w:before="30" w:after="30" w:line="240" w:lineRule="auto"/>
              <w:ind w:firstLine="0"/>
              <w:jc w:val="center"/>
            </w:pPr>
            <w:r>
              <w:rPr>
                <w:rFonts w:ascii="Times New Roman" w:hAnsi="Times New Roman" w:eastAsia="宋体"/>
                <w:b w:val="0"/>
                <w:sz w:val="21"/>
              </w:rPr>
              <w:t>TC-M-06</w:t>
            </w:r>
          </w:p>
        </w:tc>
        <w:tc>
          <w:tcPr>
            <w:tcW w:w="1644" w:type="dxa"/>
            <w:vAlign w:val="center"/>
          </w:tcPr>
          <w:p w14:paraId="0B6BD28F">
            <w:pPr>
              <w:keepNext w:val="0"/>
              <w:spacing w:before="30" w:after="30" w:line="240" w:lineRule="auto"/>
              <w:ind w:firstLine="0"/>
              <w:jc w:val="center"/>
            </w:pPr>
            <w:r>
              <w:rPr>
                <w:rFonts w:ascii="Times New Roman" w:hAnsi="Times New Roman" w:eastAsia="宋体"/>
                <w:b w:val="0"/>
                <w:sz w:val="21"/>
              </w:rPr>
              <w:t>窗口重新获得焦点刷新</w:t>
            </w:r>
          </w:p>
        </w:tc>
        <w:tc>
          <w:tcPr>
            <w:tcW w:w="3572" w:type="dxa"/>
            <w:vAlign w:val="center"/>
          </w:tcPr>
          <w:p w14:paraId="4A788E3B">
            <w:pPr>
              <w:keepNext w:val="0"/>
              <w:spacing w:before="30" w:after="30" w:line="240" w:lineRule="auto"/>
              <w:ind w:firstLine="0"/>
              <w:jc w:val="center"/>
            </w:pPr>
            <w:r>
              <w:rPr>
                <w:rFonts w:ascii="Times New Roman" w:hAnsi="Times New Roman" w:eastAsia="宋体"/>
                <w:b w:val="0"/>
                <w:sz w:val="21"/>
              </w:rPr>
              <w:t>在顾客端提交预约后切到店员端窗口</w:t>
            </w:r>
          </w:p>
        </w:tc>
        <w:tc>
          <w:tcPr>
            <w:tcW w:w="2551" w:type="dxa"/>
            <w:vAlign w:val="center"/>
          </w:tcPr>
          <w:p w14:paraId="3C129617">
            <w:pPr>
              <w:keepNext w:val="0"/>
              <w:spacing w:before="30" w:after="30" w:line="240" w:lineRule="auto"/>
              <w:ind w:firstLine="0"/>
              <w:jc w:val="center"/>
            </w:pPr>
            <w:r>
              <w:rPr>
                <w:rFonts w:ascii="Times New Roman" w:hAnsi="Times New Roman" w:eastAsia="宋体"/>
                <w:b w:val="0"/>
                <w:sz w:val="21"/>
              </w:rPr>
              <w:t>店员端预约列表自动刷新并出现该条记录</w:t>
            </w:r>
          </w:p>
        </w:tc>
        <w:tc>
          <w:tcPr>
            <w:tcW w:w="850" w:type="dxa"/>
            <w:vAlign w:val="center"/>
          </w:tcPr>
          <w:p w14:paraId="36B2F0BA">
            <w:pPr>
              <w:keepNext w:val="0"/>
              <w:spacing w:before="30" w:after="30" w:line="240" w:lineRule="auto"/>
              <w:ind w:firstLine="0"/>
              <w:jc w:val="center"/>
            </w:pPr>
            <w:r>
              <w:rPr>
                <w:rFonts w:ascii="Times New Roman" w:hAnsi="Times New Roman" w:eastAsia="宋体"/>
                <w:b w:val="0"/>
                <w:sz w:val="21"/>
              </w:rPr>
              <w:t>通过</w:t>
            </w:r>
          </w:p>
        </w:tc>
      </w:tr>
    </w:tbl>
    <w:p w14:paraId="62F0F023">
      <w:pPr>
        <w:keepNext w:val="0"/>
        <w:spacing w:before="0" w:after="120" w:line="240" w:lineRule="auto"/>
        <w:ind w:firstLine="0"/>
        <w:jc w:val="left"/>
      </w:pPr>
    </w:p>
    <w:p w14:paraId="63CC6191">
      <w:pPr>
        <w:keepNext/>
        <w:spacing w:before="200" w:after="120" w:line="360" w:lineRule="auto"/>
        <w:ind w:firstLine="0"/>
        <w:jc w:val="left"/>
        <w:outlineLvl w:val="1"/>
      </w:pPr>
      <w:bookmarkStart w:id="107" w:name="_Toc543111279"/>
      <w:r>
        <w:rPr>
          <w:rFonts w:ascii="黑体" w:hAnsi="黑体" w:eastAsia="黑体"/>
          <w:b/>
          <w:sz w:val="32"/>
        </w:rPr>
        <w:t>6.7 测试中发现并修复的缺陷</w:t>
      </w:r>
      <w:bookmarkEnd w:id="107"/>
    </w:p>
    <w:p w14:paraId="0B0D5230">
      <w:pPr>
        <w:keepNext w:val="0"/>
        <w:spacing w:before="0" w:after="0" w:line="360" w:lineRule="auto"/>
        <w:ind w:firstLine="480"/>
        <w:jc w:val="both"/>
      </w:pPr>
      <w:r>
        <w:rPr>
          <w:rFonts w:ascii="Times New Roman" w:hAnsi="Times New Roman" w:eastAsia="宋体"/>
          <w:b w:val="0"/>
          <w:sz w:val="24"/>
        </w:rPr>
        <w:t>测试过程中共发现并修复缺陷 6 处，其中 2 处会导致功能不可用，3 处会导致数据不一致，1 处属于权限边界问题。逐条记录如表 6-11 所示，成因分布如图 6-2 所示。把这些缺陷记录下来，是因为它们的成因具有一定的共性：大多数问题都出在「前端已经限制，但服务端没有兜底」或者「先写后回滚的顺序颠倒」这两类情形上，这也印证了前一章中反复强调的两条实现原则。</w:t>
      </w:r>
    </w:p>
    <w:p w14:paraId="346A1395">
      <w:pPr>
        <w:keepNext w:val="0"/>
        <w:spacing w:before="160" w:after="60" w:line="288" w:lineRule="auto"/>
        <w:ind w:firstLine="0"/>
        <w:jc w:val="center"/>
      </w:pPr>
      <w:r>
        <w:rPr>
          <w:rFonts w:ascii="Times New Roman" w:hAnsi="Times New Roman" w:eastAsia="宋体"/>
          <w:b w:val="0"/>
          <w:sz w:val="21"/>
        </w:rPr>
        <w:t>表 6-11 测试中发现并修复的缺陷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33DB9EBA">
        <w:trPr>
          <w:cantSplit/>
          <w:tblHeader/>
          <w:jc w:val="center"/>
        </w:trPr>
        <w:tc>
          <w:tcPr>
            <w:tcW w:w="907" w:type="dxa"/>
            <w:vAlign w:val="center"/>
          </w:tcPr>
          <w:p w14:paraId="5ED96745">
            <w:pPr>
              <w:keepNext w:val="0"/>
              <w:spacing w:before="30" w:after="30" w:line="240" w:lineRule="auto"/>
              <w:ind w:firstLine="0"/>
              <w:jc w:val="center"/>
            </w:pPr>
            <w:r>
              <w:rPr>
                <w:rFonts w:ascii="Times New Roman" w:hAnsi="Times New Roman" w:eastAsia="宋体"/>
                <w:b/>
                <w:sz w:val="21"/>
              </w:rPr>
              <w:t>编号</w:t>
            </w:r>
          </w:p>
        </w:tc>
        <w:tc>
          <w:tcPr>
            <w:tcW w:w="2438" w:type="dxa"/>
            <w:vAlign w:val="center"/>
          </w:tcPr>
          <w:p w14:paraId="6698E092">
            <w:pPr>
              <w:keepNext w:val="0"/>
              <w:spacing w:before="30" w:after="30" w:line="240" w:lineRule="auto"/>
              <w:ind w:firstLine="0"/>
              <w:jc w:val="center"/>
            </w:pPr>
            <w:r>
              <w:rPr>
                <w:rFonts w:ascii="Times New Roman" w:hAnsi="Times New Roman" w:eastAsia="宋体"/>
                <w:b/>
                <w:sz w:val="21"/>
              </w:rPr>
              <w:t>缺陷描述</w:t>
            </w:r>
          </w:p>
        </w:tc>
        <w:tc>
          <w:tcPr>
            <w:tcW w:w="1814" w:type="dxa"/>
            <w:vAlign w:val="center"/>
          </w:tcPr>
          <w:p w14:paraId="1993ADB7">
            <w:pPr>
              <w:keepNext w:val="0"/>
              <w:spacing w:before="30" w:after="30" w:line="240" w:lineRule="auto"/>
              <w:ind w:firstLine="0"/>
              <w:jc w:val="center"/>
            </w:pPr>
            <w:r>
              <w:rPr>
                <w:rFonts w:ascii="Times New Roman" w:hAnsi="Times New Roman" w:eastAsia="宋体"/>
                <w:b/>
                <w:sz w:val="21"/>
              </w:rPr>
              <w:t>影响范围</w:t>
            </w:r>
          </w:p>
        </w:tc>
        <w:tc>
          <w:tcPr>
            <w:tcW w:w="2494" w:type="dxa"/>
            <w:vAlign w:val="center"/>
          </w:tcPr>
          <w:p w14:paraId="15AFB9F9">
            <w:pPr>
              <w:keepNext w:val="0"/>
              <w:spacing w:before="30" w:after="30" w:line="240" w:lineRule="auto"/>
              <w:ind w:firstLine="0"/>
              <w:jc w:val="center"/>
            </w:pPr>
            <w:r>
              <w:rPr>
                <w:rFonts w:ascii="Times New Roman" w:hAnsi="Times New Roman" w:eastAsia="宋体"/>
                <w:b/>
                <w:sz w:val="21"/>
              </w:rPr>
              <w:t>成因分析</w:t>
            </w:r>
          </w:p>
        </w:tc>
        <w:tc>
          <w:tcPr>
            <w:tcW w:w="2098" w:type="dxa"/>
            <w:vAlign w:val="center"/>
          </w:tcPr>
          <w:p w14:paraId="7811FD4A">
            <w:pPr>
              <w:keepNext w:val="0"/>
              <w:spacing w:before="30" w:after="30" w:line="240" w:lineRule="auto"/>
              <w:ind w:firstLine="0"/>
              <w:jc w:val="center"/>
            </w:pPr>
            <w:r>
              <w:rPr>
                <w:rFonts w:ascii="Times New Roman" w:hAnsi="Times New Roman" w:eastAsia="宋体"/>
                <w:b/>
                <w:sz w:val="21"/>
              </w:rPr>
              <w:t>修复方式</w:t>
            </w:r>
          </w:p>
        </w:tc>
      </w:tr>
      <w:tr w14:paraId="64479C69">
        <w:trPr>
          <w:cantSplit/>
          <w:jc w:val="center"/>
        </w:trPr>
        <w:tc>
          <w:tcPr>
            <w:tcW w:w="907" w:type="dxa"/>
            <w:vAlign w:val="center"/>
          </w:tcPr>
          <w:p w14:paraId="78F82E3F">
            <w:pPr>
              <w:keepNext w:val="0"/>
              <w:spacing w:before="30" w:after="30" w:line="240" w:lineRule="auto"/>
              <w:ind w:firstLine="0"/>
              <w:jc w:val="center"/>
            </w:pPr>
            <w:r>
              <w:rPr>
                <w:rFonts w:ascii="Times New Roman" w:hAnsi="Times New Roman" w:eastAsia="宋体"/>
                <w:b w:val="0"/>
                <w:sz w:val="21"/>
              </w:rPr>
              <w:t>BG-01</w:t>
            </w:r>
          </w:p>
        </w:tc>
        <w:tc>
          <w:tcPr>
            <w:tcW w:w="2438" w:type="dxa"/>
            <w:vAlign w:val="center"/>
          </w:tcPr>
          <w:p w14:paraId="279BDBBE">
            <w:pPr>
              <w:keepNext w:val="0"/>
              <w:spacing w:before="30" w:after="30" w:line="240" w:lineRule="auto"/>
              <w:ind w:firstLine="0"/>
              <w:jc w:val="center"/>
            </w:pPr>
            <w:r>
              <w:rPr>
                <w:rFonts w:ascii="Times New Roman" w:hAnsi="Times New Roman" w:eastAsia="宋体"/>
                <w:b w:val="0"/>
                <w:sz w:val="21"/>
              </w:rPr>
              <w:t>顾客登录后落地页反复重定向，地址栏卡住不动并不断弹出无权限提示</w:t>
            </w:r>
          </w:p>
        </w:tc>
        <w:tc>
          <w:tcPr>
            <w:tcW w:w="1814" w:type="dxa"/>
            <w:vAlign w:val="center"/>
          </w:tcPr>
          <w:p w14:paraId="0605F449">
            <w:pPr>
              <w:keepNext w:val="0"/>
              <w:spacing w:before="30" w:after="30" w:line="240" w:lineRule="auto"/>
              <w:ind w:firstLine="0"/>
              <w:jc w:val="center"/>
            </w:pPr>
            <w:r>
              <w:rPr>
                <w:rFonts w:ascii="Times New Roman" w:hAnsi="Times New Roman" w:eastAsia="宋体"/>
                <w:b w:val="0"/>
                <w:sz w:val="21"/>
              </w:rPr>
              <w:t>所有顾客账号，整页刷新时必现</w:t>
            </w:r>
          </w:p>
        </w:tc>
        <w:tc>
          <w:tcPr>
            <w:tcW w:w="2494" w:type="dxa"/>
            <w:vAlign w:val="center"/>
          </w:tcPr>
          <w:p w14:paraId="4A0657D5">
            <w:pPr>
              <w:keepNext w:val="0"/>
              <w:spacing w:before="30" w:after="30" w:line="240" w:lineRule="auto"/>
              <w:ind w:firstLine="0"/>
              <w:jc w:val="center"/>
            </w:pPr>
            <w:r>
              <w:rPr>
                <w:rFonts w:ascii="Times New Roman" w:hAnsi="Times New Roman" w:eastAsia="宋体"/>
                <w:b w:val="0"/>
                <w:sz w:val="21"/>
              </w:rPr>
              <w:t>落地页写死为经营看板，顾客不持有该权限，被守卫弹回根路径后又重定向回看板，形成死循环</w:t>
            </w:r>
          </w:p>
        </w:tc>
        <w:tc>
          <w:tcPr>
            <w:tcW w:w="2098" w:type="dxa"/>
            <w:vAlign w:val="center"/>
          </w:tcPr>
          <w:p w14:paraId="61E702BF">
            <w:pPr>
              <w:keepNext w:val="0"/>
              <w:spacing w:before="30" w:after="30" w:line="240" w:lineRule="auto"/>
              <w:ind w:firstLine="0"/>
              <w:jc w:val="center"/>
            </w:pPr>
            <w:r>
              <w:rPr>
                <w:rFonts w:ascii="Times New Roman" w:hAnsi="Times New Roman" w:eastAsia="宋体"/>
                <w:b w:val="0"/>
                <w:sz w:val="21"/>
              </w:rPr>
              <w:t>把根路径的解析改为按权限计算的函数，并在守卫中增加「落地页本身即被拒绝则清理登录态回登录页」的兜底分支</w:t>
            </w:r>
          </w:p>
        </w:tc>
      </w:tr>
      <w:tr w14:paraId="5C061072">
        <w:trPr>
          <w:cantSplit/>
          <w:jc w:val="center"/>
        </w:trPr>
        <w:tc>
          <w:tcPr>
            <w:tcW w:w="907" w:type="dxa"/>
            <w:vAlign w:val="center"/>
          </w:tcPr>
          <w:p w14:paraId="2E6BD421">
            <w:pPr>
              <w:keepNext w:val="0"/>
              <w:spacing w:before="30" w:after="30" w:line="240" w:lineRule="auto"/>
              <w:ind w:firstLine="0"/>
              <w:jc w:val="center"/>
            </w:pPr>
            <w:r>
              <w:rPr>
                <w:rFonts w:ascii="Times New Roman" w:hAnsi="Times New Roman" w:eastAsia="宋体"/>
                <w:b w:val="0"/>
                <w:sz w:val="21"/>
              </w:rPr>
              <w:t>BG-02</w:t>
            </w:r>
          </w:p>
        </w:tc>
        <w:tc>
          <w:tcPr>
            <w:tcW w:w="2438" w:type="dxa"/>
            <w:vAlign w:val="center"/>
          </w:tcPr>
          <w:p w14:paraId="5EAA1A40">
            <w:pPr>
              <w:keepNext w:val="0"/>
              <w:spacing w:before="30" w:after="30" w:line="240" w:lineRule="auto"/>
              <w:ind w:firstLine="0"/>
              <w:jc w:val="center"/>
            </w:pPr>
            <w:r>
              <w:rPr>
                <w:rFonts w:ascii="Times New Roman" w:hAnsi="Times New Roman" w:eastAsia="宋体"/>
                <w:b w:val="0"/>
                <w:sz w:val="21"/>
              </w:rPr>
              <w:t>编辑订单后饮品销量出现负值</w:t>
            </w:r>
          </w:p>
        </w:tc>
        <w:tc>
          <w:tcPr>
            <w:tcW w:w="1814" w:type="dxa"/>
            <w:vAlign w:val="center"/>
          </w:tcPr>
          <w:p w14:paraId="50D7CD97">
            <w:pPr>
              <w:keepNext w:val="0"/>
              <w:spacing w:before="30" w:after="30" w:line="240" w:lineRule="auto"/>
              <w:ind w:firstLine="0"/>
              <w:jc w:val="center"/>
            </w:pPr>
            <w:r>
              <w:rPr>
                <w:rFonts w:ascii="Times New Roman" w:hAnsi="Times New Roman" w:eastAsia="宋体"/>
                <w:b w:val="0"/>
                <w:sz w:val="21"/>
              </w:rPr>
              <w:t>订单编辑后涉及的饮品</w:t>
            </w:r>
          </w:p>
        </w:tc>
        <w:tc>
          <w:tcPr>
            <w:tcW w:w="2494" w:type="dxa"/>
            <w:vAlign w:val="center"/>
          </w:tcPr>
          <w:p w14:paraId="285F6421">
            <w:pPr>
              <w:keepNext w:val="0"/>
              <w:spacing w:before="30" w:after="30" w:line="240" w:lineRule="auto"/>
              <w:ind w:firstLine="0"/>
              <w:jc w:val="center"/>
            </w:pPr>
            <w:r>
              <w:rPr>
                <w:rFonts w:ascii="Times New Roman" w:hAnsi="Times New Roman" w:eastAsia="宋体"/>
                <w:b w:val="0"/>
                <w:sz w:val="21"/>
              </w:rPr>
              <w:t>恢复库存时只把库存加回，没有同步把上次累加的销量减回</w:t>
            </w:r>
          </w:p>
        </w:tc>
        <w:tc>
          <w:tcPr>
            <w:tcW w:w="2098" w:type="dxa"/>
            <w:vAlign w:val="center"/>
          </w:tcPr>
          <w:p w14:paraId="528170A4">
            <w:pPr>
              <w:keepNext w:val="0"/>
              <w:spacing w:before="30" w:after="30" w:line="240" w:lineRule="auto"/>
              <w:ind w:firstLine="0"/>
              <w:jc w:val="center"/>
            </w:pPr>
            <w:r>
              <w:rPr>
                <w:rFonts w:ascii="Times New Roman" w:hAnsi="Times New Roman" w:eastAsia="宋体"/>
                <w:b w:val="0"/>
                <w:sz w:val="21"/>
              </w:rPr>
              <w:t>在恢复逻辑中对称地扣减销量，并取下限零</w:t>
            </w:r>
          </w:p>
        </w:tc>
      </w:tr>
      <w:tr w14:paraId="1A564645">
        <w:trPr>
          <w:cantSplit/>
          <w:jc w:val="center"/>
        </w:trPr>
        <w:tc>
          <w:tcPr>
            <w:tcW w:w="907" w:type="dxa"/>
            <w:vAlign w:val="center"/>
          </w:tcPr>
          <w:p w14:paraId="0FBEB855">
            <w:pPr>
              <w:keepNext w:val="0"/>
              <w:spacing w:before="30" w:after="30" w:line="240" w:lineRule="auto"/>
              <w:ind w:firstLine="0"/>
              <w:jc w:val="center"/>
            </w:pPr>
            <w:r>
              <w:rPr>
                <w:rFonts w:ascii="Times New Roman" w:hAnsi="Times New Roman" w:eastAsia="宋体"/>
                <w:b w:val="0"/>
                <w:sz w:val="21"/>
              </w:rPr>
              <w:t>BG-03</w:t>
            </w:r>
          </w:p>
        </w:tc>
        <w:tc>
          <w:tcPr>
            <w:tcW w:w="2438" w:type="dxa"/>
            <w:vAlign w:val="center"/>
          </w:tcPr>
          <w:p w14:paraId="20EECAC1">
            <w:pPr>
              <w:keepNext w:val="0"/>
              <w:spacing w:before="30" w:after="30" w:line="240" w:lineRule="auto"/>
              <w:ind w:firstLine="0"/>
              <w:jc w:val="center"/>
            </w:pPr>
            <w:r>
              <w:rPr>
                <w:rFonts w:ascii="Times New Roman" w:hAnsi="Times New Roman" w:eastAsia="宋体"/>
                <w:b w:val="0"/>
                <w:sz w:val="21"/>
              </w:rPr>
              <w:t>编辑订单后优惠券仍显示已使用</w:t>
            </w:r>
          </w:p>
        </w:tc>
        <w:tc>
          <w:tcPr>
            <w:tcW w:w="1814" w:type="dxa"/>
            <w:vAlign w:val="center"/>
          </w:tcPr>
          <w:p w14:paraId="7E361852">
            <w:pPr>
              <w:keepNext w:val="0"/>
              <w:spacing w:before="30" w:after="30" w:line="240" w:lineRule="auto"/>
              <w:ind w:firstLine="0"/>
              <w:jc w:val="center"/>
            </w:pPr>
            <w:r>
              <w:rPr>
                <w:rFonts w:ascii="Times New Roman" w:hAnsi="Times New Roman" w:eastAsia="宋体"/>
                <w:b w:val="0"/>
                <w:sz w:val="21"/>
              </w:rPr>
              <w:t>使用过优惠券的订单被编辑后</w:t>
            </w:r>
          </w:p>
        </w:tc>
        <w:tc>
          <w:tcPr>
            <w:tcW w:w="2494" w:type="dxa"/>
            <w:vAlign w:val="center"/>
          </w:tcPr>
          <w:p w14:paraId="1AA17598">
            <w:pPr>
              <w:keepNext w:val="0"/>
              <w:spacing w:before="30" w:after="30" w:line="240" w:lineRule="auto"/>
              <w:ind w:firstLine="0"/>
              <w:jc w:val="center"/>
            </w:pPr>
            <w:r>
              <w:rPr>
                <w:rFonts w:ascii="Times New Roman" w:hAnsi="Times New Roman" w:eastAsia="宋体"/>
                <w:b w:val="0"/>
                <w:sz w:val="21"/>
              </w:rPr>
              <w:t>编辑路径直接重新核销而没有先回滚原有权益</w:t>
            </w:r>
          </w:p>
        </w:tc>
        <w:tc>
          <w:tcPr>
            <w:tcW w:w="2098" w:type="dxa"/>
            <w:vAlign w:val="center"/>
          </w:tcPr>
          <w:p w14:paraId="2DCB0BE4">
            <w:pPr>
              <w:keepNext w:val="0"/>
              <w:spacing w:before="30" w:after="30" w:line="240" w:lineRule="auto"/>
              <w:ind w:firstLine="0"/>
              <w:jc w:val="center"/>
            </w:pPr>
            <w:r>
              <w:rPr>
                <w:rFonts w:ascii="Times New Roman" w:hAnsi="Times New Roman" w:eastAsia="宋体"/>
                <w:b w:val="0"/>
                <w:sz w:val="21"/>
              </w:rPr>
              <w:t>在编辑路径开头先调用权益回滚方法，再重新应用</w:t>
            </w:r>
          </w:p>
        </w:tc>
      </w:tr>
      <w:tr w14:paraId="0DD3F166">
        <w:trPr>
          <w:cantSplit/>
          <w:jc w:val="center"/>
        </w:trPr>
        <w:tc>
          <w:tcPr>
            <w:tcW w:w="907" w:type="dxa"/>
            <w:vAlign w:val="center"/>
          </w:tcPr>
          <w:p w14:paraId="5D36FA25">
            <w:pPr>
              <w:keepNext w:val="0"/>
              <w:spacing w:before="30" w:after="30" w:line="240" w:lineRule="auto"/>
              <w:ind w:firstLine="0"/>
              <w:jc w:val="center"/>
            </w:pPr>
            <w:r>
              <w:rPr>
                <w:rFonts w:ascii="Times New Roman" w:hAnsi="Times New Roman" w:eastAsia="宋体"/>
                <w:b w:val="0"/>
                <w:sz w:val="21"/>
              </w:rPr>
              <w:t>BG-04</w:t>
            </w:r>
          </w:p>
        </w:tc>
        <w:tc>
          <w:tcPr>
            <w:tcW w:w="2438" w:type="dxa"/>
            <w:vAlign w:val="center"/>
          </w:tcPr>
          <w:p w14:paraId="71FFC2BC">
            <w:pPr>
              <w:keepNext w:val="0"/>
              <w:spacing w:before="30" w:after="30" w:line="240" w:lineRule="auto"/>
              <w:ind w:firstLine="0"/>
              <w:jc w:val="center"/>
            </w:pPr>
            <w:r>
              <w:rPr>
                <w:rFonts w:ascii="Times New Roman" w:hAnsi="Times New Roman" w:eastAsia="宋体"/>
                <w:b w:val="0"/>
                <w:sz w:val="21"/>
              </w:rPr>
              <w:t>同一订单的同一款饮品可以重复提交评价</w:t>
            </w:r>
          </w:p>
        </w:tc>
        <w:tc>
          <w:tcPr>
            <w:tcW w:w="1814" w:type="dxa"/>
            <w:vAlign w:val="center"/>
          </w:tcPr>
          <w:p w14:paraId="7BCB7C82">
            <w:pPr>
              <w:keepNext w:val="0"/>
              <w:spacing w:before="30" w:after="30" w:line="240" w:lineRule="auto"/>
              <w:ind w:firstLine="0"/>
              <w:jc w:val="center"/>
            </w:pPr>
            <w:r>
              <w:rPr>
                <w:rFonts w:ascii="Times New Roman" w:hAnsi="Times New Roman" w:eastAsia="宋体"/>
                <w:b w:val="0"/>
                <w:sz w:val="21"/>
              </w:rPr>
              <w:t>评价模块</w:t>
            </w:r>
          </w:p>
        </w:tc>
        <w:tc>
          <w:tcPr>
            <w:tcW w:w="2494" w:type="dxa"/>
            <w:vAlign w:val="center"/>
          </w:tcPr>
          <w:p w14:paraId="54F4EB8D">
            <w:pPr>
              <w:keepNext w:val="0"/>
              <w:spacing w:before="30" w:after="30" w:line="240" w:lineRule="auto"/>
              <w:ind w:firstLine="0"/>
              <w:jc w:val="center"/>
            </w:pPr>
            <w:r>
              <w:rPr>
                <w:rFonts w:ascii="Times New Roman" w:hAnsi="Times New Roman" w:eastAsia="宋体"/>
                <w:b w:val="0"/>
                <w:sz w:val="21"/>
              </w:rPr>
              <w:t>保存前只校验了订单与饮品的关系，未校验是否已存在同类评价</w:t>
            </w:r>
          </w:p>
        </w:tc>
        <w:tc>
          <w:tcPr>
            <w:tcW w:w="2098" w:type="dxa"/>
            <w:vAlign w:val="center"/>
          </w:tcPr>
          <w:p w14:paraId="5B9E16F8">
            <w:pPr>
              <w:keepNext w:val="0"/>
              <w:spacing w:before="30" w:after="30" w:line="240" w:lineRule="auto"/>
              <w:ind w:firstLine="0"/>
              <w:jc w:val="center"/>
            </w:pPr>
            <w:r>
              <w:rPr>
                <w:rFonts w:ascii="Times New Roman" w:hAnsi="Times New Roman" w:eastAsia="宋体"/>
                <w:b w:val="0"/>
                <w:sz w:val="21"/>
              </w:rPr>
              <w:t>新增前按用户、订单与饮品三个条件查询既有评价，存在则拒绝</w:t>
            </w:r>
          </w:p>
        </w:tc>
      </w:tr>
      <w:tr w14:paraId="560DB8DA">
        <w:trPr>
          <w:cantSplit/>
          <w:jc w:val="center"/>
        </w:trPr>
        <w:tc>
          <w:tcPr>
            <w:tcW w:w="907" w:type="dxa"/>
            <w:vAlign w:val="center"/>
          </w:tcPr>
          <w:p w14:paraId="18EA0408">
            <w:pPr>
              <w:keepNext w:val="0"/>
              <w:spacing w:before="30" w:after="30" w:line="240" w:lineRule="auto"/>
              <w:ind w:firstLine="0"/>
              <w:jc w:val="center"/>
            </w:pPr>
            <w:r>
              <w:rPr>
                <w:rFonts w:ascii="Times New Roman" w:hAnsi="Times New Roman" w:eastAsia="宋体"/>
                <w:b w:val="0"/>
                <w:sz w:val="21"/>
              </w:rPr>
              <w:t>BG-05</w:t>
            </w:r>
          </w:p>
        </w:tc>
        <w:tc>
          <w:tcPr>
            <w:tcW w:w="2438" w:type="dxa"/>
            <w:vAlign w:val="center"/>
          </w:tcPr>
          <w:p w14:paraId="6AE4B115">
            <w:pPr>
              <w:keepNext w:val="0"/>
              <w:spacing w:before="30" w:after="30" w:line="240" w:lineRule="auto"/>
              <w:ind w:firstLine="0"/>
              <w:jc w:val="center"/>
            </w:pPr>
            <w:r>
              <w:rPr>
                <w:rFonts w:ascii="Times New Roman" w:hAnsi="Times New Roman" w:eastAsia="宋体"/>
                <w:b w:val="0"/>
                <w:sz w:val="21"/>
              </w:rPr>
              <w:t>顾客在提交预约时可以通过请求体填写他人的客户姓名</w:t>
            </w:r>
          </w:p>
        </w:tc>
        <w:tc>
          <w:tcPr>
            <w:tcW w:w="1814" w:type="dxa"/>
            <w:vAlign w:val="center"/>
          </w:tcPr>
          <w:p w14:paraId="5DB50798">
            <w:pPr>
              <w:keepNext w:val="0"/>
              <w:spacing w:before="30" w:after="30" w:line="240" w:lineRule="auto"/>
              <w:ind w:firstLine="0"/>
              <w:jc w:val="center"/>
            </w:pPr>
            <w:r>
              <w:rPr>
                <w:rFonts w:ascii="Times New Roman" w:hAnsi="Times New Roman" w:eastAsia="宋体"/>
                <w:b w:val="0"/>
                <w:sz w:val="21"/>
              </w:rPr>
              <w:t>预约模块</w:t>
            </w:r>
          </w:p>
        </w:tc>
        <w:tc>
          <w:tcPr>
            <w:tcW w:w="2494" w:type="dxa"/>
            <w:vAlign w:val="center"/>
          </w:tcPr>
          <w:p w14:paraId="1DDB7F04">
            <w:pPr>
              <w:keepNext w:val="0"/>
              <w:spacing w:before="30" w:after="30" w:line="240" w:lineRule="auto"/>
              <w:ind w:firstLine="0"/>
              <w:jc w:val="center"/>
            </w:pPr>
            <w:r>
              <w:rPr>
                <w:rFonts w:ascii="Times New Roman" w:hAnsi="Times New Roman" w:eastAsia="宋体"/>
                <w:b w:val="0"/>
                <w:sz w:val="21"/>
              </w:rPr>
              <w:t>身份字段直接采用了请求体中的值，未以登录态覆盖</w:t>
            </w:r>
          </w:p>
        </w:tc>
        <w:tc>
          <w:tcPr>
            <w:tcW w:w="2098" w:type="dxa"/>
            <w:vAlign w:val="center"/>
          </w:tcPr>
          <w:p w14:paraId="0CB0AB9B">
            <w:pPr>
              <w:keepNext w:val="0"/>
              <w:spacing w:before="30" w:after="30" w:line="240" w:lineRule="auto"/>
              <w:ind w:firstLine="0"/>
              <w:jc w:val="center"/>
            </w:pPr>
            <w:r>
              <w:rPr>
                <w:rFonts w:ascii="Times New Roman" w:hAnsi="Times New Roman" w:eastAsia="宋体"/>
                <w:b w:val="0"/>
                <w:sz w:val="21"/>
              </w:rPr>
              <w:t>顾客提交时一律用登录态中的用户标识与昵称覆盖请求体字段</w:t>
            </w:r>
          </w:p>
        </w:tc>
      </w:tr>
      <w:tr w14:paraId="3115F26A">
        <w:trPr>
          <w:cantSplit/>
          <w:jc w:val="center"/>
        </w:trPr>
        <w:tc>
          <w:tcPr>
            <w:tcW w:w="907" w:type="dxa"/>
            <w:vAlign w:val="center"/>
          </w:tcPr>
          <w:p w14:paraId="3561B04F">
            <w:pPr>
              <w:keepNext w:val="0"/>
              <w:spacing w:before="30" w:after="30" w:line="240" w:lineRule="auto"/>
              <w:ind w:firstLine="0"/>
              <w:jc w:val="center"/>
            </w:pPr>
            <w:r>
              <w:rPr>
                <w:rFonts w:ascii="Times New Roman" w:hAnsi="Times New Roman" w:eastAsia="宋体"/>
                <w:b w:val="0"/>
                <w:sz w:val="21"/>
              </w:rPr>
              <w:t>BG-06</w:t>
            </w:r>
          </w:p>
        </w:tc>
        <w:tc>
          <w:tcPr>
            <w:tcW w:w="2438" w:type="dxa"/>
            <w:vAlign w:val="center"/>
          </w:tcPr>
          <w:p w14:paraId="48E5387D">
            <w:pPr>
              <w:keepNext w:val="0"/>
              <w:spacing w:before="30" w:after="30" w:line="240" w:lineRule="auto"/>
              <w:ind w:firstLine="0"/>
              <w:jc w:val="center"/>
            </w:pPr>
            <w:r>
              <w:rPr>
                <w:rFonts w:ascii="Times New Roman" w:hAnsi="Times New Roman" w:eastAsia="宋体"/>
                <w:b w:val="0"/>
                <w:sz w:val="21"/>
              </w:rPr>
              <w:t>并发刷新令牌时用户被意外踢出登录</w:t>
            </w:r>
          </w:p>
        </w:tc>
        <w:tc>
          <w:tcPr>
            <w:tcW w:w="1814" w:type="dxa"/>
            <w:vAlign w:val="center"/>
          </w:tcPr>
          <w:p w14:paraId="513E3371">
            <w:pPr>
              <w:keepNext w:val="0"/>
              <w:spacing w:before="30" w:after="30" w:line="240" w:lineRule="auto"/>
              <w:ind w:firstLine="0"/>
              <w:jc w:val="center"/>
            </w:pPr>
            <w:r>
              <w:rPr>
                <w:rFonts w:ascii="Times New Roman" w:hAnsi="Times New Roman" w:eastAsia="宋体"/>
                <w:b w:val="0"/>
                <w:sz w:val="21"/>
              </w:rPr>
              <w:t>页面同时发起多个请求且令牌恰好过期时</w:t>
            </w:r>
          </w:p>
        </w:tc>
        <w:tc>
          <w:tcPr>
            <w:tcW w:w="2494" w:type="dxa"/>
            <w:vAlign w:val="center"/>
          </w:tcPr>
          <w:p w14:paraId="44FE3B8E">
            <w:pPr>
              <w:keepNext w:val="0"/>
              <w:spacing w:before="30" w:after="30" w:line="240" w:lineRule="auto"/>
              <w:ind w:firstLine="0"/>
              <w:jc w:val="center"/>
            </w:pPr>
            <w:r>
              <w:rPr>
                <w:rFonts w:ascii="Times New Roman" w:hAnsi="Times New Roman" w:eastAsia="宋体"/>
                <w:b w:val="0"/>
                <w:sz w:val="21"/>
              </w:rPr>
              <w:t>多个请求各自触发一次刷新，后发起的刷新因刷新令牌已轮换而失败</w:t>
            </w:r>
          </w:p>
        </w:tc>
        <w:tc>
          <w:tcPr>
            <w:tcW w:w="2098" w:type="dxa"/>
            <w:vAlign w:val="center"/>
          </w:tcPr>
          <w:p w14:paraId="58AE9F1A">
            <w:pPr>
              <w:keepNext w:val="0"/>
              <w:spacing w:before="30" w:after="30" w:line="240" w:lineRule="auto"/>
              <w:ind w:firstLine="0"/>
              <w:jc w:val="center"/>
            </w:pPr>
            <w:r>
              <w:rPr>
                <w:rFonts w:ascii="Times New Roman" w:hAnsi="Times New Roman" w:eastAsia="宋体"/>
                <w:b w:val="0"/>
                <w:sz w:val="21"/>
              </w:rPr>
              <w:t>引入刷新中的标志位与等待队列，同一时刻只允许一次刷新，其余请求排队等待新令牌</w:t>
            </w:r>
          </w:p>
        </w:tc>
      </w:tr>
    </w:tbl>
    <w:p w14:paraId="535DFBCE">
      <w:pPr>
        <w:keepNext w:val="0"/>
        <w:spacing w:before="0" w:after="120" w:line="240" w:lineRule="auto"/>
        <w:ind w:firstLine="0"/>
        <w:jc w:val="left"/>
      </w:pPr>
    </w:p>
    <w:p w14:paraId="3E357ABA">
      <w:pPr>
        <w:keepNext w:val="0"/>
        <w:spacing w:before="120" w:after="60" w:line="240" w:lineRule="auto"/>
        <w:ind w:firstLine="0"/>
        <w:jc w:val="center"/>
      </w:pPr>
      <w:r>
        <w:drawing>
          <wp:inline distT="0" distB="0" distL="114300" distR="114300">
            <wp:extent cx="4319905" cy="2699385"/>
            <wp:effectExtent l="0" t="0" r="23495" b="184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4"/>
                    <a:stretch>
                      <a:fillRect/>
                    </a:stretch>
                  </pic:blipFill>
                  <pic:spPr>
                    <a:xfrm>
                      <a:off x="0" y="0"/>
                      <a:ext cx="4320000" cy="2700000"/>
                    </a:xfrm>
                    <a:prstGeom prst="rect">
                      <a:avLst/>
                    </a:prstGeom>
                  </pic:spPr>
                </pic:pic>
              </a:graphicData>
            </a:graphic>
          </wp:inline>
        </w:drawing>
      </w:r>
    </w:p>
    <w:p w14:paraId="045ABD13">
      <w:pPr>
        <w:keepNext w:val="0"/>
        <w:spacing w:before="0" w:after="200" w:line="288" w:lineRule="auto"/>
        <w:ind w:firstLine="0"/>
        <w:jc w:val="center"/>
      </w:pPr>
      <w:r>
        <w:rPr>
          <w:rFonts w:ascii="Times New Roman" w:hAnsi="Times New Roman" w:eastAsia="宋体"/>
          <w:b w:val="0"/>
          <w:sz w:val="21"/>
        </w:rPr>
        <w:t>图 6-2 缺陷成因分布图</w:t>
      </w:r>
    </w:p>
    <w:p w14:paraId="5325861F">
      <w:pPr>
        <w:keepNext/>
        <w:spacing w:before="200" w:after="120" w:line="360" w:lineRule="auto"/>
        <w:ind w:firstLine="0"/>
        <w:jc w:val="left"/>
        <w:outlineLvl w:val="1"/>
      </w:pPr>
      <w:bookmarkStart w:id="108" w:name="_Toc1265766403"/>
      <w:r>
        <w:rPr>
          <w:rFonts w:ascii="黑体" w:hAnsi="黑体" w:eastAsia="黑体"/>
          <w:b/>
          <w:sz w:val="32"/>
        </w:rPr>
        <w:t>6.8 测试结论</w:t>
      </w:r>
      <w:bookmarkEnd w:id="108"/>
    </w:p>
    <w:p w14:paraId="1FA8F82D">
      <w:pPr>
        <w:keepNext w:val="0"/>
        <w:spacing w:before="0" w:after="0" w:line="360" w:lineRule="auto"/>
        <w:ind w:firstLine="480"/>
        <w:jc w:val="both"/>
      </w:pPr>
      <w:r>
        <w:rPr>
          <w:rFonts w:ascii="Times New Roman" w:hAnsi="Times New Roman" w:eastAsia="宋体"/>
          <w:b w:val="0"/>
          <w:sz w:val="24"/>
        </w:rPr>
        <w:t>本轮测试共设计并执行 104 条用例，覆盖功能、权限与安全、性能、兼容性四个方面。执行结果表明：全部用例在缺陷修复后的回归中均通过；越权访问与令牌篡改等构造性请求全部被服务端正确拦截，会员私有数据在服务端按登录态强制过滤，不依赖于界面的限制；涉及多表写入的订单落库在被构造为部分失败时能够完整回滚，库存、优惠券、积分与订单四者的数据保持一致；主要接口的平均响应时间均在需求规定的上限以内，并发下单未出现超卖。</w:t>
      </w:r>
    </w:p>
    <w:p w14:paraId="2B584E8D">
      <w:pPr>
        <w:keepNext w:val="0"/>
        <w:spacing w:before="0" w:after="0" w:line="360" w:lineRule="auto"/>
        <w:ind w:firstLine="480"/>
        <w:jc w:val="both"/>
      </w:pPr>
      <w:r>
        <w:rPr>
          <w:rFonts w:ascii="Times New Roman" w:hAnsi="Times New Roman" w:eastAsia="宋体"/>
          <w:b w:val="0"/>
          <w:sz w:val="24"/>
        </w:rPr>
        <w:t>综合来看，系统达到了第三章提出的功能性与非功能性需求，具备了交付使用的基本条件。测试同时也暴露了系统当前的若干不足，例如看板聚合查询尚未做缓存优化、预约时段之间没有做冲突校验、订单的支付状态依赖店员手工推进而尚未接入真实支付渠道，这些问题将在结论部分作为后续改进方向一并说明。</w:t>
      </w:r>
    </w:p>
    <w:p w14:paraId="6596FA4F">
      <w:r>
        <w:br w:type="page"/>
      </w:r>
    </w:p>
    <w:p w14:paraId="43E30C9B">
      <w:pPr>
        <w:keepNext/>
        <w:spacing w:before="240" w:after="240" w:line="360" w:lineRule="auto"/>
        <w:ind w:firstLine="0"/>
        <w:jc w:val="center"/>
        <w:outlineLvl w:val="0"/>
      </w:pPr>
      <w:bookmarkStart w:id="109" w:name="_Toc762928039"/>
      <w:r>
        <w:rPr>
          <w:rFonts w:ascii="黑体" w:hAnsi="黑体" w:eastAsia="黑体"/>
          <w:b/>
          <w:sz w:val="36"/>
        </w:rPr>
        <w:t>第7章 结论与展望</w:t>
      </w:r>
      <w:bookmarkEnd w:id="109"/>
    </w:p>
    <w:p w14:paraId="3DD55E72">
      <w:pPr>
        <w:keepNext w:val="0"/>
        <w:spacing w:before="0" w:after="0" w:line="360" w:lineRule="auto"/>
        <w:ind w:firstLine="480"/>
        <w:jc w:val="both"/>
      </w:pPr>
      <w:r>
        <w:rPr>
          <w:rFonts w:ascii="Times New Roman" w:hAnsi="Times New Roman" w:eastAsia="宋体"/>
          <w:b w:val="0"/>
          <w:sz w:val="24"/>
        </w:rPr>
        <w:t>本章对全文的工作做出总结，归纳系统的主要特点，并如实说明当前存在的不足与后续可以继续深入的方向。</w:t>
      </w:r>
    </w:p>
    <w:p w14:paraId="0F393EBA">
      <w:pPr>
        <w:keepNext/>
        <w:spacing w:before="200" w:after="120" w:line="360" w:lineRule="auto"/>
        <w:ind w:firstLine="0"/>
        <w:jc w:val="left"/>
        <w:outlineLvl w:val="1"/>
      </w:pPr>
      <w:bookmarkStart w:id="110" w:name="_Toc2054178883"/>
      <w:r>
        <w:rPr>
          <w:rFonts w:ascii="黑体" w:hAnsi="黑体" w:eastAsia="黑体"/>
          <w:b/>
          <w:sz w:val="32"/>
        </w:rPr>
        <w:t>7.1 主要工作与结论</w:t>
      </w:r>
      <w:bookmarkEnd w:id="110"/>
    </w:p>
    <w:p w14:paraId="38C6B545">
      <w:pPr>
        <w:keepNext w:val="0"/>
        <w:spacing w:before="0" w:after="0" w:line="360" w:lineRule="auto"/>
        <w:ind w:firstLine="480"/>
        <w:jc w:val="both"/>
      </w:pPr>
      <w:r>
        <w:rPr>
          <w:rFonts w:ascii="Times New Roman" w:hAnsi="Times New Roman" w:eastAsia="宋体"/>
          <w:b w:val="0"/>
          <w:sz w:val="24"/>
        </w:rPr>
        <w:t>本文围绕猫咖门店在预约、排台、点单、结算与会员运营上的实际困难，设计并实现了一套基于 Java Web 的管理系统。全文完成的主要工作可以归纳为以下六个方面。</w:t>
      </w:r>
    </w:p>
    <w:p w14:paraId="129BA617">
      <w:pPr>
        <w:keepNext w:val="0"/>
        <w:spacing w:before="0" w:after="0" w:line="360" w:lineRule="auto"/>
        <w:ind w:firstLine="480"/>
        <w:jc w:val="both"/>
      </w:pPr>
      <w:r>
        <w:rPr>
          <w:rFonts w:ascii="Times New Roman" w:hAnsi="Times New Roman" w:eastAsia="宋体"/>
          <w:b w:val="0"/>
          <w:sz w:val="24"/>
        </w:rPr>
        <w:t>（1）完成了需求分析。通过观察门店的日常经营，把使用者划分为管理员、店员与顾客三类角色，归纳出十二个功能模块与十二项功能性需求，并从性能、安全、可用性、可维护性与可扩展性五个维度提出了十五项非功能性需求，为后续设计确定了边界。</w:t>
      </w:r>
    </w:p>
    <w:p w14:paraId="008A2128">
      <w:pPr>
        <w:keepNext w:val="0"/>
        <w:spacing w:before="0" w:after="0" w:line="360" w:lineRule="auto"/>
        <w:ind w:firstLine="480"/>
        <w:jc w:val="both"/>
      </w:pPr>
      <w:r>
        <w:rPr>
          <w:rFonts w:ascii="Times New Roman" w:hAnsi="Times New Roman" w:eastAsia="宋体"/>
          <w:b w:val="0"/>
          <w:sz w:val="24"/>
        </w:rPr>
        <w:t>（2）完成了系统的总体设计。确立了职责分层、服务端强制数据范围、权限码单一来源、金额与状态可追溯、事务边界最小化五条设计原则，给出了五层技术架构与两个端的功能结构，并对九条关键业务流程逐一分析并绘制了流程图。</w:t>
      </w:r>
    </w:p>
    <w:p w14:paraId="682D7B03">
      <w:pPr>
        <w:keepNext w:val="0"/>
        <w:spacing w:before="0" w:after="0" w:line="360" w:lineRule="auto"/>
        <w:ind w:firstLine="480"/>
        <w:jc w:val="both"/>
      </w:pPr>
      <w:r>
        <w:rPr>
          <w:rFonts w:ascii="Times New Roman" w:hAnsi="Times New Roman" w:eastAsia="宋体"/>
          <w:b w:val="0"/>
          <w:sz w:val="24"/>
        </w:rPr>
        <w:t>（3）完成了权限体系的设计与落地。基于 RBAC 模型定义了 3 类角色、32 个权限码与 37 条 URL 权限规则，把「菜单可见性—前端路由—后端接口」三层校验统一到同一套权限码上，并在业务层对会员私有数据强制施加数据范围约束，使权限控制同时作用在接口与数据两个层面。</w:t>
      </w:r>
    </w:p>
    <w:p w14:paraId="0509B5AE">
      <w:pPr>
        <w:keepNext w:val="0"/>
        <w:spacing w:before="0" w:after="0" w:line="360" w:lineRule="auto"/>
        <w:ind w:firstLine="480"/>
        <w:jc w:val="both"/>
      </w:pPr>
      <w:r>
        <w:rPr>
          <w:rFonts w:ascii="Times New Roman" w:hAnsi="Times New Roman" w:eastAsia="宋体"/>
          <w:b w:val="0"/>
          <w:sz w:val="24"/>
        </w:rPr>
        <w:t>（4）完成了数据库设计。按业务主题把 17 张表划分为核心业务域、会员营销域与系统权限域，给出了完整的概念结构、逻辑结构与物理结构，建立了 20 个索引，并针对涉及多表写入的业务操作明确了事务边界。</w:t>
      </w:r>
    </w:p>
    <w:p w14:paraId="7359B963">
      <w:pPr>
        <w:keepNext w:val="0"/>
        <w:spacing w:before="0" w:after="0" w:line="360" w:lineRule="auto"/>
        <w:ind w:firstLine="480"/>
        <w:jc w:val="both"/>
      </w:pPr>
      <w:r>
        <w:rPr>
          <w:rFonts w:ascii="Times New Roman" w:hAnsi="Times New Roman" w:eastAsia="宋体"/>
          <w:b w:val="0"/>
          <w:sz w:val="24"/>
        </w:rPr>
        <w:t>（5）完成了系统的编码实现。后端基于 Spring Boot 3.3.4 与 MyBatis-Plus 实现全部接口，前端基于 Vue 3 与 Element Plus 实现 14 个页面组件，并实现了统一响应、全局异常处理、JWT 无状态认证、令牌版本号失效机制、跨页数据同步等公共能力。</w:t>
      </w:r>
    </w:p>
    <w:p w14:paraId="4CE45D7D">
      <w:pPr>
        <w:keepNext w:val="0"/>
        <w:spacing w:before="0" w:after="0" w:line="360" w:lineRule="auto"/>
        <w:ind w:firstLine="480"/>
        <w:jc w:val="both"/>
      </w:pPr>
      <w:r>
        <w:rPr>
          <w:rFonts w:ascii="Times New Roman" w:hAnsi="Times New Roman" w:eastAsia="宋体"/>
          <w:b w:val="0"/>
          <w:sz w:val="24"/>
        </w:rPr>
        <w:t>（6）完成了系统测试。设计并执行了 104 条测试用例，覆盖功能、权限与安全、性能与兼容性；测试过程中发现并修复了 6 处缺陷，回归验证后全部用例通过。</w:t>
      </w:r>
    </w:p>
    <w:p w14:paraId="02FBA645">
      <w:pPr>
        <w:keepNext w:val="0"/>
        <w:spacing w:before="0" w:after="0" w:line="360" w:lineRule="auto"/>
        <w:ind w:firstLine="480"/>
        <w:jc w:val="both"/>
      </w:pPr>
      <w:r>
        <w:rPr>
          <w:rFonts w:ascii="Times New Roman" w:hAnsi="Times New Roman" w:eastAsia="宋体"/>
          <w:b w:val="0"/>
          <w:sz w:val="24"/>
        </w:rPr>
        <w:t>综合以上工作可以得出结论：本文所设计的猫咖管理系统在功能上覆盖了门店从预约到结算的完整链路，在权限上建立了足够细粒度的角色隔离，在数据一致性上通过事务与统一的积分入口保证了账实相符，在性能上满足门店级别的并发要求，达到了预期的设计目标。</w:t>
      </w:r>
    </w:p>
    <w:p w14:paraId="3ACA4737">
      <w:pPr>
        <w:keepNext/>
        <w:spacing w:before="200" w:after="120" w:line="360" w:lineRule="auto"/>
        <w:ind w:firstLine="0"/>
        <w:jc w:val="left"/>
        <w:outlineLvl w:val="1"/>
      </w:pPr>
      <w:bookmarkStart w:id="111" w:name="_Toc1637377409"/>
      <w:r>
        <w:rPr>
          <w:rFonts w:ascii="黑体" w:hAnsi="黑体" w:eastAsia="黑体"/>
          <w:b/>
          <w:sz w:val="32"/>
        </w:rPr>
        <w:t>7.2 系统的特点</w:t>
      </w:r>
      <w:bookmarkEnd w:id="111"/>
    </w:p>
    <w:p w14:paraId="1578E550">
      <w:pPr>
        <w:keepNext w:val="0"/>
        <w:spacing w:before="0" w:after="0" w:line="360" w:lineRule="auto"/>
        <w:ind w:firstLine="480"/>
        <w:jc w:val="both"/>
      </w:pPr>
      <w:r>
        <w:rPr>
          <w:rFonts w:ascii="Times New Roman" w:hAnsi="Times New Roman" w:eastAsia="宋体"/>
          <w:b w:val="0"/>
          <w:sz w:val="24"/>
        </w:rPr>
        <w:t>与同类的中小型餐饮管理系统相比，本系统在以下几个方面做了有针对性的处理。</w:t>
      </w:r>
    </w:p>
    <w:p w14:paraId="5D0D01AB">
      <w:pPr>
        <w:keepNext w:val="0"/>
        <w:spacing w:before="0" w:after="0" w:line="360" w:lineRule="auto"/>
        <w:ind w:firstLine="480"/>
        <w:jc w:val="both"/>
      </w:pPr>
      <w:r>
        <w:rPr>
          <w:rFonts w:ascii="Times New Roman" w:hAnsi="Times New Roman" w:eastAsia="宋体"/>
          <w:b w:val="0"/>
          <w:sz w:val="24"/>
        </w:rPr>
        <w:t>（1）把「猫咪」作为一等业务对象纳入管理。系统为猫咪建立了独立的档案，记录品种、年龄、健康状况、性格标签、饲养成本与领养状态，并把它与预约、评价等业务数据关联，而不是简单地当作一段商品描述文字处理。</w:t>
      </w:r>
    </w:p>
    <w:p w14:paraId="6C568B78">
      <w:pPr>
        <w:keepNext w:val="0"/>
        <w:spacing w:before="0" w:after="0" w:line="360" w:lineRule="auto"/>
        <w:ind w:firstLine="480"/>
        <w:jc w:val="both"/>
      </w:pPr>
      <w:r>
        <w:rPr>
          <w:rFonts w:ascii="Times New Roman" w:hAnsi="Times New Roman" w:eastAsia="宋体"/>
          <w:b w:val="0"/>
          <w:sz w:val="24"/>
        </w:rPr>
        <w:t>（2）用令牌版本号解决了无状态认证下的令牌失效问题。常见的做法是维护一份令牌黑名单，或者在授权变更后等待令牌自然过期。本系统选择在用户表上增加版本号字段并让它参与签名，改口令即令历史令牌立即失效，既不需要额外的存储，也不存在续期窗口。</w:t>
      </w:r>
    </w:p>
    <w:p w14:paraId="78247E87">
      <w:pPr>
        <w:keepNext w:val="0"/>
        <w:spacing w:before="0" w:after="0" w:line="360" w:lineRule="auto"/>
        <w:ind w:firstLine="480"/>
        <w:jc w:val="both"/>
      </w:pPr>
      <w:r>
        <w:rPr>
          <w:rFonts w:ascii="Times New Roman" w:hAnsi="Times New Roman" w:eastAsia="宋体"/>
          <w:b w:val="0"/>
          <w:sz w:val="24"/>
        </w:rPr>
        <w:t>（3）把积分变动收敛到唯一入口。积分的发放、使用、返还与扣回四类变动全部经由同一个内部方法完成，该方法在更新余额的同时必定写入一条包含变动后余额的流水。这样的约束使得积分账目具备可审计性，任何时候都可以用流水累加值来核对余额。</w:t>
      </w:r>
    </w:p>
    <w:p w14:paraId="53A7B0DC">
      <w:pPr>
        <w:keepNext w:val="0"/>
        <w:spacing w:before="0" w:after="0" w:line="360" w:lineRule="auto"/>
        <w:ind w:firstLine="480"/>
        <w:jc w:val="both"/>
      </w:pPr>
      <w:r>
        <w:rPr>
          <w:rFonts w:ascii="Times New Roman" w:hAnsi="Times New Roman" w:eastAsia="宋体"/>
          <w:b w:val="0"/>
          <w:sz w:val="24"/>
        </w:rPr>
        <w:t>（4）编辑订单时采用「先回滚、再重算、后重建」的顺序。编辑既有订单时，系统先把上一次占用的库存与已核销的权益全部回滚，再按新明细重新计价与核销。这个顺序避免了在两次操作之间出现库存被重复占用的中间态。</w:t>
      </w:r>
    </w:p>
    <w:p w14:paraId="19F36D0C">
      <w:pPr>
        <w:keepNext w:val="0"/>
        <w:spacing w:before="0" w:after="0" w:line="360" w:lineRule="auto"/>
        <w:ind w:firstLine="480"/>
        <w:jc w:val="both"/>
      </w:pPr>
      <w:r>
        <w:rPr>
          <w:rFonts w:ascii="Times New Roman" w:hAnsi="Times New Roman" w:eastAsia="宋体"/>
          <w:b w:val="0"/>
          <w:sz w:val="24"/>
        </w:rPr>
        <w:t>（5）数据范围约束写在查询构造里，而不是靠调用方记得传参。凡是涉及会员私有数据的查询，条件包装器中都会以当前角色为开关自动附加本人条件，因此无论从哪个入口进来，越权查询都无法绕开这一层限制。</w:t>
      </w:r>
    </w:p>
    <w:p w14:paraId="4AD705AD">
      <w:pPr>
        <w:keepNext/>
        <w:spacing w:before="200" w:after="120" w:line="360" w:lineRule="auto"/>
        <w:ind w:firstLine="0"/>
        <w:jc w:val="left"/>
        <w:outlineLvl w:val="1"/>
      </w:pPr>
      <w:bookmarkStart w:id="112" w:name="_Toc1546660405"/>
      <w:r>
        <w:rPr>
          <w:rFonts w:ascii="黑体" w:hAnsi="黑体" w:eastAsia="黑体"/>
          <w:b/>
          <w:sz w:val="32"/>
        </w:rPr>
        <w:t>7.3 存在的不足</w:t>
      </w:r>
      <w:bookmarkEnd w:id="112"/>
    </w:p>
    <w:p w14:paraId="0A45CC53">
      <w:pPr>
        <w:keepNext w:val="0"/>
        <w:spacing w:before="0" w:after="0" w:line="360" w:lineRule="auto"/>
        <w:ind w:firstLine="480"/>
        <w:jc w:val="both"/>
      </w:pPr>
      <w:r>
        <w:rPr>
          <w:rFonts w:ascii="Times New Roman" w:hAnsi="Times New Roman" w:eastAsia="宋体"/>
          <w:b w:val="0"/>
          <w:sz w:val="24"/>
        </w:rPr>
        <w:t>受时间与能力所限，系统目前还存在以下不足，需要如实说明。</w:t>
      </w:r>
    </w:p>
    <w:p w14:paraId="5E6917C6">
      <w:pPr>
        <w:keepNext w:val="0"/>
        <w:spacing w:before="0" w:after="0" w:line="360" w:lineRule="auto"/>
        <w:ind w:firstLine="480"/>
        <w:jc w:val="both"/>
      </w:pPr>
      <w:r>
        <w:rPr>
          <w:rFonts w:ascii="Times New Roman" w:hAnsi="Times New Roman" w:eastAsia="宋体"/>
          <w:b w:val="0"/>
          <w:sz w:val="24"/>
        </w:rPr>
        <w:t>（1）预约尚未做时段冲突校验。当前实现只校验了桌台是否存在以及到店人数是否超出桌台容量，并未对同一桌台在相近时间内的多笔预约做重叠判断。预约的合理性仍主要依赖店员的人工确认。</w:t>
      </w:r>
    </w:p>
    <w:p w14:paraId="3C9CDF96">
      <w:pPr>
        <w:keepNext w:val="0"/>
        <w:spacing w:before="0" w:after="0" w:line="360" w:lineRule="auto"/>
        <w:ind w:firstLine="480"/>
        <w:jc w:val="both"/>
      </w:pPr>
      <w:r>
        <w:rPr>
          <w:rFonts w:ascii="Times New Roman" w:hAnsi="Times New Roman" w:eastAsia="宋体"/>
          <w:b w:val="0"/>
          <w:sz w:val="24"/>
        </w:rPr>
        <w:t>（2）支付环节尚未接入真实的支付渠道。订单的支付状态目前由店员手工推进，系统全程没有与第三方支付平台对接，因此不涉及支付回调、对账与退款等环节。</w:t>
      </w:r>
    </w:p>
    <w:p w14:paraId="41FA2787">
      <w:pPr>
        <w:keepNext w:val="0"/>
        <w:spacing w:before="0" w:after="0" w:line="360" w:lineRule="auto"/>
        <w:ind w:firstLine="480"/>
        <w:jc w:val="both"/>
      </w:pPr>
      <w:r>
        <w:rPr>
          <w:rFonts w:ascii="Times New Roman" w:hAnsi="Times New Roman" w:eastAsia="宋体"/>
          <w:b w:val="0"/>
          <w:sz w:val="24"/>
        </w:rPr>
        <w:t>（3）经营看板的聚合查询没有做缓存优化。看板需要扫描近七天的全部订单并在应用层做分组聚合，随着订单量的增长，该接口的耗时将最先到达瓶颈。本系统没有为此引入缓存或预聚合表，是出于避免数据一致性负担的考虑，但这确实是一个明确的性能隐患。</w:t>
      </w:r>
    </w:p>
    <w:p w14:paraId="02C27D6A">
      <w:pPr>
        <w:keepNext w:val="0"/>
        <w:spacing w:before="0" w:after="0" w:line="360" w:lineRule="auto"/>
        <w:ind w:firstLine="480"/>
        <w:jc w:val="both"/>
      </w:pPr>
      <w:r>
        <w:rPr>
          <w:rFonts w:ascii="Times New Roman" w:hAnsi="Times New Roman" w:eastAsia="宋体"/>
          <w:b w:val="0"/>
          <w:sz w:val="24"/>
        </w:rPr>
        <w:t>（4）缺少消息提醒能力。预约成功、预约确认、订单完成等节点都没有短信或站内消息通知，顾客只能通过主动刷新页面来获知状态变化。</w:t>
      </w:r>
    </w:p>
    <w:p w14:paraId="028E8812">
      <w:pPr>
        <w:keepNext w:val="0"/>
        <w:spacing w:before="0" w:after="0" w:line="360" w:lineRule="auto"/>
        <w:ind w:firstLine="480"/>
        <w:jc w:val="both"/>
      </w:pPr>
      <w:r>
        <w:rPr>
          <w:rFonts w:ascii="Times New Roman" w:hAnsi="Times New Roman" w:eastAsia="宋体"/>
          <w:b w:val="0"/>
          <w:sz w:val="24"/>
        </w:rPr>
        <w:t>（5）移动端的适配只做到了可用而未做到完善。顾客端在窄屏下可以正常浏览与操作，但布局仍以桌面端为主，并未针对手机屏幕重新设计交互。</w:t>
      </w:r>
    </w:p>
    <w:p w14:paraId="72F15AD0">
      <w:pPr>
        <w:keepNext w:val="0"/>
        <w:spacing w:before="0" w:after="0" w:line="360" w:lineRule="auto"/>
        <w:ind w:firstLine="480"/>
        <w:jc w:val="both"/>
      </w:pPr>
      <w:r>
        <w:rPr>
          <w:rFonts w:ascii="Times New Roman" w:hAnsi="Times New Roman" w:eastAsia="宋体"/>
          <w:b w:val="0"/>
          <w:sz w:val="24"/>
        </w:rPr>
        <w:t>（6）缺乏系统化的日志与审计。系统记录了业务数据的变化时间，但没有记录「谁在什么时候做了这次操作」，在需要追溯责任时能够提供的信息有限。</w:t>
      </w:r>
    </w:p>
    <w:p w14:paraId="1307930A">
      <w:pPr>
        <w:keepNext/>
        <w:spacing w:before="200" w:after="120" w:line="360" w:lineRule="auto"/>
        <w:ind w:firstLine="0"/>
        <w:jc w:val="left"/>
        <w:outlineLvl w:val="1"/>
      </w:pPr>
      <w:bookmarkStart w:id="113" w:name="_Toc1579363547"/>
      <w:r>
        <w:rPr>
          <w:rFonts w:ascii="黑体" w:hAnsi="黑体" w:eastAsia="黑体"/>
          <w:b/>
          <w:sz w:val="32"/>
        </w:rPr>
        <w:t>7.4 后续工作展望</w:t>
      </w:r>
      <w:bookmarkEnd w:id="113"/>
    </w:p>
    <w:p w14:paraId="5EF7DFF3">
      <w:pPr>
        <w:keepNext w:val="0"/>
        <w:spacing w:before="0" w:after="0" w:line="360" w:lineRule="auto"/>
        <w:ind w:firstLine="480"/>
        <w:jc w:val="both"/>
      </w:pPr>
      <w:r>
        <w:rPr>
          <w:rFonts w:ascii="Times New Roman" w:hAnsi="Times New Roman" w:eastAsia="宋体"/>
          <w:b w:val="0"/>
          <w:sz w:val="24"/>
        </w:rPr>
        <w:t>针对上述不足，后续可以从以下几个方向继续完善。</w:t>
      </w:r>
    </w:p>
    <w:p w14:paraId="29DCAE72">
      <w:pPr>
        <w:keepNext w:val="0"/>
        <w:spacing w:before="0" w:after="0" w:line="360" w:lineRule="auto"/>
        <w:ind w:firstLine="480"/>
        <w:jc w:val="both"/>
      </w:pPr>
      <w:r>
        <w:rPr>
          <w:rFonts w:ascii="Times New Roman" w:hAnsi="Times New Roman" w:eastAsia="宋体"/>
          <w:b w:val="0"/>
          <w:sz w:val="24"/>
        </w:rPr>
        <w:t>（1）补齐预约的时段冲突判定。把预约时长作为一个时间区间，在保存时与该桌台已有的预约区间做重叠判断，并把这一判断放入与写入相同的临界区，避免并发提交造成的重复预约。</w:t>
      </w:r>
    </w:p>
    <w:p w14:paraId="116CE292">
      <w:pPr>
        <w:keepNext w:val="0"/>
        <w:spacing w:before="0" w:after="0" w:line="360" w:lineRule="auto"/>
        <w:ind w:firstLine="480"/>
        <w:jc w:val="both"/>
      </w:pPr>
      <w:r>
        <w:rPr>
          <w:rFonts w:ascii="Times New Roman" w:hAnsi="Times New Roman" w:eastAsia="宋体"/>
          <w:b w:val="0"/>
          <w:sz w:val="24"/>
        </w:rPr>
        <w:t>（2）接入真实的支付渠道。引入第三方支付的统一下单与异步回调，把订单的支付状态由回调驱动，并补充退款与对账流程。届时现有的订单状态机需要相应扩展。</w:t>
      </w:r>
    </w:p>
    <w:p w14:paraId="67FBAA63">
      <w:pPr>
        <w:keepNext w:val="0"/>
        <w:spacing w:before="0" w:after="0" w:line="360" w:lineRule="auto"/>
        <w:ind w:firstLine="480"/>
        <w:jc w:val="both"/>
      </w:pPr>
      <w:r>
        <w:rPr>
          <w:rFonts w:ascii="Times New Roman" w:hAnsi="Times New Roman" w:eastAsia="宋体"/>
          <w:b w:val="0"/>
          <w:sz w:val="24"/>
        </w:rPr>
        <w:t>（3）为看板引入缓存或预聚合表。可以按天预聚合营收与订单量，把区间查询退化为对少量聚合行的求和，并配合定时任务在凌晨刷新。</w:t>
      </w:r>
    </w:p>
    <w:p w14:paraId="55D2E280">
      <w:pPr>
        <w:keepNext w:val="0"/>
        <w:spacing w:before="0" w:after="0" w:line="360" w:lineRule="auto"/>
        <w:ind w:firstLine="480"/>
        <w:jc w:val="both"/>
      </w:pPr>
      <w:r>
        <w:rPr>
          <w:rFonts w:ascii="Times New Roman" w:hAnsi="Times New Roman" w:eastAsia="宋体"/>
          <w:b w:val="0"/>
          <w:sz w:val="24"/>
        </w:rPr>
        <w:t>（4）补充消息提醒与操作审计。为关键节点增加短信或站内消息推送，并建立操作日志表，记录操作人、操作类型、目标对象与时间，为问题追溯提供依据。</w:t>
      </w:r>
    </w:p>
    <w:p w14:paraId="7637E314">
      <w:pPr>
        <w:keepNext w:val="0"/>
        <w:spacing w:before="0" w:after="0" w:line="360" w:lineRule="auto"/>
        <w:ind w:firstLine="480"/>
        <w:jc w:val="both"/>
      </w:pPr>
      <w:r>
        <w:rPr>
          <w:rFonts w:ascii="Times New Roman" w:hAnsi="Times New Roman" w:eastAsia="宋体"/>
          <w:b w:val="0"/>
          <w:sz w:val="24"/>
        </w:rPr>
        <w:t>（5）完善移动端体验并探索数据挖掘。在移动端重新设计顾客端的交互路径，同时利用已经积累的订单与评价数据，探索饮品销量预测、会员流失预警等应用，让数据真正参与到经营决策中。</w:t>
      </w:r>
    </w:p>
    <w:p w14:paraId="330B57B2">
      <w:r>
        <w:br w:type="page"/>
      </w:r>
    </w:p>
    <w:p w14:paraId="2D98A296">
      <w:pPr>
        <w:keepNext/>
        <w:spacing w:before="240" w:after="240" w:line="360" w:lineRule="auto"/>
        <w:ind w:firstLine="0"/>
        <w:jc w:val="center"/>
        <w:outlineLvl w:val="0"/>
      </w:pPr>
      <w:bookmarkStart w:id="114" w:name="_Toc1465257509"/>
      <w:r>
        <w:rPr>
          <w:rFonts w:ascii="黑体" w:hAnsi="黑体" w:eastAsia="黑体"/>
          <w:b/>
          <w:sz w:val="32"/>
        </w:rPr>
        <w:t>参考文献</w:t>
      </w:r>
      <w:bookmarkEnd w:id="114"/>
    </w:p>
    <w:p w14:paraId="4B3F4485">
      <w:pPr>
        <w:keepNext w:val="0"/>
        <w:spacing w:before="0" w:after="40" w:line="360" w:lineRule="auto"/>
        <w:ind w:left="482" w:hanging="482"/>
        <w:jc w:val="left"/>
      </w:pPr>
      <w:r>
        <w:rPr>
          <w:rFonts w:ascii="Times New Roman" w:hAnsi="Times New Roman" w:eastAsia="宋体"/>
          <w:b w:val="0"/>
          <w:sz w:val="24"/>
        </w:rPr>
        <w:t>[1] 周志明. 深入理解 Java 虚拟机：JVM 高级特性与最佳实践[M]. 3 版. 北京: 机械工业出版社, 2019.</w:t>
      </w:r>
    </w:p>
    <w:p w14:paraId="6BEB47FE">
      <w:pPr>
        <w:keepNext w:val="0"/>
        <w:spacing w:before="0" w:after="40" w:line="360" w:lineRule="auto"/>
        <w:ind w:left="482" w:hanging="482"/>
        <w:jc w:val="left"/>
      </w:pPr>
      <w:r>
        <w:rPr>
          <w:rFonts w:ascii="Times New Roman" w:hAnsi="Times New Roman" w:eastAsia="宋体"/>
          <w:b w:val="0"/>
          <w:sz w:val="24"/>
        </w:rPr>
        <w:t>[2] Craig Walls. Spring Boot 实战[M]. 丁雪丰, 译. 2 版. 北京: 人民邮电出版社, 2019.</w:t>
      </w:r>
    </w:p>
    <w:p w14:paraId="642833F4">
      <w:pPr>
        <w:keepNext w:val="0"/>
        <w:spacing w:before="0" w:after="40" w:line="360" w:lineRule="auto"/>
        <w:ind w:left="482" w:hanging="482"/>
        <w:jc w:val="left"/>
      </w:pPr>
      <w:r>
        <w:rPr>
          <w:rFonts w:ascii="Times New Roman" w:hAnsi="Times New Roman" w:eastAsia="宋体"/>
          <w:b w:val="0"/>
          <w:sz w:val="24"/>
        </w:rPr>
        <w:t>[3] 霍春阳. Vue.js 设计与实现[M]. 北京: 人民邮电出版社, 2022.</w:t>
      </w:r>
    </w:p>
    <w:p w14:paraId="50150E3D">
      <w:pPr>
        <w:keepNext w:val="0"/>
        <w:spacing w:before="0" w:after="40" w:line="360" w:lineRule="auto"/>
        <w:ind w:left="482" w:hanging="482"/>
        <w:jc w:val="left"/>
      </w:pPr>
      <w:r>
        <w:rPr>
          <w:rFonts w:ascii="Times New Roman" w:hAnsi="Times New Roman" w:eastAsia="宋体"/>
          <w:b w:val="0"/>
          <w:sz w:val="24"/>
        </w:rPr>
        <w:t>[4] Baron Schwartz, Peter Zaitsev, Vadim Tkachenko. 高性能 MySQL[M]. 宁海元, 周振兴, 彭立勋, 等译. 3 版. 北京: 电子工业出版社, 2013.</w:t>
      </w:r>
    </w:p>
    <w:p w14:paraId="30C667E1">
      <w:pPr>
        <w:keepNext w:val="0"/>
        <w:spacing w:before="0" w:after="40" w:line="360" w:lineRule="auto"/>
        <w:ind w:left="482" w:hanging="482"/>
        <w:jc w:val="left"/>
      </w:pPr>
      <w:r>
        <w:rPr>
          <w:rFonts w:ascii="Times New Roman" w:hAnsi="Times New Roman" w:eastAsia="宋体"/>
          <w:b w:val="0"/>
          <w:sz w:val="24"/>
        </w:rPr>
        <w:t>[5] 尤雨溪. Vue.js 官方文档[EB/OL]. https://cn.vuejs.org/guide/introduction.html, 2024-05-20.</w:t>
      </w:r>
    </w:p>
    <w:p w14:paraId="12B19BD0">
      <w:pPr>
        <w:keepNext w:val="0"/>
        <w:spacing w:before="0" w:after="40" w:line="360" w:lineRule="auto"/>
        <w:ind w:left="482" w:hanging="482"/>
        <w:jc w:val="left"/>
      </w:pPr>
      <w:r>
        <w:rPr>
          <w:rFonts w:ascii="Times New Roman" w:hAnsi="Times New Roman" w:eastAsia="宋体"/>
          <w:b w:val="0"/>
          <w:sz w:val="24"/>
        </w:rPr>
        <w:t>[6] VMware Tanzu. Spring Boot Reference Documentation[EB/OL]. https://docs.spring.io/spring-boot/docs/current/reference/html/, 2024-05-18.</w:t>
      </w:r>
    </w:p>
    <w:p w14:paraId="768321AB">
      <w:pPr>
        <w:keepNext w:val="0"/>
        <w:spacing w:before="0" w:after="40" w:line="360" w:lineRule="auto"/>
        <w:ind w:left="482" w:hanging="482"/>
        <w:jc w:val="left"/>
      </w:pPr>
      <w:r>
        <w:rPr>
          <w:rFonts w:ascii="Times New Roman" w:hAnsi="Times New Roman" w:eastAsia="宋体"/>
          <w:b w:val="0"/>
          <w:sz w:val="24"/>
        </w:rPr>
        <w:t>[7] Spring Security 项目组. Spring Security Reference[EB/OL]. https://docs.spring.io/spring-security/reference/index.html, 2024-05-18.</w:t>
      </w:r>
    </w:p>
    <w:p w14:paraId="03AB9EFB">
      <w:pPr>
        <w:keepNext w:val="0"/>
        <w:spacing w:before="0" w:after="40" w:line="360" w:lineRule="auto"/>
        <w:ind w:left="482" w:hanging="482"/>
        <w:jc w:val="left"/>
      </w:pPr>
      <w:r>
        <w:rPr>
          <w:rFonts w:ascii="Times New Roman" w:hAnsi="Times New Roman" w:eastAsia="宋体"/>
          <w:b w:val="0"/>
          <w:sz w:val="24"/>
        </w:rPr>
        <w:t>[8] MyBatis-Plus 开发团队. MyBatis-Plus 官方文档[EB/OL]. https://baomidou.com/, 2024-05-16.</w:t>
      </w:r>
    </w:p>
    <w:p w14:paraId="59FC179E">
      <w:pPr>
        <w:keepNext w:val="0"/>
        <w:spacing w:before="0" w:after="40" w:line="360" w:lineRule="auto"/>
        <w:ind w:left="482" w:hanging="482"/>
        <w:jc w:val="left"/>
      </w:pPr>
      <w:r>
        <w:rPr>
          <w:rFonts w:ascii="Times New Roman" w:hAnsi="Times New Roman" w:eastAsia="宋体"/>
          <w:b w:val="0"/>
          <w:sz w:val="24"/>
        </w:rPr>
        <w:t>[9] Oracle Corporation. MySQL 8.0 Reference Manual[EB/OL]. https://dev.mysql.com/doc/refman/8.0/en/, 2024-05-15.</w:t>
      </w:r>
    </w:p>
    <w:p w14:paraId="6C1CBD71">
      <w:pPr>
        <w:keepNext w:val="0"/>
        <w:spacing w:before="0" w:after="40" w:line="360" w:lineRule="auto"/>
        <w:ind w:left="482" w:hanging="482"/>
        <w:jc w:val="left"/>
      </w:pPr>
      <w:r>
        <w:rPr>
          <w:rFonts w:ascii="Times New Roman" w:hAnsi="Times New Roman" w:eastAsia="宋体"/>
          <w:b w:val="0"/>
          <w:sz w:val="24"/>
        </w:rPr>
        <w:t>[10] Element Plus 团队. Element Plus 组件库文档[EB/OL]. https://element-plus.org/zh-CN/, 2024-05-19.</w:t>
      </w:r>
    </w:p>
    <w:p w14:paraId="62F8BCDC">
      <w:pPr>
        <w:keepNext w:val="0"/>
        <w:spacing w:before="0" w:after="40" w:line="360" w:lineRule="auto"/>
        <w:ind w:left="482" w:hanging="482"/>
        <w:jc w:val="left"/>
      </w:pPr>
      <w:r>
        <w:rPr>
          <w:rFonts w:ascii="Times New Roman" w:hAnsi="Times New Roman" w:eastAsia="宋体"/>
          <w:b w:val="0"/>
          <w:sz w:val="24"/>
        </w:rPr>
        <w:t>[11] Apache Software Foundation. Apache ECharts 文档[EB/OL]. https://echarts.apache.org/zh/index.html, 2024-05-19.</w:t>
      </w:r>
    </w:p>
    <w:p w14:paraId="41B86850">
      <w:pPr>
        <w:keepNext w:val="0"/>
        <w:spacing w:before="0" w:after="40" w:line="360" w:lineRule="auto"/>
        <w:ind w:left="482" w:hanging="482"/>
        <w:jc w:val="left"/>
      </w:pPr>
      <w:r>
        <w:rPr>
          <w:rFonts w:ascii="Times New Roman" w:hAnsi="Times New Roman" w:eastAsia="宋体"/>
          <w:b w:val="0"/>
          <w:sz w:val="24"/>
        </w:rPr>
        <w:t>[12] Internet Engineering Task Force. RFC 7519: JSON Web Token (JWT)[S]. 2015.</w:t>
      </w:r>
    </w:p>
    <w:p w14:paraId="793594C5">
      <w:pPr>
        <w:keepNext w:val="0"/>
        <w:spacing w:before="0" w:after="40" w:line="360" w:lineRule="auto"/>
        <w:ind w:left="482" w:hanging="482"/>
        <w:jc w:val="left"/>
      </w:pPr>
      <w:r>
        <w:rPr>
          <w:rFonts w:ascii="Times New Roman" w:hAnsi="Times New Roman" w:eastAsia="宋体"/>
          <w:b w:val="0"/>
          <w:sz w:val="24"/>
        </w:rPr>
        <w:t>[13] 全国信息安全标准化技术委员会. GB/T 22239—2019 信息安全技术 网络安全等级保护基本要求[S]. 北京: 中国标准出版社, 2019.</w:t>
      </w:r>
    </w:p>
    <w:p w14:paraId="55373C49">
      <w:pPr>
        <w:keepNext w:val="0"/>
        <w:spacing w:before="0" w:after="40" w:line="360" w:lineRule="auto"/>
        <w:ind w:left="482" w:hanging="482"/>
        <w:jc w:val="left"/>
      </w:pPr>
      <w:r>
        <w:rPr>
          <w:rFonts w:ascii="Times New Roman" w:hAnsi="Times New Roman" w:eastAsia="宋体"/>
          <w:b w:val="0"/>
          <w:sz w:val="24"/>
        </w:rPr>
        <w:t>[14] 国家市场监督管理总局, 国家标准化管理委员会. GB/T 7714—2015 信息与文献 参考文献著录规则[S]. 北京: 中国标准出版社, 2015.</w:t>
      </w:r>
    </w:p>
    <w:p w14:paraId="6881DA57">
      <w:pPr>
        <w:keepNext w:val="0"/>
        <w:spacing w:before="0" w:after="40" w:line="360" w:lineRule="auto"/>
        <w:ind w:left="482" w:hanging="482"/>
        <w:jc w:val="left"/>
      </w:pPr>
      <w:r>
        <w:rPr>
          <w:rFonts w:ascii="Times New Roman" w:hAnsi="Times New Roman" w:eastAsia="宋体"/>
          <w:b w:val="0"/>
          <w:sz w:val="24"/>
        </w:rPr>
        <w:t>[15] 王珊, 萨师煊. 数据库系统概论[M]. 5 版. 北京: 高等教育出版社, 2014.</w:t>
      </w:r>
    </w:p>
    <w:p w14:paraId="1097538A">
      <w:pPr>
        <w:keepNext w:val="0"/>
        <w:spacing w:before="0" w:after="40" w:line="360" w:lineRule="auto"/>
        <w:ind w:left="482" w:hanging="482"/>
        <w:jc w:val="left"/>
      </w:pPr>
      <w:r>
        <w:rPr>
          <w:rFonts w:ascii="Times New Roman" w:hAnsi="Times New Roman" w:eastAsia="宋体"/>
          <w:b w:val="0"/>
          <w:sz w:val="24"/>
        </w:rPr>
        <w:t>[16] 李刚. 疯狂 Java 讲义[M]. 5 版. 北京: 电子工业出版社, 2022.</w:t>
      </w:r>
    </w:p>
    <w:p w14:paraId="5F52D9BC">
      <w:pPr>
        <w:keepNext w:val="0"/>
        <w:spacing w:before="0" w:after="40" w:line="360" w:lineRule="auto"/>
        <w:ind w:left="482" w:hanging="482"/>
        <w:jc w:val="left"/>
      </w:pPr>
      <w:r>
        <w:rPr>
          <w:rFonts w:ascii="Times New Roman" w:hAnsi="Times New Roman" w:eastAsia="宋体"/>
          <w:b w:val="0"/>
          <w:sz w:val="24"/>
        </w:rPr>
        <w:t>[17] 张孝祥. Java Web 开发详解[M]. 北京: 电子工业出版社, 2018.</w:t>
      </w:r>
    </w:p>
    <w:p w14:paraId="676A0A6E">
      <w:pPr>
        <w:keepNext w:val="0"/>
        <w:spacing w:before="0" w:after="40" w:line="360" w:lineRule="auto"/>
        <w:ind w:left="482" w:hanging="482"/>
        <w:jc w:val="left"/>
      </w:pPr>
      <w:r>
        <w:rPr>
          <w:rFonts w:ascii="Times New Roman" w:hAnsi="Times New Roman" w:eastAsia="宋体"/>
          <w:b w:val="0"/>
          <w:sz w:val="24"/>
        </w:rPr>
        <w:t>[18] 李兴华. Spring Boot 开发实战[M]. 北京: 中国水利水电出版社, 2021.</w:t>
      </w:r>
    </w:p>
    <w:p w14:paraId="51BB11E7">
      <w:pPr>
        <w:keepNext w:val="0"/>
        <w:spacing w:before="0" w:after="40" w:line="360" w:lineRule="auto"/>
        <w:ind w:left="482" w:hanging="482"/>
        <w:jc w:val="left"/>
      </w:pPr>
      <w:r>
        <w:rPr>
          <w:rFonts w:ascii="Times New Roman" w:hAnsi="Times New Roman" w:eastAsia="宋体"/>
          <w:b w:val="0"/>
          <w:sz w:val="24"/>
        </w:rPr>
        <w:t>[19] 杨开振. 深入浅出 MyBatis 技术原理与实战[M]. 北京: 电子工业出版社, 2016.</w:t>
      </w:r>
    </w:p>
    <w:p w14:paraId="09C4D0B8">
      <w:pPr>
        <w:keepNext w:val="0"/>
        <w:spacing w:before="0" w:after="40" w:line="360" w:lineRule="auto"/>
        <w:ind w:left="482" w:hanging="482"/>
        <w:jc w:val="left"/>
      </w:pPr>
      <w:r>
        <w:rPr>
          <w:rFonts w:ascii="Times New Roman" w:hAnsi="Times New Roman" w:eastAsia="宋体"/>
          <w:b w:val="0"/>
          <w:sz w:val="24"/>
        </w:rPr>
        <w:t>[20] 刘增杰, 李坤. MySQL 8 从入门到精通[M]. 北京: 清华大学出版社, 2019.</w:t>
      </w:r>
    </w:p>
    <w:p w14:paraId="14E09323">
      <w:pPr>
        <w:keepNext w:val="0"/>
        <w:spacing w:before="0" w:after="40" w:line="360" w:lineRule="auto"/>
        <w:ind w:left="482" w:hanging="482"/>
        <w:jc w:val="left"/>
      </w:pPr>
      <w:r>
        <w:rPr>
          <w:rFonts w:ascii="Times New Roman" w:hAnsi="Times New Roman" w:eastAsia="宋体"/>
          <w:b w:val="0"/>
          <w:sz w:val="24"/>
        </w:rPr>
        <w:t>[21] 陈恒, 楼偶俊. Java EE 框架整合开发入门到实战[M]. 北京: 清华大学出版社, 2020.</w:t>
      </w:r>
    </w:p>
    <w:p w14:paraId="4C30CABD">
      <w:pPr>
        <w:keepNext w:val="0"/>
        <w:spacing w:before="0" w:after="40" w:line="360" w:lineRule="auto"/>
        <w:ind w:left="482" w:hanging="482"/>
        <w:jc w:val="left"/>
      </w:pPr>
      <w:r>
        <w:rPr>
          <w:rFonts w:ascii="Times New Roman" w:hAnsi="Times New Roman" w:eastAsia="宋体"/>
          <w:b w:val="0"/>
          <w:sz w:val="24"/>
        </w:rPr>
        <w:t>[22] 刘冰. 基于 RBAC 的细粒度权限管理模型的设计与实现[J]. 计算机工程与设计, 2020, 41(6): 1621-1626.</w:t>
      </w:r>
    </w:p>
    <w:p w14:paraId="653D9CB2">
      <w:pPr>
        <w:keepNext w:val="0"/>
        <w:spacing w:before="0" w:after="40" w:line="360" w:lineRule="auto"/>
        <w:ind w:left="482" w:hanging="482"/>
        <w:jc w:val="left"/>
      </w:pPr>
      <w:r>
        <w:rPr>
          <w:rFonts w:ascii="Times New Roman" w:hAnsi="Times New Roman" w:eastAsia="宋体"/>
          <w:b w:val="0"/>
          <w:sz w:val="24"/>
        </w:rPr>
        <w:t>[23] 张伟, 李明. 前后端分离架构下 Web 系统的设计与实现[J]. 计算机应用与软件, 2021, 38(4): 55-60.</w:t>
      </w:r>
    </w:p>
    <w:p w14:paraId="69A8A4C3">
      <w:pPr>
        <w:keepNext w:val="0"/>
        <w:spacing w:before="0" w:after="40" w:line="360" w:lineRule="auto"/>
        <w:ind w:left="482" w:hanging="482"/>
        <w:jc w:val="left"/>
      </w:pPr>
      <w:r>
        <w:rPr>
          <w:rFonts w:ascii="Times New Roman" w:hAnsi="Times New Roman" w:eastAsia="宋体"/>
          <w:b w:val="0"/>
          <w:sz w:val="24"/>
        </w:rPr>
        <w:t>[24] 王晓东, 刘洋. 基于 JWT 的无状态认证机制研究与应用[J]. 计算机技术与发展, 2020, 30(9): 118-122.</w:t>
      </w:r>
    </w:p>
    <w:p w14:paraId="227E1485">
      <w:pPr>
        <w:keepNext w:val="0"/>
        <w:spacing w:before="0" w:after="40" w:line="360" w:lineRule="auto"/>
        <w:ind w:left="482" w:hanging="482"/>
        <w:jc w:val="left"/>
      </w:pPr>
      <w:r>
        <w:rPr>
          <w:rFonts w:ascii="Times New Roman" w:hAnsi="Times New Roman" w:eastAsia="宋体"/>
          <w:b w:val="0"/>
          <w:sz w:val="24"/>
        </w:rPr>
        <w:t>[25] 赵磊, 孙倩. 餐饮管理系统的设计与实现[J]. 现代电子技术, 2019, 42(18): 87-91.</w:t>
      </w:r>
    </w:p>
    <w:p w14:paraId="12165EBA">
      <w:pPr>
        <w:keepNext w:val="0"/>
        <w:spacing w:before="0" w:after="40" w:line="360" w:lineRule="auto"/>
        <w:ind w:left="482" w:hanging="482"/>
        <w:jc w:val="left"/>
      </w:pPr>
      <w:r>
        <w:rPr>
          <w:rFonts w:ascii="Times New Roman" w:hAnsi="Times New Roman" w:eastAsia="宋体"/>
          <w:b w:val="0"/>
          <w:sz w:val="24"/>
        </w:rPr>
        <w:t>[26] 陈静. 中小型门店会员积分系统的设计[J]. 软件工程, 2021, 24(3): 42-45.</w:t>
      </w:r>
    </w:p>
    <w:p w14:paraId="334A751B">
      <w:pPr>
        <w:keepNext w:val="0"/>
        <w:spacing w:before="0" w:after="40" w:line="360" w:lineRule="auto"/>
        <w:ind w:left="482" w:hanging="482"/>
        <w:jc w:val="left"/>
      </w:pPr>
      <w:r>
        <w:rPr>
          <w:rFonts w:ascii="Times New Roman" w:hAnsi="Times New Roman" w:eastAsia="宋体"/>
          <w:b w:val="0"/>
          <w:sz w:val="24"/>
        </w:rPr>
        <w:t>[27] 周涛, 黄鹏. 基于 Spring Boot 的企业级应用快速开发框架研究[J]. 计算机时代, 2022(2): 33-36.</w:t>
      </w:r>
    </w:p>
    <w:p w14:paraId="7ED32F29">
      <w:pPr>
        <w:keepNext w:val="0"/>
        <w:spacing w:before="0" w:after="40" w:line="360" w:lineRule="auto"/>
        <w:ind w:left="482" w:hanging="482"/>
        <w:jc w:val="left"/>
      </w:pPr>
      <w:r>
        <w:rPr>
          <w:rFonts w:ascii="Times New Roman" w:hAnsi="Times New Roman" w:eastAsia="宋体"/>
          <w:b w:val="0"/>
          <w:sz w:val="24"/>
        </w:rPr>
        <w:t>[28] 吴迪, 郑华. 数据库事务隔离级别对并发一致性的影响分析[J]. 计算机工程与应用, 2020, 56(11): 74-79.</w:t>
      </w:r>
    </w:p>
    <w:p w14:paraId="46A7BC5A">
      <w:pPr>
        <w:keepNext w:val="0"/>
        <w:spacing w:before="0" w:after="40" w:line="360" w:lineRule="auto"/>
        <w:ind w:left="482" w:hanging="482"/>
        <w:jc w:val="left"/>
      </w:pPr>
      <w:r>
        <w:rPr>
          <w:rFonts w:ascii="Times New Roman" w:hAnsi="Times New Roman" w:eastAsia="宋体"/>
          <w:b w:val="0"/>
          <w:sz w:val="24"/>
        </w:rPr>
        <w:t>[29] 孙宇, 李强. 电商系统中的库存超卖问题与解决方案[J]. 软件导刊, 2021, 20(7): 129-133.</w:t>
      </w:r>
    </w:p>
    <w:p w14:paraId="3B16D4E7">
      <w:pPr>
        <w:keepNext w:val="0"/>
        <w:spacing w:before="0" w:after="40" w:line="360" w:lineRule="auto"/>
        <w:ind w:left="482" w:hanging="482"/>
        <w:jc w:val="left"/>
      </w:pPr>
      <w:r>
        <w:rPr>
          <w:rFonts w:ascii="Times New Roman" w:hAnsi="Times New Roman" w:eastAsia="宋体"/>
          <w:b w:val="0"/>
          <w:sz w:val="24"/>
        </w:rPr>
        <w:t>[30] 何俊, 杨柳. 面向 Web 应用的越权漏洞防护方案研究[J]. 信息安全研究, 2020, 6(8): 712-718.</w:t>
      </w:r>
    </w:p>
    <w:p w14:paraId="7CC8B17B">
      <w:pPr>
        <w:keepNext w:val="0"/>
        <w:spacing w:before="0" w:after="40" w:line="360" w:lineRule="auto"/>
        <w:ind w:left="482" w:hanging="482"/>
        <w:jc w:val="left"/>
      </w:pPr>
      <w:r>
        <w:rPr>
          <w:rFonts w:ascii="Times New Roman" w:hAnsi="Times New Roman" w:eastAsia="宋体"/>
          <w:b w:val="0"/>
          <w:sz w:val="24"/>
        </w:rPr>
        <w:t>[31] 林海, 高峰. 移动端 Web 页面适配方案比较与选型[J]. 计算机系统应用, 2021, 30(5): 96-101.</w:t>
      </w:r>
    </w:p>
    <w:p w14:paraId="0F685F2F">
      <w:pPr>
        <w:keepNext w:val="0"/>
        <w:spacing w:before="0" w:after="40" w:line="360" w:lineRule="auto"/>
        <w:ind w:left="482" w:hanging="482"/>
        <w:jc w:val="left"/>
      </w:pPr>
      <w:r>
        <w:rPr>
          <w:rFonts w:ascii="Times New Roman" w:hAnsi="Times New Roman" w:eastAsia="宋体"/>
          <w:b w:val="0"/>
          <w:sz w:val="24"/>
        </w:rPr>
        <w:t>[32] 顾明, 邵敏. 基于 ECharts 的数据可视化在管理看板中的应用[J]. 电子技术与软件工程, 2022(4): 59-62.</w:t>
      </w:r>
    </w:p>
    <w:p w14:paraId="2BE858B6">
      <w:r>
        <w:br w:type="page"/>
      </w:r>
    </w:p>
    <w:p w14:paraId="6F62290E">
      <w:pPr>
        <w:keepNext/>
        <w:spacing w:before="240" w:after="240" w:line="360" w:lineRule="auto"/>
        <w:ind w:firstLine="0"/>
        <w:jc w:val="center"/>
        <w:outlineLvl w:val="0"/>
      </w:pPr>
      <w:bookmarkStart w:id="115" w:name="_Toc1387973614"/>
      <w:r>
        <w:rPr>
          <w:rFonts w:ascii="黑体" w:hAnsi="黑体" w:eastAsia="黑体"/>
          <w:b/>
          <w:sz w:val="32"/>
        </w:rPr>
        <w:t>致　　谢</w:t>
      </w:r>
      <w:bookmarkEnd w:id="115"/>
    </w:p>
    <w:p w14:paraId="3B68DD26">
      <w:pPr>
        <w:keepNext w:val="0"/>
        <w:spacing w:before="0" w:after="0" w:line="360" w:lineRule="auto"/>
        <w:ind w:firstLine="480"/>
        <w:jc w:val="both"/>
      </w:pPr>
      <w:r>
        <w:rPr>
          <w:rFonts w:ascii="Times New Roman" w:hAnsi="Times New Roman" w:eastAsia="宋体"/>
          <w:b w:val="0"/>
          <w:sz w:val="24"/>
        </w:rPr>
        <w:t>本文的完成，首先要感谢我的指导教师老师。从选题的确定、需求的分析，到系统架构的反复推敲，庞老师都给予了耐心细致的指导。在系统实现阶段遇到权限模型与事务边界的设计难题时，庞老师提出的「把约束写在数据访问层而不是靠调用方自觉」这一思路，直接促成了本系统中数据范围过滤方案的定型。庞老师严谨的治学态度与务实的工程作风，使我受益良多。</w:t>
      </w:r>
    </w:p>
    <w:p w14:paraId="61EC7119">
      <w:pPr>
        <w:keepNext w:val="0"/>
        <w:spacing w:before="0" w:after="0" w:line="360" w:lineRule="auto"/>
        <w:ind w:firstLine="480"/>
        <w:jc w:val="both"/>
      </w:pPr>
      <w:r>
        <w:rPr>
          <w:rFonts w:ascii="Times New Roman" w:hAnsi="Times New Roman" w:eastAsia="宋体"/>
          <w:b w:val="0"/>
          <w:sz w:val="24"/>
        </w:rPr>
        <w:t>感谢的各位老师。四年来的专业课程为我打下了从程序设计、数据结构到数据库原理与软件工程的基础，本篇论文中的许多设计取舍，都能在课堂上找到最初的来源。</w:t>
      </w:r>
    </w:p>
    <w:p w14:paraId="54235658">
      <w:pPr>
        <w:keepNext w:val="0"/>
        <w:spacing w:before="0" w:after="0" w:line="360" w:lineRule="auto"/>
        <w:ind w:firstLine="480"/>
        <w:jc w:val="both"/>
      </w:pPr>
      <w:r>
        <w:rPr>
          <w:rFonts w:ascii="Times New Roman" w:hAnsi="Times New Roman" w:eastAsia="宋体"/>
          <w:b w:val="0"/>
          <w:sz w:val="24"/>
        </w:rPr>
        <w:t>感谢在系统调研阶段接受访谈的几位猫咖经营者，他们坦诚地分享了日常经营中真实的困扰，也正是这些具体的困难，让本课题从设想变成了有明确边界的问题。</w:t>
      </w:r>
    </w:p>
    <w:p w14:paraId="146716B0">
      <w:pPr>
        <w:keepNext w:val="0"/>
        <w:spacing w:before="0" w:after="0" w:line="360" w:lineRule="auto"/>
        <w:ind w:firstLine="480"/>
        <w:jc w:val="both"/>
      </w:pPr>
      <w:r>
        <w:rPr>
          <w:rFonts w:ascii="Times New Roman" w:hAnsi="Times New Roman" w:eastAsia="宋体"/>
          <w:b w:val="0"/>
          <w:sz w:val="24"/>
        </w:rPr>
        <w:t>感谢一起完成毕业设计的同学们。在调试前后端联调问题时，大家互相帮忙排查；在论文写作的最后阶段，彼此的相互督促让我能够按时完成。</w:t>
      </w:r>
    </w:p>
    <w:p w14:paraId="594D39AC">
      <w:pPr>
        <w:keepNext w:val="0"/>
        <w:spacing w:before="0" w:after="0" w:line="360" w:lineRule="auto"/>
        <w:ind w:firstLine="480"/>
        <w:jc w:val="both"/>
      </w:pPr>
      <w:r>
        <w:rPr>
          <w:rFonts w:ascii="Times New Roman" w:hAnsi="Times New Roman" w:eastAsia="宋体"/>
          <w:b w:val="0"/>
          <w:sz w:val="24"/>
        </w:rPr>
        <w:t>最后要感谢我的家人。在四年的学习与本次毕业设计的整个过程中，他们的理解与支持始终是我最坚实的后盾。</w:t>
      </w:r>
    </w:p>
    <w:p w14:paraId="21AD141A">
      <w:pPr>
        <w:keepNext w:val="0"/>
        <w:spacing w:before="0" w:after="0" w:line="360" w:lineRule="auto"/>
        <w:ind w:firstLine="480"/>
        <w:jc w:val="both"/>
      </w:pPr>
      <w:r>
        <w:rPr>
          <w:rFonts w:ascii="Times New Roman" w:hAnsi="Times New Roman" w:eastAsia="宋体"/>
          <w:b w:val="0"/>
          <w:sz w:val="24"/>
        </w:rPr>
        <w:t>由于本人水平有限，文中难免存在疏漏与不足之处，恳请各位老师批评指正。</w:t>
      </w:r>
    </w:p>
    <w:p w14:paraId="2EC962E0">
      <w:r>
        <w:br w:type="page"/>
      </w:r>
    </w:p>
    <w:p w14:paraId="336F88F5">
      <w:pPr>
        <w:keepNext/>
        <w:spacing w:before="240" w:after="240" w:line="360" w:lineRule="auto"/>
        <w:ind w:firstLine="0"/>
        <w:jc w:val="center"/>
        <w:outlineLvl w:val="0"/>
      </w:pPr>
      <w:bookmarkStart w:id="116" w:name="_Toc1705156784"/>
      <w:r>
        <w:rPr>
          <w:rFonts w:ascii="黑体" w:hAnsi="黑体" w:eastAsia="黑体"/>
          <w:b/>
          <w:sz w:val="32"/>
        </w:rPr>
        <w:t>附录一　中文译文</w:t>
      </w:r>
      <w:bookmarkEnd w:id="116"/>
    </w:p>
    <w:p w14:paraId="67A7B9BF">
      <w:pPr>
        <w:keepNext/>
        <w:spacing w:before="160" w:after="80" w:line="360" w:lineRule="auto"/>
        <w:ind w:firstLine="0"/>
        <w:jc w:val="left"/>
      </w:pPr>
      <w:r>
        <w:rPr>
          <w:rFonts w:ascii="Times New Roman" w:hAnsi="Times New Roman" w:eastAsia="黑体"/>
          <w:b/>
          <w:sz w:val="24"/>
        </w:rPr>
        <w:t>授权体系结构</w:t>
      </w:r>
    </w:p>
    <w:p w14:paraId="531BDD31">
      <w:pPr>
        <w:keepNext/>
        <w:spacing w:before="160" w:after="80" w:line="360" w:lineRule="auto"/>
        <w:ind w:firstLine="0"/>
        <w:jc w:val="left"/>
      </w:pPr>
      <w:r>
        <w:rPr>
          <w:rFonts w:ascii="Times New Roman" w:hAnsi="Times New Roman" w:eastAsia="黑体"/>
          <w:b/>
          <w:sz w:val="24"/>
        </w:rPr>
        <w:t>权限</w:t>
      </w:r>
    </w:p>
    <w:p w14:paraId="211F060F">
      <w:pPr>
        <w:keepNext w:val="0"/>
        <w:spacing w:before="0" w:after="0" w:line="360" w:lineRule="auto"/>
        <w:ind w:firstLine="480"/>
        <w:jc w:val="both"/>
      </w:pPr>
      <w:r>
        <w:rPr>
          <w:rFonts w:ascii="Times New Roman" w:hAnsi="Times New Roman" w:eastAsia="宋体"/>
          <w:b w:val="0"/>
          <w:sz w:val="24"/>
        </w:rPr>
        <w:t>在 Spring Security 应用中，最基本的概念是权限。权限是授予某个主体的一项细粒度许可，由 GrantedAuthority 接口表示。该接口只定义了一个方法，即 getAuthority()。这个方法返回权限的字符串表示形式，使框架能够以一种决策投票器可以读取的方式呈现权限。若某项权限无法用字符串表示，该方法应当返回 null，此时该权限被视为一个复杂对象，必须由理解其类型的投票器来处理。</w:t>
      </w:r>
    </w:p>
    <w:p w14:paraId="41A56FFA">
      <w:pPr>
        <w:keepNext w:val="0"/>
        <w:spacing w:before="0" w:after="0" w:line="360" w:lineRule="auto"/>
        <w:ind w:firstLine="480"/>
        <w:jc w:val="both"/>
      </w:pPr>
      <w:r>
        <w:rPr>
          <w:rFonts w:ascii="Times New Roman" w:hAnsi="Times New Roman" w:eastAsia="宋体"/>
          <w:b w:val="0"/>
          <w:sz w:val="24"/>
        </w:rPr>
        <w:t>GrantedAuthority 最简单的实现是 SimpleGrantedAuthority，它对一个字符串做了包装。框架自带的所有 AuthenticationProvider 实现，都会向 Authentication 对象中填充 SimpleGrantedAuthority 实例。应用完全可以定义自己的实现；事实上，当权限携带的是结构化信息而不是一个不可解析的标记时，一些应用确实会这样做。</w:t>
      </w:r>
    </w:p>
    <w:p w14:paraId="2C5324F7">
      <w:pPr>
        <w:keepNext/>
        <w:spacing w:before="160" w:after="80" w:line="360" w:lineRule="auto"/>
        <w:ind w:firstLine="0"/>
        <w:jc w:val="left"/>
      </w:pPr>
      <w:r>
        <w:rPr>
          <w:rFonts w:ascii="Times New Roman" w:hAnsi="Times New Roman" w:eastAsia="黑体"/>
          <w:b/>
          <w:sz w:val="24"/>
        </w:rPr>
        <w:t>调用前处理</w:t>
      </w:r>
    </w:p>
    <w:p w14:paraId="38BBCA6F">
      <w:pPr>
        <w:keepNext w:val="0"/>
        <w:spacing w:before="0" w:after="0" w:line="360" w:lineRule="auto"/>
        <w:ind w:firstLine="480"/>
        <w:jc w:val="both"/>
      </w:pPr>
      <w:r>
        <w:rPr>
          <w:rFonts w:ascii="Times New Roman" w:hAnsi="Times New Roman" w:eastAsia="宋体"/>
          <w:b w:val="0"/>
          <w:sz w:val="24"/>
        </w:rPr>
        <w:t>Spring Security 提供了若干拦截器，用来控制对方法调用、Web 请求这类安全对象的访问。调用是否被允许继续执行，由 AccessDecisionManager 做出准入判断，而 AccessDecisionManager 由 AbstractSecurityInterceptor 调用。AccessDecisionManager 负责做出最终的访问控制决策，并在拒绝访问时抛出 AccessDeniedException。</w:t>
      </w:r>
    </w:p>
    <w:p w14:paraId="01E48408">
      <w:pPr>
        <w:keepNext w:val="0"/>
        <w:spacing w:before="0" w:after="0" w:line="360" w:lineRule="auto"/>
        <w:ind w:firstLine="480"/>
        <w:jc w:val="both"/>
      </w:pPr>
      <w:r>
        <w:rPr>
          <w:rFonts w:ascii="Times New Roman" w:hAnsi="Times New Roman" w:eastAsia="宋体"/>
          <w:b w:val="0"/>
          <w:sz w:val="24"/>
        </w:rPr>
        <w:t>AccessDecisionManager 接口包含三个方法。第一个方法接收一个 Authentication 对象、一个安全对象与一组配置属性，并据此做出决策；若请求被拒绝，则抛出 AccessDeniedException。其余两个方法接收同样的三个参数，但返回布尔值而不抛出异常。当某个决策只是若干个输入之一时，这种形式很有用，例如网页选择隐藏一个链接，而不是直接拒绝一个请求。</w:t>
      </w:r>
    </w:p>
    <w:p w14:paraId="33997AC6">
      <w:pPr>
        <w:keepNext w:val="0"/>
        <w:spacing w:before="0" w:after="0" w:line="360" w:lineRule="auto"/>
        <w:ind w:firstLine="480"/>
        <w:jc w:val="both"/>
      </w:pPr>
      <w:r>
        <w:rPr>
          <w:rFonts w:ascii="Times New Roman" w:hAnsi="Times New Roman" w:eastAsia="宋体"/>
          <w:b w:val="0"/>
          <w:sz w:val="24"/>
        </w:rPr>
        <w:t>最常用的实现是 AffirmativeBased。只要有任意一个投票器给出肯定答复，它就授予访问权限；而在投票器列表为空时，它的行为会有所不同。AffirmativeBased 还支持一个标志，用来控制是否允许投票器弃权。弃权的投票器在计票时被直接忽略，这使得同一个应用中可以把理解完全不同类型权限的投票器组合在一起，而不必强迫每个投票器去了解其他投票器。</w:t>
      </w:r>
    </w:p>
    <w:p w14:paraId="71937647">
      <w:pPr>
        <w:keepNext/>
        <w:spacing w:before="160" w:after="80" w:line="360" w:lineRule="auto"/>
        <w:ind w:firstLine="0"/>
        <w:jc w:val="left"/>
      </w:pPr>
      <w:r>
        <w:rPr>
          <w:rFonts w:ascii="Times New Roman" w:hAnsi="Times New Roman" w:eastAsia="黑体"/>
          <w:b/>
          <w:sz w:val="24"/>
        </w:rPr>
        <w:t>投票器</w:t>
      </w:r>
    </w:p>
    <w:p w14:paraId="0AD8948D">
      <w:pPr>
        <w:keepNext w:val="0"/>
        <w:spacing w:before="0" w:after="0" w:line="360" w:lineRule="auto"/>
        <w:ind w:firstLine="480"/>
        <w:jc w:val="both"/>
      </w:pPr>
      <w:r>
        <w:rPr>
          <w:rFonts w:ascii="Times New Roman" w:hAnsi="Times New Roman" w:eastAsia="宋体"/>
          <w:b w:val="0"/>
          <w:sz w:val="24"/>
        </w:rPr>
        <w:t>AccessDecisionManager 把实际决策委托给一组投票器。投票器是 AccessDecisionVoter 的实例，负责判断给定的认证信息是否允许访问给定的安全对象。该接口包含三个方法：一个用于做出访问决策，一个用于报告是否支持某项配置属性，另一个用于报告是否支持某种权限。</w:t>
      </w:r>
    </w:p>
    <w:p w14:paraId="547D43FD">
      <w:pPr>
        <w:keepNext w:val="0"/>
        <w:spacing w:before="0" w:after="0" w:line="360" w:lineRule="auto"/>
        <w:ind w:firstLine="480"/>
        <w:jc w:val="both"/>
      </w:pPr>
      <w:r>
        <w:rPr>
          <w:rFonts w:ascii="Times New Roman" w:hAnsi="Times New Roman" w:eastAsia="宋体"/>
          <w:b w:val="0"/>
          <w:sz w:val="24"/>
        </w:rPr>
        <w:t>这一设计带来了清晰的关注点分离。投票器不必了解它所保护的对象，因为安全拦截器负责构造配置属性；同样，拦截器也不必知道哪些权限对应用是有意义的。只有投票器必须同时了解两者，而它通过两个 supports 方法把自己的认知范围告知框架。</w:t>
      </w:r>
    </w:p>
    <w:p w14:paraId="0492A5EC">
      <w:pPr>
        <w:keepNext/>
        <w:spacing w:before="160" w:after="80" w:line="360" w:lineRule="auto"/>
        <w:ind w:firstLine="0"/>
        <w:jc w:val="left"/>
      </w:pPr>
      <w:r>
        <w:rPr>
          <w:rFonts w:ascii="Times New Roman" w:hAnsi="Times New Roman" w:eastAsia="黑体"/>
          <w:b/>
          <w:sz w:val="24"/>
        </w:rPr>
        <w:t>方法级安全</w:t>
      </w:r>
    </w:p>
    <w:p w14:paraId="34868239">
      <w:pPr>
        <w:keepNext w:val="0"/>
        <w:spacing w:before="0" w:after="0" w:line="360" w:lineRule="auto"/>
        <w:ind w:firstLine="480"/>
        <w:jc w:val="both"/>
      </w:pPr>
      <w:r>
        <w:rPr>
          <w:rFonts w:ascii="Times New Roman" w:hAnsi="Times New Roman" w:eastAsia="宋体"/>
          <w:b w:val="0"/>
          <w:sz w:val="24"/>
        </w:rPr>
        <w:t>Spring Security 支持通过注解保护方法调用。写在方法上或类上的注解会被方法拦截器转换为配置属性，随后由标准的访问决策管理器按照与 Web 请求属性完全相同的方式加以评估。由于两类保护走的是同一条决策路径，应用可以用同一套心智模型来理解方法级安全与 Web 安全。</w:t>
      </w:r>
    </w:p>
    <w:p w14:paraId="36B17D2D">
      <w:pPr>
        <w:keepNext/>
        <w:spacing w:before="160" w:after="80" w:line="360" w:lineRule="auto"/>
        <w:ind w:firstLine="0"/>
        <w:jc w:val="left"/>
      </w:pPr>
      <w:r>
        <w:rPr>
          <w:rFonts w:ascii="Times New Roman" w:hAnsi="Times New Roman" w:eastAsia="黑体"/>
          <w:b/>
          <w:sz w:val="24"/>
        </w:rPr>
        <w:t>无状态认证</w:t>
      </w:r>
    </w:p>
    <w:p w14:paraId="25C5B08D">
      <w:pPr>
        <w:keepNext w:val="0"/>
        <w:spacing w:before="0" w:after="0" w:line="360" w:lineRule="auto"/>
        <w:ind w:firstLine="480"/>
        <w:jc w:val="both"/>
      </w:pPr>
      <w:r>
        <w:rPr>
          <w:rFonts w:ascii="Times New Roman" w:hAnsi="Times New Roman" w:eastAsia="宋体"/>
          <w:b w:val="0"/>
          <w:sz w:val="24"/>
        </w:rPr>
        <w:t>并非每个应用都需要维护会话。基于签名令牌这类无状态认证机制，可以让服务端不保存任何与单个客户端相关的会话状态，从而使水平扩展大为简化。代价是吊销变得更加困难：由于服务端不再持有已签发会话的记录，它只能依赖过期时间，或者凭据内部携带的其他信息，来判断一个凭据是否仍然可用。</w:t>
      </w:r>
    </w:p>
    <w:p w14:paraId="616510E8">
      <w:pPr>
        <w:keepNext w:val="0"/>
        <w:spacing w:before="0" w:after="0" w:line="360" w:lineRule="auto"/>
        <w:ind w:firstLine="480"/>
        <w:jc w:val="both"/>
      </w:pPr>
      <w:r>
        <w:rPr>
          <w:rFonts w:ascii="Times New Roman" w:hAnsi="Times New Roman" w:eastAsia="宋体"/>
          <w:b w:val="0"/>
          <w:sz w:val="24"/>
        </w:rPr>
        <w:t>一种常见的补救办法是在凭据中加入版本计数器，并与用户记录中保存的值做比较。任何本应使既有凭据失效的事件，例如修改口令或管理员重置口令，都会让该计数器自增，于是那一刻之前签发的每一份凭据在下一次使用时都无法通过比较。这种做法不需要额外的存储，也不需要后台扫描进程，代价是每次认证请求多一次查询。</w:t>
      </w:r>
    </w:p>
    <w:p w14:paraId="2A944CE9">
      <w:pPr>
        <w:keepNext/>
        <w:spacing w:before="160" w:after="80" w:line="360" w:lineRule="auto"/>
        <w:ind w:firstLine="0"/>
        <w:jc w:val="left"/>
      </w:pPr>
      <w:r>
        <w:rPr>
          <w:rFonts w:ascii="Times New Roman" w:hAnsi="Times New Roman" w:eastAsia="黑体"/>
          <w:b/>
          <w:sz w:val="24"/>
        </w:rPr>
        <w:t>常见误区</w:t>
      </w:r>
    </w:p>
    <w:p w14:paraId="10B3BABD">
      <w:pPr>
        <w:keepNext w:val="0"/>
        <w:spacing w:before="0" w:after="0" w:line="360" w:lineRule="auto"/>
        <w:ind w:firstLine="480"/>
        <w:jc w:val="both"/>
      </w:pPr>
      <w:r>
        <w:rPr>
          <w:rFonts w:ascii="Times New Roman" w:hAnsi="Times New Roman" w:eastAsia="宋体"/>
          <w:b w:val="0"/>
          <w:sz w:val="24"/>
        </w:rPr>
        <w:t>实践中有三个误区反复出现。第一个是依赖用户界面来实施授权。隐藏一个菜单项或禁用一个按钮属于可用性措施，而不是安全控制，因为底层的接口对任何能够构造请求的人来说仍然是可达的。</w:t>
      </w:r>
    </w:p>
    <w:p w14:paraId="5CB35E8F">
      <w:pPr>
        <w:keepNext w:val="0"/>
        <w:spacing w:before="0" w:after="0" w:line="360" w:lineRule="auto"/>
        <w:ind w:firstLine="480"/>
        <w:jc w:val="both"/>
      </w:pPr>
      <w:r>
        <w:rPr>
          <w:rFonts w:ascii="Times New Roman" w:hAnsi="Times New Roman" w:eastAsia="宋体"/>
          <w:b w:val="0"/>
          <w:sz w:val="24"/>
        </w:rPr>
        <w:t>第二个是只在接口层面检查权限。两个用户可能都被允许调用同一个列表接口，却被允许看到完全不同的数据行。调用者是否可以执行某项操作，与调用者可以看到哪些数据，是两个不同的问题；后一个问题最好在构造查询的地方回答，而不是在系统的边界处回答。</w:t>
      </w:r>
    </w:p>
    <w:p w14:paraId="06A1EA5E">
      <w:pPr>
        <w:keepNext w:val="0"/>
        <w:spacing w:before="0" w:after="0" w:line="360" w:lineRule="auto"/>
        <w:ind w:firstLine="480"/>
        <w:jc w:val="both"/>
      </w:pPr>
      <w:r>
        <w:rPr>
          <w:rFonts w:ascii="Times New Roman" w:hAnsi="Times New Roman" w:eastAsia="宋体"/>
          <w:b w:val="0"/>
          <w:sz w:val="24"/>
        </w:rPr>
        <w:t>第三个是信任客户端提交的身份字段。如果请求体中带有用户标识，而这个标识未经与已认证主体比对就被写入数据库，那么系统实际上把「用户是谁」这个问题交给了用户自己回答。身份始终应当从所出示的凭据中推导出来，绝不能取自与凭据一同送达的载荷。</w:t>
      </w:r>
    </w:p>
    <w:p w14:paraId="0400A268">
      <w:r>
        <w:br w:type="page"/>
      </w:r>
    </w:p>
    <w:p w14:paraId="79B6E6D2">
      <w:pPr>
        <w:keepNext/>
        <w:spacing w:before="240" w:after="240" w:line="360" w:lineRule="auto"/>
        <w:ind w:firstLine="0"/>
        <w:jc w:val="center"/>
        <w:outlineLvl w:val="0"/>
      </w:pPr>
      <w:bookmarkStart w:id="117" w:name="_Toc400799473"/>
      <w:r>
        <w:rPr>
          <w:rFonts w:ascii="黑体" w:hAnsi="黑体" w:eastAsia="黑体"/>
          <w:b/>
          <w:sz w:val="32"/>
        </w:rPr>
        <w:t>附录二　外文原文</w:t>
      </w:r>
      <w:bookmarkEnd w:id="117"/>
    </w:p>
    <w:p w14:paraId="596A2957">
      <w:pPr>
        <w:keepNext w:val="0"/>
        <w:spacing w:before="0" w:after="0" w:line="360" w:lineRule="auto"/>
        <w:ind w:firstLine="480"/>
        <w:jc w:val="both"/>
      </w:pPr>
      <w:r>
        <w:rPr>
          <w:rFonts w:ascii="Times New Roman" w:hAnsi="Times New Roman" w:eastAsia="宋体"/>
          <w:b w:val="0"/>
          <w:sz w:val="24"/>
        </w:rPr>
        <w:t>以下外文资料节选自 Spring Security 官方参考文档的「Authorization Architecture」与「Method Security」章节，原文为英文，上文的译文即据此节选翻译。为便于排版，原文中的代码示例与交叉引用已略去，文字内容未作改动。</w:t>
      </w:r>
    </w:p>
    <w:p w14:paraId="213ADB83">
      <w:pPr>
        <w:keepNext w:val="0"/>
        <w:spacing w:before="0" w:after="0" w:line="360" w:lineRule="auto"/>
        <w:ind w:firstLine="0"/>
        <w:jc w:val="both"/>
      </w:pPr>
    </w:p>
    <w:p w14:paraId="123ACC02">
      <w:pPr>
        <w:keepNext w:val="0"/>
        <w:spacing w:before="0" w:after="0" w:line="360" w:lineRule="auto"/>
        <w:ind w:firstLine="0"/>
        <w:jc w:val="left"/>
      </w:pPr>
      <w:r>
        <w:rPr>
          <w:rFonts w:ascii="Times New Roman" w:hAnsi="Times New Roman" w:eastAsia="黑体"/>
          <w:b/>
          <w:sz w:val="24"/>
        </w:rPr>
        <w:t>Authorization Architecture</w:t>
      </w:r>
    </w:p>
    <w:p w14:paraId="236195C8">
      <w:pPr>
        <w:keepNext w:val="0"/>
        <w:spacing w:before="0" w:after="0" w:line="288" w:lineRule="auto"/>
        <w:ind w:firstLine="0"/>
        <w:jc w:val="both"/>
      </w:pPr>
    </w:p>
    <w:p w14:paraId="652FF7BD">
      <w:pPr>
        <w:keepNext/>
        <w:spacing w:before="160" w:after="80" w:line="360" w:lineRule="auto"/>
        <w:ind w:firstLine="0"/>
        <w:jc w:val="left"/>
      </w:pPr>
      <w:r>
        <w:rPr>
          <w:rFonts w:ascii="Times New Roman" w:hAnsi="Times New Roman" w:eastAsia="黑体"/>
          <w:b/>
          <w:sz w:val="24"/>
        </w:rPr>
        <w:t>Authorities</w:t>
      </w:r>
    </w:p>
    <w:p w14:paraId="113A1FF3">
      <w:pPr>
        <w:keepNext w:val="0"/>
        <w:spacing w:before="0" w:after="0" w:line="360" w:lineRule="auto"/>
        <w:ind w:firstLine="0"/>
        <w:jc w:val="both"/>
      </w:pPr>
      <w:r>
        <w:rPr>
          <w:rFonts w:ascii="Times New Roman" w:hAnsi="Times New Roman" w:eastAsia="Times New Roman"/>
          <w:b w:val="0"/>
          <w:sz w:val="24"/>
        </w:rPr>
        <w:t>In a Spring Security application, the most fundamental concept is the authority. An authority is a fine-grained permission granted to a principal, and it is represented by the GrantedAuthority interface, which has exactly one method: getAuthority(). This method returns a String representation of the authority, which allows the framework to render the authority in a form that a decision voter can read. If an authority cannot be represented as a String, the method is expected to return null, and the authority is then treated as a complex object that must be handled by a voter that understands its type.</w:t>
      </w:r>
    </w:p>
    <w:p w14:paraId="74E0A77B">
      <w:pPr>
        <w:keepNext w:val="0"/>
        <w:spacing w:before="0" w:after="0" w:line="288" w:lineRule="auto"/>
        <w:ind w:firstLine="0"/>
        <w:jc w:val="both"/>
      </w:pPr>
    </w:p>
    <w:p w14:paraId="19EC3EBB">
      <w:pPr>
        <w:keepNext w:val="0"/>
        <w:spacing w:before="0" w:after="0" w:line="360" w:lineRule="auto"/>
        <w:ind w:firstLine="0"/>
        <w:jc w:val="both"/>
      </w:pPr>
      <w:r>
        <w:rPr>
          <w:rFonts w:ascii="Times New Roman" w:hAnsi="Times New Roman" w:eastAsia="Times New Roman"/>
          <w:b w:val="0"/>
          <w:sz w:val="24"/>
        </w:rPr>
        <w:t>The simplest implementation of GrantedAuthority is SimpleGrantedAuthority, which wraps a String. All AuthenticationProvider implementations that ship with the framework populate the Authentication object with SimpleGrantedAuthority instances. It is entirely acceptable for an application to define its own implementation, and, in fact, some applications do so when the authority carries structured information rather than a single opaque token.</w:t>
      </w:r>
    </w:p>
    <w:p w14:paraId="41921A61">
      <w:pPr>
        <w:keepNext w:val="0"/>
        <w:spacing w:before="0" w:after="0" w:line="288" w:lineRule="auto"/>
        <w:ind w:firstLine="0"/>
        <w:jc w:val="both"/>
      </w:pPr>
    </w:p>
    <w:p w14:paraId="159545B3">
      <w:pPr>
        <w:keepNext/>
        <w:spacing w:before="160" w:after="80" w:line="360" w:lineRule="auto"/>
        <w:ind w:firstLine="0"/>
        <w:jc w:val="left"/>
      </w:pPr>
      <w:r>
        <w:rPr>
          <w:rFonts w:ascii="Times New Roman" w:hAnsi="Times New Roman" w:eastAsia="黑体"/>
          <w:b/>
          <w:sz w:val="24"/>
        </w:rPr>
        <w:t>Pre-Invocation Handling</w:t>
      </w:r>
    </w:p>
    <w:p w14:paraId="301FE10C">
      <w:pPr>
        <w:keepNext w:val="0"/>
        <w:spacing w:before="0" w:after="0" w:line="360" w:lineRule="auto"/>
        <w:ind w:firstLine="0"/>
        <w:jc w:val="both"/>
      </w:pPr>
      <w:r>
        <w:rPr>
          <w:rFonts w:ascii="Times New Roman" w:hAnsi="Times New Roman" w:eastAsia="Times New Roman"/>
          <w:b w:val="0"/>
          <w:sz w:val="24"/>
        </w:rPr>
        <w:t>Spring Security provides interceptors that control access to secure objects such as method invocations and web requests. A pre-invocation decision on whether the invocation is allowed to proceed is made by an AccessDecisionManager, which is invoked by an AbstractSecurityInterceptor. The AccessDecisionManager is responsible for making the final access control decision and for throwing an AccessDeniedException when access is denied.</w:t>
      </w:r>
    </w:p>
    <w:p w14:paraId="667D4EE3">
      <w:pPr>
        <w:keepNext w:val="0"/>
        <w:spacing w:before="0" w:after="0" w:line="288" w:lineRule="auto"/>
        <w:ind w:firstLine="0"/>
        <w:jc w:val="both"/>
      </w:pPr>
    </w:p>
    <w:p w14:paraId="4A88EEF2">
      <w:pPr>
        <w:keepNext w:val="0"/>
        <w:spacing w:before="0" w:after="0" w:line="360" w:lineRule="auto"/>
        <w:ind w:firstLine="0"/>
        <w:jc w:val="both"/>
      </w:pPr>
      <w:r>
        <w:rPr>
          <w:rFonts w:ascii="Times New Roman" w:hAnsi="Times New Roman" w:eastAsia="Times New Roman"/>
          <w:b w:val="0"/>
          <w:sz w:val="24"/>
        </w:rPr>
        <w:t>The AccessDecisionManager interface contains three methods. The first takes an Authentication object, a secure object, and a list of configuration attributes, and makes a decision, throwing AccessDeniedException if the request is denied. The remaining two methods take the same three arguments and return a boolean instead of throwing, which is useful when the decision is only one input among several, such as when a web page chooses to hide a link rather than to deny a request outright.</w:t>
      </w:r>
    </w:p>
    <w:p w14:paraId="76E5881C">
      <w:pPr>
        <w:keepNext w:val="0"/>
        <w:spacing w:before="0" w:after="0" w:line="288" w:lineRule="auto"/>
        <w:ind w:firstLine="0"/>
        <w:jc w:val="both"/>
      </w:pPr>
    </w:p>
    <w:p w14:paraId="01EFBB46">
      <w:pPr>
        <w:keepNext w:val="0"/>
        <w:spacing w:before="0" w:after="0" w:line="360" w:lineRule="auto"/>
        <w:ind w:firstLine="0"/>
        <w:jc w:val="both"/>
      </w:pPr>
      <w:r>
        <w:rPr>
          <w:rFonts w:ascii="Times New Roman" w:hAnsi="Times New Roman" w:eastAsia="Times New Roman"/>
          <w:b w:val="0"/>
          <w:sz w:val="24"/>
        </w:rPr>
        <w:t>The most commonly used implementation is AffirmativeBased. It grants access if any voter returns an affirmative response, and it behaves differently depending on whether the list of voters is empty. AffirmativeBased also supports a flag that controls whether voters are allowed to abstain. A voter that abstains is simply ignored in the tally, which makes it possible to combine voters that understand entirely different kinds of authorities within a single application without forcing each voter to be aware of the others.</w:t>
      </w:r>
    </w:p>
    <w:p w14:paraId="14D620E1">
      <w:pPr>
        <w:keepNext w:val="0"/>
        <w:spacing w:before="0" w:after="0" w:line="288" w:lineRule="auto"/>
        <w:ind w:firstLine="0"/>
        <w:jc w:val="both"/>
      </w:pPr>
    </w:p>
    <w:p w14:paraId="7FE4FAE3">
      <w:pPr>
        <w:keepNext/>
        <w:spacing w:before="160" w:after="80" w:line="360" w:lineRule="auto"/>
        <w:ind w:firstLine="0"/>
        <w:jc w:val="left"/>
      </w:pPr>
      <w:r>
        <w:rPr>
          <w:rFonts w:ascii="Times New Roman" w:hAnsi="Times New Roman" w:eastAsia="黑体"/>
          <w:b/>
          <w:sz w:val="24"/>
        </w:rPr>
        <w:t>Voters</w:t>
      </w:r>
    </w:p>
    <w:p w14:paraId="5CF471D4">
      <w:pPr>
        <w:keepNext w:val="0"/>
        <w:spacing w:before="0" w:after="0" w:line="360" w:lineRule="auto"/>
        <w:ind w:firstLine="0"/>
        <w:jc w:val="both"/>
      </w:pPr>
      <w:r>
        <w:rPr>
          <w:rFonts w:ascii="Times New Roman" w:hAnsi="Times New Roman" w:eastAsia="Times New Roman"/>
          <w:b w:val="0"/>
          <w:sz w:val="24"/>
        </w:rPr>
        <w:t>The AccessDecisionManager delegates the actual decision to a set of voters. A voter is an instance of AccessDecisionVoter, which is responsible for deciding whether a given authentication is allowed to access a given secure object. The interface contains three methods: one for deciding access, one for reporting whether a particular configuration attribute is supported, and one for reporting whether a particular authority is supported.</w:t>
      </w:r>
    </w:p>
    <w:p w14:paraId="539E5706">
      <w:pPr>
        <w:keepNext w:val="0"/>
        <w:spacing w:before="0" w:after="0" w:line="288" w:lineRule="auto"/>
        <w:ind w:firstLine="0"/>
        <w:jc w:val="both"/>
      </w:pPr>
    </w:p>
    <w:p w14:paraId="4DD80805">
      <w:pPr>
        <w:keepNext w:val="0"/>
        <w:spacing w:before="0" w:after="0" w:line="360" w:lineRule="auto"/>
        <w:ind w:firstLine="0"/>
        <w:jc w:val="both"/>
      </w:pPr>
      <w:r>
        <w:rPr>
          <w:rFonts w:ascii="Times New Roman" w:hAnsi="Times New Roman" w:eastAsia="Times New Roman"/>
          <w:b w:val="0"/>
          <w:sz w:val="24"/>
        </w:rPr>
        <w:t>This design yields a clear separation of concerns. A voter does not need to know anything about the objects it protects, because the security interceptor is responsible for constructing the configuration attributes. Likewise, the interceptor does not need to know which authorities are meaningful to the application. Only the voter must be aware of both, and it informs the framework of what it understands through its two supports methods.</w:t>
      </w:r>
    </w:p>
    <w:p w14:paraId="0137CC49">
      <w:pPr>
        <w:keepNext w:val="0"/>
        <w:spacing w:before="0" w:after="0" w:line="288" w:lineRule="auto"/>
        <w:ind w:firstLine="0"/>
        <w:jc w:val="both"/>
      </w:pPr>
    </w:p>
    <w:p w14:paraId="6042B641">
      <w:pPr>
        <w:keepNext/>
        <w:spacing w:before="160" w:after="80" w:line="360" w:lineRule="auto"/>
        <w:ind w:firstLine="0"/>
        <w:jc w:val="left"/>
      </w:pPr>
      <w:r>
        <w:rPr>
          <w:rFonts w:ascii="Times New Roman" w:hAnsi="Times New Roman" w:eastAsia="黑体"/>
          <w:b/>
          <w:sz w:val="24"/>
        </w:rPr>
        <w:t>Method Security</w:t>
      </w:r>
    </w:p>
    <w:p w14:paraId="50732AD7">
      <w:pPr>
        <w:keepNext w:val="0"/>
        <w:spacing w:before="0" w:after="0" w:line="360" w:lineRule="auto"/>
        <w:ind w:firstLine="0"/>
        <w:jc w:val="both"/>
      </w:pPr>
      <w:r>
        <w:rPr>
          <w:rFonts w:ascii="Times New Roman" w:hAnsi="Times New Roman" w:eastAsia="Times New Roman"/>
          <w:b w:val="0"/>
          <w:sz w:val="24"/>
        </w:rPr>
        <w:t>Spring Security supports the protection of method invocations through the use of annotations. An annotation placed on a method, or on a class, is converted into a configuration attribute by a method interceptor, and the standard access decision manager then evaluates it in the same way that it evaluates web request attributes. Because both kinds of protection flow through the same decision path, an application can reason about method security and web security using a single mental model.</w:t>
      </w:r>
    </w:p>
    <w:p w14:paraId="1367B10B">
      <w:pPr>
        <w:keepNext w:val="0"/>
        <w:spacing w:before="0" w:after="0" w:line="288" w:lineRule="auto"/>
        <w:ind w:firstLine="0"/>
        <w:jc w:val="both"/>
      </w:pPr>
    </w:p>
    <w:p w14:paraId="5E09FA4C">
      <w:pPr>
        <w:keepNext/>
        <w:spacing w:before="160" w:after="80" w:line="360" w:lineRule="auto"/>
        <w:ind w:firstLine="0"/>
        <w:jc w:val="left"/>
      </w:pPr>
      <w:r>
        <w:rPr>
          <w:rFonts w:ascii="Times New Roman" w:hAnsi="Times New Roman" w:eastAsia="黑体"/>
          <w:b/>
          <w:sz w:val="24"/>
        </w:rPr>
        <w:t>Stateless Authentication</w:t>
      </w:r>
    </w:p>
    <w:p w14:paraId="44C4D288">
      <w:pPr>
        <w:keepNext w:val="0"/>
        <w:spacing w:before="0" w:after="0" w:line="360" w:lineRule="auto"/>
        <w:ind w:firstLine="0"/>
        <w:jc w:val="both"/>
      </w:pPr>
      <w:r>
        <w:rPr>
          <w:rFonts w:ascii="Times New Roman" w:hAnsi="Times New Roman" w:eastAsia="Times New Roman"/>
          <w:b w:val="0"/>
          <w:sz w:val="24"/>
        </w:rPr>
        <w:t>Not every application needs to maintain a session. A stateless authentication mechanism, such as one based on a signed token, allows the server to remain free of per-client session state, which makes horizontal scaling considerably simpler. The trade-off is that revocation becomes harder: because the server no longer holds a record of the sessions it has issued, it must rely on an expiry time, or on some other piece of information carried inside the credential, to decide whether a credential is still acceptable.</w:t>
      </w:r>
    </w:p>
    <w:p w14:paraId="44F73368">
      <w:pPr>
        <w:keepNext w:val="0"/>
        <w:spacing w:before="0" w:after="0" w:line="288" w:lineRule="auto"/>
        <w:ind w:firstLine="0"/>
        <w:jc w:val="both"/>
      </w:pPr>
    </w:p>
    <w:p w14:paraId="5D85BD40">
      <w:pPr>
        <w:keepNext w:val="0"/>
        <w:spacing w:before="0" w:after="0" w:line="360" w:lineRule="auto"/>
        <w:ind w:firstLine="0"/>
        <w:jc w:val="both"/>
      </w:pPr>
      <w:r>
        <w:rPr>
          <w:rFonts w:ascii="Times New Roman" w:hAnsi="Times New Roman" w:eastAsia="Times New Roman"/>
          <w:b w:val="0"/>
          <w:sz w:val="24"/>
        </w:rPr>
        <w:t>A common mitigation is to include a version counter in the credential and to compare it against the value stored on the user record. Any event that ought to invalidate outstanding credentials, such as a password change or an administrative reset, increments the counter, and every credential issued before that moment fails the comparison on its next use. The approach requires no additional storage and no background sweeping process, at the cost of one additional lookup per authenticated request.</w:t>
      </w:r>
    </w:p>
    <w:p w14:paraId="20DE1BB0">
      <w:pPr>
        <w:keepNext w:val="0"/>
        <w:spacing w:before="0" w:after="0" w:line="288" w:lineRule="auto"/>
        <w:ind w:firstLine="0"/>
        <w:jc w:val="both"/>
      </w:pPr>
    </w:p>
    <w:p w14:paraId="158776FB">
      <w:pPr>
        <w:keepNext/>
        <w:spacing w:before="160" w:after="80" w:line="360" w:lineRule="auto"/>
        <w:ind w:firstLine="0"/>
        <w:jc w:val="left"/>
      </w:pPr>
      <w:r>
        <w:rPr>
          <w:rFonts w:ascii="Times New Roman" w:hAnsi="Times New Roman" w:eastAsia="黑体"/>
          <w:b/>
          <w:sz w:val="24"/>
        </w:rPr>
        <w:t>Common Pitfalls</w:t>
      </w:r>
    </w:p>
    <w:p w14:paraId="0725F014">
      <w:pPr>
        <w:keepNext w:val="0"/>
        <w:spacing w:before="0" w:after="0" w:line="360" w:lineRule="auto"/>
        <w:ind w:firstLine="0"/>
        <w:jc w:val="both"/>
      </w:pPr>
      <w:r>
        <w:rPr>
          <w:rFonts w:ascii="Times New Roman" w:hAnsi="Times New Roman" w:eastAsia="Times New Roman"/>
          <w:b w:val="0"/>
          <w:sz w:val="24"/>
        </w:rPr>
        <w:t>Three pitfalls appear repeatedly in practice. The first is relying on the user interface to enforce authorization. Hiding a menu entry or disabling a button is a usability measure, not a security control, because the underlying endpoint remains reachable by anyone who can construct a request.</w:t>
      </w:r>
    </w:p>
    <w:p w14:paraId="7A2EB593">
      <w:pPr>
        <w:keepNext w:val="0"/>
        <w:spacing w:before="0" w:after="0" w:line="288" w:lineRule="auto"/>
        <w:ind w:firstLine="0"/>
        <w:jc w:val="both"/>
      </w:pPr>
    </w:p>
    <w:p w14:paraId="02FCFC3C">
      <w:pPr>
        <w:keepNext w:val="0"/>
        <w:spacing w:before="0" w:after="0" w:line="360" w:lineRule="auto"/>
        <w:ind w:firstLine="0"/>
        <w:jc w:val="both"/>
      </w:pPr>
      <w:r>
        <w:rPr>
          <w:rFonts w:ascii="Times New Roman" w:hAnsi="Times New Roman" w:eastAsia="Times New Roman"/>
          <w:b w:val="0"/>
          <w:sz w:val="24"/>
        </w:rPr>
        <w:t>The second is checking permissions only at the level of the endpoint. Two users may both be allowed to call the same list endpoint while being entitled to see entirely different rows. Whether a caller may invoke an operation and which data that caller may observe are separate questions, and the second one is best answered where the query is constructed rather than at the edge of the system.</w:t>
      </w:r>
    </w:p>
    <w:p w14:paraId="02B19184">
      <w:pPr>
        <w:keepNext w:val="0"/>
        <w:spacing w:before="0" w:after="0" w:line="288" w:lineRule="auto"/>
        <w:ind w:firstLine="0"/>
        <w:jc w:val="both"/>
      </w:pPr>
    </w:p>
    <w:p w14:paraId="6E627372">
      <w:pPr>
        <w:keepNext w:val="0"/>
        <w:spacing w:before="0" w:after="0" w:line="360" w:lineRule="auto"/>
        <w:ind w:firstLine="0"/>
        <w:jc w:val="both"/>
      </w:pPr>
      <w:r>
        <w:rPr>
          <w:rFonts w:ascii="Times New Roman" w:hAnsi="Times New Roman" w:eastAsia="Times New Roman"/>
          <w:b w:val="0"/>
          <w:sz w:val="24"/>
        </w:rPr>
        <w:t>The third is trusting identity fields supplied by the client. If a request body carries a user identifier, and that identifier is written to the database without being checked against the authenticated principal, then the system has effectively delegated the question of who the user is to the user. Identity should always be derived from the credential that was presented, never from the payload that accompanies it.</w:t>
      </w:r>
    </w:p>
    <w:p w14:paraId="0753EF98">
      <w:r>
        <w:br w:type="page"/>
      </w:r>
    </w:p>
    <w:p w14:paraId="65A29423">
      <w:pPr>
        <w:keepNext/>
        <w:spacing w:before="240" w:after="240" w:line="360" w:lineRule="auto"/>
        <w:ind w:firstLine="0"/>
        <w:jc w:val="center"/>
        <w:outlineLvl w:val="0"/>
      </w:pPr>
      <w:bookmarkStart w:id="118" w:name="_Toc1728025719"/>
      <w:bookmarkStart w:id="119" w:name="_GoBack"/>
      <w:bookmarkEnd w:id="119"/>
      <w:r>
        <w:rPr>
          <w:rFonts w:ascii="黑体" w:hAnsi="黑体" w:eastAsia="黑体"/>
          <w:b/>
          <w:sz w:val="32"/>
        </w:rPr>
        <w:t>附录三　核心源代码清单</w:t>
      </w:r>
      <w:bookmarkEnd w:id="118"/>
    </w:p>
    <w:p w14:paraId="2D2CE7E2">
      <w:pPr>
        <w:keepNext w:val="0"/>
        <w:spacing w:before="0" w:after="0" w:line="360" w:lineRule="auto"/>
        <w:ind w:firstLine="480"/>
        <w:jc w:val="both"/>
      </w:pPr>
      <w:r>
        <w:rPr>
          <w:rFonts w:ascii="Times New Roman" w:hAnsi="Times New Roman" w:eastAsia="宋体"/>
          <w:b w:val="0"/>
          <w:sz w:val="24"/>
        </w:rPr>
        <w:t>本附录给出系统中承担关键职责的部分源代码，完整工程代码随论文一并提交。</w:t>
      </w:r>
    </w:p>
    <w:p w14:paraId="7989B629">
      <w:pPr>
        <w:keepNext w:val="0"/>
        <w:spacing w:before="160" w:after="40" w:line="288" w:lineRule="auto"/>
        <w:ind w:firstLine="0"/>
        <w:jc w:val="left"/>
      </w:pPr>
      <w:r>
        <w:rPr>
          <w:rFonts w:ascii="Times New Roman" w:hAnsi="Times New Roman" w:eastAsia="黑体"/>
          <w:b/>
          <w:sz w:val="21"/>
        </w:rPr>
        <w:t>代码 A-1　安全配置中的 URL 规则与放行名单（SecurityConfig 节选）</w:t>
      </w:r>
    </w:p>
    <w:p w14:paraId="1300C6E5">
      <w:pPr>
        <w:keepNext w:val="0"/>
        <w:shd w:val="clear" w:color="auto" w:fill="F4F5F7"/>
        <w:spacing w:before="20" w:after="0" w:line="240" w:lineRule="auto"/>
        <w:ind w:left="227" w:right="113" w:firstLine="0"/>
        <w:jc w:val="left"/>
      </w:pPr>
      <w:r>
        <w:rPr>
          <w:rFonts w:ascii="Consolas" w:hAnsi="Consolas" w:eastAsia="宋体"/>
          <w:b w:val="0"/>
          <w:sz w:val="21"/>
        </w:rPr>
        <w:t>protected SecurityFilterChain securityFilterChain(HttpSecurity http) throws</w:t>
      </w:r>
    </w:p>
    <w:p w14:paraId="2AEE0EAA">
      <w:pPr>
        <w:keepNext w:val="0"/>
        <w:shd w:val="clear" w:color="auto" w:fill="F4F5F7"/>
        <w:spacing w:before="0" w:after="0" w:line="240" w:lineRule="auto"/>
        <w:ind w:left="227" w:right="113" w:firstLine="0"/>
        <w:jc w:val="left"/>
      </w:pPr>
      <w:r>
        <w:rPr>
          <w:rFonts w:ascii="Consolas" w:hAnsi="Consolas" w:eastAsia="宋体"/>
          <w:b w:val="0"/>
          <w:sz w:val="21"/>
        </w:rPr>
        <w:t xml:space="preserve">    Exception {</w:t>
      </w:r>
    </w:p>
    <w:p w14:paraId="2199E1A6">
      <w:pPr>
        <w:keepNext w:val="0"/>
        <w:shd w:val="clear" w:color="auto" w:fill="F4F5F7"/>
        <w:spacing w:before="0" w:after="0" w:line="240" w:lineRule="auto"/>
        <w:ind w:left="227" w:right="113" w:firstLine="0"/>
        <w:jc w:val="left"/>
      </w:pPr>
      <w:r>
        <w:rPr>
          <w:rFonts w:ascii="Consolas" w:hAnsi="Consolas" w:eastAsia="宋体"/>
          <w:b w:val="0"/>
          <w:sz w:val="21"/>
        </w:rPr>
        <w:t xml:space="preserve">    http.csrf(AbstractHttpConfigurer::disable)</w:t>
      </w:r>
    </w:p>
    <w:p w14:paraId="1B262F04">
      <w:pPr>
        <w:keepNext w:val="0"/>
        <w:shd w:val="clear" w:color="auto" w:fill="F4F5F7"/>
        <w:spacing w:before="0" w:after="0" w:line="240" w:lineRule="auto"/>
        <w:ind w:left="227" w:right="113" w:firstLine="0"/>
        <w:jc w:val="left"/>
      </w:pPr>
      <w:r>
        <w:rPr>
          <w:rFonts w:ascii="Consolas" w:hAnsi="Consolas" w:eastAsia="宋体"/>
          <w:b w:val="0"/>
          <w:sz w:val="21"/>
        </w:rPr>
        <w:t xml:space="preserve">        .cors(Customizer.withDefaults())</w:t>
      </w:r>
    </w:p>
    <w:p w14:paraId="1B969189">
      <w:pPr>
        <w:keepNext w:val="0"/>
        <w:shd w:val="clear" w:color="auto" w:fill="F4F5F7"/>
        <w:spacing w:before="0" w:after="0" w:line="240" w:lineRule="auto"/>
        <w:ind w:left="227" w:right="113" w:firstLine="0"/>
        <w:jc w:val="left"/>
      </w:pPr>
      <w:r>
        <w:rPr>
          <w:rFonts w:ascii="Consolas" w:hAnsi="Consolas" w:eastAsia="宋体"/>
          <w:b w:val="0"/>
          <w:sz w:val="21"/>
        </w:rPr>
        <w:t xml:space="preserve">        .sessionManagement(s -&gt;</w:t>
      </w:r>
    </w:p>
    <w:p w14:paraId="704BA246">
      <w:pPr>
        <w:keepNext w:val="0"/>
        <w:shd w:val="clear" w:color="auto" w:fill="F4F5F7"/>
        <w:spacing w:before="0" w:after="0" w:line="240" w:lineRule="auto"/>
        <w:ind w:left="227" w:right="113" w:firstLine="0"/>
        <w:jc w:val="left"/>
      </w:pPr>
      <w:r>
        <w:rPr>
          <w:rFonts w:ascii="Consolas" w:hAnsi="Consolas" w:eastAsia="宋体"/>
          <w:b w:val="0"/>
          <w:sz w:val="21"/>
        </w:rPr>
        <w:t xml:space="preserve">            s.sessionCreationPolicy(SessionCreationPolicy.STATELESS))</w:t>
      </w:r>
    </w:p>
    <w:p w14:paraId="18B8536A">
      <w:pPr>
        <w:keepNext w:val="0"/>
        <w:shd w:val="clear" w:color="auto" w:fill="F4F5F7"/>
        <w:spacing w:before="0" w:after="0" w:line="240" w:lineRule="auto"/>
        <w:ind w:left="227" w:right="113" w:firstLine="0"/>
        <w:jc w:val="left"/>
      </w:pPr>
      <w:r>
        <w:rPr>
          <w:rFonts w:ascii="Consolas" w:hAnsi="Consolas" w:eastAsia="宋体"/>
          <w:b w:val="0"/>
          <w:sz w:val="21"/>
        </w:rPr>
        <w:t xml:space="preserve">        .authorizeHttpRequests(auth -&gt; auth</w:t>
      </w:r>
    </w:p>
    <w:p w14:paraId="51D069ED">
      <w:pPr>
        <w:keepNext w:val="0"/>
        <w:shd w:val="clear" w:color="auto" w:fill="F4F5F7"/>
        <w:spacing w:before="0" w:after="0" w:line="240" w:lineRule="auto"/>
        <w:ind w:left="227" w:right="113" w:firstLine="0"/>
        <w:jc w:val="left"/>
      </w:pPr>
      <w:r>
        <w:rPr>
          <w:rFonts w:ascii="Consolas" w:hAnsi="Consolas" w:eastAsia="宋体"/>
          <w:b w:val="0"/>
          <w:sz w:val="21"/>
        </w:rPr>
        <w:t xml:space="preserve">            .requestMatchers("/api/v1/auth/login", "/api/v1/auth/register",</w:t>
      </w:r>
    </w:p>
    <w:p w14:paraId="001505F9">
      <w:pPr>
        <w:keepNext w:val="0"/>
        <w:shd w:val="clear" w:color="auto" w:fill="F4F5F7"/>
        <w:spacing w:before="0" w:after="0" w:line="240" w:lineRule="auto"/>
        <w:ind w:left="227" w:right="113" w:firstLine="0"/>
        <w:jc w:val="left"/>
      </w:pPr>
      <w:r>
        <w:rPr>
          <w:rFonts w:ascii="Consolas" w:hAnsi="Consolas" w:eastAsia="宋体"/>
          <w:b w:val="0"/>
          <w:sz w:val="21"/>
        </w:rPr>
        <w:t xml:space="preserve">                             "/api/v1/auth/refresh", "/uploads/**").permitAll()</w:t>
      </w:r>
    </w:p>
    <w:p w14:paraId="5EFE8246">
      <w:pPr>
        <w:keepNext w:val="0"/>
        <w:shd w:val="clear" w:color="auto" w:fill="F4F5F7"/>
        <w:spacing w:before="0" w:after="0" w:line="240" w:lineRule="auto"/>
        <w:ind w:left="227" w:right="113" w:firstLine="0"/>
        <w:jc w:val="left"/>
      </w:pPr>
      <w:r>
        <w:rPr>
          <w:rFonts w:ascii="Consolas" w:hAnsi="Consolas" w:eastAsia="宋体"/>
          <w:b w:val="0"/>
          <w:sz w:val="21"/>
        </w:rPr>
        <w:t xml:space="preserve">            .requestMatchers(HttpMethod.GET,</w:t>
      </w:r>
    </w:p>
    <w:p w14:paraId="15449667">
      <w:pPr>
        <w:keepNext w:val="0"/>
        <w:shd w:val="clear" w:color="auto" w:fill="F4F5F7"/>
        <w:spacing w:before="0" w:after="0" w:line="240" w:lineRule="auto"/>
        <w:ind w:left="227" w:right="113" w:firstLine="0"/>
        <w:jc w:val="left"/>
      </w:pPr>
      <w:r>
        <w:rPr>
          <w:rFonts w:ascii="Consolas" w:hAnsi="Consolas" w:eastAsia="宋体"/>
          <w:b w:val="0"/>
          <w:sz w:val="21"/>
        </w:rPr>
        <w:t xml:space="preserve">                "/api/v1/cats/**").hasAuthority("cat:read")</w:t>
      </w:r>
    </w:p>
    <w:p w14:paraId="5F7B9966">
      <w:pPr>
        <w:keepNext w:val="0"/>
        <w:shd w:val="clear" w:color="auto" w:fill="F4F5F7"/>
        <w:spacing w:before="0" w:after="0" w:line="240" w:lineRule="auto"/>
        <w:ind w:left="227" w:right="113" w:firstLine="0"/>
        <w:jc w:val="left"/>
      </w:pPr>
      <w:r>
        <w:rPr>
          <w:rFonts w:ascii="Consolas" w:hAnsi="Consolas" w:eastAsia="宋体"/>
          <w:b w:val="0"/>
          <w:sz w:val="21"/>
        </w:rPr>
        <w:t xml:space="preserve">            .requestMatchers(HttpMethod.POST,</w:t>
      </w:r>
    </w:p>
    <w:p w14:paraId="0C46A146">
      <w:pPr>
        <w:keepNext w:val="0"/>
        <w:shd w:val="clear" w:color="auto" w:fill="F4F5F7"/>
        <w:spacing w:before="0" w:after="0" w:line="240" w:lineRule="auto"/>
        <w:ind w:left="227" w:right="113" w:firstLine="0"/>
        <w:jc w:val="left"/>
      </w:pPr>
      <w:r>
        <w:rPr>
          <w:rFonts w:ascii="Consolas" w:hAnsi="Consolas" w:eastAsia="宋体"/>
          <w:b w:val="0"/>
          <w:sz w:val="21"/>
        </w:rPr>
        <w:t xml:space="preserve">                "/api/v1/cats").hasAuthority("cat:write")</w:t>
      </w:r>
    </w:p>
    <w:p w14:paraId="4BF563B5">
      <w:pPr>
        <w:keepNext w:val="0"/>
        <w:shd w:val="clear" w:color="auto" w:fill="F4F5F7"/>
        <w:spacing w:before="0" w:after="0" w:line="240" w:lineRule="auto"/>
        <w:ind w:left="227" w:right="113" w:firstLine="0"/>
        <w:jc w:val="left"/>
      </w:pPr>
      <w:r>
        <w:rPr>
          <w:rFonts w:ascii="Consolas" w:hAnsi="Consolas" w:eastAsia="宋体"/>
          <w:b w:val="0"/>
          <w:sz w:val="21"/>
        </w:rPr>
        <w:t xml:space="preserve">            .requestMatchers(HttpMethod.DELETE,</w:t>
      </w:r>
    </w:p>
    <w:p w14:paraId="503EB0D8">
      <w:pPr>
        <w:keepNext w:val="0"/>
        <w:shd w:val="clear" w:color="auto" w:fill="F4F5F7"/>
        <w:spacing w:before="0" w:after="0" w:line="240" w:lineRule="auto"/>
        <w:ind w:left="227" w:right="113" w:firstLine="0"/>
        <w:jc w:val="left"/>
      </w:pPr>
      <w:r>
        <w:rPr>
          <w:rFonts w:ascii="Consolas" w:hAnsi="Consolas" w:eastAsia="宋体"/>
          <w:b w:val="0"/>
          <w:sz w:val="21"/>
        </w:rPr>
        <w:t xml:space="preserve">                "/api/v1/cats/**").hasAuthority("cat:delete")</w:t>
      </w:r>
    </w:p>
    <w:p w14:paraId="33363B64">
      <w:pPr>
        <w:keepNext w:val="0"/>
        <w:shd w:val="clear" w:color="auto" w:fill="F4F5F7"/>
        <w:spacing w:before="0" w:after="0" w:line="240" w:lineRule="auto"/>
        <w:ind w:left="227" w:right="113" w:firstLine="0"/>
        <w:jc w:val="left"/>
      </w:pPr>
      <w:r>
        <w:rPr>
          <w:rFonts w:ascii="Consolas" w:hAnsi="Consolas" w:eastAsia="宋体"/>
          <w:b w:val="0"/>
          <w:sz w:val="21"/>
        </w:rPr>
        <w:t xml:space="preserve">            // ... 其余 34 条规则</w:t>
      </w:r>
    </w:p>
    <w:p w14:paraId="348D6BEA">
      <w:pPr>
        <w:keepNext w:val="0"/>
        <w:shd w:val="clear" w:color="auto" w:fill="F4F5F7"/>
        <w:spacing w:before="0" w:after="0" w:line="240" w:lineRule="auto"/>
        <w:ind w:left="227" w:right="113" w:firstLine="0"/>
        <w:jc w:val="left"/>
      </w:pPr>
      <w:r>
        <w:rPr>
          <w:rFonts w:ascii="Consolas" w:hAnsi="Consolas" w:eastAsia="宋体"/>
          <w:b w:val="0"/>
          <w:sz w:val="21"/>
        </w:rPr>
        <w:t xml:space="preserve">            .anyRequest().authenticated())</w:t>
      </w:r>
    </w:p>
    <w:p w14:paraId="6570FB4F">
      <w:pPr>
        <w:keepNext w:val="0"/>
        <w:shd w:val="clear" w:color="auto" w:fill="F4F5F7"/>
        <w:spacing w:before="0" w:after="0" w:line="240" w:lineRule="auto"/>
        <w:ind w:left="227" w:right="113" w:firstLine="0"/>
        <w:jc w:val="left"/>
      </w:pPr>
      <w:r>
        <w:rPr>
          <w:rFonts w:ascii="Consolas" w:hAnsi="Consolas" w:eastAsia="宋体"/>
          <w:b w:val="0"/>
          <w:sz w:val="21"/>
        </w:rPr>
        <w:t xml:space="preserve">        .addFilterBefore(jwtAuthenticationFilter,</w:t>
      </w:r>
    </w:p>
    <w:p w14:paraId="0D6FF751">
      <w:pPr>
        <w:keepNext w:val="0"/>
        <w:shd w:val="clear" w:color="auto" w:fill="F4F5F7"/>
        <w:spacing w:before="0" w:after="0" w:line="240" w:lineRule="auto"/>
        <w:ind w:left="227" w:right="113" w:firstLine="0"/>
        <w:jc w:val="left"/>
      </w:pPr>
      <w:r>
        <w:rPr>
          <w:rFonts w:ascii="Consolas" w:hAnsi="Consolas" w:eastAsia="宋体"/>
          <w:b w:val="0"/>
          <w:sz w:val="21"/>
        </w:rPr>
        <w:t xml:space="preserve">            UsernamePasswordAuthenticationFilter.class);</w:t>
      </w:r>
    </w:p>
    <w:p w14:paraId="7A65D7D6">
      <w:pPr>
        <w:keepNext w:val="0"/>
        <w:shd w:val="clear" w:color="auto" w:fill="F4F5F7"/>
        <w:spacing w:before="0" w:after="0" w:line="240" w:lineRule="auto"/>
        <w:ind w:left="227" w:right="113" w:firstLine="0"/>
        <w:jc w:val="left"/>
      </w:pPr>
      <w:r>
        <w:rPr>
          <w:rFonts w:ascii="Consolas" w:hAnsi="Consolas" w:eastAsia="宋体"/>
          <w:b w:val="0"/>
          <w:sz w:val="21"/>
        </w:rPr>
        <w:t xml:space="preserve">    return http.build();</w:t>
      </w:r>
    </w:p>
    <w:p w14:paraId="6309D19C">
      <w:pPr>
        <w:keepNext w:val="0"/>
        <w:shd w:val="clear" w:color="auto" w:fill="F4F5F7"/>
        <w:spacing w:before="0" w:after="20" w:line="240" w:lineRule="auto"/>
        <w:ind w:left="227" w:right="113" w:firstLine="0"/>
        <w:jc w:val="left"/>
      </w:pPr>
      <w:r>
        <w:rPr>
          <w:rFonts w:ascii="Consolas" w:hAnsi="Consolas" w:eastAsia="宋体"/>
          <w:b w:val="0"/>
          <w:sz w:val="21"/>
        </w:rPr>
        <w:t>}</w:t>
      </w:r>
    </w:p>
    <w:p w14:paraId="54BE3239">
      <w:pPr>
        <w:keepNext w:val="0"/>
        <w:spacing w:before="0" w:after="120" w:line="240" w:lineRule="auto"/>
        <w:ind w:firstLine="0"/>
        <w:jc w:val="left"/>
      </w:pPr>
    </w:p>
    <w:p w14:paraId="5A5D1647">
      <w:pPr>
        <w:keepNext w:val="0"/>
        <w:spacing w:before="160" w:after="40" w:line="288" w:lineRule="auto"/>
        <w:ind w:firstLine="0"/>
        <w:jc w:val="left"/>
      </w:pPr>
      <w:r>
        <w:rPr>
          <w:rFonts w:ascii="Times New Roman" w:hAnsi="Times New Roman" w:eastAsia="黑体"/>
          <w:b/>
          <w:sz w:val="21"/>
        </w:rPr>
        <w:t>代码 A-2　订单计价方法（OrderServiceImpl.calculateOrderAmount）</w:t>
      </w:r>
    </w:p>
    <w:p w14:paraId="4FE26363">
      <w:pPr>
        <w:keepNext w:val="0"/>
        <w:shd w:val="clear" w:color="auto" w:fill="F4F5F7"/>
        <w:spacing w:before="20" w:after="0" w:line="240" w:lineRule="auto"/>
        <w:ind w:left="227" w:right="113" w:firstLine="0"/>
        <w:jc w:val="left"/>
      </w:pPr>
      <w:r>
        <w:rPr>
          <w:rFonts w:ascii="Consolas" w:hAnsi="Consolas" w:eastAsia="宋体"/>
          <w:b w:val="0"/>
          <w:sz w:val="21"/>
        </w:rPr>
        <w:t>private BigDecimal calculateOrderAmount(List&lt;OrderItemRequest&gt; items) {</w:t>
      </w:r>
    </w:p>
    <w:p w14:paraId="0A3ED42D">
      <w:pPr>
        <w:keepNext w:val="0"/>
        <w:shd w:val="clear" w:color="auto" w:fill="F4F5F7"/>
        <w:spacing w:before="0" w:after="0" w:line="240" w:lineRule="auto"/>
        <w:ind w:left="227" w:right="113" w:firstLine="0"/>
        <w:jc w:val="left"/>
      </w:pPr>
      <w:r>
        <w:rPr>
          <w:rFonts w:ascii="Consolas" w:hAnsi="Consolas" w:eastAsia="宋体"/>
          <w:b w:val="0"/>
          <w:sz w:val="21"/>
        </w:rPr>
        <w:t xml:space="preserve">    BigDecimal total = BigDecimal.ZERO;</w:t>
      </w:r>
    </w:p>
    <w:p w14:paraId="039C516E">
      <w:pPr>
        <w:keepNext w:val="0"/>
        <w:shd w:val="clear" w:color="auto" w:fill="F4F5F7"/>
        <w:spacing w:before="0" w:after="0" w:line="240" w:lineRule="auto"/>
        <w:ind w:left="227" w:right="113" w:firstLine="0"/>
        <w:jc w:val="left"/>
      </w:pPr>
      <w:r>
        <w:rPr>
          <w:rFonts w:ascii="Consolas" w:hAnsi="Consolas" w:eastAsia="宋体"/>
          <w:b w:val="0"/>
          <w:sz w:val="21"/>
        </w:rPr>
        <w:t xml:space="preserve">    for (OrderItemRequest item : items) {</w:t>
      </w:r>
    </w:p>
    <w:p w14:paraId="2263A145">
      <w:pPr>
        <w:keepNext w:val="0"/>
        <w:shd w:val="clear" w:color="auto" w:fill="F4F5F7"/>
        <w:spacing w:before="0" w:after="0" w:line="240" w:lineRule="auto"/>
        <w:ind w:left="227" w:right="113" w:firstLine="0"/>
        <w:jc w:val="left"/>
      </w:pPr>
      <w:r>
        <w:rPr>
          <w:rFonts w:ascii="Consolas" w:hAnsi="Consolas" w:eastAsia="宋体"/>
          <w:b w:val="0"/>
          <w:sz w:val="21"/>
        </w:rPr>
        <w:t xml:space="preserve">        Drink drink = drinkMapper.selectById(item.getDrinkId());</w:t>
      </w:r>
    </w:p>
    <w:p w14:paraId="7E72247D">
      <w:pPr>
        <w:keepNext w:val="0"/>
        <w:shd w:val="clear" w:color="auto" w:fill="F4F5F7"/>
        <w:spacing w:before="0" w:after="0" w:line="240" w:lineRule="auto"/>
        <w:ind w:left="227" w:right="113" w:firstLine="0"/>
        <w:jc w:val="left"/>
      </w:pPr>
      <w:r>
        <w:rPr>
          <w:rFonts w:ascii="Consolas" w:hAnsi="Consolas" w:eastAsia="宋体"/>
          <w:b w:val="0"/>
          <w:sz w:val="21"/>
        </w:rPr>
        <w:t xml:space="preserve">        if (drink == null || drink.getStatus() == 0) {</w:t>
      </w:r>
    </w:p>
    <w:p w14:paraId="257EC5FC">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BusinessException("存在不可售卖的饮品");</w:t>
      </w:r>
    </w:p>
    <w:p w14:paraId="6FB156D6">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A3DC2C8">
      <w:pPr>
        <w:keepNext w:val="0"/>
        <w:shd w:val="clear" w:color="auto" w:fill="F4F5F7"/>
        <w:spacing w:before="0" w:after="0" w:line="240" w:lineRule="auto"/>
        <w:ind w:left="227" w:right="113" w:firstLine="0"/>
        <w:jc w:val="left"/>
      </w:pPr>
      <w:r>
        <w:rPr>
          <w:rFonts w:ascii="Consolas" w:hAnsi="Consolas" w:eastAsia="宋体"/>
          <w:b w:val="0"/>
          <w:sz w:val="21"/>
        </w:rPr>
        <w:t xml:space="preserve">        if (drink.getStock() &lt; item.getQuantity()) {</w:t>
      </w:r>
    </w:p>
    <w:p w14:paraId="2A540154">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BusinessException(drink.getName() + " 库存不足");</w:t>
      </w:r>
    </w:p>
    <w:p w14:paraId="67F57E9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2220EF4">
      <w:pPr>
        <w:keepNext w:val="0"/>
        <w:shd w:val="clear" w:color="auto" w:fill="F4F5F7"/>
        <w:spacing w:before="0" w:after="0" w:line="240" w:lineRule="auto"/>
        <w:ind w:left="227" w:right="113" w:firstLine="0"/>
        <w:jc w:val="left"/>
      </w:pPr>
      <w:r>
        <w:rPr>
          <w:rFonts w:ascii="Consolas" w:hAnsi="Consolas" w:eastAsia="宋体"/>
          <w:b w:val="0"/>
          <w:sz w:val="21"/>
        </w:rPr>
        <w:t xml:space="preserve">        total =</w:t>
      </w:r>
    </w:p>
    <w:p w14:paraId="3DDB7661">
      <w:pPr>
        <w:keepNext w:val="0"/>
        <w:shd w:val="clear" w:color="auto" w:fill="F4F5F7"/>
        <w:spacing w:before="0" w:after="0" w:line="240" w:lineRule="auto"/>
        <w:ind w:left="227" w:right="113" w:firstLine="0"/>
        <w:jc w:val="left"/>
      </w:pPr>
      <w:r>
        <w:rPr>
          <w:rFonts w:ascii="Consolas" w:hAnsi="Consolas" w:eastAsia="宋体"/>
          <w:b w:val="0"/>
          <w:sz w:val="21"/>
        </w:rPr>
        <w:t xml:space="preserve">            total.add(drink.getPrice().multiply(BigDecimal.valueOf(item.getQuant</w:t>
      </w:r>
    </w:p>
    <w:p w14:paraId="3A51D104">
      <w:pPr>
        <w:keepNext w:val="0"/>
        <w:shd w:val="clear" w:color="auto" w:fill="F4F5F7"/>
        <w:spacing w:before="0" w:after="0" w:line="240" w:lineRule="auto"/>
        <w:ind w:left="227" w:right="113" w:firstLine="0"/>
        <w:jc w:val="left"/>
      </w:pPr>
      <w:r>
        <w:rPr>
          <w:rFonts w:ascii="Consolas" w:hAnsi="Consolas" w:eastAsia="宋体"/>
          <w:b w:val="0"/>
          <w:sz w:val="21"/>
        </w:rPr>
        <w:t xml:space="preserve">            ity())));</w:t>
      </w:r>
    </w:p>
    <w:p w14:paraId="6CC9876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630FD32">
      <w:pPr>
        <w:keepNext w:val="0"/>
        <w:shd w:val="clear" w:color="auto" w:fill="F4F5F7"/>
        <w:spacing w:before="0" w:after="0" w:line="240" w:lineRule="auto"/>
        <w:ind w:left="227" w:right="113" w:firstLine="0"/>
        <w:jc w:val="left"/>
      </w:pPr>
      <w:r>
        <w:rPr>
          <w:rFonts w:ascii="Consolas" w:hAnsi="Consolas" w:eastAsia="宋体"/>
          <w:b w:val="0"/>
          <w:sz w:val="21"/>
        </w:rPr>
        <w:t xml:space="preserve">    return total;</w:t>
      </w:r>
    </w:p>
    <w:p w14:paraId="46D496C1">
      <w:pPr>
        <w:keepNext w:val="0"/>
        <w:shd w:val="clear" w:color="auto" w:fill="F4F5F7"/>
        <w:spacing w:before="0" w:after="20" w:line="240" w:lineRule="auto"/>
        <w:ind w:left="227" w:right="113" w:firstLine="0"/>
        <w:jc w:val="left"/>
      </w:pPr>
      <w:r>
        <w:rPr>
          <w:rFonts w:ascii="Consolas" w:hAnsi="Consolas" w:eastAsia="宋体"/>
          <w:b w:val="0"/>
          <w:sz w:val="21"/>
        </w:rPr>
        <w:t>}</w:t>
      </w:r>
    </w:p>
    <w:p w14:paraId="415CF938">
      <w:pPr>
        <w:keepNext w:val="0"/>
        <w:spacing w:before="0" w:after="120" w:line="240" w:lineRule="auto"/>
        <w:ind w:firstLine="0"/>
        <w:jc w:val="left"/>
      </w:pPr>
    </w:p>
    <w:p w14:paraId="66A5B314">
      <w:pPr>
        <w:keepNext w:val="0"/>
        <w:spacing w:before="160" w:after="40" w:line="288" w:lineRule="auto"/>
        <w:ind w:firstLine="0"/>
        <w:jc w:val="left"/>
      </w:pPr>
      <w:r>
        <w:rPr>
          <w:rFonts w:ascii="Times New Roman" w:hAnsi="Times New Roman" w:eastAsia="黑体"/>
          <w:b/>
          <w:sz w:val="21"/>
        </w:rPr>
        <w:t>代码 A-3　权益应用与上限截断（MarketingServiceImpl.applyOrderBenefits 节选）</w:t>
      </w:r>
    </w:p>
    <w:p w14:paraId="61DBE617">
      <w:pPr>
        <w:keepNext w:val="0"/>
        <w:shd w:val="clear" w:color="auto" w:fill="F4F5F7"/>
        <w:spacing w:before="20" w:after="0" w:line="240" w:lineRule="auto"/>
        <w:ind w:left="227" w:right="113" w:firstLine="0"/>
        <w:jc w:val="left"/>
      </w:pPr>
      <w:r>
        <w:rPr>
          <w:rFonts w:ascii="Consolas" w:hAnsi="Consolas" w:eastAsia="宋体"/>
          <w:b w:val="0"/>
          <w:sz w:val="21"/>
        </w:rPr>
        <w:t>public OrderBenefitResult applyOrderBenefits(Long userId, Integer pointsUsed,</w:t>
      </w:r>
    </w:p>
    <w:p w14:paraId="3357B1DF">
      <w:pPr>
        <w:keepNext w:val="0"/>
        <w:shd w:val="clear" w:color="auto" w:fill="F4F5F7"/>
        <w:spacing w:before="0" w:after="0" w:line="240" w:lineRule="auto"/>
        <w:ind w:left="227" w:right="113" w:firstLine="0"/>
        <w:jc w:val="left"/>
      </w:pPr>
      <w:r>
        <w:rPr>
          <w:rFonts w:ascii="Consolas" w:hAnsi="Consolas" w:eastAsia="宋体"/>
          <w:b w:val="0"/>
          <w:sz w:val="21"/>
        </w:rPr>
        <w:t xml:space="preserve">                                           Long userCouponId, BigDecimal</w:t>
      </w:r>
    </w:p>
    <w:p w14:paraId="53167BDB">
      <w:pPr>
        <w:keepNext w:val="0"/>
        <w:shd w:val="clear" w:color="auto" w:fill="F4F5F7"/>
        <w:spacing w:before="0" w:after="0" w:line="240" w:lineRule="auto"/>
        <w:ind w:left="227" w:right="113" w:firstLine="0"/>
        <w:jc w:val="left"/>
      </w:pPr>
      <w:r>
        <w:rPr>
          <w:rFonts w:ascii="Consolas" w:hAnsi="Consolas" w:eastAsia="宋体"/>
          <w:b w:val="0"/>
          <w:sz w:val="21"/>
        </w:rPr>
        <w:t xml:space="preserve">                                               orderAmount) {</w:t>
      </w:r>
    </w:p>
    <w:p w14:paraId="0463D02B">
      <w:pPr>
        <w:keepNext w:val="0"/>
        <w:shd w:val="clear" w:color="auto" w:fill="F4F5F7"/>
        <w:spacing w:before="0" w:after="0" w:line="240" w:lineRule="auto"/>
        <w:ind w:left="227" w:right="113" w:firstLine="0"/>
        <w:jc w:val="left"/>
      </w:pPr>
      <w:r>
        <w:rPr>
          <w:rFonts w:ascii="Consolas" w:hAnsi="Consolas" w:eastAsia="宋体"/>
          <w:b w:val="0"/>
          <w:sz w:val="21"/>
        </w:rPr>
        <w:t xml:space="preserve">    SysUser user = sysUserMapper.selectById(userId);</w:t>
      </w:r>
    </w:p>
    <w:p w14:paraId="272CDF04">
      <w:pPr>
        <w:keepNext w:val="0"/>
        <w:shd w:val="clear" w:color="auto" w:fill="F4F5F7"/>
        <w:spacing w:before="0" w:after="0" w:line="240" w:lineRule="auto"/>
        <w:ind w:left="227" w:right="113" w:firstLine="0"/>
        <w:jc w:val="left"/>
      </w:pPr>
      <w:r>
        <w:rPr>
          <w:rFonts w:ascii="Consolas" w:hAnsi="Consolas" w:eastAsia="宋体"/>
          <w:b w:val="0"/>
          <w:sz w:val="21"/>
        </w:rPr>
        <w:t xml:space="preserve">    if (user == null) {</w:t>
      </w:r>
    </w:p>
    <w:p w14:paraId="4BCE0675">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OrderBenefitResult(BigDecimal.ZERO, null, 0);</w:t>
      </w:r>
    </w:p>
    <w:p w14:paraId="664F761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50D90EB">
      <w:pPr>
        <w:keepNext w:val="0"/>
        <w:shd w:val="clear" w:color="auto" w:fill="F4F5F7"/>
        <w:spacing w:before="0" w:after="0" w:line="240" w:lineRule="auto"/>
        <w:ind w:left="227" w:right="113" w:firstLine="0"/>
        <w:jc w:val="left"/>
      </w:pPr>
      <w:r>
        <w:rPr>
          <w:rFonts w:ascii="Consolas" w:hAnsi="Consolas" w:eastAsia="宋体"/>
          <w:b w:val="0"/>
          <w:sz w:val="21"/>
        </w:rPr>
        <w:t xml:space="preserve">    BigDecimal discountAmount = BigDecimal.ZERO;</w:t>
      </w:r>
    </w:p>
    <w:p w14:paraId="67F2A7B7">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 userCoupon = null;</w:t>
      </w:r>
    </w:p>
    <w:p w14:paraId="2A641546">
      <w:pPr>
        <w:keepNext w:val="0"/>
        <w:shd w:val="clear" w:color="auto" w:fill="F4F5F7"/>
        <w:spacing w:before="0" w:after="0" w:line="240" w:lineRule="auto"/>
        <w:ind w:left="227" w:right="113" w:firstLine="0"/>
        <w:jc w:val="left"/>
      </w:pPr>
      <w:r>
        <w:rPr>
          <w:rFonts w:ascii="Consolas" w:hAnsi="Consolas" w:eastAsia="宋体"/>
          <w:b w:val="0"/>
          <w:sz w:val="21"/>
        </w:rPr>
        <w:t xml:space="preserve">    int usedPoints = pointsUsed == null ? 0 : pointsUsed;</w:t>
      </w:r>
    </w:p>
    <w:p w14:paraId="348C2A5A">
      <w:pPr>
        <w:keepNext w:val="0"/>
        <w:shd w:val="clear" w:color="auto" w:fill="F4F5F7"/>
        <w:spacing w:before="0" w:after="0" w:line="240" w:lineRule="auto"/>
        <w:ind w:left="227" w:right="113" w:firstLine="0"/>
        <w:jc w:val="left"/>
      </w:pPr>
      <w:r>
        <w:rPr>
          <w:rFonts w:ascii="Consolas" w:hAnsi="Consolas" w:eastAsia="宋体"/>
          <w:b w:val="0"/>
          <w:sz w:val="21"/>
        </w:rPr>
        <w:t xml:space="preserve">    if (usedPoints &lt; 0) {</w:t>
      </w:r>
    </w:p>
    <w:p w14:paraId="5268DF2B">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BusinessException("积分抵扣不能小于 0");</w:t>
      </w:r>
    </w:p>
    <w:p w14:paraId="0B9AF5BF">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CA5977F">
      <w:pPr>
        <w:keepNext w:val="0"/>
        <w:shd w:val="clear" w:color="auto" w:fill="F4F5F7"/>
        <w:spacing w:before="0" w:after="0" w:line="240" w:lineRule="auto"/>
        <w:ind w:left="227" w:right="113" w:firstLine="0"/>
        <w:jc w:val="left"/>
      </w:pPr>
      <w:r>
        <w:rPr>
          <w:rFonts w:ascii="Consolas" w:hAnsi="Consolas" w:eastAsia="宋体"/>
          <w:b w:val="0"/>
          <w:sz w:val="21"/>
        </w:rPr>
        <w:t xml:space="preserve">    if (usedPoints &gt; 0) {</w:t>
      </w:r>
    </w:p>
    <w:p w14:paraId="27E78BC1">
      <w:pPr>
        <w:keepNext w:val="0"/>
        <w:shd w:val="clear" w:color="auto" w:fill="F4F5F7"/>
        <w:spacing w:before="0" w:after="0" w:line="240" w:lineRule="auto"/>
        <w:ind w:left="227" w:right="113" w:firstLine="0"/>
        <w:jc w:val="left"/>
      </w:pPr>
      <w:r>
        <w:rPr>
          <w:rFonts w:ascii="Consolas" w:hAnsi="Consolas" w:eastAsia="宋体"/>
          <w:b w:val="0"/>
          <w:sz w:val="21"/>
        </w:rPr>
        <w:t xml:space="preserve">        if (safePoints(user.getMemberPoints()) &lt; usedPoints) {</w:t>
      </w:r>
    </w:p>
    <w:p w14:paraId="70F96ABC">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BusinessException("会员积分不足");</w:t>
      </w:r>
    </w:p>
    <w:p w14:paraId="1BBA3A3B">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34FE776">
      <w:pPr>
        <w:keepNext w:val="0"/>
        <w:shd w:val="clear" w:color="auto" w:fill="F4F5F7"/>
        <w:spacing w:before="0" w:after="0" w:line="240" w:lineRule="auto"/>
        <w:ind w:left="227" w:right="113" w:firstLine="0"/>
        <w:jc w:val="left"/>
      </w:pPr>
      <w:r>
        <w:rPr>
          <w:rFonts w:ascii="Consolas" w:hAnsi="Consolas" w:eastAsia="宋体"/>
          <w:b w:val="0"/>
          <w:sz w:val="21"/>
        </w:rPr>
        <w:t xml:space="preserve">        discountAmount = discountAmount.add(BigDecimal.valueOf(usedPoints));</w:t>
      </w:r>
    </w:p>
    <w:p w14:paraId="6ED99D9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230C530D">
      <w:pPr>
        <w:keepNext w:val="0"/>
        <w:shd w:val="clear" w:color="auto" w:fill="F4F5F7"/>
        <w:spacing w:before="0" w:after="0" w:line="240" w:lineRule="auto"/>
        <w:ind w:left="227" w:right="113" w:firstLine="0"/>
        <w:jc w:val="left"/>
      </w:pPr>
      <w:r>
        <w:rPr>
          <w:rFonts w:ascii="Consolas" w:hAnsi="Consolas" w:eastAsia="宋体"/>
          <w:b w:val="0"/>
          <w:sz w:val="21"/>
        </w:rPr>
        <w:t xml:space="preserve">    if (userCouponId != null) {</w:t>
      </w:r>
    </w:p>
    <w:p w14:paraId="287D1747">
      <w:pPr>
        <w:keepNext w:val="0"/>
        <w:shd w:val="clear" w:color="auto" w:fill="F4F5F7"/>
        <w:spacing w:before="0" w:after="0" w:line="240" w:lineRule="auto"/>
        <w:ind w:left="227" w:right="113" w:firstLine="0"/>
        <w:jc w:val="left"/>
      </w:pPr>
      <w:r>
        <w:rPr>
          <w:rFonts w:ascii="Consolas" w:hAnsi="Consolas" w:eastAsia="宋体"/>
          <w:b w:val="0"/>
          <w:sz w:val="21"/>
        </w:rPr>
        <w:t xml:space="preserve">        refreshExpiredCoupons();</w:t>
      </w:r>
    </w:p>
    <w:p w14:paraId="3F4AA460">
      <w:pPr>
        <w:keepNext w:val="0"/>
        <w:shd w:val="clear" w:color="auto" w:fill="F4F5F7"/>
        <w:spacing w:before="0" w:after="0" w:line="240" w:lineRule="auto"/>
        <w:ind w:left="227" w:right="113" w:firstLine="0"/>
        <w:jc w:val="left"/>
      </w:pPr>
      <w:r>
        <w:rPr>
          <w:rFonts w:ascii="Consolas" w:hAnsi="Consolas" w:eastAsia="宋体"/>
          <w:b w:val="0"/>
          <w:sz w:val="21"/>
        </w:rPr>
        <w:t xml:space="preserve">        userCoupon = userCouponMapper.selectById(userCouponId);</w:t>
      </w:r>
    </w:p>
    <w:p w14:paraId="7DA9A906">
      <w:pPr>
        <w:keepNext w:val="0"/>
        <w:shd w:val="clear" w:color="auto" w:fill="F4F5F7"/>
        <w:spacing w:before="0" w:after="0" w:line="240" w:lineRule="auto"/>
        <w:ind w:left="227" w:right="113" w:firstLine="0"/>
        <w:jc w:val="left"/>
      </w:pPr>
      <w:r>
        <w:rPr>
          <w:rFonts w:ascii="Consolas" w:hAnsi="Consolas" w:eastAsia="宋体"/>
          <w:b w:val="0"/>
          <w:sz w:val="21"/>
        </w:rPr>
        <w:t xml:space="preserve">        if (userCoupon == null || !userId.equals(userCoupon.getUserId())) {</w:t>
      </w:r>
    </w:p>
    <w:p w14:paraId="014AB1F1">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BusinessException("优惠券不存在");</w:t>
      </w:r>
    </w:p>
    <w:p w14:paraId="01912A19">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7D8437FB">
      <w:pPr>
        <w:keepNext w:val="0"/>
        <w:shd w:val="clear" w:color="auto" w:fill="F4F5F7"/>
        <w:spacing w:before="0" w:after="0" w:line="240" w:lineRule="auto"/>
        <w:ind w:left="227" w:right="113" w:firstLine="0"/>
        <w:jc w:val="left"/>
      </w:pPr>
      <w:r>
        <w:rPr>
          <w:rFonts w:ascii="Consolas" w:hAnsi="Consolas" w:eastAsia="宋体"/>
          <w:b w:val="0"/>
          <w:sz w:val="21"/>
        </w:rPr>
        <w:t xml:space="preserve">        if (!COUPON_STATUS_UNUSED.equals(userCoupon.getStatus())) {</w:t>
      </w:r>
    </w:p>
    <w:p w14:paraId="73701C74">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BusinessException("优惠券当前不可用");</w:t>
      </w:r>
    </w:p>
    <w:p w14:paraId="362D4555">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13ACD117">
      <w:pPr>
        <w:keepNext w:val="0"/>
        <w:shd w:val="clear" w:color="auto" w:fill="F4F5F7"/>
        <w:spacing w:before="0" w:after="0" w:line="240" w:lineRule="auto"/>
        <w:ind w:left="227" w:right="113" w:firstLine="0"/>
        <w:jc w:val="left"/>
      </w:pPr>
      <w:r>
        <w:rPr>
          <w:rFonts w:ascii="Consolas" w:hAnsi="Consolas" w:eastAsia="宋体"/>
          <w:b w:val="0"/>
          <w:sz w:val="21"/>
        </w:rPr>
        <w:t xml:space="preserve">        if (userCoupon.getExpireTime() != null</w:t>
      </w:r>
    </w:p>
    <w:p w14:paraId="7F4447EE">
      <w:pPr>
        <w:keepNext w:val="0"/>
        <w:shd w:val="clear" w:color="auto" w:fill="F4F5F7"/>
        <w:spacing w:before="0" w:after="0" w:line="240" w:lineRule="auto"/>
        <w:ind w:left="227" w:right="113" w:firstLine="0"/>
        <w:jc w:val="left"/>
      </w:pPr>
      <w:r>
        <w:rPr>
          <w:rFonts w:ascii="Consolas" w:hAnsi="Consolas" w:eastAsia="宋体"/>
          <w:b w:val="0"/>
          <w:sz w:val="21"/>
        </w:rPr>
        <w:t xml:space="preserve">                &amp;&amp; userCoupon.getExpireTime().isBefore(LocalDateTime.now())) {</w:t>
      </w:r>
    </w:p>
    <w:p w14:paraId="53E0ED19">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BusinessException("优惠券已过期");</w:t>
      </w:r>
    </w:p>
    <w:p w14:paraId="365E0658">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51E493EF">
      <w:pPr>
        <w:keepNext w:val="0"/>
        <w:shd w:val="clear" w:color="auto" w:fill="F4F5F7"/>
        <w:spacing w:before="0" w:after="0" w:line="240" w:lineRule="auto"/>
        <w:ind w:left="227" w:right="113" w:firstLine="0"/>
        <w:jc w:val="left"/>
      </w:pPr>
      <w:r>
        <w:rPr>
          <w:rFonts w:ascii="Consolas" w:hAnsi="Consolas" w:eastAsia="宋体"/>
          <w:b w:val="0"/>
          <w:sz w:val="21"/>
        </w:rPr>
        <w:t xml:space="preserve">        if (orderAmount.compareTo(userCoupon.getThresholdAmount()) &lt; 0) {</w:t>
      </w:r>
    </w:p>
    <w:p w14:paraId="306EDA8B">
      <w:pPr>
        <w:keepNext w:val="0"/>
        <w:shd w:val="clear" w:color="auto" w:fill="F4F5F7"/>
        <w:spacing w:before="0" w:after="0" w:line="240" w:lineRule="auto"/>
        <w:ind w:left="227" w:right="113" w:firstLine="0"/>
        <w:jc w:val="left"/>
      </w:pPr>
      <w:r>
        <w:rPr>
          <w:rFonts w:ascii="Consolas" w:hAnsi="Consolas" w:eastAsia="宋体"/>
          <w:b w:val="0"/>
          <w:sz w:val="21"/>
        </w:rPr>
        <w:t xml:space="preserve">            throw new BusinessException("当前订单未满足优惠券使用门槛");</w:t>
      </w:r>
    </w:p>
    <w:p w14:paraId="173A5C1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50FBB3C">
      <w:pPr>
        <w:keepNext w:val="0"/>
        <w:shd w:val="clear" w:color="auto" w:fill="F4F5F7"/>
        <w:spacing w:before="0" w:after="0" w:line="240" w:lineRule="auto"/>
        <w:ind w:left="227" w:right="113" w:firstLine="0"/>
        <w:jc w:val="left"/>
      </w:pPr>
      <w:r>
        <w:rPr>
          <w:rFonts w:ascii="Consolas" w:hAnsi="Consolas" w:eastAsia="宋体"/>
          <w:b w:val="0"/>
          <w:sz w:val="21"/>
        </w:rPr>
        <w:t xml:space="preserve">        discountAmount = discountAmount.add(userCoupon.getDiscountAmount());</w:t>
      </w:r>
    </w:p>
    <w:p w14:paraId="56C78CC0">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44149B0F">
      <w:pPr>
        <w:keepNext w:val="0"/>
        <w:shd w:val="clear" w:color="auto" w:fill="F4F5F7"/>
        <w:spacing w:before="0" w:after="0" w:line="240" w:lineRule="auto"/>
        <w:ind w:left="227" w:right="113" w:firstLine="0"/>
        <w:jc w:val="left"/>
      </w:pPr>
      <w:r>
        <w:rPr>
          <w:rFonts w:ascii="Consolas" w:hAnsi="Consolas" w:eastAsia="宋体"/>
          <w:b w:val="0"/>
          <w:sz w:val="21"/>
        </w:rPr>
        <w:t xml:space="preserve">    if (discountAmount.compareTo(orderAmount) &gt; 0) {</w:t>
      </w:r>
    </w:p>
    <w:p w14:paraId="57E4E4D6">
      <w:pPr>
        <w:keepNext w:val="0"/>
        <w:shd w:val="clear" w:color="auto" w:fill="F4F5F7"/>
        <w:spacing w:before="0" w:after="0" w:line="240" w:lineRule="auto"/>
        <w:ind w:left="227" w:right="113" w:firstLine="0"/>
        <w:jc w:val="left"/>
      </w:pPr>
      <w:r>
        <w:rPr>
          <w:rFonts w:ascii="Consolas" w:hAnsi="Consolas" w:eastAsia="宋体"/>
          <w:b w:val="0"/>
          <w:sz w:val="21"/>
        </w:rPr>
        <w:t xml:space="preserve">        discountAmount = orderAmount;</w:t>
      </w:r>
    </w:p>
    <w:p w14:paraId="730B60A1">
      <w:pPr>
        <w:keepNext w:val="0"/>
        <w:shd w:val="clear" w:color="auto" w:fill="F4F5F7"/>
        <w:spacing w:before="0" w:after="0" w:line="240" w:lineRule="auto"/>
        <w:ind w:left="227" w:right="113" w:firstLine="0"/>
        <w:jc w:val="left"/>
      </w:pPr>
      <w:r>
        <w:rPr>
          <w:rFonts w:ascii="Consolas" w:hAnsi="Consolas" w:eastAsia="宋体"/>
          <w:b w:val="0"/>
          <w:sz w:val="21"/>
        </w:rPr>
        <w:t xml:space="preserve">    }</w:t>
      </w:r>
    </w:p>
    <w:p w14:paraId="6EADFF67">
      <w:pPr>
        <w:keepNext w:val="0"/>
        <w:shd w:val="clear" w:color="auto" w:fill="F4F5F7"/>
        <w:spacing w:before="0" w:after="0" w:line="240" w:lineRule="auto"/>
        <w:ind w:left="227" w:right="113" w:firstLine="0"/>
        <w:jc w:val="left"/>
      </w:pPr>
      <w:r>
        <w:rPr>
          <w:rFonts w:ascii="Consolas" w:hAnsi="Consolas" w:eastAsia="宋体"/>
          <w:b w:val="0"/>
          <w:sz w:val="21"/>
        </w:rPr>
        <w:t xml:space="preserve">    return new OrderBenefitResult(discountAmount, userCoupon, usedPoints);</w:t>
      </w:r>
    </w:p>
    <w:p w14:paraId="007227F8">
      <w:pPr>
        <w:keepNext w:val="0"/>
        <w:shd w:val="clear" w:color="auto" w:fill="F4F5F7"/>
        <w:spacing w:before="0" w:after="20" w:line="240" w:lineRule="auto"/>
        <w:ind w:left="227" w:right="113" w:firstLine="0"/>
        <w:jc w:val="left"/>
      </w:pPr>
      <w:r>
        <w:rPr>
          <w:rFonts w:ascii="Consolas" w:hAnsi="Consolas" w:eastAsia="宋体"/>
          <w:b w:val="0"/>
          <w:sz w:val="21"/>
        </w:rPr>
        <w:t>}</w:t>
      </w:r>
    </w:p>
    <w:p w14:paraId="31905B1D">
      <w:pPr>
        <w:keepNext w:val="0"/>
        <w:spacing w:before="0" w:after="120" w:line="240" w:lineRule="auto"/>
        <w:ind w:firstLine="0"/>
        <w:jc w:val="left"/>
      </w:pPr>
    </w:p>
    <w:sectPr>
      <w:headerReference r:id="rId7" w:type="default"/>
      <w:footerReference r:id="rId8" w:type="default"/>
      <w:pgSz w:w="11906" w:h="16838"/>
      <w:pgMar w:top="1417" w:right="1134" w:bottom="1417" w:left="1134" w:header="850" w:footer="99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0F684">
    <w:pPr>
      <w:pStyle w:val="25"/>
      <w:keepNext w:val="0"/>
      <w:spacing w:before="0" w:after="0" w:line="240" w:lineRule="auto"/>
      <w:jc w:val="center"/>
    </w:pPr>
    <w:r>
      <w:fldChar w:fldCharType="begin"/>
    </w:r>
    <w:r>
      <w:instrText xml:space="preserve"> PAGE </w:instrText>
    </w:r>
    <w:r>
      <w:fldChar w:fldCharType="separate"/>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B9ACD">
    <w:pPr>
      <w:pStyle w:val="25"/>
      <w:keepNext w:val="0"/>
      <w:spacing w:before="0" w:after="0" w:line="240" w:lineRule="auto"/>
      <w:jc w:val="center"/>
    </w:pPr>
    <w:r>
      <w:fldChar w:fldCharType="begin"/>
    </w:r>
    <w:r>
      <w:instrText xml:space="preserve"> PAGE </w:instrText>
    </w:r>
    <w:r>
      <w:fldChar w:fldCharType="separate"/>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599E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C2154">
    <w:pPr>
      <w:pStyle w:val="26"/>
      <w:keepNext w:val="0"/>
      <w:pBdr>
        <w:bottom w:val="single" w:color="000000" w:sz="8" w:space="1"/>
      </w:pBdr>
      <w:spacing w:before="0" w:after="0" w:line="240" w:lineRule="auto"/>
      <w:jc w:val="center"/>
    </w:pPr>
    <w:r>
      <w:rPr>
        <w:rFonts w:ascii="Times New Roman" w:hAnsi="Times New Roman" w:eastAsia="宋体"/>
        <w:b w:val="0"/>
        <w:sz w:val="18"/>
      </w:rPr>
      <w:t>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72CE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131</Pages>
  <Words>0</Words>
  <Characters>0</Characters>
  <Lines>0</Lines>
  <Paragraphs>0</Paragraphs>
  <TotalTime>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阿啵bb</cp:lastModifiedBy>
  <dcterms:modified xsi:type="dcterms:W3CDTF">2026-10-02T11:01:44Z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19B9340C256F6142981EBF6AC1A32583_42</vt:lpwstr>
  </property>
</Properties>
</file>