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E05" w14:textId="77777777" w:rsidR="00095054" w:rsidRPr="00095054" w:rsidRDefault="00587645" w:rsidP="00095054">
      <w:pPr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</w:t>
      </w:r>
      <w:r w:rsidR="00095054" w:rsidRPr="00095054">
        <w:rPr>
          <w:rFonts w:ascii="Times New Roman" w:hAnsi="Times New Roman" w:hint="eastAsia"/>
          <w:b/>
          <w:bCs/>
          <w:sz w:val="24"/>
          <w:szCs w:val="28"/>
        </w:rPr>
        <w:t>分子</w:t>
      </w:r>
    </w:p>
    <w:p w14:paraId="340460F8" w14:textId="77777777" w:rsidR="00B359E6" w:rsidRPr="00095054" w:rsidRDefault="00095054">
      <w:pPr>
        <w:rPr>
          <w:rFonts w:ascii="Times New Roman" w:hAnsi="Times New Roman"/>
          <w:sz w:val="18"/>
          <w:szCs w:val="20"/>
        </w:rPr>
      </w:pPr>
      <w:r w:rsidRPr="00095054">
        <w:rPr>
          <w:rFonts w:ascii="Times New Roman" w:hAnsi="Times New Roman" w:hint="eastAsia"/>
          <w:sz w:val="18"/>
          <w:szCs w:val="20"/>
        </w:rPr>
        <w:t>分子光谱数据</w:t>
      </w:r>
      <w:r w:rsidR="005C62E0" w:rsidRPr="00095054">
        <w:rPr>
          <w:rFonts w:ascii="Times New Roman" w:hAnsi="Times New Roman"/>
          <w:sz w:val="18"/>
          <w:szCs w:val="20"/>
        </w:rPr>
        <w:t>网址：</w:t>
      </w:r>
      <w:r w:rsidR="00587645" w:rsidRPr="00587645">
        <w:rPr>
          <w:rFonts w:ascii="Times New Roman" w:hAnsi="Times New Roman"/>
          <w:sz w:val="18"/>
          <w:szCs w:val="20"/>
        </w:rPr>
        <w:t>https://webbook.nist.gov/cgi/cbook.cgi?ID=C630080&amp;Units=SI&amp;Mask=1000#Diatomic</w:t>
      </w:r>
    </w:p>
    <w:p w14:paraId="2708EB0E" w14:textId="77777777" w:rsidR="00BA67B7" w:rsidRDefault="000950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分子</w:t>
      </w:r>
      <w:r w:rsidR="00D62ED0">
        <w:rPr>
          <w:rFonts w:ascii="Times New Roman" w:hAnsi="Times New Roman" w:hint="eastAsia"/>
        </w:rPr>
        <w:t>数据：</w:t>
      </w:r>
      <w:r w:rsidR="00BA67B7">
        <w:rPr>
          <w:rFonts w:ascii="Times New Roman" w:hAnsi="Times New Roman"/>
          <w:noProof/>
        </w:rPr>
        <w:drawing>
          <wp:inline distT="0" distB="0" distL="0" distR="0" wp14:anchorId="22F63419" wp14:editId="5A3963D2">
            <wp:extent cx="1788608" cy="36617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992"/>
        <w:gridCol w:w="1993"/>
        <w:gridCol w:w="1150"/>
        <w:gridCol w:w="592"/>
        <w:gridCol w:w="540"/>
        <w:gridCol w:w="589"/>
        <w:gridCol w:w="691"/>
        <w:gridCol w:w="591"/>
        <w:gridCol w:w="1092"/>
        <w:gridCol w:w="1795"/>
      </w:tblGrid>
      <w:tr w:rsidR="00A67A37" w:rsidRPr="00871650" w14:paraId="37F5039A" w14:textId="77777777" w:rsidTr="00667068">
        <w:trPr>
          <w:jc w:val="center"/>
        </w:trPr>
        <w:tc>
          <w:tcPr>
            <w:tcW w:w="1268" w:type="dxa"/>
          </w:tcPr>
          <w:p w14:paraId="1C2E2D36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2894224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D35EB">
              <w:rPr>
                <w:rFonts w:ascii="Times New Roman" w:hAnsi="Times New Roman" w:hint="eastAsia"/>
                <w:sz w:val="10"/>
                <w:szCs w:val="10"/>
              </w:rPr>
              <w:t>电子状态</w:t>
            </w:r>
          </w:p>
        </w:tc>
        <w:tc>
          <w:tcPr>
            <w:tcW w:w="1993" w:type="dxa"/>
          </w:tcPr>
          <w:p w14:paraId="56BB2A88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50" w:type="dxa"/>
            <w:shd w:val="clear" w:color="auto" w:fill="auto"/>
          </w:tcPr>
          <w:p w14:paraId="655B79DF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F64D44">
              <w:rPr>
                <w:rFonts w:ascii="Times New Roman" w:hAnsi="Times New Roman"/>
                <w:sz w:val="10"/>
                <w:szCs w:val="10"/>
              </w:rPr>
              <w:t>T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proofErr w:type="spellEnd"/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2" w:type="dxa"/>
            <w:shd w:val="clear" w:color="auto" w:fill="auto"/>
          </w:tcPr>
          <w:p w14:paraId="015F5162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40" w:type="dxa"/>
            <w:shd w:val="clear" w:color="auto" w:fill="auto"/>
          </w:tcPr>
          <w:p w14:paraId="40C1C942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proofErr w:type="spellStart"/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14:paraId="6552CCB5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B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1" w:type="dxa"/>
            <w:shd w:val="clear" w:color="auto" w:fill="auto"/>
          </w:tcPr>
          <w:p w14:paraId="348417F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1" w:type="dxa"/>
            <w:shd w:val="clear" w:color="auto" w:fill="auto"/>
          </w:tcPr>
          <w:p w14:paraId="4A9935C0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R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>
              <w:rPr>
                <w:rFonts w:ascii="Times New Roman" w:hAnsi="Times New Roman"/>
                <w:sz w:val="10"/>
                <w:szCs w:val="10"/>
              </w:rPr>
              <w:t>Å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1092" w:type="dxa"/>
            <w:shd w:val="clear" w:color="auto" w:fill="auto"/>
          </w:tcPr>
          <w:p w14:paraId="72AFF5B7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proofErr w:type="spellStart"/>
            <w:r w:rsidRPr="002D35EB">
              <w:rPr>
                <w:rFonts w:ascii="Times New Roman" w:hAnsi="Times New Roman" w:hint="eastAsia"/>
                <w:sz w:val="11"/>
                <w:szCs w:val="11"/>
              </w:rPr>
              <w:t>g</w:t>
            </w:r>
            <w:r w:rsidRPr="002D35EB"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  <w:proofErr w:type="spellEnd"/>
          </w:p>
        </w:tc>
        <w:tc>
          <w:tcPr>
            <w:tcW w:w="1795" w:type="dxa"/>
            <w:shd w:val="clear" w:color="auto" w:fill="auto"/>
          </w:tcPr>
          <w:p w14:paraId="63726E0E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71650">
              <w:rPr>
                <w:rFonts w:ascii="Times New Roman" w:hAnsi="Times New Roman" w:hint="eastAsia"/>
                <w:sz w:val="18"/>
                <w:szCs w:val="18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  <w:proofErr w:type="spellEnd"/>
          </w:p>
        </w:tc>
      </w:tr>
      <w:tr w:rsidR="00A67A37" w:rsidRPr="00871650" w14:paraId="441F0A2C" w14:textId="77777777" w:rsidTr="00667068">
        <w:trPr>
          <w:jc w:val="center"/>
        </w:trPr>
        <w:tc>
          <w:tcPr>
            <w:tcW w:w="1268" w:type="dxa"/>
          </w:tcPr>
          <w:p w14:paraId="4D97EFBB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8D4A908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820">
              <w:rPr>
                <w:rFonts w:ascii="Times New Roman" w:hAnsi="Times New Roman"/>
                <w:sz w:val="18"/>
                <w:szCs w:val="18"/>
              </w:rPr>
              <w:t>X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9D7820">
              <w:rPr>
                <w:rFonts w:ascii="Times New Roman" w:hAnsi="Times New Roman"/>
                <w:sz w:val="18"/>
                <w:szCs w:val="18"/>
              </w:rPr>
              <w:t>Σ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993" w:type="dxa"/>
          </w:tcPr>
          <w:p w14:paraId="71657869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基态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X1sigema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5CC9528C" w14:textId="445DB42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3270AF2F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2358.57</w:t>
            </w:r>
          </w:p>
        </w:tc>
        <w:tc>
          <w:tcPr>
            <w:tcW w:w="540" w:type="dxa"/>
            <w:shd w:val="clear" w:color="auto" w:fill="auto"/>
          </w:tcPr>
          <w:p w14:paraId="27FD6E40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13.28</w:t>
            </w:r>
          </w:p>
        </w:tc>
        <w:tc>
          <w:tcPr>
            <w:tcW w:w="589" w:type="dxa"/>
            <w:shd w:val="clear" w:color="auto" w:fill="auto"/>
          </w:tcPr>
          <w:p w14:paraId="407B4E5D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1.931</w:t>
            </w:r>
          </w:p>
        </w:tc>
        <w:tc>
          <w:tcPr>
            <w:tcW w:w="691" w:type="dxa"/>
            <w:shd w:val="clear" w:color="auto" w:fill="auto"/>
          </w:tcPr>
          <w:p w14:paraId="557A19B4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0.01750441</w:t>
            </w:r>
          </w:p>
        </w:tc>
        <w:tc>
          <w:tcPr>
            <w:tcW w:w="591" w:type="dxa"/>
            <w:shd w:val="clear" w:color="auto" w:fill="auto"/>
          </w:tcPr>
          <w:p w14:paraId="4838F903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1.128323</w:t>
            </w:r>
          </w:p>
        </w:tc>
        <w:tc>
          <w:tcPr>
            <w:tcW w:w="1092" w:type="dxa"/>
            <w:shd w:val="clear" w:color="auto" w:fill="auto"/>
          </w:tcPr>
          <w:p w14:paraId="4CB5D423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769819B4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66B746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495" type="#_x0000_t75" style="width:67.85pt;height:9.15pt" o:ole="">
                  <v:imagedata r:id="rId8" o:title=""/>
                </v:shape>
                <o:OLEObject Type="Embed" ProgID="Equation.DSMT4" ShapeID="_x0000_i3495" DrawAspect="Content" ObjectID="_1729185475" r:id="rId9"/>
              </w:object>
            </w:r>
          </w:p>
        </w:tc>
      </w:tr>
      <w:tr w:rsidR="00A67A37" w:rsidRPr="00871650" w14:paraId="41E0E976" w14:textId="77777777" w:rsidTr="00667068">
        <w:trPr>
          <w:jc w:val="center"/>
        </w:trPr>
        <w:tc>
          <w:tcPr>
            <w:tcW w:w="1268" w:type="dxa"/>
          </w:tcPr>
          <w:p w14:paraId="75D61685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12AD2AB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5DF0">
              <w:rPr>
                <w:rFonts w:ascii="Times New Roman" w:hAnsi="Times New Roman"/>
                <w:sz w:val="18"/>
                <w:szCs w:val="18"/>
              </w:rPr>
              <w:t>a</w:t>
            </w:r>
            <w:r w:rsidRPr="001B5DF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1B5DF0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993" w:type="dxa"/>
          </w:tcPr>
          <w:p w14:paraId="52E0C8C1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a3pai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14827DC4" w14:textId="02C95F2D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01A27">
              <w:rPr>
                <w:rFonts w:ascii="Times New Roman" w:hAnsi="Times New Roman"/>
                <w:sz w:val="10"/>
                <w:szCs w:val="10"/>
              </w:rPr>
              <w:t>48686.7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6D1F800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1743.41</w:t>
            </w:r>
          </w:p>
        </w:tc>
        <w:tc>
          <w:tcPr>
            <w:tcW w:w="540" w:type="dxa"/>
            <w:shd w:val="clear" w:color="auto" w:fill="auto"/>
          </w:tcPr>
          <w:p w14:paraId="6C7F4C61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14.36</w:t>
            </w:r>
          </w:p>
        </w:tc>
        <w:tc>
          <w:tcPr>
            <w:tcW w:w="589" w:type="dxa"/>
            <w:shd w:val="clear" w:color="auto" w:fill="auto"/>
          </w:tcPr>
          <w:p w14:paraId="6AA21C2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1.69124</w:t>
            </w:r>
          </w:p>
        </w:tc>
        <w:tc>
          <w:tcPr>
            <w:tcW w:w="691" w:type="dxa"/>
            <w:shd w:val="clear" w:color="auto" w:fill="auto"/>
          </w:tcPr>
          <w:p w14:paraId="681EC1D5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0.01904</w:t>
            </w:r>
          </w:p>
        </w:tc>
        <w:tc>
          <w:tcPr>
            <w:tcW w:w="591" w:type="dxa"/>
            <w:shd w:val="clear" w:color="auto" w:fill="auto"/>
          </w:tcPr>
          <w:p w14:paraId="7EFEF505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1.20574</w:t>
            </w:r>
          </w:p>
        </w:tc>
        <w:tc>
          <w:tcPr>
            <w:tcW w:w="1092" w:type="dxa"/>
            <w:shd w:val="clear" w:color="auto" w:fill="auto"/>
          </w:tcPr>
          <w:p w14:paraId="160ACF8F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37C9557A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 w14:anchorId="20214CCD">
                <v:shape id="_x0000_i3496" type="#_x0000_t75" style="width:73.65pt;height:22.45pt" o:ole="">
                  <v:imagedata r:id="rId10" o:title=""/>
                </v:shape>
                <o:OLEObject Type="Embed" ProgID="Equation.DSMT4" ShapeID="_x0000_i3496" DrawAspect="Content" ObjectID="_1729185476" r:id="rId11"/>
              </w:object>
            </w:r>
          </w:p>
        </w:tc>
      </w:tr>
      <w:tr w:rsidR="00A67A37" w:rsidRPr="00871650" w14:paraId="4F4B5857" w14:textId="77777777" w:rsidTr="00667068">
        <w:trPr>
          <w:jc w:val="center"/>
        </w:trPr>
        <w:tc>
          <w:tcPr>
            <w:tcW w:w="1268" w:type="dxa"/>
          </w:tcPr>
          <w:p w14:paraId="6C6919EC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17146C92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6060">
              <w:rPr>
                <w:rFonts w:ascii="Times New Roman" w:hAnsi="Times New Roman"/>
                <w:sz w:val="18"/>
                <w:szCs w:val="18"/>
              </w:rPr>
              <w:t>a'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606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993" w:type="dxa"/>
          </w:tcPr>
          <w:p w14:paraId="0595DE01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a'3sigema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61729258" w14:textId="1194C0C0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55825.49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03652CD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1228.6</w:t>
            </w:r>
          </w:p>
        </w:tc>
        <w:tc>
          <w:tcPr>
            <w:tcW w:w="540" w:type="dxa"/>
            <w:shd w:val="clear" w:color="auto" w:fill="auto"/>
          </w:tcPr>
          <w:p w14:paraId="5B75D2AD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10.468</w:t>
            </w:r>
          </w:p>
        </w:tc>
        <w:tc>
          <w:tcPr>
            <w:tcW w:w="589" w:type="dxa"/>
            <w:shd w:val="clear" w:color="auto" w:fill="auto"/>
          </w:tcPr>
          <w:p w14:paraId="522014E2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1.3446 </w:t>
            </w:r>
          </w:p>
        </w:tc>
        <w:tc>
          <w:tcPr>
            <w:tcW w:w="691" w:type="dxa"/>
            <w:shd w:val="clear" w:color="auto" w:fill="auto"/>
          </w:tcPr>
          <w:p w14:paraId="33CDFA5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0.01892</w:t>
            </w:r>
          </w:p>
        </w:tc>
        <w:tc>
          <w:tcPr>
            <w:tcW w:w="591" w:type="dxa"/>
            <w:shd w:val="clear" w:color="auto" w:fill="auto"/>
          </w:tcPr>
          <w:p w14:paraId="000AC0F1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1.3523</w:t>
            </w:r>
          </w:p>
        </w:tc>
        <w:tc>
          <w:tcPr>
            <w:tcW w:w="1092" w:type="dxa"/>
            <w:shd w:val="clear" w:color="auto" w:fill="auto"/>
          </w:tcPr>
          <w:p w14:paraId="37989A65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7467DB0C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388C1849">
                <v:shape id="_x0000_i3497" type="#_x0000_t75" style="width:71.15pt;height:15pt" o:ole="">
                  <v:imagedata r:id="rId12" o:title=""/>
                </v:shape>
                <o:OLEObject Type="Embed" ProgID="Equation.DSMT4" ShapeID="_x0000_i3497" DrawAspect="Content" ObjectID="_1729185477" r:id="rId13"/>
              </w:object>
            </w:r>
          </w:p>
        </w:tc>
      </w:tr>
      <w:tr w:rsidR="00A67A37" w:rsidRPr="00871650" w14:paraId="4CB61105" w14:textId="77777777" w:rsidTr="00667068">
        <w:trPr>
          <w:jc w:val="center"/>
        </w:trPr>
        <w:tc>
          <w:tcPr>
            <w:tcW w:w="1268" w:type="dxa"/>
          </w:tcPr>
          <w:p w14:paraId="1888DA8C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5534F7A3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34CA">
              <w:rPr>
                <w:rFonts w:ascii="Times New Roman" w:hAnsi="Times New Roman"/>
                <w:sz w:val="18"/>
                <w:szCs w:val="18"/>
              </w:rPr>
              <w:t>d</w:t>
            </w:r>
            <w:r w:rsidRPr="008B34CA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B34CA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993" w:type="dxa"/>
          </w:tcPr>
          <w:p w14:paraId="6C0D0CB1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d3deta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4BACD265" w14:textId="07A1FEB9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61120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40103C57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1171.94</w:t>
            </w:r>
          </w:p>
        </w:tc>
        <w:tc>
          <w:tcPr>
            <w:tcW w:w="540" w:type="dxa"/>
            <w:shd w:val="clear" w:color="auto" w:fill="auto"/>
          </w:tcPr>
          <w:p w14:paraId="49E7B2AB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10.635</w:t>
            </w:r>
          </w:p>
        </w:tc>
        <w:tc>
          <w:tcPr>
            <w:tcW w:w="589" w:type="dxa"/>
            <w:shd w:val="clear" w:color="auto" w:fill="auto"/>
          </w:tcPr>
          <w:p w14:paraId="58BE148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1.3108</w:t>
            </w:r>
          </w:p>
        </w:tc>
        <w:tc>
          <w:tcPr>
            <w:tcW w:w="691" w:type="dxa"/>
            <w:shd w:val="clear" w:color="auto" w:fill="auto"/>
          </w:tcPr>
          <w:p w14:paraId="0F2640AF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0.01782</w:t>
            </w:r>
          </w:p>
        </w:tc>
        <w:tc>
          <w:tcPr>
            <w:tcW w:w="591" w:type="dxa"/>
            <w:shd w:val="clear" w:color="auto" w:fill="auto"/>
          </w:tcPr>
          <w:p w14:paraId="498C318C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1.3696</w:t>
            </w:r>
          </w:p>
        </w:tc>
        <w:tc>
          <w:tcPr>
            <w:tcW w:w="1092" w:type="dxa"/>
            <w:shd w:val="clear" w:color="auto" w:fill="auto"/>
          </w:tcPr>
          <w:p w14:paraId="225595A3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485A5685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60" w:dyaOrig="1120" w14:anchorId="718C6AC1">
                <v:shape id="_x0000_i3498" type="#_x0000_t75" style="width:74.5pt;height:22.45pt" o:ole="">
                  <v:imagedata r:id="rId14" o:title=""/>
                </v:shape>
                <o:OLEObject Type="Embed" ProgID="Equation.DSMT4" ShapeID="_x0000_i3498" DrawAspect="Content" ObjectID="_1729185478" r:id="rId15"/>
              </w:object>
            </w:r>
          </w:p>
        </w:tc>
      </w:tr>
      <w:tr w:rsidR="00A67A37" w:rsidRPr="00871650" w14:paraId="2C4A6EE4" w14:textId="77777777" w:rsidTr="00667068">
        <w:trPr>
          <w:jc w:val="center"/>
        </w:trPr>
        <w:tc>
          <w:tcPr>
            <w:tcW w:w="1268" w:type="dxa"/>
          </w:tcPr>
          <w:p w14:paraId="7FB7CB73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904E46D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5888">
              <w:rPr>
                <w:rFonts w:ascii="Times New Roman" w:hAnsi="Times New Roman"/>
                <w:sz w:val="18"/>
                <w:szCs w:val="18"/>
              </w:rPr>
              <w:t>e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BC5888">
              <w:rPr>
                <w:rFonts w:ascii="Times New Roman" w:hAnsi="Times New Roman"/>
                <w:sz w:val="18"/>
                <w:szCs w:val="18"/>
              </w:rPr>
              <w:t>Σ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993" w:type="dxa"/>
          </w:tcPr>
          <w:p w14:paraId="5BBC07EE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e3sigema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57892999" w14:textId="21E8200C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64230.2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440DC140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1117.7</w:t>
            </w:r>
          </w:p>
        </w:tc>
        <w:tc>
          <w:tcPr>
            <w:tcW w:w="540" w:type="dxa"/>
            <w:shd w:val="clear" w:color="auto" w:fill="auto"/>
          </w:tcPr>
          <w:p w14:paraId="5EBB98F4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10.686</w:t>
            </w:r>
          </w:p>
        </w:tc>
        <w:tc>
          <w:tcPr>
            <w:tcW w:w="589" w:type="dxa"/>
            <w:shd w:val="clear" w:color="auto" w:fill="auto"/>
          </w:tcPr>
          <w:p w14:paraId="5DE7A74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1.2836</w:t>
            </w:r>
          </w:p>
        </w:tc>
        <w:tc>
          <w:tcPr>
            <w:tcW w:w="691" w:type="dxa"/>
            <w:shd w:val="clear" w:color="auto" w:fill="auto"/>
          </w:tcPr>
          <w:p w14:paraId="1B091215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0.01753</w:t>
            </w:r>
          </w:p>
        </w:tc>
        <w:tc>
          <w:tcPr>
            <w:tcW w:w="591" w:type="dxa"/>
            <w:shd w:val="clear" w:color="auto" w:fill="auto"/>
          </w:tcPr>
          <w:p w14:paraId="46076773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1.384</w:t>
            </w:r>
          </w:p>
        </w:tc>
        <w:tc>
          <w:tcPr>
            <w:tcW w:w="1092" w:type="dxa"/>
            <w:shd w:val="clear" w:color="auto" w:fill="auto"/>
          </w:tcPr>
          <w:p w14:paraId="25188CFB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39E549BB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32E85DD5">
                <v:shape id="_x0000_i3499" type="#_x0000_t75" style="width:71.15pt;height:15pt" o:ole="">
                  <v:imagedata r:id="rId12" o:title=""/>
                </v:shape>
                <o:OLEObject Type="Embed" ProgID="Equation.DSMT4" ShapeID="_x0000_i3499" DrawAspect="Content" ObjectID="_1729185479" r:id="rId16"/>
              </w:object>
            </w:r>
          </w:p>
        </w:tc>
      </w:tr>
      <w:tr w:rsidR="00A67A37" w:rsidRPr="00871650" w14:paraId="39EEF41F" w14:textId="77777777" w:rsidTr="00667068">
        <w:trPr>
          <w:jc w:val="center"/>
        </w:trPr>
        <w:tc>
          <w:tcPr>
            <w:tcW w:w="1268" w:type="dxa"/>
          </w:tcPr>
          <w:p w14:paraId="3E8CE025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3D7FB193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A531B">
              <w:rPr>
                <w:rFonts w:ascii="Times New Roman" w:hAnsi="Times New Roman"/>
                <w:sz w:val="18"/>
                <w:szCs w:val="18"/>
              </w:rPr>
              <w:t>A</w:t>
            </w:r>
            <w:r w:rsidRPr="002A531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2A531B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993" w:type="dxa"/>
          </w:tcPr>
          <w:p w14:paraId="66CC2ED7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A1pai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422DD129" w14:textId="61223470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65075.7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72BDF0AD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1518.2</w:t>
            </w:r>
          </w:p>
        </w:tc>
        <w:tc>
          <w:tcPr>
            <w:tcW w:w="540" w:type="dxa"/>
            <w:shd w:val="clear" w:color="auto" w:fill="auto"/>
          </w:tcPr>
          <w:p w14:paraId="7BC7146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19.4</w:t>
            </w:r>
          </w:p>
        </w:tc>
        <w:tc>
          <w:tcPr>
            <w:tcW w:w="589" w:type="dxa"/>
            <w:shd w:val="clear" w:color="auto" w:fill="auto"/>
          </w:tcPr>
          <w:p w14:paraId="1F67BC45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1.6115</w:t>
            </w:r>
          </w:p>
        </w:tc>
        <w:tc>
          <w:tcPr>
            <w:tcW w:w="691" w:type="dxa"/>
            <w:shd w:val="clear" w:color="auto" w:fill="auto"/>
          </w:tcPr>
          <w:p w14:paraId="69AE63BA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0.02325 </w:t>
            </w:r>
          </w:p>
        </w:tc>
        <w:tc>
          <w:tcPr>
            <w:tcW w:w="591" w:type="dxa"/>
            <w:shd w:val="clear" w:color="auto" w:fill="auto"/>
          </w:tcPr>
          <w:p w14:paraId="6234CD68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1092" w:type="dxa"/>
            <w:shd w:val="clear" w:color="auto" w:fill="auto"/>
          </w:tcPr>
          <w:p w14:paraId="1EB8EBC5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3739A801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40" w:dyaOrig="360" w14:anchorId="176487A1">
                <v:shape id="_x0000_i3500" type="#_x0000_t75" style="width:68.65pt;height:8.3pt" o:ole="">
                  <v:imagedata r:id="rId17" o:title=""/>
                </v:shape>
                <o:OLEObject Type="Embed" ProgID="Equation.DSMT4" ShapeID="_x0000_i3500" DrawAspect="Content" ObjectID="_1729185480" r:id="rId18"/>
              </w:object>
            </w:r>
          </w:p>
        </w:tc>
      </w:tr>
      <w:tr w:rsidR="00A67A37" w:rsidRPr="00871650" w14:paraId="4924D939" w14:textId="77777777" w:rsidTr="00667068">
        <w:trPr>
          <w:jc w:val="center"/>
        </w:trPr>
        <w:tc>
          <w:tcPr>
            <w:tcW w:w="1268" w:type="dxa"/>
          </w:tcPr>
          <w:p w14:paraId="1F182739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7CA58700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306CE">
              <w:rPr>
                <w:rFonts w:ascii="Times New Roman" w:hAnsi="Times New Roman"/>
                <w:sz w:val="18"/>
                <w:szCs w:val="18"/>
              </w:rPr>
              <w:t>I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E306CE">
              <w:rPr>
                <w:rFonts w:ascii="Times New Roman" w:hAnsi="Times New Roman"/>
                <w:sz w:val="18"/>
                <w:szCs w:val="18"/>
              </w:rPr>
              <w:t>Σ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993" w:type="dxa"/>
          </w:tcPr>
          <w:p w14:paraId="75390E45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I1sigema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28E57643" w14:textId="7842A2D9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65084.4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05F6B24C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1092.22</w:t>
            </w:r>
          </w:p>
        </w:tc>
        <w:tc>
          <w:tcPr>
            <w:tcW w:w="540" w:type="dxa"/>
            <w:shd w:val="clear" w:color="auto" w:fill="auto"/>
          </w:tcPr>
          <w:p w14:paraId="6422CBCC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10.704</w:t>
            </w:r>
          </w:p>
        </w:tc>
        <w:tc>
          <w:tcPr>
            <w:tcW w:w="589" w:type="dxa"/>
            <w:shd w:val="clear" w:color="auto" w:fill="auto"/>
          </w:tcPr>
          <w:p w14:paraId="25F1482C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1.2705</w:t>
            </w:r>
          </w:p>
        </w:tc>
        <w:tc>
          <w:tcPr>
            <w:tcW w:w="691" w:type="dxa"/>
            <w:shd w:val="clear" w:color="auto" w:fill="auto"/>
          </w:tcPr>
          <w:p w14:paraId="346A8B83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0.01848</w:t>
            </w:r>
          </w:p>
        </w:tc>
        <w:tc>
          <w:tcPr>
            <w:tcW w:w="591" w:type="dxa"/>
            <w:shd w:val="clear" w:color="auto" w:fill="auto"/>
          </w:tcPr>
          <w:p w14:paraId="7676FE0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1092" w:type="dxa"/>
            <w:shd w:val="clear" w:color="auto" w:fill="auto"/>
          </w:tcPr>
          <w:p w14:paraId="4DFC196D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5B683E24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06B3D766">
                <v:shape id="_x0000_i3501" type="#_x0000_t75" style="width:62.85pt;height:8.3pt" o:ole="">
                  <v:imagedata r:id="rId19" o:title=""/>
                </v:shape>
                <o:OLEObject Type="Embed" ProgID="Equation.DSMT4" ShapeID="_x0000_i3501" DrawAspect="Content" ObjectID="_1729185481" r:id="rId20"/>
              </w:object>
            </w:r>
          </w:p>
        </w:tc>
      </w:tr>
      <w:tr w:rsidR="00A67A37" w:rsidRPr="00871650" w14:paraId="74DF307C" w14:textId="77777777" w:rsidTr="00667068">
        <w:trPr>
          <w:jc w:val="center"/>
        </w:trPr>
        <w:tc>
          <w:tcPr>
            <w:tcW w:w="1268" w:type="dxa"/>
          </w:tcPr>
          <w:p w14:paraId="25AE39FF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27F3C0C2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5570">
              <w:rPr>
                <w:rFonts w:ascii="Times New Roman" w:hAnsi="Times New Roman"/>
                <w:sz w:val="18"/>
                <w:szCs w:val="18"/>
              </w:rPr>
              <w:t>D</w:t>
            </w:r>
            <w:r w:rsidRPr="0081557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15570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993" w:type="dxa"/>
          </w:tcPr>
          <w:p w14:paraId="4D369324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D1deta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41B79C8D" w14:textId="2F6E49D5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65928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3BFDAA3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1094</w:t>
            </w:r>
          </w:p>
        </w:tc>
        <w:tc>
          <w:tcPr>
            <w:tcW w:w="540" w:type="dxa"/>
            <w:shd w:val="clear" w:color="auto" w:fill="auto"/>
          </w:tcPr>
          <w:p w14:paraId="0D779D0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10.2</w:t>
            </w:r>
          </w:p>
        </w:tc>
        <w:tc>
          <w:tcPr>
            <w:tcW w:w="589" w:type="dxa"/>
            <w:shd w:val="clear" w:color="auto" w:fill="auto"/>
          </w:tcPr>
          <w:p w14:paraId="40D0E7D8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1.257</w:t>
            </w:r>
          </w:p>
        </w:tc>
        <w:tc>
          <w:tcPr>
            <w:tcW w:w="691" w:type="dxa"/>
            <w:shd w:val="clear" w:color="auto" w:fill="auto"/>
          </w:tcPr>
          <w:p w14:paraId="295B276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0.017</w:t>
            </w:r>
          </w:p>
        </w:tc>
        <w:tc>
          <w:tcPr>
            <w:tcW w:w="591" w:type="dxa"/>
            <w:shd w:val="clear" w:color="auto" w:fill="auto"/>
          </w:tcPr>
          <w:p w14:paraId="29047843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1.399</w:t>
            </w:r>
          </w:p>
        </w:tc>
        <w:tc>
          <w:tcPr>
            <w:tcW w:w="1092" w:type="dxa"/>
            <w:shd w:val="clear" w:color="auto" w:fill="auto"/>
          </w:tcPr>
          <w:p w14:paraId="2B8658E4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5C0CDF4B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80" w:dyaOrig="360" w14:anchorId="3C5B2877">
                <v:shape id="_x0000_i3502" type="#_x0000_t75" style="width:69.5pt;height:8.3pt" o:ole="">
                  <v:imagedata r:id="rId21" o:title=""/>
                </v:shape>
                <o:OLEObject Type="Embed" ProgID="Equation.DSMT4" ShapeID="_x0000_i3502" DrawAspect="Content" ObjectID="_1729185482" r:id="rId22"/>
              </w:object>
            </w:r>
          </w:p>
        </w:tc>
      </w:tr>
      <w:tr w:rsidR="00A67A37" w:rsidRPr="00871650" w14:paraId="0DABF058" w14:textId="77777777" w:rsidTr="00667068">
        <w:trPr>
          <w:jc w:val="center"/>
        </w:trPr>
        <w:tc>
          <w:tcPr>
            <w:tcW w:w="1268" w:type="dxa"/>
          </w:tcPr>
          <w:p w14:paraId="315408FF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FE9F387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24B">
              <w:rPr>
                <w:rFonts w:ascii="Times New Roman" w:hAnsi="Times New Roman"/>
                <w:sz w:val="18"/>
                <w:szCs w:val="18"/>
              </w:rPr>
              <w:t>B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60724B">
              <w:rPr>
                <w:rFonts w:ascii="Times New Roman" w:hAnsi="Times New Roman"/>
                <w:sz w:val="18"/>
                <w:szCs w:val="18"/>
              </w:rPr>
              <w:t>Σ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993" w:type="dxa"/>
          </w:tcPr>
          <w:p w14:paraId="4D307A87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B1sigema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57D969E1" w14:textId="3513328B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86945.2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4ABFB89A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2112.7</w:t>
            </w:r>
          </w:p>
        </w:tc>
        <w:tc>
          <w:tcPr>
            <w:tcW w:w="540" w:type="dxa"/>
            <w:shd w:val="clear" w:color="auto" w:fill="auto"/>
          </w:tcPr>
          <w:p w14:paraId="3819B9F2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15.22</w:t>
            </w:r>
          </w:p>
        </w:tc>
        <w:tc>
          <w:tcPr>
            <w:tcW w:w="589" w:type="dxa"/>
            <w:shd w:val="clear" w:color="auto" w:fill="auto"/>
          </w:tcPr>
          <w:p w14:paraId="4DFF5620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1.9612</w:t>
            </w:r>
          </w:p>
        </w:tc>
        <w:tc>
          <w:tcPr>
            <w:tcW w:w="691" w:type="dxa"/>
            <w:shd w:val="clear" w:color="auto" w:fill="auto"/>
          </w:tcPr>
          <w:p w14:paraId="5797E1F7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0.0261</w:t>
            </w:r>
          </w:p>
        </w:tc>
        <w:tc>
          <w:tcPr>
            <w:tcW w:w="591" w:type="dxa"/>
            <w:shd w:val="clear" w:color="auto" w:fill="auto"/>
          </w:tcPr>
          <w:p w14:paraId="78C4A07C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1.1197</w:t>
            </w:r>
          </w:p>
        </w:tc>
        <w:tc>
          <w:tcPr>
            <w:tcW w:w="1092" w:type="dxa"/>
            <w:shd w:val="clear" w:color="auto" w:fill="auto"/>
          </w:tcPr>
          <w:p w14:paraId="2A4DBA7F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02F860F3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102C30DB">
                <v:shape id="_x0000_i3503" type="#_x0000_t75" style="width:62.85pt;height:8.3pt" o:ole="">
                  <v:imagedata r:id="rId23" o:title=""/>
                </v:shape>
                <o:OLEObject Type="Embed" ProgID="Equation.DSMT4" ShapeID="_x0000_i3503" DrawAspect="Content" ObjectID="_1729185483" r:id="rId24"/>
              </w:object>
            </w:r>
          </w:p>
        </w:tc>
      </w:tr>
      <w:tr w:rsidR="00A67A37" w:rsidRPr="00871650" w14:paraId="4BAB2E21" w14:textId="77777777" w:rsidTr="00667068">
        <w:trPr>
          <w:jc w:val="center"/>
        </w:trPr>
        <w:tc>
          <w:tcPr>
            <w:tcW w:w="1268" w:type="dxa"/>
          </w:tcPr>
          <w:p w14:paraId="18301DF1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08F952FD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71003">
              <w:rPr>
                <w:rFonts w:ascii="Times New Roman" w:hAnsi="Times New Roman"/>
                <w:sz w:val="18"/>
                <w:szCs w:val="18"/>
              </w:rPr>
              <w:t>C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C71003">
              <w:rPr>
                <w:rFonts w:ascii="Times New Roman" w:hAnsi="Times New Roman"/>
                <w:sz w:val="18"/>
                <w:szCs w:val="18"/>
              </w:rPr>
              <w:t>Σ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993" w:type="dxa"/>
          </w:tcPr>
          <w:p w14:paraId="5FF15C5F" w14:textId="77777777" w:rsidR="00A67A37" w:rsidRPr="004837F8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C1sigema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1150" w:type="dxa"/>
            <w:shd w:val="clear" w:color="auto" w:fill="auto"/>
          </w:tcPr>
          <w:p w14:paraId="497185A6" w14:textId="3C86C0E2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91916.5</w:t>
            </w:r>
            <w:r w:rsidR="00001FC9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232102AE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2175.92</w:t>
            </w:r>
          </w:p>
        </w:tc>
        <w:tc>
          <w:tcPr>
            <w:tcW w:w="540" w:type="dxa"/>
            <w:shd w:val="clear" w:color="auto" w:fill="auto"/>
          </w:tcPr>
          <w:p w14:paraId="44708ABA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14.76</w:t>
            </w:r>
          </w:p>
        </w:tc>
        <w:tc>
          <w:tcPr>
            <w:tcW w:w="589" w:type="dxa"/>
            <w:shd w:val="clear" w:color="auto" w:fill="auto"/>
          </w:tcPr>
          <w:p w14:paraId="2C86E048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1.9533 </w:t>
            </w:r>
          </w:p>
        </w:tc>
        <w:tc>
          <w:tcPr>
            <w:tcW w:w="691" w:type="dxa"/>
            <w:shd w:val="clear" w:color="auto" w:fill="auto"/>
          </w:tcPr>
          <w:p w14:paraId="4D56F469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0.0196</w:t>
            </w:r>
          </w:p>
        </w:tc>
        <w:tc>
          <w:tcPr>
            <w:tcW w:w="591" w:type="dxa"/>
            <w:shd w:val="clear" w:color="auto" w:fill="auto"/>
          </w:tcPr>
          <w:p w14:paraId="1BEB3A36" w14:textId="77777777" w:rsidR="00A67A37" w:rsidRPr="00F64D44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1.1219</w:t>
            </w:r>
          </w:p>
        </w:tc>
        <w:tc>
          <w:tcPr>
            <w:tcW w:w="1092" w:type="dxa"/>
            <w:shd w:val="clear" w:color="auto" w:fill="auto"/>
          </w:tcPr>
          <w:p w14:paraId="2A24E9D5" w14:textId="77777777" w:rsidR="00A67A37" w:rsidRPr="002D35EB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14:paraId="652B5D67" w14:textId="77777777" w:rsidR="00A67A37" w:rsidRPr="00871650" w:rsidRDefault="00A67A37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0A5AE9F3">
                <v:shape id="_x0000_i3504" type="#_x0000_t75" style="width:62.85pt;height:8.3pt" o:ole="">
                  <v:imagedata r:id="rId8" o:title=""/>
                </v:shape>
                <o:OLEObject Type="Embed" ProgID="Equation.DSMT4" ShapeID="_x0000_i3504" DrawAspect="Content" ObjectID="_1729185484" r:id="rId25"/>
              </w:object>
            </w:r>
          </w:p>
        </w:tc>
      </w:tr>
    </w:tbl>
    <w:p w14:paraId="01158F8B" w14:textId="77777777" w:rsidR="00DC145B" w:rsidRDefault="00083C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</w:p>
    <w:p w14:paraId="33307C06" w14:textId="77777777" w:rsidR="00DC145B" w:rsidRPr="00DC145B" w:rsidRDefault="00083CDC">
      <w:pPr>
        <w:rPr>
          <w:rFonts w:ascii="Times New Roman" w:eastAsia="宋体" w:hAnsi="Times New Roman"/>
          <w:szCs w:val="21"/>
        </w:rPr>
      </w:pPr>
      <w:proofErr w:type="spellStart"/>
      <w:r w:rsidRPr="00DC145B">
        <w:rPr>
          <w:rFonts w:ascii="Times New Roman" w:eastAsia="宋体" w:hAnsi="Times New Roman"/>
          <w:szCs w:val="21"/>
        </w:rPr>
        <w:t>T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proofErr w:type="spellEnd"/>
      <w:r w:rsidRPr="00DC145B">
        <w:rPr>
          <w:rFonts w:ascii="Times New Roman" w:eastAsia="宋体" w:hAnsi="Times New Roman"/>
          <w:szCs w:val="21"/>
        </w:rPr>
        <w:t>为电子</w:t>
      </w:r>
      <w:r w:rsidR="00E25ABD" w:rsidRPr="00DC145B">
        <w:rPr>
          <w:rFonts w:ascii="Times New Roman" w:eastAsia="宋体" w:hAnsi="Times New Roman"/>
          <w:szCs w:val="21"/>
        </w:rPr>
        <w:t>跃迁能；</w:t>
      </w:r>
    </w:p>
    <w:p w14:paraId="6612B251" w14:textId="77777777" w:rsidR="00DC145B" w:rsidRPr="00DC145B" w:rsidRDefault="00E63759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proofErr w:type="gramStart"/>
      <w:r w:rsidR="008D0501" w:rsidRPr="00DC145B">
        <w:rPr>
          <w:rFonts w:ascii="Times New Roman" w:eastAsia="宋体" w:hAnsi="Times New Roman"/>
          <w:szCs w:val="21"/>
        </w:rPr>
        <w:t>谐</w:t>
      </w:r>
      <w:proofErr w:type="gramEnd"/>
      <w:r w:rsidR="008D0501" w:rsidRPr="00DC145B">
        <w:rPr>
          <w:rFonts w:ascii="Times New Roman" w:eastAsia="宋体" w:hAnsi="Times New Roman"/>
          <w:szCs w:val="21"/>
        </w:rPr>
        <w:t>性振动常数；</w:t>
      </w:r>
    </w:p>
    <w:p w14:paraId="764FC558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sym w:font="Symbol" w:char="F063"/>
      </w:r>
      <w:proofErr w:type="spellStart"/>
      <w:r w:rsidRPr="00DC145B">
        <w:rPr>
          <w:rFonts w:ascii="Times New Roman" w:eastAsia="宋体" w:hAnsi="Times New Roman"/>
          <w:szCs w:val="21"/>
          <w:vertAlign w:val="subscript"/>
        </w:rPr>
        <w:t>e</w:t>
      </w:r>
      <w:proofErr w:type="spellEnd"/>
      <w:r w:rsidRPr="00DC145B">
        <w:rPr>
          <w:rFonts w:ascii="Times New Roman" w:eastAsia="宋体" w:hAnsi="Times New Roman"/>
          <w:szCs w:val="21"/>
        </w:rPr>
        <w:t>为非</w:t>
      </w:r>
      <w:proofErr w:type="gramStart"/>
      <w:r w:rsidRPr="00DC145B">
        <w:rPr>
          <w:rFonts w:ascii="Times New Roman" w:eastAsia="宋体" w:hAnsi="Times New Roman"/>
          <w:szCs w:val="21"/>
        </w:rPr>
        <w:t>谐</w:t>
      </w:r>
      <w:proofErr w:type="gramEnd"/>
      <w:r w:rsidRPr="00DC145B">
        <w:rPr>
          <w:rFonts w:ascii="Times New Roman" w:eastAsia="宋体" w:hAnsi="Times New Roman"/>
          <w:szCs w:val="21"/>
        </w:rPr>
        <w:t>性振动常数；</w:t>
      </w:r>
    </w:p>
    <w:p w14:paraId="6D52C97C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B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516BB3" w:rsidRPr="00DC145B">
        <w:rPr>
          <w:rFonts w:ascii="Times New Roman" w:eastAsia="宋体" w:hAnsi="Times New Roman"/>
          <w:szCs w:val="21"/>
        </w:rPr>
        <w:t>平衡位置的</w:t>
      </w:r>
      <w:r w:rsidRPr="00DC145B">
        <w:rPr>
          <w:rFonts w:ascii="Times New Roman" w:eastAsia="宋体" w:hAnsi="Times New Roman"/>
          <w:szCs w:val="21"/>
        </w:rPr>
        <w:t>转动常数；</w:t>
      </w:r>
    </w:p>
    <w:p w14:paraId="1C089874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61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="00516BB3" w:rsidRPr="00DC145B">
        <w:rPr>
          <w:rFonts w:ascii="Times New Roman" w:eastAsia="宋体" w:hAnsi="Times New Roman"/>
          <w:szCs w:val="21"/>
        </w:rPr>
        <w:t>转动常数的第一项</w:t>
      </w:r>
      <w:r w:rsidR="00DC145B" w:rsidRPr="00DC145B">
        <w:rPr>
          <w:rFonts w:ascii="Times New Roman" w:eastAsia="宋体" w:hAnsi="Times New Roman"/>
          <w:szCs w:val="21"/>
        </w:rPr>
        <w:t>；</w:t>
      </w:r>
    </w:p>
    <w:p w14:paraId="10CD5E1B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Re</w:t>
      </w:r>
      <w:r w:rsidRPr="00DC145B">
        <w:rPr>
          <w:rFonts w:ascii="Times New Roman" w:eastAsia="宋体" w:hAnsi="Times New Roman"/>
          <w:szCs w:val="21"/>
        </w:rPr>
        <w:t>为平衡键长；</w:t>
      </w:r>
    </w:p>
    <w:p w14:paraId="319FDB9F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proofErr w:type="spellStart"/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DC145B">
        <w:rPr>
          <w:rFonts w:ascii="Times New Roman" w:eastAsia="宋体" w:hAnsi="Times New Roman"/>
          <w:szCs w:val="21"/>
        </w:rPr>
        <w:t>为核自旋多重性；</w:t>
      </w:r>
    </w:p>
    <w:p w14:paraId="5CB923DF" w14:textId="77777777" w:rsidR="00D62ED0" w:rsidRDefault="008D3BBF">
      <w:pPr>
        <w:rPr>
          <w:rFonts w:ascii="Times New Roman" w:eastAsia="宋体" w:hAnsi="Times New Roman"/>
          <w:szCs w:val="21"/>
        </w:rPr>
      </w:pPr>
      <w:proofErr w:type="spellStart"/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J</w:t>
      </w:r>
      <w:proofErr w:type="spellEnd"/>
      <w:r w:rsidRPr="00DC145B">
        <w:rPr>
          <w:rFonts w:ascii="Times New Roman" w:eastAsia="宋体" w:hAnsi="Times New Roman"/>
          <w:szCs w:val="21"/>
        </w:rPr>
        <w:t>为</w:t>
      </w:r>
      <w:r w:rsidR="00DC145B" w:rsidRPr="00DC145B">
        <w:rPr>
          <w:rFonts w:ascii="Times New Roman" w:eastAsia="宋体" w:hAnsi="Times New Roman"/>
          <w:szCs w:val="21"/>
        </w:rPr>
        <w:t>转动因子</w:t>
      </w:r>
      <w:r w:rsidR="001B357E">
        <w:rPr>
          <w:rFonts w:ascii="Times New Roman" w:eastAsia="宋体" w:hAnsi="Times New Roman"/>
          <w:szCs w:val="21"/>
        </w:rPr>
        <w:t>;</w:t>
      </w:r>
    </w:p>
    <w:p w14:paraId="45A21C4B" w14:textId="77777777" w:rsidR="001B357E" w:rsidRDefault="00F80E0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e</w:t>
      </w:r>
      <w:r w:rsidR="001B357E">
        <w:rPr>
          <w:rFonts w:ascii="Times New Roman" w:eastAsia="宋体" w:hAnsi="Times New Roman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偶数</w:t>
      </w:r>
    </w:p>
    <w:p w14:paraId="772453DE" w14:textId="77777777" w:rsidR="008D6EC9" w:rsidRDefault="00F80E08">
      <w:pPr>
        <w:rPr>
          <w:rFonts w:ascii="Times New Roman" w:eastAsia="宋体" w:hAnsi="Times New Roman"/>
        </w:rPr>
      </w:pPr>
      <w:r w:rsidRPr="00F80E08">
        <w:rPr>
          <w:rFonts w:ascii="Times New Roman" w:eastAsia="宋体" w:hAnsi="Times New Roman" w:hint="eastAsia"/>
        </w:rPr>
        <w:t>o</w:t>
      </w:r>
      <w:r w:rsidRPr="00F80E08">
        <w:rPr>
          <w:rFonts w:ascii="Times New Roman" w:eastAsia="宋体" w:hAnsi="Times New Roman"/>
        </w:rPr>
        <w:t>:</w:t>
      </w:r>
      <w:r w:rsidRPr="00F80E08">
        <w:rPr>
          <w:rFonts w:ascii="Times New Roman" w:eastAsia="宋体" w:hAnsi="Times New Roman"/>
        </w:rPr>
        <w:t>奇数</w:t>
      </w:r>
    </w:p>
    <w:p w14:paraId="47B257B2" w14:textId="77777777" w:rsidR="00D63D48" w:rsidRPr="00A23E6B" w:rsidRDefault="00D63D48">
      <w:pPr>
        <w:rPr>
          <w:rFonts w:ascii="Times New Roman" w:eastAsia="宋体" w:hAnsi="Times New Roman"/>
        </w:rPr>
      </w:pPr>
    </w:p>
    <w:p w14:paraId="1FDB1ECF" w14:textId="77777777" w:rsidR="000751F3" w:rsidRDefault="000751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439A831" w14:textId="77777777" w:rsidR="002A7F65" w:rsidRPr="002A7F65" w:rsidRDefault="002A7F65" w:rsidP="002A7F65">
      <w:pPr>
        <w:rPr>
          <w:rFonts w:ascii="Times New Roman" w:hAnsi="Times New Roman"/>
        </w:rPr>
      </w:pPr>
    </w:p>
    <w:sectPr w:rsidR="002A7F65" w:rsidRPr="002A7F65" w:rsidSect="00F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B542" w14:textId="77777777" w:rsidR="004259B0" w:rsidRDefault="004259B0" w:rsidP="00B12CE9">
      <w:r>
        <w:separator/>
      </w:r>
    </w:p>
  </w:endnote>
  <w:endnote w:type="continuationSeparator" w:id="0">
    <w:p w14:paraId="1DB12493" w14:textId="77777777" w:rsidR="004259B0" w:rsidRDefault="004259B0" w:rsidP="00B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9EE6" w14:textId="77777777" w:rsidR="004259B0" w:rsidRDefault="004259B0" w:rsidP="00B12CE9">
      <w:r>
        <w:separator/>
      </w:r>
    </w:p>
  </w:footnote>
  <w:footnote w:type="continuationSeparator" w:id="0">
    <w:p w14:paraId="38E41A4D" w14:textId="77777777" w:rsidR="004259B0" w:rsidRDefault="004259B0" w:rsidP="00B1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72C"/>
    <w:multiLevelType w:val="hybridMultilevel"/>
    <w:tmpl w:val="F2460B3C"/>
    <w:lvl w:ilvl="0" w:tplc="155A663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00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2E0"/>
    <w:rsid w:val="00001FC9"/>
    <w:rsid w:val="00002290"/>
    <w:rsid w:val="000057D1"/>
    <w:rsid w:val="00005A78"/>
    <w:rsid w:val="0000694D"/>
    <w:rsid w:val="00011390"/>
    <w:rsid w:val="00013543"/>
    <w:rsid w:val="00017D9D"/>
    <w:rsid w:val="000269CE"/>
    <w:rsid w:val="00046B74"/>
    <w:rsid w:val="0005159C"/>
    <w:rsid w:val="0006102A"/>
    <w:rsid w:val="0006629E"/>
    <w:rsid w:val="00072B9A"/>
    <w:rsid w:val="000751F3"/>
    <w:rsid w:val="00082EA3"/>
    <w:rsid w:val="00083CDC"/>
    <w:rsid w:val="00091A44"/>
    <w:rsid w:val="00095054"/>
    <w:rsid w:val="000C7E30"/>
    <w:rsid w:val="00123DDD"/>
    <w:rsid w:val="00147734"/>
    <w:rsid w:val="0016475F"/>
    <w:rsid w:val="0017781E"/>
    <w:rsid w:val="001A1B0D"/>
    <w:rsid w:val="001A4006"/>
    <w:rsid w:val="001B357E"/>
    <w:rsid w:val="001B5DF0"/>
    <w:rsid w:val="001F140A"/>
    <w:rsid w:val="001F271F"/>
    <w:rsid w:val="00215A6F"/>
    <w:rsid w:val="00217E95"/>
    <w:rsid w:val="00220C7A"/>
    <w:rsid w:val="002358A7"/>
    <w:rsid w:val="0024195D"/>
    <w:rsid w:val="00254B7F"/>
    <w:rsid w:val="00263A2A"/>
    <w:rsid w:val="002A531B"/>
    <w:rsid w:val="002A7F65"/>
    <w:rsid w:val="002B24B1"/>
    <w:rsid w:val="002B7534"/>
    <w:rsid w:val="002D2A2F"/>
    <w:rsid w:val="002D35EB"/>
    <w:rsid w:val="002D4138"/>
    <w:rsid w:val="002D4720"/>
    <w:rsid w:val="002E261F"/>
    <w:rsid w:val="00301AF4"/>
    <w:rsid w:val="00311E4D"/>
    <w:rsid w:val="00323830"/>
    <w:rsid w:val="003373B2"/>
    <w:rsid w:val="00354B2F"/>
    <w:rsid w:val="003569C7"/>
    <w:rsid w:val="00376A3D"/>
    <w:rsid w:val="003973B7"/>
    <w:rsid w:val="003F28E8"/>
    <w:rsid w:val="004259B0"/>
    <w:rsid w:val="00430F86"/>
    <w:rsid w:val="00436437"/>
    <w:rsid w:val="00436B02"/>
    <w:rsid w:val="00456E73"/>
    <w:rsid w:val="004837F8"/>
    <w:rsid w:val="00485D8D"/>
    <w:rsid w:val="004946EC"/>
    <w:rsid w:val="004B66BC"/>
    <w:rsid w:val="004B7ACB"/>
    <w:rsid w:val="004F177F"/>
    <w:rsid w:val="004F4A0F"/>
    <w:rsid w:val="004F579A"/>
    <w:rsid w:val="00516BB3"/>
    <w:rsid w:val="00582050"/>
    <w:rsid w:val="00587645"/>
    <w:rsid w:val="005A05DB"/>
    <w:rsid w:val="005B57FC"/>
    <w:rsid w:val="005C62E0"/>
    <w:rsid w:val="006061BB"/>
    <w:rsid w:val="0060724B"/>
    <w:rsid w:val="00632896"/>
    <w:rsid w:val="00634809"/>
    <w:rsid w:val="00656FA8"/>
    <w:rsid w:val="00664202"/>
    <w:rsid w:val="00667068"/>
    <w:rsid w:val="0072499D"/>
    <w:rsid w:val="00755AA0"/>
    <w:rsid w:val="007C2091"/>
    <w:rsid w:val="007E0284"/>
    <w:rsid w:val="007F0C1C"/>
    <w:rsid w:val="007F5ADB"/>
    <w:rsid w:val="008011D2"/>
    <w:rsid w:val="00810FFA"/>
    <w:rsid w:val="00815570"/>
    <w:rsid w:val="008326DD"/>
    <w:rsid w:val="00871650"/>
    <w:rsid w:val="00876060"/>
    <w:rsid w:val="00884FEB"/>
    <w:rsid w:val="008A5FCE"/>
    <w:rsid w:val="008B0AAF"/>
    <w:rsid w:val="008B34CA"/>
    <w:rsid w:val="008C089D"/>
    <w:rsid w:val="008C267B"/>
    <w:rsid w:val="008D0501"/>
    <w:rsid w:val="008D3BBF"/>
    <w:rsid w:val="008D6EC9"/>
    <w:rsid w:val="008E60FA"/>
    <w:rsid w:val="009A5AB7"/>
    <w:rsid w:val="009D7820"/>
    <w:rsid w:val="00A05251"/>
    <w:rsid w:val="00A05A69"/>
    <w:rsid w:val="00A12F36"/>
    <w:rsid w:val="00A20173"/>
    <w:rsid w:val="00A23721"/>
    <w:rsid w:val="00A23E6B"/>
    <w:rsid w:val="00A240DC"/>
    <w:rsid w:val="00A5038C"/>
    <w:rsid w:val="00A65332"/>
    <w:rsid w:val="00A67A37"/>
    <w:rsid w:val="00AC5451"/>
    <w:rsid w:val="00AD1AAC"/>
    <w:rsid w:val="00AF017C"/>
    <w:rsid w:val="00B00A1C"/>
    <w:rsid w:val="00B12CE9"/>
    <w:rsid w:val="00B359E6"/>
    <w:rsid w:val="00B709EF"/>
    <w:rsid w:val="00B91723"/>
    <w:rsid w:val="00BA67B7"/>
    <w:rsid w:val="00BC2265"/>
    <w:rsid w:val="00BC5888"/>
    <w:rsid w:val="00C1708B"/>
    <w:rsid w:val="00C3768D"/>
    <w:rsid w:val="00C71003"/>
    <w:rsid w:val="00C75B03"/>
    <w:rsid w:val="00D17FE8"/>
    <w:rsid w:val="00D627DF"/>
    <w:rsid w:val="00D62ED0"/>
    <w:rsid w:val="00D63D48"/>
    <w:rsid w:val="00D71CF1"/>
    <w:rsid w:val="00DA2ED9"/>
    <w:rsid w:val="00DA4F92"/>
    <w:rsid w:val="00DB55EA"/>
    <w:rsid w:val="00DC070B"/>
    <w:rsid w:val="00DC145B"/>
    <w:rsid w:val="00DD6DFE"/>
    <w:rsid w:val="00DF5C64"/>
    <w:rsid w:val="00E25ABD"/>
    <w:rsid w:val="00E306CE"/>
    <w:rsid w:val="00E63759"/>
    <w:rsid w:val="00E771B2"/>
    <w:rsid w:val="00E85D25"/>
    <w:rsid w:val="00EF6CDC"/>
    <w:rsid w:val="00F01A27"/>
    <w:rsid w:val="00F171C7"/>
    <w:rsid w:val="00F64D44"/>
    <w:rsid w:val="00F80583"/>
    <w:rsid w:val="00F80E08"/>
    <w:rsid w:val="00F93CB9"/>
    <w:rsid w:val="00FB598C"/>
    <w:rsid w:val="00FD01CB"/>
    <w:rsid w:val="00FD3EDE"/>
    <w:rsid w:val="00FD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955B2"/>
  <w15:docId w15:val="{C2FC443E-438A-40D3-BDE7-354445C4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C62E0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C62E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6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67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6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85D2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2CE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2C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https://webbook.nist.gov/cgi/cbook.cgi?ID=C7727379&amp;Units=SI&amp;Mask=1000</vt:lpwstr>
      </vt:variant>
      <vt:variant>
        <vt:lpwstr>Diatomic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q lin</cp:lastModifiedBy>
  <cp:revision>12</cp:revision>
  <dcterms:created xsi:type="dcterms:W3CDTF">2021-12-28T08:00:00Z</dcterms:created>
  <dcterms:modified xsi:type="dcterms:W3CDTF">2022-11-05T12:30:00Z</dcterms:modified>
</cp:coreProperties>
</file>