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C865" w14:textId="77777777" w:rsidR="00B0211C" w:rsidRDefault="00B0211C" w:rsidP="00B0211C">
      <w:pPr>
        <w:jc w:val="center"/>
        <w:rPr>
          <w:rFonts w:ascii="Baskerville Old Face" w:hAnsi="Baskerville Old Face" w:cs="Aldhabi"/>
          <w:sz w:val="40"/>
          <w:szCs w:val="40"/>
        </w:rPr>
      </w:pPr>
    </w:p>
    <w:p w14:paraId="64CFE1AB" w14:textId="72D5FCF9" w:rsidR="00B0211C" w:rsidRDefault="00CC56AA" w:rsidP="00B0211C">
      <w:pPr>
        <w:jc w:val="center"/>
        <w:rPr>
          <w:rFonts w:ascii="Baskerville Old Face" w:hAnsi="Baskerville Old Face" w:cs="Aldhabi"/>
          <w:sz w:val="40"/>
          <w:szCs w:val="40"/>
        </w:rPr>
      </w:pPr>
      <w:r w:rsidRPr="00CC56AA">
        <w:rPr>
          <w:rFonts w:ascii="Baskerville Old Face" w:hAnsi="Baskerville Old Face" w:cs="Aldhabi"/>
          <w:sz w:val="40"/>
          <w:szCs w:val="40"/>
        </w:rPr>
        <w:t>SYNOPSIS</w:t>
      </w:r>
    </w:p>
    <w:p w14:paraId="507958FF" w14:textId="2847ED13" w:rsidR="00A36035" w:rsidRDefault="00E43C5F" w:rsidP="00E43C5F">
      <w:pPr>
        <w:jc w:val="center"/>
        <w:rPr>
          <w:rFonts w:ascii="Baskerville Old Face" w:hAnsi="Baskerville Old Face" w:cs="Aldhabi"/>
          <w:sz w:val="40"/>
          <w:szCs w:val="40"/>
        </w:rPr>
      </w:pPr>
      <w:r>
        <w:rPr>
          <w:rFonts w:ascii="Baskerville Old Face" w:hAnsi="Baskerville Old Face" w:cs="Aldhabi"/>
          <w:sz w:val="40"/>
          <w:szCs w:val="40"/>
        </w:rPr>
        <w:t>Topic – Civil Aviation Accidents (1919-2023)</w:t>
      </w:r>
    </w:p>
    <w:p w14:paraId="6A9F3F34" w14:textId="77777777" w:rsidR="00B0211C" w:rsidRDefault="00B0211C" w:rsidP="00305C5C">
      <w:pPr>
        <w:rPr>
          <w:rFonts w:ascii="Baskerville Old Face" w:hAnsi="Baskerville Old Face" w:cs="Aldhabi"/>
          <w:sz w:val="40"/>
          <w:szCs w:val="40"/>
        </w:rPr>
      </w:pPr>
    </w:p>
    <w:p w14:paraId="257B321D" w14:textId="79B589DD" w:rsidR="00887D8B" w:rsidRDefault="00887D8B" w:rsidP="00574792">
      <w:pPr>
        <w:jc w:val="center"/>
        <w:rPr>
          <w:rFonts w:ascii="Baskerville Old Face" w:hAnsi="Baskerville Old Face" w:cs="Aldhabi"/>
          <w:sz w:val="40"/>
          <w:szCs w:val="40"/>
        </w:rPr>
      </w:pPr>
      <w:r>
        <w:rPr>
          <w:rFonts w:ascii="Baskerville Old Face" w:hAnsi="Baskerville Old Face" w:cs="Aldhabi"/>
          <w:sz w:val="40"/>
          <w:szCs w:val="40"/>
        </w:rPr>
        <w:t xml:space="preserve">Subject- </w:t>
      </w:r>
    </w:p>
    <w:p w14:paraId="1CC62968" w14:textId="500E9784" w:rsidR="00887D8B" w:rsidRDefault="00887D8B" w:rsidP="00574792">
      <w:pPr>
        <w:jc w:val="center"/>
        <w:rPr>
          <w:rFonts w:ascii="Baskerville Old Face" w:hAnsi="Baskerville Old Face" w:cs="Aldhabi"/>
          <w:sz w:val="40"/>
          <w:szCs w:val="40"/>
        </w:rPr>
      </w:pPr>
      <w:r>
        <w:rPr>
          <w:rFonts w:ascii="Baskerville Old Face" w:hAnsi="Baskerville Old Face" w:cs="Aldhabi"/>
          <w:sz w:val="40"/>
          <w:szCs w:val="40"/>
        </w:rPr>
        <w:t>Data Analytics &amp; Reporting</w:t>
      </w:r>
    </w:p>
    <w:p w14:paraId="2BBE53D1" w14:textId="77777777" w:rsidR="00887D8B" w:rsidRDefault="00887D8B" w:rsidP="00574792">
      <w:pPr>
        <w:jc w:val="center"/>
        <w:rPr>
          <w:rFonts w:ascii="Baskerville Old Face" w:hAnsi="Baskerville Old Face" w:cs="Aldhabi"/>
          <w:sz w:val="40"/>
          <w:szCs w:val="40"/>
        </w:rPr>
      </w:pPr>
    </w:p>
    <w:p w14:paraId="2387F3F7" w14:textId="023E5137" w:rsidR="00574792" w:rsidRDefault="0012764A" w:rsidP="00574792">
      <w:pPr>
        <w:jc w:val="center"/>
        <w:rPr>
          <w:rFonts w:ascii="Baskerville Old Face" w:hAnsi="Baskerville Old Face" w:cs="Aldhabi"/>
          <w:sz w:val="40"/>
          <w:szCs w:val="40"/>
        </w:rPr>
      </w:pPr>
      <w:r>
        <w:rPr>
          <w:rFonts w:ascii="Baskerville Old Face" w:hAnsi="Baskerville Old Face" w:cs="Aldhabi"/>
          <w:sz w:val="40"/>
          <w:szCs w:val="40"/>
        </w:rPr>
        <w:t>Submitted by –</w:t>
      </w:r>
    </w:p>
    <w:p w14:paraId="6FF28331" w14:textId="6C359C2A" w:rsidR="0012764A" w:rsidRPr="00887D8B" w:rsidRDefault="00284689" w:rsidP="00574792">
      <w:pPr>
        <w:jc w:val="center"/>
        <w:rPr>
          <w:rFonts w:ascii="Baskerville Old Face" w:hAnsi="Baskerville Old Face" w:cs="Aldhabi"/>
          <w:sz w:val="32"/>
          <w:szCs w:val="32"/>
        </w:rPr>
      </w:pPr>
      <w:proofErr w:type="spellStart"/>
      <w:r w:rsidRPr="00887D8B">
        <w:rPr>
          <w:rFonts w:ascii="Baskerville Old Face" w:hAnsi="Baskerville Old Face" w:cs="Aldhabi"/>
          <w:sz w:val="32"/>
          <w:szCs w:val="32"/>
        </w:rPr>
        <w:t>Avanish</w:t>
      </w:r>
      <w:proofErr w:type="spellEnd"/>
      <w:r w:rsidRPr="00887D8B">
        <w:rPr>
          <w:rFonts w:ascii="Baskerville Old Face" w:hAnsi="Baskerville Old Face" w:cs="Aldhabi"/>
          <w:sz w:val="32"/>
          <w:szCs w:val="32"/>
        </w:rPr>
        <w:t xml:space="preserve"> Yadav (202410101150187)</w:t>
      </w:r>
    </w:p>
    <w:p w14:paraId="76CC141A" w14:textId="5FB4FB5B" w:rsidR="00305C5C" w:rsidRPr="00887D8B" w:rsidRDefault="00284689" w:rsidP="00574792">
      <w:pPr>
        <w:jc w:val="center"/>
        <w:rPr>
          <w:rFonts w:ascii="Baskerville Old Face" w:hAnsi="Baskerville Old Face" w:cs="Aldhabi"/>
          <w:sz w:val="32"/>
          <w:szCs w:val="32"/>
        </w:rPr>
      </w:pPr>
      <w:r w:rsidRPr="00887D8B">
        <w:rPr>
          <w:rFonts w:ascii="Baskerville Old Face" w:hAnsi="Baskerville Old Face" w:cs="Aldhabi"/>
          <w:sz w:val="32"/>
          <w:szCs w:val="32"/>
        </w:rPr>
        <w:t xml:space="preserve">Aditya Singh </w:t>
      </w:r>
      <w:proofErr w:type="spellStart"/>
      <w:r w:rsidRPr="00887D8B">
        <w:rPr>
          <w:rFonts w:ascii="Baskerville Old Face" w:hAnsi="Baskerville Old Face" w:cs="Aldhabi"/>
          <w:sz w:val="32"/>
          <w:szCs w:val="32"/>
        </w:rPr>
        <w:t>Kushwaha</w:t>
      </w:r>
      <w:proofErr w:type="spellEnd"/>
      <w:r w:rsidRPr="00887D8B">
        <w:rPr>
          <w:rFonts w:ascii="Baskerville Old Face" w:hAnsi="Baskerville Old Face" w:cs="Aldhabi"/>
          <w:sz w:val="32"/>
          <w:szCs w:val="32"/>
        </w:rPr>
        <w:t xml:space="preserve"> (202410101150190)</w:t>
      </w:r>
    </w:p>
    <w:p w14:paraId="0B9FA69B" w14:textId="77777777" w:rsidR="00887D8B" w:rsidRPr="00887D8B" w:rsidRDefault="00887D8B" w:rsidP="00574792">
      <w:pPr>
        <w:jc w:val="center"/>
        <w:rPr>
          <w:rFonts w:ascii="Baskerville Old Face" w:hAnsi="Baskerville Old Face" w:cs="Aldhabi"/>
          <w:sz w:val="32"/>
          <w:szCs w:val="32"/>
        </w:rPr>
      </w:pPr>
    </w:p>
    <w:p w14:paraId="2302D50E" w14:textId="77777777" w:rsidR="00574792" w:rsidRPr="00574792" w:rsidRDefault="00574792" w:rsidP="00574792">
      <w:pPr>
        <w:jc w:val="center"/>
        <w:rPr>
          <w:rFonts w:ascii="Baskerville Old Face" w:hAnsi="Baskerville Old Face" w:cs="Aldhabi"/>
        </w:rPr>
      </w:pPr>
    </w:p>
    <w:p w14:paraId="72A1C83D" w14:textId="77777777" w:rsidR="00B0211C" w:rsidRPr="00B0211C" w:rsidRDefault="00487357" w:rsidP="00574792">
      <w:pPr>
        <w:jc w:val="center"/>
        <w:rPr>
          <w:rFonts w:ascii="Baskerville Old Face" w:hAnsi="Baskerville Old Face" w:cs="Aldhabi"/>
          <w:sz w:val="40"/>
          <w:szCs w:val="40"/>
        </w:rPr>
      </w:pPr>
      <w:r w:rsidRPr="00B0211C">
        <w:rPr>
          <w:rFonts w:ascii="Baskerville Old Face" w:hAnsi="Baskerville Old Face" w:cs="Aldhabi"/>
          <w:sz w:val="40"/>
          <w:szCs w:val="40"/>
        </w:rPr>
        <w:t>Course –</w:t>
      </w:r>
    </w:p>
    <w:p w14:paraId="39EDD923" w14:textId="3D1BC047" w:rsidR="00CA7CC9" w:rsidRPr="006E3D0B" w:rsidRDefault="00487357" w:rsidP="00574792">
      <w:pPr>
        <w:jc w:val="center"/>
        <w:rPr>
          <w:rFonts w:ascii="Baskerville Old Face" w:hAnsi="Baskerville Old Face" w:cs="Aldhabi"/>
          <w:sz w:val="36"/>
          <w:szCs w:val="36"/>
        </w:rPr>
      </w:pPr>
      <w:proofErr w:type="spellStart"/>
      <w:r w:rsidRPr="006E3D0B">
        <w:rPr>
          <w:rFonts w:ascii="Baskerville Old Face" w:hAnsi="Baskerville Old Face" w:cs="Aldhabi"/>
          <w:sz w:val="36"/>
          <w:szCs w:val="36"/>
        </w:rPr>
        <w:t>B.Tech</w:t>
      </w:r>
      <w:proofErr w:type="spellEnd"/>
      <w:r w:rsidRPr="006E3D0B">
        <w:rPr>
          <w:rFonts w:ascii="Baskerville Old Face" w:hAnsi="Baskerville Old Face" w:cs="Aldhabi"/>
          <w:sz w:val="36"/>
          <w:szCs w:val="36"/>
        </w:rPr>
        <w:t xml:space="preserve"> CS(DS+AI) Group- 37,38</w:t>
      </w:r>
    </w:p>
    <w:p w14:paraId="2116C10E" w14:textId="77777777" w:rsidR="00574792" w:rsidRPr="00CA7CC9" w:rsidRDefault="00574792" w:rsidP="00574792">
      <w:pPr>
        <w:jc w:val="center"/>
        <w:rPr>
          <w:rFonts w:ascii="Baskerville Old Face" w:hAnsi="Baskerville Old Face" w:cs="Aldhabi"/>
        </w:rPr>
      </w:pPr>
    </w:p>
    <w:p w14:paraId="5CE9ABBA" w14:textId="5CF2D167" w:rsidR="00284689" w:rsidRPr="006E3D0B" w:rsidRDefault="00E76C7E" w:rsidP="00574792">
      <w:pPr>
        <w:jc w:val="center"/>
        <w:rPr>
          <w:rFonts w:ascii="Baskerville Old Face" w:hAnsi="Baskerville Old Face" w:cs="Aldhabi"/>
          <w:sz w:val="32"/>
          <w:szCs w:val="32"/>
        </w:rPr>
      </w:pPr>
      <w:r w:rsidRPr="00E76C7E">
        <w:rPr>
          <w:rFonts w:ascii="Baskerville Old Face" w:hAnsi="Baskerville Old Face" w:cs="Aldhabi"/>
          <w:sz w:val="40"/>
          <w:szCs w:val="40"/>
        </w:rPr>
        <w:t xml:space="preserve">Submitted to – </w:t>
      </w:r>
      <w:r w:rsidRPr="006E3D0B">
        <w:rPr>
          <w:rFonts w:ascii="Baskerville Old Face" w:hAnsi="Baskerville Old Face" w:cs="Aldhabi"/>
          <w:sz w:val="32"/>
          <w:szCs w:val="32"/>
        </w:rPr>
        <w:t xml:space="preserve">Mrs. </w:t>
      </w:r>
      <w:proofErr w:type="spellStart"/>
      <w:r w:rsidRPr="006E3D0B">
        <w:rPr>
          <w:rFonts w:ascii="Baskerville Old Face" w:hAnsi="Baskerville Old Face" w:cs="Aldhabi"/>
          <w:sz w:val="32"/>
          <w:szCs w:val="32"/>
        </w:rPr>
        <w:t>Deepika</w:t>
      </w:r>
      <w:proofErr w:type="spellEnd"/>
      <w:r w:rsidRPr="006E3D0B">
        <w:rPr>
          <w:rFonts w:ascii="Baskerville Old Face" w:hAnsi="Baskerville Old Face" w:cs="Aldhabi"/>
          <w:sz w:val="32"/>
          <w:szCs w:val="32"/>
        </w:rPr>
        <w:t xml:space="preserve"> Tiwari</w:t>
      </w:r>
    </w:p>
    <w:p w14:paraId="4F0CBA41" w14:textId="77777777" w:rsidR="00B0211C" w:rsidRDefault="00B0211C" w:rsidP="00CA7CC9">
      <w:pPr>
        <w:rPr>
          <w:rFonts w:ascii="Baskerville Old Face" w:hAnsi="Baskerville Old Face" w:cs="Aldhabi"/>
          <w:sz w:val="28"/>
          <w:szCs w:val="28"/>
        </w:rPr>
      </w:pPr>
    </w:p>
    <w:p w14:paraId="0BC4B985" w14:textId="77777777" w:rsidR="00B0211C" w:rsidRDefault="00B0211C" w:rsidP="00CA7CC9">
      <w:pPr>
        <w:rPr>
          <w:rFonts w:ascii="Baskerville Old Face" w:hAnsi="Baskerville Old Face" w:cs="Aldhabi"/>
          <w:sz w:val="28"/>
          <w:szCs w:val="28"/>
        </w:rPr>
      </w:pPr>
    </w:p>
    <w:p w14:paraId="6C3EE959" w14:textId="77777777" w:rsidR="000803C3" w:rsidRDefault="000803C3" w:rsidP="00CA7CC9">
      <w:pPr>
        <w:rPr>
          <w:rFonts w:ascii="Baskerville Old Face" w:hAnsi="Baskerville Old Face" w:cs="Aldhabi"/>
          <w:sz w:val="28"/>
          <w:szCs w:val="28"/>
        </w:rPr>
      </w:pPr>
    </w:p>
    <w:p w14:paraId="21DB0299" w14:textId="77777777" w:rsidR="000803C3" w:rsidRDefault="000803C3" w:rsidP="00CA7CC9">
      <w:pPr>
        <w:rPr>
          <w:rFonts w:ascii="Baskerville Old Face" w:hAnsi="Baskerville Old Face" w:cs="Aldhabi"/>
          <w:sz w:val="28"/>
          <w:szCs w:val="28"/>
        </w:rPr>
      </w:pPr>
    </w:p>
    <w:p w14:paraId="080115D6" w14:textId="77777777" w:rsidR="000803C3" w:rsidRDefault="000803C3" w:rsidP="00CA7CC9">
      <w:pPr>
        <w:rPr>
          <w:rFonts w:ascii="Baskerville Old Face" w:hAnsi="Baskerville Old Face" w:cs="Aldhabi"/>
          <w:sz w:val="28"/>
          <w:szCs w:val="28"/>
        </w:rPr>
      </w:pPr>
    </w:p>
    <w:p w14:paraId="5BF5C242" w14:textId="3C331878" w:rsidR="006E3D0B" w:rsidRPr="000803C3" w:rsidRDefault="006E3D0B" w:rsidP="00CA7CC9">
      <w:pPr>
        <w:rPr>
          <w:rFonts w:ascii="Baskerville Old Face" w:hAnsi="Baskerville Old Face" w:cs="Aldhabi"/>
          <w:sz w:val="40"/>
          <w:szCs w:val="40"/>
        </w:rPr>
      </w:pPr>
      <w:r w:rsidRPr="000803C3">
        <w:rPr>
          <w:rFonts w:ascii="Baskerville Old Face" w:hAnsi="Baskerville Old Face" w:cs="Aldhabi"/>
          <w:sz w:val="40"/>
          <w:szCs w:val="40"/>
        </w:rPr>
        <w:lastRenderedPageBreak/>
        <w:t>Analysis of Civil Aviation Accidents (1920–2023)</w:t>
      </w:r>
    </w:p>
    <w:p w14:paraId="7E2A4BE5" w14:textId="77777777" w:rsidR="006E3D0B" w:rsidRDefault="006E3D0B" w:rsidP="00CA7CC9">
      <w:pPr>
        <w:rPr>
          <w:rFonts w:ascii="Baskerville Old Face" w:hAnsi="Baskerville Old Face" w:cs="Aldhabi"/>
          <w:sz w:val="28"/>
          <w:szCs w:val="28"/>
        </w:rPr>
      </w:pPr>
    </w:p>
    <w:p w14:paraId="37AE7BF0" w14:textId="051F7299" w:rsidR="006E3D0B" w:rsidRPr="000803C3" w:rsidRDefault="006E3D0B" w:rsidP="006E3D0B">
      <w:pPr>
        <w:pStyle w:val="ListParagraph"/>
        <w:numPr>
          <w:ilvl w:val="0"/>
          <w:numId w:val="2"/>
        </w:numPr>
        <w:rPr>
          <w:rFonts w:ascii="Baskerville Old Face" w:hAnsi="Baskerville Old Face" w:cs="Aldhabi"/>
          <w:sz w:val="36"/>
          <w:szCs w:val="36"/>
        </w:rPr>
      </w:pPr>
      <w:r w:rsidRPr="000803C3">
        <w:rPr>
          <w:rFonts w:ascii="Baskerville Old Face" w:hAnsi="Baskerville Old Face" w:cs="Aldhabi"/>
          <w:sz w:val="36"/>
          <w:szCs w:val="36"/>
        </w:rPr>
        <w:t>Objective</w:t>
      </w:r>
    </w:p>
    <w:p w14:paraId="3BD587AB" w14:textId="77777777" w:rsidR="006E3D0B" w:rsidRDefault="006E3D0B" w:rsidP="00CA7CC9">
      <w:pPr>
        <w:rPr>
          <w:rFonts w:ascii="Baskerville Old Face" w:hAnsi="Baskerville Old Face" w:cs="Aldhabi"/>
          <w:sz w:val="28"/>
          <w:szCs w:val="28"/>
        </w:rPr>
      </w:pPr>
    </w:p>
    <w:p w14:paraId="09C29107" w14:textId="77777777"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 xml:space="preserve">The objective of this project is to </w:t>
      </w:r>
      <w:proofErr w:type="spellStart"/>
      <w:r>
        <w:rPr>
          <w:rFonts w:ascii="Baskerville Old Face" w:hAnsi="Baskerville Old Face" w:cs="Aldhabi"/>
          <w:sz w:val="28"/>
          <w:szCs w:val="28"/>
        </w:rPr>
        <w:t>analyze</w:t>
      </w:r>
      <w:proofErr w:type="spellEnd"/>
      <w:r>
        <w:rPr>
          <w:rFonts w:ascii="Baskerville Old Face" w:hAnsi="Baskerville Old Face" w:cs="Aldhabi"/>
          <w:sz w:val="28"/>
          <w:szCs w:val="28"/>
        </w:rPr>
        <w:t xml:space="preserve"> the global civil aviation accident data spanning over a century (1920–2023) to identify major trends, causes, and safety improvements over time. The study aims to understand how technological advancement, regulations, and safety measures have influenced the frequency and severity of aviation accidents.</w:t>
      </w:r>
    </w:p>
    <w:p w14:paraId="30894805" w14:textId="77777777" w:rsidR="006E3D0B" w:rsidRDefault="006E3D0B" w:rsidP="00CA7CC9">
      <w:pPr>
        <w:rPr>
          <w:rFonts w:ascii="Baskerville Old Face" w:hAnsi="Baskerville Old Face" w:cs="Aldhabi"/>
          <w:sz w:val="28"/>
          <w:szCs w:val="28"/>
        </w:rPr>
      </w:pPr>
    </w:p>
    <w:p w14:paraId="1D9CA88F" w14:textId="47A2F1B9" w:rsidR="006E3D0B" w:rsidRPr="000803C3" w:rsidRDefault="006E3D0B" w:rsidP="006E3D0B">
      <w:pPr>
        <w:pStyle w:val="ListParagraph"/>
        <w:numPr>
          <w:ilvl w:val="0"/>
          <w:numId w:val="2"/>
        </w:numPr>
        <w:rPr>
          <w:rFonts w:ascii="Baskerville Old Face" w:hAnsi="Baskerville Old Face" w:cs="Aldhabi"/>
          <w:sz w:val="36"/>
          <w:szCs w:val="36"/>
        </w:rPr>
      </w:pPr>
      <w:r w:rsidRPr="000803C3">
        <w:rPr>
          <w:rFonts w:ascii="Baskerville Old Face" w:hAnsi="Baskerville Old Face" w:cs="Aldhabi"/>
          <w:sz w:val="36"/>
          <w:szCs w:val="36"/>
        </w:rPr>
        <w:t>Aim</w:t>
      </w:r>
    </w:p>
    <w:p w14:paraId="1DFB2708" w14:textId="77777777" w:rsidR="006E3D0B" w:rsidRDefault="006E3D0B" w:rsidP="00CA7CC9">
      <w:pPr>
        <w:rPr>
          <w:rFonts w:ascii="Baskerville Old Face" w:hAnsi="Baskerville Old Face" w:cs="Aldhabi"/>
          <w:sz w:val="28"/>
          <w:szCs w:val="28"/>
        </w:rPr>
      </w:pPr>
    </w:p>
    <w:p w14:paraId="47151068" w14:textId="77777777"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The aim of this analysis is to:</w:t>
      </w:r>
    </w:p>
    <w:p w14:paraId="7BBF2C3D" w14:textId="77777777" w:rsidR="006E3D0B" w:rsidRPr="00E92E7A" w:rsidRDefault="006E3D0B" w:rsidP="00E92E7A">
      <w:pPr>
        <w:pStyle w:val="ListParagraph"/>
        <w:numPr>
          <w:ilvl w:val="0"/>
          <w:numId w:val="3"/>
        </w:numPr>
        <w:rPr>
          <w:rFonts w:ascii="Baskerville Old Face" w:hAnsi="Baskerville Old Face" w:cs="Aldhabi"/>
          <w:sz w:val="28"/>
          <w:szCs w:val="28"/>
        </w:rPr>
      </w:pPr>
      <w:r w:rsidRPr="00E92E7A">
        <w:rPr>
          <w:rFonts w:ascii="Baskerville Old Face" w:hAnsi="Baskerville Old Face" w:cs="Aldhabi"/>
          <w:sz w:val="28"/>
          <w:szCs w:val="28"/>
        </w:rPr>
        <w:t>Examine patterns in aviation accidents across different decades.</w:t>
      </w:r>
    </w:p>
    <w:p w14:paraId="70110FE0" w14:textId="77777777" w:rsidR="006E3D0B" w:rsidRDefault="006E3D0B" w:rsidP="00CA7CC9">
      <w:pPr>
        <w:rPr>
          <w:rFonts w:ascii="Baskerville Old Face" w:hAnsi="Baskerville Old Face" w:cs="Aldhabi"/>
          <w:sz w:val="28"/>
          <w:szCs w:val="28"/>
        </w:rPr>
      </w:pPr>
    </w:p>
    <w:p w14:paraId="599AFDFB" w14:textId="77777777" w:rsidR="006E3D0B" w:rsidRPr="00E92E7A" w:rsidRDefault="006E3D0B" w:rsidP="00E92E7A">
      <w:pPr>
        <w:pStyle w:val="ListParagraph"/>
        <w:numPr>
          <w:ilvl w:val="0"/>
          <w:numId w:val="3"/>
        </w:numPr>
        <w:rPr>
          <w:rFonts w:ascii="Baskerville Old Face" w:hAnsi="Baskerville Old Face" w:cs="Aldhabi"/>
          <w:sz w:val="28"/>
          <w:szCs w:val="28"/>
        </w:rPr>
      </w:pPr>
      <w:r w:rsidRPr="00E92E7A">
        <w:rPr>
          <w:rFonts w:ascii="Baskerville Old Face" w:hAnsi="Baskerville Old Face" w:cs="Aldhabi"/>
          <w:sz w:val="28"/>
          <w:szCs w:val="28"/>
        </w:rPr>
        <w:t>Identify the most common causes and contributing factors (human error, technical failures, weather, etc.).</w:t>
      </w:r>
    </w:p>
    <w:p w14:paraId="2A0E7EE5" w14:textId="77777777" w:rsidR="006E3D0B" w:rsidRDefault="006E3D0B" w:rsidP="00CA7CC9">
      <w:pPr>
        <w:rPr>
          <w:rFonts w:ascii="Baskerville Old Face" w:hAnsi="Baskerville Old Face" w:cs="Aldhabi"/>
          <w:sz w:val="28"/>
          <w:szCs w:val="28"/>
        </w:rPr>
      </w:pPr>
    </w:p>
    <w:p w14:paraId="0926E293" w14:textId="77777777" w:rsidR="006E3D0B" w:rsidRPr="00E92E7A" w:rsidRDefault="006E3D0B" w:rsidP="00E92E7A">
      <w:pPr>
        <w:pStyle w:val="ListParagraph"/>
        <w:numPr>
          <w:ilvl w:val="0"/>
          <w:numId w:val="3"/>
        </w:numPr>
        <w:rPr>
          <w:rFonts w:ascii="Baskerville Old Face" w:hAnsi="Baskerville Old Face" w:cs="Aldhabi"/>
          <w:sz w:val="28"/>
          <w:szCs w:val="28"/>
        </w:rPr>
      </w:pPr>
      <w:r w:rsidRPr="00E92E7A">
        <w:rPr>
          <w:rFonts w:ascii="Baskerville Old Face" w:hAnsi="Baskerville Old Face" w:cs="Aldhabi"/>
          <w:sz w:val="28"/>
          <w:szCs w:val="28"/>
        </w:rPr>
        <w:t>Evaluate the evolution of aviation safety over time.</w:t>
      </w:r>
    </w:p>
    <w:p w14:paraId="33CECA8A" w14:textId="77777777" w:rsidR="006E3D0B" w:rsidRDefault="006E3D0B" w:rsidP="00CA7CC9">
      <w:pPr>
        <w:rPr>
          <w:rFonts w:ascii="Baskerville Old Face" w:hAnsi="Baskerville Old Face" w:cs="Aldhabi"/>
          <w:sz w:val="28"/>
          <w:szCs w:val="28"/>
        </w:rPr>
      </w:pPr>
    </w:p>
    <w:p w14:paraId="1F3CDF42" w14:textId="77777777" w:rsidR="006E3D0B" w:rsidRPr="00E92E7A" w:rsidRDefault="006E3D0B" w:rsidP="00E92E7A">
      <w:pPr>
        <w:pStyle w:val="ListParagraph"/>
        <w:numPr>
          <w:ilvl w:val="0"/>
          <w:numId w:val="3"/>
        </w:numPr>
        <w:rPr>
          <w:rFonts w:ascii="Baskerville Old Face" w:hAnsi="Baskerville Old Face" w:cs="Aldhabi"/>
          <w:sz w:val="28"/>
          <w:szCs w:val="28"/>
        </w:rPr>
      </w:pPr>
      <w:r w:rsidRPr="00E92E7A">
        <w:rPr>
          <w:rFonts w:ascii="Baskerville Old Face" w:hAnsi="Baskerville Old Face" w:cs="Aldhabi"/>
          <w:sz w:val="28"/>
          <w:szCs w:val="28"/>
        </w:rPr>
        <w:t>Provide data-driven insights to enhance understanding and prevention of future accidents.</w:t>
      </w:r>
    </w:p>
    <w:p w14:paraId="7D4DB99E" w14:textId="77777777" w:rsidR="006E3D0B" w:rsidRDefault="006E3D0B" w:rsidP="00CA7CC9">
      <w:pPr>
        <w:rPr>
          <w:rFonts w:ascii="Baskerville Old Face" w:hAnsi="Baskerville Old Face" w:cs="Aldhabi"/>
          <w:sz w:val="28"/>
          <w:szCs w:val="28"/>
        </w:rPr>
      </w:pPr>
    </w:p>
    <w:p w14:paraId="29D6F004" w14:textId="77777777" w:rsidR="006E3D0B" w:rsidRDefault="006E3D0B" w:rsidP="00CA7CC9">
      <w:pPr>
        <w:rPr>
          <w:rFonts w:ascii="Baskerville Old Face" w:hAnsi="Baskerville Old Face" w:cs="Aldhabi"/>
          <w:sz w:val="28"/>
          <w:szCs w:val="28"/>
        </w:rPr>
      </w:pPr>
    </w:p>
    <w:p w14:paraId="35C28878" w14:textId="77777777" w:rsidR="006E3D0B" w:rsidRDefault="006E3D0B" w:rsidP="00CA7CC9">
      <w:pPr>
        <w:pBdr>
          <w:bottom w:val="single" w:sz="6" w:space="1" w:color="auto"/>
        </w:pBdr>
        <w:rPr>
          <w:rFonts w:ascii="Baskerville Old Face" w:hAnsi="Baskerville Old Face" w:cs="Aldhabi"/>
          <w:sz w:val="28"/>
          <w:szCs w:val="28"/>
        </w:rPr>
      </w:pPr>
    </w:p>
    <w:p w14:paraId="53B20CE7" w14:textId="77777777" w:rsidR="006E3D0B" w:rsidRDefault="006E3D0B" w:rsidP="00CA7CC9">
      <w:pPr>
        <w:rPr>
          <w:rFonts w:ascii="Baskerville Old Face" w:hAnsi="Baskerville Old Face" w:cs="Aldhabi"/>
          <w:sz w:val="28"/>
          <w:szCs w:val="28"/>
        </w:rPr>
      </w:pPr>
    </w:p>
    <w:p w14:paraId="70A5DB79" w14:textId="59FB752B" w:rsidR="006E3D0B" w:rsidRPr="00E92E7A" w:rsidRDefault="006E3D0B" w:rsidP="006E3D0B">
      <w:pPr>
        <w:pStyle w:val="ListParagraph"/>
        <w:numPr>
          <w:ilvl w:val="0"/>
          <w:numId w:val="2"/>
        </w:numPr>
        <w:rPr>
          <w:rFonts w:ascii="Baskerville Old Face" w:hAnsi="Baskerville Old Face" w:cs="Aldhabi"/>
          <w:sz w:val="36"/>
          <w:szCs w:val="36"/>
        </w:rPr>
      </w:pPr>
      <w:r w:rsidRPr="00E92E7A">
        <w:rPr>
          <w:rFonts w:ascii="Baskerville Old Face" w:hAnsi="Baskerville Old Face" w:cs="Aldhabi"/>
          <w:sz w:val="36"/>
          <w:szCs w:val="36"/>
        </w:rPr>
        <w:t>Dataset Description</w:t>
      </w:r>
    </w:p>
    <w:p w14:paraId="25E1B4D5" w14:textId="77777777" w:rsidR="006E3D0B" w:rsidRDefault="006E3D0B" w:rsidP="00CA7CC9">
      <w:pPr>
        <w:rPr>
          <w:rFonts w:ascii="Baskerville Old Face" w:hAnsi="Baskerville Old Face" w:cs="Aldhabi"/>
          <w:sz w:val="28"/>
          <w:szCs w:val="28"/>
        </w:rPr>
      </w:pPr>
    </w:p>
    <w:p w14:paraId="5EE31D3A" w14:textId="77777777"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The dataset contains detailed information about civil aviation accidents that occurred between 1920 and 2023.</w:t>
      </w:r>
    </w:p>
    <w:p w14:paraId="49E52FB5" w14:textId="77777777"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Attributes include:</w:t>
      </w:r>
    </w:p>
    <w:p w14:paraId="78641355" w14:textId="77777777" w:rsidR="006E3D0B" w:rsidRDefault="006E3D0B" w:rsidP="00CA7CC9">
      <w:pPr>
        <w:rPr>
          <w:rFonts w:ascii="Baskerville Old Face" w:hAnsi="Baskerville Old Face" w:cs="Aldhabi"/>
          <w:sz w:val="28"/>
          <w:szCs w:val="28"/>
        </w:rPr>
      </w:pPr>
    </w:p>
    <w:p w14:paraId="3246A941" w14:textId="77777777" w:rsidR="006E3D0B" w:rsidRPr="00E92E7A" w:rsidRDefault="006E3D0B" w:rsidP="00E92E7A">
      <w:pPr>
        <w:pStyle w:val="ListParagraph"/>
        <w:numPr>
          <w:ilvl w:val="0"/>
          <w:numId w:val="4"/>
        </w:numPr>
        <w:rPr>
          <w:rFonts w:ascii="Baskerville Old Face" w:hAnsi="Baskerville Old Face" w:cs="Aldhabi"/>
          <w:sz w:val="28"/>
          <w:szCs w:val="28"/>
        </w:rPr>
      </w:pPr>
      <w:r w:rsidRPr="00E92E7A">
        <w:rPr>
          <w:rFonts w:ascii="Baskerville Old Face" w:hAnsi="Baskerville Old Face" w:cs="Aldhabi"/>
          <w:sz w:val="28"/>
          <w:szCs w:val="28"/>
        </w:rPr>
        <w:t>Year and Date of accident</w:t>
      </w:r>
    </w:p>
    <w:p w14:paraId="04146CD2" w14:textId="77777777" w:rsidR="006E3D0B" w:rsidRPr="0006023B" w:rsidRDefault="006E3D0B" w:rsidP="0006023B">
      <w:pPr>
        <w:pStyle w:val="ListParagraph"/>
        <w:numPr>
          <w:ilvl w:val="0"/>
          <w:numId w:val="4"/>
        </w:numPr>
        <w:rPr>
          <w:rFonts w:ascii="Baskerville Old Face" w:hAnsi="Baskerville Old Face" w:cs="Aldhabi"/>
          <w:sz w:val="28"/>
          <w:szCs w:val="28"/>
        </w:rPr>
      </w:pPr>
      <w:r w:rsidRPr="0006023B">
        <w:rPr>
          <w:rFonts w:ascii="Baskerville Old Face" w:hAnsi="Baskerville Old Face" w:cs="Aldhabi"/>
          <w:sz w:val="28"/>
          <w:szCs w:val="28"/>
        </w:rPr>
        <w:t>Location and Operator</w:t>
      </w:r>
    </w:p>
    <w:p w14:paraId="667EC34D" w14:textId="77777777" w:rsidR="006E3D0B" w:rsidRPr="0006023B" w:rsidRDefault="006E3D0B" w:rsidP="0006023B">
      <w:pPr>
        <w:pStyle w:val="ListParagraph"/>
        <w:numPr>
          <w:ilvl w:val="0"/>
          <w:numId w:val="4"/>
        </w:numPr>
        <w:rPr>
          <w:rFonts w:ascii="Baskerville Old Face" w:hAnsi="Baskerville Old Face" w:cs="Aldhabi"/>
          <w:sz w:val="28"/>
          <w:szCs w:val="28"/>
        </w:rPr>
      </w:pPr>
      <w:r w:rsidRPr="0006023B">
        <w:rPr>
          <w:rFonts w:ascii="Baskerville Old Face" w:hAnsi="Baskerville Old Face" w:cs="Aldhabi"/>
          <w:sz w:val="28"/>
          <w:szCs w:val="28"/>
        </w:rPr>
        <w:t>Aircraft type and registration</w:t>
      </w:r>
    </w:p>
    <w:p w14:paraId="218AE8F5" w14:textId="77777777" w:rsidR="006E3D0B" w:rsidRPr="0006023B" w:rsidRDefault="006E3D0B" w:rsidP="0006023B">
      <w:pPr>
        <w:pStyle w:val="ListParagraph"/>
        <w:numPr>
          <w:ilvl w:val="0"/>
          <w:numId w:val="4"/>
        </w:numPr>
        <w:rPr>
          <w:rFonts w:ascii="Baskerville Old Face" w:hAnsi="Baskerville Old Face" w:cs="Aldhabi"/>
          <w:sz w:val="28"/>
          <w:szCs w:val="28"/>
        </w:rPr>
      </w:pPr>
      <w:r w:rsidRPr="0006023B">
        <w:rPr>
          <w:rFonts w:ascii="Baskerville Old Face" w:hAnsi="Baskerville Old Face" w:cs="Aldhabi"/>
          <w:sz w:val="28"/>
          <w:szCs w:val="28"/>
        </w:rPr>
        <w:t>Total fatalities and survivors</w:t>
      </w:r>
    </w:p>
    <w:p w14:paraId="4E409DAE" w14:textId="77777777" w:rsidR="006E3D0B" w:rsidRPr="0006023B" w:rsidRDefault="006E3D0B" w:rsidP="0006023B">
      <w:pPr>
        <w:pStyle w:val="ListParagraph"/>
        <w:numPr>
          <w:ilvl w:val="0"/>
          <w:numId w:val="4"/>
        </w:numPr>
        <w:rPr>
          <w:rFonts w:ascii="Baskerville Old Face" w:hAnsi="Baskerville Old Face" w:cs="Aldhabi"/>
          <w:sz w:val="28"/>
          <w:szCs w:val="28"/>
        </w:rPr>
      </w:pPr>
      <w:r w:rsidRPr="0006023B">
        <w:rPr>
          <w:rFonts w:ascii="Baskerville Old Face" w:hAnsi="Baskerville Old Face" w:cs="Aldhabi"/>
          <w:sz w:val="28"/>
          <w:szCs w:val="28"/>
        </w:rPr>
        <w:t>Probable cause (if available)</w:t>
      </w:r>
    </w:p>
    <w:p w14:paraId="1FEE07BC" w14:textId="77777777" w:rsidR="006E3D0B" w:rsidRDefault="006E3D0B" w:rsidP="00CA7CC9">
      <w:pPr>
        <w:rPr>
          <w:rFonts w:ascii="Baskerville Old Face" w:hAnsi="Baskerville Old Face" w:cs="Aldhabi"/>
          <w:sz w:val="28"/>
          <w:szCs w:val="28"/>
        </w:rPr>
      </w:pPr>
    </w:p>
    <w:p w14:paraId="7575F8F5" w14:textId="21B11578" w:rsidR="006E3D0B" w:rsidRPr="0006023B" w:rsidRDefault="0006023B" w:rsidP="0006023B">
      <w:pPr>
        <w:pStyle w:val="ListParagraph"/>
        <w:numPr>
          <w:ilvl w:val="0"/>
          <w:numId w:val="2"/>
        </w:numPr>
        <w:rPr>
          <w:rFonts w:ascii="Baskerville Old Face" w:hAnsi="Baskerville Old Face" w:cs="Aldhabi"/>
          <w:sz w:val="36"/>
          <w:szCs w:val="36"/>
        </w:rPr>
      </w:pPr>
      <w:r w:rsidRPr="0006023B">
        <w:rPr>
          <w:rFonts w:ascii="Baskerville Old Face" w:hAnsi="Baskerville Old Face" w:cs="Aldhabi"/>
          <w:sz w:val="36"/>
          <w:szCs w:val="36"/>
        </w:rPr>
        <w:t>Method</w:t>
      </w:r>
    </w:p>
    <w:p w14:paraId="49DCC3F7" w14:textId="77777777" w:rsidR="006E3D0B" w:rsidRDefault="006E3D0B" w:rsidP="00CA7CC9">
      <w:pPr>
        <w:rPr>
          <w:rFonts w:ascii="Baskerville Old Face" w:hAnsi="Baskerville Old Face" w:cs="Aldhabi"/>
          <w:sz w:val="28"/>
          <w:szCs w:val="28"/>
        </w:rPr>
      </w:pPr>
    </w:p>
    <w:p w14:paraId="3556C967" w14:textId="77777777"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 xml:space="preserve">The data was </w:t>
      </w:r>
      <w:proofErr w:type="spellStart"/>
      <w:r>
        <w:rPr>
          <w:rFonts w:ascii="Baskerville Old Face" w:hAnsi="Baskerville Old Face" w:cs="Aldhabi"/>
          <w:sz w:val="28"/>
          <w:szCs w:val="28"/>
        </w:rPr>
        <w:t>preprocessed</w:t>
      </w:r>
      <w:proofErr w:type="spellEnd"/>
      <w:r>
        <w:rPr>
          <w:rFonts w:ascii="Baskerville Old Face" w:hAnsi="Baskerville Old Face" w:cs="Aldhabi"/>
          <w:sz w:val="28"/>
          <w:szCs w:val="28"/>
        </w:rPr>
        <w:t xml:space="preserve"> to handle missing values, standardize formats, and categorize causes.</w:t>
      </w:r>
    </w:p>
    <w:p w14:paraId="5D7932C2" w14:textId="77777777"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The analysis involved:</w:t>
      </w:r>
    </w:p>
    <w:p w14:paraId="5F25EAD2" w14:textId="77777777" w:rsidR="006E3D0B" w:rsidRPr="0006023B" w:rsidRDefault="006E3D0B" w:rsidP="0006023B">
      <w:pPr>
        <w:pStyle w:val="ListParagraph"/>
        <w:numPr>
          <w:ilvl w:val="0"/>
          <w:numId w:val="5"/>
        </w:numPr>
        <w:rPr>
          <w:rFonts w:ascii="Baskerville Old Face" w:hAnsi="Baskerville Old Face" w:cs="Aldhabi"/>
          <w:sz w:val="28"/>
          <w:szCs w:val="28"/>
        </w:rPr>
      </w:pPr>
      <w:r w:rsidRPr="0006023B">
        <w:rPr>
          <w:rFonts w:ascii="Baskerville Old Face" w:hAnsi="Baskerville Old Face" w:cs="Aldhabi"/>
          <w:sz w:val="28"/>
          <w:szCs w:val="28"/>
        </w:rPr>
        <w:t>Temporal analysis to study accident frequency per decade.</w:t>
      </w:r>
    </w:p>
    <w:p w14:paraId="57850028" w14:textId="77777777" w:rsidR="006E3D0B" w:rsidRPr="0006023B" w:rsidRDefault="006E3D0B" w:rsidP="0006023B">
      <w:pPr>
        <w:pStyle w:val="ListParagraph"/>
        <w:numPr>
          <w:ilvl w:val="0"/>
          <w:numId w:val="5"/>
        </w:numPr>
        <w:rPr>
          <w:rFonts w:ascii="Baskerville Old Face" w:hAnsi="Baskerville Old Face" w:cs="Aldhabi"/>
          <w:sz w:val="28"/>
          <w:szCs w:val="28"/>
        </w:rPr>
      </w:pPr>
      <w:r w:rsidRPr="0006023B">
        <w:rPr>
          <w:rFonts w:ascii="Baskerville Old Face" w:hAnsi="Baskerville Old Face" w:cs="Aldhabi"/>
          <w:sz w:val="28"/>
          <w:szCs w:val="28"/>
        </w:rPr>
        <w:t>Comparative analysis between operators, aircraft types, and regions.</w:t>
      </w:r>
    </w:p>
    <w:p w14:paraId="29CBD402" w14:textId="77777777" w:rsidR="006E3D0B" w:rsidRPr="0006023B" w:rsidRDefault="006E3D0B" w:rsidP="0006023B">
      <w:pPr>
        <w:pStyle w:val="ListParagraph"/>
        <w:numPr>
          <w:ilvl w:val="0"/>
          <w:numId w:val="5"/>
        </w:numPr>
        <w:rPr>
          <w:rFonts w:ascii="Baskerville Old Face" w:hAnsi="Baskerville Old Face" w:cs="Aldhabi"/>
          <w:sz w:val="28"/>
          <w:szCs w:val="28"/>
        </w:rPr>
      </w:pPr>
      <w:r w:rsidRPr="0006023B">
        <w:rPr>
          <w:rFonts w:ascii="Baskerville Old Face" w:hAnsi="Baskerville Old Face" w:cs="Aldhabi"/>
          <w:sz w:val="28"/>
          <w:szCs w:val="28"/>
        </w:rPr>
        <w:t>Severity analysis based on total fatalities.</w:t>
      </w:r>
    </w:p>
    <w:p w14:paraId="57213C21" w14:textId="77777777" w:rsidR="006E3D0B" w:rsidRPr="0006023B" w:rsidRDefault="006E3D0B" w:rsidP="0006023B">
      <w:pPr>
        <w:pStyle w:val="ListParagraph"/>
        <w:numPr>
          <w:ilvl w:val="0"/>
          <w:numId w:val="5"/>
        </w:numPr>
        <w:rPr>
          <w:rFonts w:ascii="Baskerville Old Face" w:hAnsi="Baskerville Old Face" w:cs="Aldhabi"/>
          <w:sz w:val="28"/>
          <w:szCs w:val="28"/>
        </w:rPr>
      </w:pPr>
      <w:r w:rsidRPr="0006023B">
        <w:rPr>
          <w:rFonts w:ascii="Baskerville Old Face" w:hAnsi="Baskerville Old Face" w:cs="Aldhabi"/>
          <w:sz w:val="28"/>
          <w:szCs w:val="28"/>
        </w:rPr>
        <w:t>Cause-based analysis to determine the most frequent contributing factors.</w:t>
      </w:r>
    </w:p>
    <w:p w14:paraId="363949BB" w14:textId="77777777" w:rsidR="006E3D0B" w:rsidRDefault="006E3D0B" w:rsidP="00CA7CC9">
      <w:pPr>
        <w:rPr>
          <w:rFonts w:ascii="Baskerville Old Face" w:hAnsi="Baskerville Old Face" w:cs="Aldhabi"/>
          <w:sz w:val="28"/>
          <w:szCs w:val="28"/>
        </w:rPr>
      </w:pPr>
    </w:p>
    <w:p w14:paraId="30EE165E" w14:textId="77777777" w:rsidR="0006023B" w:rsidRDefault="0006023B" w:rsidP="00CA7CC9">
      <w:pPr>
        <w:rPr>
          <w:rFonts w:ascii="Baskerville Old Face" w:hAnsi="Baskerville Old Face" w:cs="Aldhabi"/>
          <w:sz w:val="28"/>
          <w:szCs w:val="28"/>
        </w:rPr>
      </w:pPr>
    </w:p>
    <w:p w14:paraId="0E8EB57E" w14:textId="77777777" w:rsidR="0006023B" w:rsidRDefault="0006023B" w:rsidP="00CA7CC9">
      <w:pPr>
        <w:rPr>
          <w:rFonts w:ascii="Baskerville Old Face" w:hAnsi="Baskerville Old Face" w:cs="Aldhabi"/>
          <w:sz w:val="28"/>
          <w:szCs w:val="28"/>
        </w:rPr>
      </w:pPr>
    </w:p>
    <w:p w14:paraId="78DC581E" w14:textId="77777777" w:rsidR="0006023B" w:rsidRDefault="0006023B" w:rsidP="00CA7CC9">
      <w:pPr>
        <w:rPr>
          <w:rFonts w:ascii="Baskerville Old Face" w:hAnsi="Baskerville Old Face" w:cs="Aldhabi"/>
          <w:sz w:val="28"/>
          <w:szCs w:val="28"/>
        </w:rPr>
      </w:pPr>
    </w:p>
    <w:p w14:paraId="4ECE6286" w14:textId="5BC1A73A" w:rsidR="006E3D0B" w:rsidRPr="0006023B" w:rsidRDefault="006E3D0B" w:rsidP="006E3D0B">
      <w:pPr>
        <w:pStyle w:val="ListParagraph"/>
        <w:numPr>
          <w:ilvl w:val="0"/>
          <w:numId w:val="2"/>
        </w:numPr>
        <w:rPr>
          <w:rFonts w:ascii="Baskerville Old Face" w:hAnsi="Baskerville Old Face" w:cs="Aldhabi"/>
          <w:sz w:val="36"/>
          <w:szCs w:val="36"/>
        </w:rPr>
      </w:pPr>
      <w:r w:rsidRPr="0006023B">
        <w:rPr>
          <w:rFonts w:ascii="Baskerville Old Face" w:hAnsi="Baskerville Old Face" w:cs="Aldhabi"/>
          <w:sz w:val="36"/>
          <w:szCs w:val="36"/>
        </w:rPr>
        <w:lastRenderedPageBreak/>
        <w:t>Data Visualization and Analysis</w:t>
      </w:r>
    </w:p>
    <w:p w14:paraId="5EA6957B" w14:textId="77777777" w:rsidR="006E3D0B" w:rsidRDefault="006E3D0B" w:rsidP="00CA7CC9">
      <w:pPr>
        <w:rPr>
          <w:rFonts w:ascii="Baskerville Old Face" w:hAnsi="Baskerville Old Face" w:cs="Aldhabi"/>
          <w:sz w:val="28"/>
          <w:szCs w:val="28"/>
        </w:rPr>
      </w:pPr>
    </w:p>
    <w:p w14:paraId="37C1719E" w14:textId="77777777"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To interpret the dataset effectively, several visualizations were created:</w:t>
      </w:r>
    </w:p>
    <w:p w14:paraId="46470147" w14:textId="77777777" w:rsidR="006E3D0B" w:rsidRPr="0064102F" w:rsidRDefault="006E3D0B" w:rsidP="0064102F">
      <w:pPr>
        <w:pStyle w:val="ListParagraph"/>
        <w:numPr>
          <w:ilvl w:val="0"/>
          <w:numId w:val="6"/>
        </w:numPr>
        <w:rPr>
          <w:rFonts w:ascii="Baskerville Old Face" w:hAnsi="Baskerville Old Face" w:cs="Aldhabi"/>
          <w:sz w:val="28"/>
          <w:szCs w:val="28"/>
        </w:rPr>
      </w:pPr>
      <w:r w:rsidRPr="0064102F">
        <w:rPr>
          <w:rFonts w:ascii="Baskerville Old Face" w:hAnsi="Baskerville Old Face" w:cs="Aldhabi"/>
          <w:sz w:val="28"/>
          <w:szCs w:val="28"/>
        </w:rPr>
        <w:t>Bar Chart: Showing the number of accidents per decade, highlighting a significant decline after the 1980s.</w:t>
      </w:r>
    </w:p>
    <w:p w14:paraId="464B3AF3" w14:textId="77777777" w:rsidR="006E3D0B" w:rsidRPr="0064102F" w:rsidRDefault="006E3D0B" w:rsidP="0064102F">
      <w:pPr>
        <w:pStyle w:val="ListParagraph"/>
        <w:numPr>
          <w:ilvl w:val="0"/>
          <w:numId w:val="6"/>
        </w:numPr>
        <w:rPr>
          <w:rFonts w:ascii="Baskerville Old Face" w:hAnsi="Baskerville Old Face" w:cs="Aldhabi"/>
          <w:sz w:val="28"/>
          <w:szCs w:val="28"/>
        </w:rPr>
      </w:pPr>
      <w:r w:rsidRPr="0064102F">
        <w:rPr>
          <w:rFonts w:ascii="Baskerville Old Face" w:hAnsi="Baskerville Old Face" w:cs="Aldhabi"/>
          <w:sz w:val="28"/>
          <w:szCs w:val="28"/>
        </w:rPr>
        <w:t>Line Graph: Depicting annual accident trends and fatality counts over time.</w:t>
      </w:r>
    </w:p>
    <w:p w14:paraId="4AD24703" w14:textId="77777777" w:rsidR="006E3D0B" w:rsidRPr="0064102F" w:rsidRDefault="006E3D0B" w:rsidP="0064102F">
      <w:pPr>
        <w:pStyle w:val="ListParagraph"/>
        <w:numPr>
          <w:ilvl w:val="0"/>
          <w:numId w:val="6"/>
        </w:numPr>
        <w:rPr>
          <w:rFonts w:ascii="Baskerville Old Face" w:hAnsi="Baskerville Old Face" w:cs="Aldhabi"/>
          <w:sz w:val="28"/>
          <w:szCs w:val="28"/>
        </w:rPr>
      </w:pPr>
      <w:r w:rsidRPr="0064102F">
        <w:rPr>
          <w:rFonts w:ascii="Baskerville Old Face" w:hAnsi="Baskerville Old Face" w:cs="Aldhabi"/>
          <w:sz w:val="28"/>
          <w:szCs w:val="28"/>
        </w:rPr>
        <w:t>Pie Chart: Representing the percentage share of major causes (human error, mechanical failure, weather, etc.).</w:t>
      </w:r>
    </w:p>
    <w:p w14:paraId="607E23DD" w14:textId="77777777" w:rsidR="006E3D0B" w:rsidRPr="0064102F" w:rsidRDefault="006E3D0B" w:rsidP="0064102F">
      <w:pPr>
        <w:pStyle w:val="ListParagraph"/>
        <w:numPr>
          <w:ilvl w:val="0"/>
          <w:numId w:val="6"/>
        </w:numPr>
        <w:rPr>
          <w:rFonts w:ascii="Baskerville Old Face" w:hAnsi="Baskerville Old Face" w:cs="Aldhabi"/>
          <w:sz w:val="28"/>
          <w:szCs w:val="28"/>
        </w:rPr>
      </w:pPr>
      <w:r w:rsidRPr="0064102F">
        <w:rPr>
          <w:rFonts w:ascii="Baskerville Old Face" w:hAnsi="Baskerville Old Face" w:cs="Aldhabi"/>
          <w:sz w:val="28"/>
          <w:szCs w:val="28"/>
        </w:rPr>
        <w:t>Stacked Bar Graph: Comparing fatal vs. non-fatal accidents across decades.</w:t>
      </w:r>
    </w:p>
    <w:p w14:paraId="4D5E3155" w14:textId="77777777" w:rsidR="006E3D0B" w:rsidRPr="0064102F" w:rsidRDefault="006E3D0B" w:rsidP="0064102F">
      <w:pPr>
        <w:pStyle w:val="ListParagraph"/>
        <w:numPr>
          <w:ilvl w:val="0"/>
          <w:numId w:val="7"/>
        </w:numPr>
        <w:rPr>
          <w:rFonts w:ascii="Baskerville Old Face" w:hAnsi="Baskerville Old Face" w:cs="Aldhabi"/>
          <w:sz w:val="28"/>
          <w:szCs w:val="28"/>
        </w:rPr>
      </w:pPr>
      <w:r w:rsidRPr="0064102F">
        <w:rPr>
          <w:rFonts w:ascii="Baskerville Old Face" w:hAnsi="Baskerville Old Face" w:cs="Aldhabi"/>
          <w:sz w:val="28"/>
          <w:szCs w:val="28"/>
        </w:rPr>
        <w:t>Geographical Map Plot (if applicable): Displaying accident distribution across different regions.</w:t>
      </w:r>
    </w:p>
    <w:p w14:paraId="72E6B92A" w14:textId="59C5E6CA"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These visualizations were generated using data analysis tools such as Python (</w:t>
      </w:r>
      <w:proofErr w:type="spellStart"/>
      <w:r>
        <w:rPr>
          <w:rFonts w:ascii="Baskerville Old Face" w:hAnsi="Baskerville Old Face" w:cs="Aldhabi"/>
          <w:sz w:val="28"/>
          <w:szCs w:val="28"/>
        </w:rPr>
        <w:t>Matplotlib</w:t>
      </w:r>
      <w:proofErr w:type="spellEnd"/>
      <w:r>
        <w:rPr>
          <w:rFonts w:ascii="Baskerville Old Face" w:hAnsi="Baskerville Old Face" w:cs="Aldhabi"/>
          <w:sz w:val="28"/>
          <w:szCs w:val="28"/>
        </w:rPr>
        <w:t xml:space="preserve">, Pandas, </w:t>
      </w:r>
      <w:proofErr w:type="spellStart"/>
      <w:r>
        <w:rPr>
          <w:rFonts w:ascii="Baskerville Old Face" w:hAnsi="Baskerville Old Face" w:cs="Aldhabi"/>
          <w:sz w:val="28"/>
          <w:szCs w:val="28"/>
        </w:rPr>
        <w:t>Seaborn</w:t>
      </w:r>
      <w:proofErr w:type="spellEnd"/>
      <w:r>
        <w:rPr>
          <w:rFonts w:ascii="Baskerville Old Face" w:hAnsi="Baskerville Old Face" w:cs="Aldhabi"/>
          <w:sz w:val="28"/>
          <w:szCs w:val="28"/>
        </w:rPr>
        <w:t>) or Excel, providing a clear and interpretable overview of the findings.</w:t>
      </w:r>
    </w:p>
    <w:p w14:paraId="185A7380" w14:textId="6B4CC7DA" w:rsidR="006E3D0B" w:rsidRPr="0064102F" w:rsidRDefault="006E3D0B" w:rsidP="006E3D0B">
      <w:pPr>
        <w:pStyle w:val="ListParagraph"/>
        <w:numPr>
          <w:ilvl w:val="0"/>
          <w:numId w:val="2"/>
        </w:numPr>
        <w:rPr>
          <w:rFonts w:ascii="Baskerville Old Face" w:hAnsi="Baskerville Old Face" w:cs="Aldhabi"/>
          <w:sz w:val="40"/>
          <w:szCs w:val="40"/>
        </w:rPr>
      </w:pPr>
      <w:r w:rsidRPr="0064102F">
        <w:rPr>
          <w:rFonts w:ascii="Baskerville Old Face" w:hAnsi="Baskerville Old Face" w:cs="Aldhabi"/>
          <w:sz w:val="40"/>
          <w:szCs w:val="40"/>
        </w:rPr>
        <w:t>Conclusion</w:t>
      </w:r>
    </w:p>
    <w:p w14:paraId="662EF86F" w14:textId="77777777"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The analysis reveals a clear decline in aviation accidents and fatalities since the late 20</w:t>
      </w:r>
      <w:r w:rsidRPr="006E3D0B">
        <w:rPr>
          <w:rFonts w:ascii="Baskerville Old Face" w:hAnsi="Baskerville Old Face" w:cs="Aldhabi"/>
          <w:sz w:val="28"/>
          <w:szCs w:val="28"/>
          <w:vertAlign w:val="superscript"/>
        </w:rPr>
        <w:t>th</w:t>
      </w:r>
      <w:r>
        <w:rPr>
          <w:rFonts w:ascii="Baskerville Old Face" w:hAnsi="Baskerville Old Face" w:cs="Aldhabi"/>
          <w:sz w:val="28"/>
          <w:szCs w:val="28"/>
        </w:rPr>
        <w:t xml:space="preserve"> century, mainly due to advancements in aircraft technology, improved pilot training, stricter regulations, and better safety management systems.</w:t>
      </w:r>
    </w:p>
    <w:p w14:paraId="32FDBAD4" w14:textId="77777777"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The study highlights that while human error and technical malfunction remain primary causes, their frequency has reduced drastically over time.</w:t>
      </w:r>
    </w:p>
    <w:p w14:paraId="1797D39D" w14:textId="54EEB805"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This research demonstrates how data-driven insights can play a vital role in improving aviation safety standards and policy-making.</w:t>
      </w:r>
    </w:p>
    <w:p w14:paraId="0C08CDD7" w14:textId="77777777" w:rsidR="00534B2D" w:rsidRDefault="00534B2D" w:rsidP="00CA7CC9">
      <w:pPr>
        <w:rPr>
          <w:rFonts w:ascii="Baskerville Old Face" w:hAnsi="Baskerville Old Face" w:cs="Aldhabi"/>
          <w:sz w:val="28"/>
          <w:szCs w:val="28"/>
        </w:rPr>
      </w:pPr>
    </w:p>
    <w:p w14:paraId="09EC0190" w14:textId="77777777" w:rsidR="00534B2D" w:rsidRDefault="00534B2D" w:rsidP="00CA7CC9">
      <w:pPr>
        <w:rPr>
          <w:rFonts w:ascii="Baskerville Old Face" w:hAnsi="Baskerville Old Face" w:cs="Aldhabi"/>
          <w:sz w:val="28"/>
          <w:szCs w:val="28"/>
        </w:rPr>
      </w:pPr>
    </w:p>
    <w:p w14:paraId="55B0CE58" w14:textId="77777777" w:rsidR="00534B2D" w:rsidRDefault="00534B2D" w:rsidP="00CA7CC9">
      <w:pPr>
        <w:rPr>
          <w:rFonts w:ascii="Baskerville Old Face" w:hAnsi="Baskerville Old Face" w:cs="Aldhabi"/>
          <w:sz w:val="28"/>
          <w:szCs w:val="28"/>
        </w:rPr>
      </w:pPr>
    </w:p>
    <w:p w14:paraId="53ADD08F" w14:textId="77777777" w:rsidR="00534B2D" w:rsidRDefault="00534B2D" w:rsidP="00CA7CC9">
      <w:pPr>
        <w:rPr>
          <w:rFonts w:ascii="Baskerville Old Face" w:hAnsi="Baskerville Old Face" w:cs="Aldhabi"/>
          <w:sz w:val="28"/>
          <w:szCs w:val="28"/>
        </w:rPr>
      </w:pPr>
    </w:p>
    <w:p w14:paraId="44A6E13E" w14:textId="77777777" w:rsidR="00534B2D" w:rsidRDefault="00534B2D" w:rsidP="00CA7CC9">
      <w:pPr>
        <w:rPr>
          <w:rFonts w:ascii="Baskerville Old Face" w:hAnsi="Baskerville Old Face" w:cs="Aldhabi"/>
          <w:sz w:val="28"/>
          <w:szCs w:val="28"/>
        </w:rPr>
      </w:pPr>
    </w:p>
    <w:p w14:paraId="369DF00C" w14:textId="355A7F39" w:rsidR="006E3D0B" w:rsidRPr="00534B2D" w:rsidRDefault="006E3D0B" w:rsidP="006E3D0B">
      <w:pPr>
        <w:pStyle w:val="ListParagraph"/>
        <w:numPr>
          <w:ilvl w:val="0"/>
          <w:numId w:val="2"/>
        </w:numPr>
        <w:rPr>
          <w:rFonts w:ascii="Baskerville Old Face" w:hAnsi="Baskerville Old Face" w:cs="Aldhabi"/>
          <w:sz w:val="40"/>
          <w:szCs w:val="40"/>
        </w:rPr>
      </w:pPr>
      <w:r w:rsidRPr="00534B2D">
        <w:rPr>
          <w:rFonts w:ascii="Baskerville Old Face" w:hAnsi="Baskerville Old Face" w:cs="Aldhabi"/>
          <w:sz w:val="40"/>
          <w:szCs w:val="40"/>
        </w:rPr>
        <w:lastRenderedPageBreak/>
        <w:t>Purpose of the Study</w:t>
      </w:r>
    </w:p>
    <w:p w14:paraId="640ED72C" w14:textId="77777777" w:rsidR="006E3D0B" w:rsidRDefault="006E3D0B" w:rsidP="00CA7CC9">
      <w:pPr>
        <w:rPr>
          <w:rFonts w:ascii="Baskerville Old Face" w:hAnsi="Baskerville Old Face" w:cs="Aldhabi"/>
          <w:sz w:val="28"/>
          <w:szCs w:val="28"/>
        </w:rPr>
      </w:pPr>
    </w:p>
    <w:p w14:paraId="28619285" w14:textId="77777777" w:rsidR="006E3D0B" w:rsidRDefault="006E3D0B" w:rsidP="00CA7CC9">
      <w:pPr>
        <w:rPr>
          <w:rFonts w:ascii="Baskerville Old Face" w:hAnsi="Baskerville Old Face" w:cs="Aldhabi"/>
          <w:sz w:val="28"/>
          <w:szCs w:val="28"/>
        </w:rPr>
      </w:pPr>
      <w:r>
        <w:rPr>
          <w:rFonts w:ascii="Baskerville Old Face" w:hAnsi="Baskerville Old Face" w:cs="Aldhabi"/>
          <w:sz w:val="28"/>
          <w:szCs w:val="28"/>
        </w:rPr>
        <w:t>The main purpose of conducting this analysis is to:</w:t>
      </w:r>
    </w:p>
    <w:p w14:paraId="7CB8553B" w14:textId="77777777" w:rsidR="006E3D0B" w:rsidRPr="00AC32D5" w:rsidRDefault="006E3D0B" w:rsidP="00AC32D5">
      <w:pPr>
        <w:pStyle w:val="ListParagraph"/>
        <w:numPr>
          <w:ilvl w:val="0"/>
          <w:numId w:val="7"/>
        </w:numPr>
        <w:rPr>
          <w:rFonts w:ascii="Baskerville Old Face" w:hAnsi="Baskerville Old Face" w:cs="Aldhabi"/>
          <w:sz w:val="28"/>
          <w:szCs w:val="28"/>
        </w:rPr>
      </w:pPr>
      <w:r w:rsidRPr="00AC32D5">
        <w:rPr>
          <w:rFonts w:ascii="Baskerville Old Face" w:hAnsi="Baskerville Old Face" w:cs="Aldhabi"/>
          <w:sz w:val="28"/>
          <w:szCs w:val="28"/>
        </w:rPr>
        <w:t>Enhance understanding of long-term aviation safety trends.</w:t>
      </w:r>
    </w:p>
    <w:p w14:paraId="1B411C01" w14:textId="77777777" w:rsidR="006E3D0B" w:rsidRPr="00AC32D5" w:rsidRDefault="006E3D0B" w:rsidP="00AC32D5">
      <w:pPr>
        <w:pStyle w:val="ListParagraph"/>
        <w:numPr>
          <w:ilvl w:val="0"/>
          <w:numId w:val="7"/>
        </w:numPr>
        <w:rPr>
          <w:rFonts w:ascii="Baskerville Old Face" w:hAnsi="Baskerville Old Face" w:cs="Aldhabi"/>
          <w:sz w:val="28"/>
          <w:szCs w:val="28"/>
        </w:rPr>
      </w:pPr>
      <w:r w:rsidRPr="00AC32D5">
        <w:rPr>
          <w:rFonts w:ascii="Baskerville Old Face" w:hAnsi="Baskerville Old Face" w:cs="Aldhabi"/>
          <w:sz w:val="28"/>
          <w:szCs w:val="28"/>
        </w:rPr>
        <w:t>Contribute to educational and research initiatives in aviation management.</w:t>
      </w:r>
    </w:p>
    <w:p w14:paraId="378D4497" w14:textId="77777777" w:rsidR="006E3D0B" w:rsidRPr="00AC32D5" w:rsidRDefault="006E3D0B" w:rsidP="00AC32D5">
      <w:pPr>
        <w:pStyle w:val="ListParagraph"/>
        <w:numPr>
          <w:ilvl w:val="0"/>
          <w:numId w:val="7"/>
        </w:numPr>
        <w:rPr>
          <w:rFonts w:ascii="Baskerville Old Face" w:hAnsi="Baskerville Old Face" w:cs="Aldhabi"/>
          <w:sz w:val="28"/>
          <w:szCs w:val="28"/>
        </w:rPr>
      </w:pPr>
      <w:r w:rsidRPr="00AC32D5">
        <w:rPr>
          <w:rFonts w:ascii="Baskerville Old Face" w:hAnsi="Baskerville Old Face" w:cs="Aldhabi"/>
          <w:sz w:val="28"/>
          <w:szCs w:val="28"/>
        </w:rPr>
        <w:t>Support the development of preventive strategies to further minimize accident rates in the future.</w:t>
      </w:r>
    </w:p>
    <w:p w14:paraId="1238F5CA" w14:textId="5C3D1D68" w:rsidR="00B0211C" w:rsidRDefault="00B0211C" w:rsidP="00CA7CC9">
      <w:pPr>
        <w:rPr>
          <w:rFonts w:ascii="Baskerville Old Face" w:hAnsi="Baskerville Old Face" w:cs="Aldhabi"/>
          <w:sz w:val="28"/>
          <w:szCs w:val="28"/>
        </w:rPr>
      </w:pPr>
    </w:p>
    <w:p w14:paraId="024FD1CB" w14:textId="77777777" w:rsidR="00B0211C" w:rsidRDefault="00B0211C" w:rsidP="00CA7CC9">
      <w:pPr>
        <w:rPr>
          <w:rFonts w:ascii="Baskerville Old Face" w:hAnsi="Baskerville Old Face" w:cs="Aldhabi"/>
          <w:sz w:val="28"/>
          <w:szCs w:val="28"/>
        </w:rPr>
      </w:pPr>
    </w:p>
    <w:p w14:paraId="0F5A00FA" w14:textId="77777777" w:rsidR="00B0211C" w:rsidRDefault="00B0211C" w:rsidP="00CA7CC9">
      <w:pPr>
        <w:rPr>
          <w:rFonts w:ascii="Baskerville Old Face" w:hAnsi="Baskerville Old Face" w:cs="Aldhabi"/>
          <w:sz w:val="28"/>
          <w:szCs w:val="28"/>
        </w:rPr>
      </w:pPr>
    </w:p>
    <w:p w14:paraId="6F0C2DB5" w14:textId="77777777" w:rsidR="00B0211C" w:rsidRDefault="00B0211C" w:rsidP="00CA7CC9">
      <w:pPr>
        <w:rPr>
          <w:rFonts w:ascii="Baskerville Old Face" w:hAnsi="Baskerville Old Face" w:cs="Aldhabi"/>
          <w:sz w:val="28"/>
          <w:szCs w:val="28"/>
        </w:rPr>
      </w:pPr>
    </w:p>
    <w:p w14:paraId="2E609E2A" w14:textId="77777777" w:rsidR="00B0211C" w:rsidRDefault="00B0211C" w:rsidP="00CA7CC9">
      <w:pPr>
        <w:rPr>
          <w:rFonts w:ascii="Baskerville Old Face" w:hAnsi="Baskerville Old Face" w:cs="Aldhabi"/>
          <w:sz w:val="28"/>
          <w:szCs w:val="28"/>
        </w:rPr>
      </w:pPr>
    </w:p>
    <w:p w14:paraId="6924AE54" w14:textId="77777777" w:rsidR="00B0211C" w:rsidRDefault="00B0211C" w:rsidP="00CA7CC9">
      <w:pPr>
        <w:rPr>
          <w:rFonts w:ascii="Baskerville Old Face" w:hAnsi="Baskerville Old Face" w:cs="Aldhabi"/>
          <w:sz w:val="28"/>
          <w:szCs w:val="28"/>
        </w:rPr>
      </w:pPr>
    </w:p>
    <w:p w14:paraId="32DDED52" w14:textId="77777777" w:rsidR="00B0211C" w:rsidRDefault="00B0211C" w:rsidP="00CA7CC9">
      <w:pPr>
        <w:rPr>
          <w:rFonts w:ascii="Baskerville Old Face" w:hAnsi="Baskerville Old Face" w:cs="Aldhabi"/>
          <w:sz w:val="28"/>
          <w:szCs w:val="28"/>
        </w:rPr>
      </w:pPr>
    </w:p>
    <w:p w14:paraId="4785F71F" w14:textId="77777777" w:rsidR="00B0211C" w:rsidRDefault="00B0211C" w:rsidP="00CA7CC9">
      <w:pPr>
        <w:rPr>
          <w:rFonts w:ascii="Baskerville Old Face" w:hAnsi="Baskerville Old Face" w:cs="Aldhabi"/>
          <w:sz w:val="28"/>
          <w:szCs w:val="28"/>
        </w:rPr>
      </w:pPr>
    </w:p>
    <w:p w14:paraId="6034BB9C" w14:textId="77777777" w:rsidR="00B0211C" w:rsidRDefault="00B0211C" w:rsidP="00CA7CC9">
      <w:pPr>
        <w:rPr>
          <w:rFonts w:ascii="Baskerville Old Face" w:hAnsi="Baskerville Old Face" w:cs="Aldhabi"/>
          <w:sz w:val="28"/>
          <w:szCs w:val="28"/>
        </w:rPr>
      </w:pPr>
    </w:p>
    <w:p w14:paraId="5660C0FB" w14:textId="77777777" w:rsidR="00B0211C" w:rsidRDefault="00B0211C" w:rsidP="00CA7CC9">
      <w:pPr>
        <w:rPr>
          <w:rFonts w:ascii="Baskerville Old Face" w:hAnsi="Baskerville Old Face" w:cs="Aldhabi"/>
          <w:sz w:val="28"/>
          <w:szCs w:val="28"/>
        </w:rPr>
      </w:pPr>
    </w:p>
    <w:p w14:paraId="7D83C7A7" w14:textId="77777777" w:rsidR="00B0211C" w:rsidRDefault="00B0211C" w:rsidP="00CA7CC9">
      <w:pPr>
        <w:rPr>
          <w:rFonts w:ascii="Baskerville Old Face" w:hAnsi="Baskerville Old Face" w:cs="Aldhabi"/>
          <w:sz w:val="28"/>
          <w:szCs w:val="28"/>
        </w:rPr>
      </w:pPr>
    </w:p>
    <w:p w14:paraId="6CE5A284" w14:textId="77777777" w:rsidR="00B0211C" w:rsidRDefault="00B0211C" w:rsidP="00CA7CC9">
      <w:pPr>
        <w:rPr>
          <w:rFonts w:ascii="Baskerville Old Face" w:hAnsi="Baskerville Old Face" w:cs="Aldhabi"/>
          <w:sz w:val="28"/>
          <w:szCs w:val="28"/>
        </w:rPr>
      </w:pPr>
    </w:p>
    <w:p w14:paraId="35B50234" w14:textId="77777777" w:rsidR="00B0211C" w:rsidRDefault="00B0211C" w:rsidP="00CA7CC9">
      <w:pPr>
        <w:rPr>
          <w:rFonts w:ascii="Baskerville Old Face" w:hAnsi="Baskerville Old Face" w:cs="Aldhabi"/>
          <w:sz w:val="28"/>
          <w:szCs w:val="28"/>
        </w:rPr>
      </w:pPr>
    </w:p>
    <w:p w14:paraId="4ABBFE95" w14:textId="77777777" w:rsidR="00B0211C" w:rsidRDefault="00B0211C" w:rsidP="00CA7CC9">
      <w:pPr>
        <w:rPr>
          <w:rFonts w:ascii="Baskerville Old Face" w:hAnsi="Baskerville Old Face" w:cs="Aldhabi"/>
          <w:sz w:val="28"/>
          <w:szCs w:val="28"/>
        </w:rPr>
      </w:pPr>
    </w:p>
    <w:p w14:paraId="2BFB296B" w14:textId="77777777" w:rsidR="00B0211C" w:rsidRDefault="00B0211C" w:rsidP="00CA7CC9">
      <w:pPr>
        <w:rPr>
          <w:rFonts w:ascii="Baskerville Old Face" w:hAnsi="Baskerville Old Face" w:cs="Aldhabi"/>
          <w:sz w:val="28"/>
          <w:szCs w:val="28"/>
        </w:rPr>
      </w:pPr>
    </w:p>
    <w:p w14:paraId="4A48A730" w14:textId="77777777" w:rsidR="00B0211C" w:rsidRDefault="00B0211C" w:rsidP="00CA7CC9">
      <w:pPr>
        <w:rPr>
          <w:rFonts w:ascii="Baskerville Old Face" w:hAnsi="Baskerville Old Face" w:cs="Aldhabi"/>
          <w:sz w:val="28"/>
          <w:szCs w:val="28"/>
        </w:rPr>
      </w:pPr>
    </w:p>
    <w:p w14:paraId="7846AB42" w14:textId="77777777" w:rsidR="00B0211C" w:rsidRDefault="00B0211C" w:rsidP="00CA7CC9">
      <w:pPr>
        <w:rPr>
          <w:rFonts w:ascii="Baskerville Old Face" w:hAnsi="Baskerville Old Face" w:cs="Aldhabi"/>
          <w:sz w:val="28"/>
          <w:szCs w:val="28"/>
        </w:rPr>
      </w:pPr>
    </w:p>
    <w:p w14:paraId="078D9DC2" w14:textId="77777777" w:rsidR="00B0211C" w:rsidRDefault="00B0211C" w:rsidP="00CA7CC9">
      <w:pPr>
        <w:rPr>
          <w:rFonts w:ascii="Baskerville Old Face" w:hAnsi="Baskerville Old Face" w:cs="Aldhabi"/>
          <w:sz w:val="28"/>
          <w:szCs w:val="28"/>
        </w:rPr>
      </w:pPr>
    </w:p>
    <w:p w14:paraId="49032BD7" w14:textId="77777777" w:rsidR="00B0211C" w:rsidRDefault="00B0211C" w:rsidP="00CA7CC9">
      <w:pPr>
        <w:rPr>
          <w:rFonts w:ascii="Baskerville Old Face" w:hAnsi="Baskerville Old Face" w:cs="Aldhabi"/>
          <w:sz w:val="28"/>
          <w:szCs w:val="28"/>
        </w:rPr>
      </w:pPr>
    </w:p>
    <w:p w14:paraId="6B8597BF" w14:textId="77777777" w:rsidR="00B0211C" w:rsidRDefault="00B0211C" w:rsidP="00CA7CC9">
      <w:pPr>
        <w:rPr>
          <w:rFonts w:ascii="Baskerville Old Face" w:hAnsi="Baskerville Old Face" w:cs="Aldhabi"/>
          <w:sz w:val="28"/>
          <w:szCs w:val="28"/>
        </w:rPr>
      </w:pPr>
    </w:p>
    <w:p w14:paraId="59524606" w14:textId="77777777" w:rsidR="00B0211C" w:rsidRDefault="00B0211C" w:rsidP="00CA7CC9">
      <w:pPr>
        <w:rPr>
          <w:rFonts w:ascii="Baskerville Old Face" w:hAnsi="Baskerville Old Face" w:cs="Aldhabi"/>
          <w:sz w:val="28"/>
          <w:szCs w:val="28"/>
        </w:rPr>
      </w:pPr>
    </w:p>
    <w:p w14:paraId="11BF53E8" w14:textId="77777777" w:rsidR="00B0211C" w:rsidRDefault="00B0211C" w:rsidP="00CA7CC9">
      <w:pPr>
        <w:rPr>
          <w:rFonts w:ascii="Baskerville Old Face" w:hAnsi="Baskerville Old Face" w:cs="Aldhabi"/>
          <w:sz w:val="28"/>
          <w:szCs w:val="28"/>
        </w:rPr>
      </w:pPr>
    </w:p>
    <w:p w14:paraId="09B80A9F" w14:textId="77777777" w:rsidR="00574792" w:rsidRDefault="00574792" w:rsidP="00CA7CC9">
      <w:pPr>
        <w:rPr>
          <w:rFonts w:ascii="Baskerville Old Face" w:hAnsi="Baskerville Old Face" w:cs="Aldhabi"/>
          <w:sz w:val="28"/>
          <w:szCs w:val="28"/>
        </w:rPr>
      </w:pPr>
    </w:p>
    <w:p w14:paraId="57E5763F" w14:textId="77777777" w:rsidR="00574792" w:rsidRDefault="00574792" w:rsidP="00CA7CC9">
      <w:pPr>
        <w:rPr>
          <w:rFonts w:ascii="Baskerville Old Face" w:hAnsi="Baskerville Old Face" w:cs="Aldhabi"/>
          <w:sz w:val="28"/>
          <w:szCs w:val="28"/>
        </w:rPr>
      </w:pPr>
    </w:p>
    <w:p w14:paraId="3AE646CE" w14:textId="77777777" w:rsidR="00574792" w:rsidRDefault="00574792" w:rsidP="00CA7CC9">
      <w:pPr>
        <w:rPr>
          <w:rFonts w:ascii="Baskerville Old Face" w:hAnsi="Baskerville Old Face" w:cs="Aldhabi"/>
          <w:sz w:val="28"/>
          <w:szCs w:val="28"/>
        </w:rPr>
      </w:pPr>
    </w:p>
    <w:p w14:paraId="725D864F" w14:textId="77777777" w:rsidR="00574792" w:rsidRDefault="00574792" w:rsidP="00CA7CC9">
      <w:pPr>
        <w:rPr>
          <w:rFonts w:ascii="Baskerville Old Face" w:hAnsi="Baskerville Old Face" w:cs="Aldhabi"/>
          <w:sz w:val="28"/>
          <w:szCs w:val="28"/>
        </w:rPr>
      </w:pPr>
    </w:p>
    <w:p w14:paraId="735E2EC9" w14:textId="77777777" w:rsidR="00574792" w:rsidRDefault="00574792" w:rsidP="00CA7CC9">
      <w:pPr>
        <w:rPr>
          <w:rFonts w:ascii="Baskerville Old Face" w:hAnsi="Baskerville Old Face" w:cs="Aldhabi"/>
          <w:sz w:val="28"/>
          <w:szCs w:val="28"/>
        </w:rPr>
      </w:pPr>
    </w:p>
    <w:p w14:paraId="4BDAC490" w14:textId="77777777" w:rsidR="00574792" w:rsidRDefault="00574792" w:rsidP="00CA7CC9">
      <w:pPr>
        <w:rPr>
          <w:rFonts w:ascii="Baskerville Old Face" w:hAnsi="Baskerville Old Face" w:cs="Aldhabi"/>
          <w:sz w:val="28"/>
          <w:szCs w:val="28"/>
        </w:rPr>
      </w:pPr>
    </w:p>
    <w:p w14:paraId="6379E025" w14:textId="77777777" w:rsidR="00574792" w:rsidRPr="00CA7CC9" w:rsidRDefault="00574792" w:rsidP="00CA7CC9">
      <w:pPr>
        <w:rPr>
          <w:rFonts w:ascii="Baskerville Old Face" w:hAnsi="Baskerville Old Face" w:cs="Aldhabi"/>
          <w:sz w:val="28"/>
          <w:szCs w:val="28"/>
        </w:rPr>
      </w:pPr>
    </w:p>
    <w:sectPr w:rsidR="00574792" w:rsidRPr="00CA7C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ldhabi">
    <w:panose1 w:val="01000000000000000000"/>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5DE"/>
    <w:multiLevelType w:val="hybridMultilevel"/>
    <w:tmpl w:val="60AE828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358FF"/>
    <w:multiLevelType w:val="hybridMultilevel"/>
    <w:tmpl w:val="26AAB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C6196"/>
    <w:multiLevelType w:val="hybridMultilevel"/>
    <w:tmpl w:val="12E2D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A492D"/>
    <w:multiLevelType w:val="hybridMultilevel"/>
    <w:tmpl w:val="4CB07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4E2F26"/>
    <w:multiLevelType w:val="hybridMultilevel"/>
    <w:tmpl w:val="033A3EC6"/>
    <w:lvl w:ilvl="0" w:tplc="FFFFFFFF">
      <w:start w:val="1"/>
      <w:numFmt w:val="decimal"/>
      <w:lvlText w:val="%1."/>
      <w:lvlJc w:val="left"/>
      <w:pPr>
        <w:ind w:left="3541" w:hanging="3181"/>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5D7713"/>
    <w:multiLevelType w:val="hybridMultilevel"/>
    <w:tmpl w:val="812E3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FAB71BD"/>
    <w:multiLevelType w:val="hybridMultilevel"/>
    <w:tmpl w:val="A0486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8872503">
    <w:abstractNumId w:val="4"/>
  </w:num>
  <w:num w:numId="2" w16cid:durableId="315426593">
    <w:abstractNumId w:val="0"/>
  </w:num>
  <w:num w:numId="3" w16cid:durableId="297876181">
    <w:abstractNumId w:val="5"/>
  </w:num>
  <w:num w:numId="4" w16cid:durableId="1886791345">
    <w:abstractNumId w:val="2"/>
  </w:num>
  <w:num w:numId="5" w16cid:durableId="447356552">
    <w:abstractNumId w:val="3"/>
  </w:num>
  <w:num w:numId="6" w16cid:durableId="635255284">
    <w:abstractNumId w:val="1"/>
  </w:num>
  <w:num w:numId="7" w16cid:durableId="18130141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AA"/>
    <w:rsid w:val="0006023B"/>
    <w:rsid w:val="000803C3"/>
    <w:rsid w:val="0012764A"/>
    <w:rsid w:val="00284689"/>
    <w:rsid w:val="00301599"/>
    <w:rsid w:val="00305C5C"/>
    <w:rsid w:val="00487357"/>
    <w:rsid w:val="00534B2D"/>
    <w:rsid w:val="00574792"/>
    <w:rsid w:val="0064102F"/>
    <w:rsid w:val="006E3D0B"/>
    <w:rsid w:val="00887D8B"/>
    <w:rsid w:val="00A36035"/>
    <w:rsid w:val="00AC32D5"/>
    <w:rsid w:val="00B0211C"/>
    <w:rsid w:val="00CA7CC9"/>
    <w:rsid w:val="00CC56AA"/>
    <w:rsid w:val="00E43C5F"/>
    <w:rsid w:val="00E76C7E"/>
    <w:rsid w:val="00E92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E74E94"/>
  <w15:chartTrackingRefBased/>
  <w15:docId w15:val="{C7B7E8EE-EC96-8348-A771-F4F8ED228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6AA"/>
    <w:rPr>
      <w:rFonts w:eastAsiaTheme="majorEastAsia" w:cstheme="majorBidi"/>
      <w:color w:val="272727" w:themeColor="text1" w:themeTint="D8"/>
    </w:rPr>
  </w:style>
  <w:style w:type="paragraph" w:styleId="Title">
    <w:name w:val="Title"/>
    <w:basedOn w:val="Normal"/>
    <w:next w:val="Normal"/>
    <w:link w:val="TitleChar"/>
    <w:uiPriority w:val="10"/>
    <w:qFormat/>
    <w:rsid w:val="00CC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6AA"/>
    <w:pPr>
      <w:spacing w:before="160"/>
      <w:jc w:val="center"/>
    </w:pPr>
    <w:rPr>
      <w:i/>
      <w:iCs/>
      <w:color w:val="404040" w:themeColor="text1" w:themeTint="BF"/>
    </w:rPr>
  </w:style>
  <w:style w:type="character" w:customStyle="1" w:styleId="QuoteChar">
    <w:name w:val="Quote Char"/>
    <w:basedOn w:val="DefaultParagraphFont"/>
    <w:link w:val="Quote"/>
    <w:uiPriority w:val="29"/>
    <w:rsid w:val="00CC56AA"/>
    <w:rPr>
      <w:i/>
      <w:iCs/>
      <w:color w:val="404040" w:themeColor="text1" w:themeTint="BF"/>
    </w:rPr>
  </w:style>
  <w:style w:type="paragraph" w:styleId="ListParagraph">
    <w:name w:val="List Paragraph"/>
    <w:basedOn w:val="Normal"/>
    <w:uiPriority w:val="34"/>
    <w:qFormat/>
    <w:rsid w:val="00CC56AA"/>
    <w:pPr>
      <w:ind w:left="720"/>
      <w:contextualSpacing/>
    </w:pPr>
  </w:style>
  <w:style w:type="character" w:styleId="IntenseEmphasis">
    <w:name w:val="Intense Emphasis"/>
    <w:basedOn w:val="DefaultParagraphFont"/>
    <w:uiPriority w:val="21"/>
    <w:qFormat/>
    <w:rsid w:val="00CC56AA"/>
    <w:rPr>
      <w:i/>
      <w:iCs/>
      <w:color w:val="0F4761" w:themeColor="accent1" w:themeShade="BF"/>
    </w:rPr>
  </w:style>
  <w:style w:type="paragraph" w:styleId="IntenseQuote">
    <w:name w:val="Intense Quote"/>
    <w:basedOn w:val="Normal"/>
    <w:next w:val="Normal"/>
    <w:link w:val="IntenseQuoteChar"/>
    <w:uiPriority w:val="30"/>
    <w:qFormat/>
    <w:rsid w:val="00CC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6AA"/>
    <w:rPr>
      <w:i/>
      <w:iCs/>
      <w:color w:val="0F4761" w:themeColor="accent1" w:themeShade="BF"/>
    </w:rPr>
  </w:style>
  <w:style w:type="character" w:styleId="IntenseReference">
    <w:name w:val="Intense Reference"/>
    <w:basedOn w:val="DefaultParagraphFont"/>
    <w:uiPriority w:val="32"/>
    <w:qFormat/>
    <w:rsid w:val="00CC5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 Kushwaha</dc:creator>
  <cp:keywords/>
  <dc:description/>
  <cp:lastModifiedBy>Aditya Singh Kushwaha</cp:lastModifiedBy>
  <cp:revision>2</cp:revision>
  <dcterms:created xsi:type="dcterms:W3CDTF">2025-10-31T05:18:00Z</dcterms:created>
  <dcterms:modified xsi:type="dcterms:W3CDTF">2025-10-31T05:18:00Z</dcterms:modified>
</cp:coreProperties>
</file>