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E5B3A" w14:textId="3A50F21F" w:rsidR="00B26323" w:rsidRPr="00667B7C" w:rsidRDefault="00667B7C" w:rsidP="00B26323">
      <w:pPr>
        <w:jc w:val="center"/>
        <w:rPr>
          <w:rFonts w:eastAsiaTheme="minorEastAsia" w:hint="eastAsia"/>
          <w:b/>
          <w:bCs/>
          <w:sz w:val="32"/>
          <w:szCs w:val="32"/>
        </w:rPr>
      </w:pPr>
      <w:r>
        <w:rPr>
          <w:rFonts w:eastAsiaTheme="minorEastAsia" w:hint="eastAsia"/>
          <w:b/>
          <w:bCs/>
          <w:sz w:val="32"/>
          <w:szCs w:val="32"/>
        </w:rPr>
        <w:t>Tableau Introduction</w:t>
      </w:r>
    </w:p>
    <w:p w14:paraId="2A9EB14A" w14:textId="77777777" w:rsidR="00B26323" w:rsidRDefault="00B26323" w:rsidP="00B26323"/>
    <w:p w14:paraId="70599A4C" w14:textId="7013EC5B" w:rsidR="00667B7C" w:rsidRDefault="00667B7C" w:rsidP="00B26323">
      <w:pPr>
        <w:rPr>
          <w:rFonts w:eastAsiaTheme="minorEastAsia" w:hint="eastAsia"/>
          <w:b/>
          <w:bCs/>
          <w:i/>
          <w:iCs/>
        </w:rPr>
      </w:pPr>
      <w:r>
        <w:rPr>
          <w:rFonts w:eastAsiaTheme="minorEastAsia" w:hint="eastAsia"/>
          <w:b/>
          <w:bCs/>
          <w:i/>
          <w:iCs/>
        </w:rPr>
        <w:t xml:space="preserve">Video link: </w:t>
      </w:r>
      <w:hyperlink r:id="rId4" w:history="1">
        <w:r w:rsidRPr="00667B7C">
          <w:rPr>
            <w:rStyle w:val="a3"/>
            <w:rFonts w:eastAsiaTheme="minorEastAsia"/>
            <w:b/>
            <w:bCs/>
            <w:i/>
            <w:iCs/>
          </w:rPr>
          <w:t>How to Install Tableau and Create First Visualization | Tableau Tutorials for Beginners (youtube.com)</w:t>
        </w:r>
      </w:hyperlink>
    </w:p>
    <w:p w14:paraId="558395C6" w14:textId="77777777" w:rsidR="00667B7C" w:rsidRDefault="00667B7C" w:rsidP="00B26323">
      <w:pPr>
        <w:rPr>
          <w:rFonts w:eastAsiaTheme="minorEastAsia"/>
          <w:b/>
          <w:bCs/>
          <w:i/>
          <w:iCs/>
        </w:rPr>
      </w:pPr>
    </w:p>
    <w:p w14:paraId="7848F9C4" w14:textId="77777777" w:rsidR="008F621A" w:rsidRPr="008F621A" w:rsidRDefault="008F621A" w:rsidP="008F621A">
      <w:r w:rsidRPr="008F621A">
        <w:t>Tableau is a leading data visualization and business intelligence tool designed to help users connect to various data sources, visualize information, and share insights easily. Its primary goal is to transform raw data into visually appealing and interactive representations such as charts, graphs, and dashboards, enabling businesses and individuals to make data-driven decisions effectively. With its intuitive interface, Tableau is accessible to both technical and non-technical users.</w:t>
      </w:r>
    </w:p>
    <w:p w14:paraId="22A2BEFA" w14:textId="77777777" w:rsidR="008F621A" w:rsidRPr="008F621A" w:rsidRDefault="008F621A" w:rsidP="008F621A"/>
    <w:p w14:paraId="58855084" w14:textId="77777777" w:rsidR="008F621A" w:rsidRPr="008F621A" w:rsidRDefault="008F621A" w:rsidP="008F621A">
      <w:r w:rsidRPr="008F621A">
        <w:t>One of Tableau’s standout features is its ability to connect to a wide range of data sources. Whether it's a database like SQL Server, a cloud service like AWS or Google Analytics, or simple files like Excel or CSV, Tableau makes it easy to integrate diverse datasets into a unified view. Once the data is connected, users can create dynamic dashboards, allowing them to interact with the data through filters, drill-downs, and real-time updates.</w:t>
      </w:r>
    </w:p>
    <w:p w14:paraId="0D6EADAD" w14:textId="77777777" w:rsidR="008F621A" w:rsidRPr="008F621A" w:rsidRDefault="008F621A" w:rsidP="008F621A"/>
    <w:p w14:paraId="6A097187" w14:textId="77777777" w:rsidR="008F621A" w:rsidRPr="008F621A" w:rsidRDefault="008F621A" w:rsidP="008F621A">
      <w:r w:rsidRPr="008F621A">
        <w:t>Tableau supports a variety of advanced visualizations, such as bar charts, line graphs, scatter plots, and geographic maps, providing the flexibility needed to represent complex data insights. The tool’s drag-and-drop interface simplifies the process of building these visualizations, even for users without programming or data analysis experience. It’s designed for ease of use, ensuring that users can create meaningful reports and dashboards quickly and with minimal effort.</w:t>
      </w:r>
    </w:p>
    <w:p w14:paraId="07554447" w14:textId="77777777" w:rsidR="008F621A" w:rsidRPr="008F621A" w:rsidRDefault="008F621A" w:rsidP="008F621A"/>
    <w:p w14:paraId="6D291169" w14:textId="77777777" w:rsidR="008F621A" w:rsidRPr="008F621A" w:rsidRDefault="008F621A" w:rsidP="008F621A">
      <w:r w:rsidRPr="008F621A">
        <w:t>In addition to its data visualization capabilities, Tableau makes collaboration simple. Users can share their reports and dashboards with team members or clients via Tableau Server or Tableau Online, enabling easy distribution and access to up-to-date insights. Tableau also places a strong emphasis on data governance and security, offering features like role-based access control and data encryption to protect sensitive information.</w:t>
      </w:r>
    </w:p>
    <w:p w14:paraId="5B8DDD22" w14:textId="77777777" w:rsidR="008F621A" w:rsidRPr="008F621A" w:rsidRDefault="008F621A" w:rsidP="008F621A"/>
    <w:p w14:paraId="6C694215" w14:textId="77777777" w:rsidR="008F621A" w:rsidRPr="008F621A" w:rsidRDefault="008F621A" w:rsidP="008F621A">
      <w:r w:rsidRPr="008F621A">
        <w:t>Tableau is supported by an active user community and an extensive library of learning resources, making it easy for new users to get started and for experienced users to deepen their skills. Whether it's through community forums, online training, or documentation, Tableau’s ecosystem ensures that users have the tools and support they need to succeed.</w:t>
      </w:r>
    </w:p>
    <w:p w14:paraId="1D190C94" w14:textId="77777777" w:rsidR="008F621A" w:rsidRPr="008F621A" w:rsidRDefault="008F621A" w:rsidP="008F621A"/>
    <w:p w14:paraId="323C4749" w14:textId="6504416F" w:rsidR="006C72C7" w:rsidRPr="008F621A" w:rsidRDefault="008F621A" w:rsidP="008F621A">
      <w:r w:rsidRPr="008F621A">
        <w:t>In conclusion, Tableau’s combination of user-friendly design, powerful data connectivity, and robust visualization options makes it an ideal choice for businesses looking to turn data into actionable insights. It’s widely used across industries for business reporting, data analysis, market research, and financial analysis, making it a versatile and valuable tool for any data-driven organization.</w:t>
      </w:r>
    </w:p>
    <w:sectPr w:rsidR="006C72C7" w:rsidRPr="008F6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23"/>
    <w:rsid w:val="00084588"/>
    <w:rsid w:val="000A01E1"/>
    <w:rsid w:val="001063B2"/>
    <w:rsid w:val="00323DE5"/>
    <w:rsid w:val="00667B7C"/>
    <w:rsid w:val="006810B4"/>
    <w:rsid w:val="006C72C7"/>
    <w:rsid w:val="007805DE"/>
    <w:rsid w:val="007C0C08"/>
    <w:rsid w:val="008F621A"/>
    <w:rsid w:val="00B26323"/>
    <w:rsid w:val="00CA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693E"/>
  <w15:chartTrackingRefBased/>
  <w15:docId w15:val="{568B825E-A708-460B-A4E0-A4665718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0B4"/>
    <w:pPr>
      <w:widowControl w:val="0"/>
      <w:jc w:val="both"/>
    </w:pPr>
    <w:rPr>
      <w:rFonts w:eastAsia="Times New Roman"/>
    </w:rPr>
  </w:style>
  <w:style w:type="paragraph" w:styleId="1">
    <w:name w:val="heading 1"/>
    <w:basedOn w:val="a"/>
    <w:next w:val="a"/>
    <w:link w:val="10"/>
    <w:autoRedefine/>
    <w:uiPriority w:val="9"/>
    <w:qFormat/>
    <w:rsid w:val="00084588"/>
    <w:pPr>
      <w:keepNext/>
      <w:keepLines/>
      <w:spacing w:before="340" w:after="330" w:line="578" w:lineRule="auto"/>
      <w:outlineLvl w:val="0"/>
    </w:pPr>
    <w:rPr>
      <w:rFonts w:eastAsiaTheme="majorEastAsia"/>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588"/>
    <w:rPr>
      <w:rFonts w:eastAsiaTheme="majorEastAsia"/>
      <w:b/>
      <w:bCs/>
      <w:kern w:val="44"/>
      <w:sz w:val="44"/>
      <w:szCs w:val="44"/>
    </w:rPr>
  </w:style>
  <w:style w:type="character" w:styleId="a3">
    <w:name w:val="Hyperlink"/>
    <w:basedOn w:val="a0"/>
    <w:uiPriority w:val="99"/>
    <w:unhideWhenUsed/>
    <w:rsid w:val="00667B7C"/>
    <w:rPr>
      <w:color w:val="467886" w:themeColor="hyperlink"/>
      <w:u w:val="single"/>
    </w:rPr>
  </w:style>
  <w:style w:type="character" w:styleId="a4">
    <w:name w:val="Unresolved Mention"/>
    <w:basedOn w:val="a0"/>
    <w:uiPriority w:val="99"/>
    <w:semiHidden/>
    <w:unhideWhenUsed/>
    <w:rsid w:val="00667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21749">
      <w:bodyDiv w:val="1"/>
      <w:marLeft w:val="0"/>
      <w:marRight w:val="0"/>
      <w:marTop w:val="0"/>
      <w:marBottom w:val="0"/>
      <w:divBdr>
        <w:top w:val="none" w:sz="0" w:space="0" w:color="auto"/>
        <w:left w:val="none" w:sz="0" w:space="0" w:color="auto"/>
        <w:bottom w:val="none" w:sz="0" w:space="0" w:color="auto"/>
        <w:right w:val="none" w:sz="0" w:space="0" w:color="auto"/>
      </w:divBdr>
    </w:div>
    <w:div w:id="17173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6xv1KvCMF1Q&amp;t=1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2545866719@qq.com</dc:creator>
  <cp:keywords/>
  <dc:description/>
  <cp:lastModifiedBy>2545866719@qq.com</cp:lastModifiedBy>
  <cp:revision>4</cp:revision>
  <dcterms:created xsi:type="dcterms:W3CDTF">2024-10-06T11:46:00Z</dcterms:created>
  <dcterms:modified xsi:type="dcterms:W3CDTF">2024-10-07T03:39:00Z</dcterms:modified>
</cp:coreProperties>
</file>