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BC" w:rsidRDefault="006B74BC">
      <w:r>
        <w:t xml:space="preserve">Week 4: </w:t>
      </w:r>
    </w:p>
    <w:p w:rsidR="006B74BC" w:rsidRDefault="006B74BC">
      <w:r>
        <w:t xml:space="preserve">I make some </w:t>
      </w:r>
      <w:proofErr w:type="spellStart"/>
      <w:r>
        <w:t>ppt</w:t>
      </w:r>
      <w:proofErr w:type="spellEnd"/>
      <w:r>
        <w:t xml:space="preserve"> and gain some knowledge about SQL Database and API </w:t>
      </w:r>
      <w:proofErr w:type="spellStart"/>
      <w:r>
        <w:t>Intergration</w:t>
      </w:r>
      <w:proofErr w:type="spellEnd"/>
      <w:r>
        <w:t>.</w:t>
      </w:r>
    </w:p>
    <w:p w:rsidR="006B74BC" w:rsidRDefault="006B74BC">
      <w:r>
        <w:t xml:space="preserve">Watch some videos about SQL Data base how to install and make CRUD as well as table. </w:t>
      </w:r>
    </w:p>
    <w:p w:rsidR="00A74B23" w:rsidRDefault="006B74BC">
      <w:r>
        <w:t xml:space="preserve">Research about some SQL via CHATGPT and Read some Article about SQL and APL </w:t>
      </w:r>
      <w:proofErr w:type="spellStart"/>
      <w:r>
        <w:t>Intergration</w:t>
      </w:r>
      <w:proofErr w:type="spellEnd"/>
      <w:r>
        <w:t>.</w:t>
      </w:r>
      <w:r>
        <w:br/>
      </w:r>
      <w:r>
        <w:br/>
        <w:t xml:space="preserve">I make a </w:t>
      </w:r>
      <w:proofErr w:type="spellStart"/>
      <w:r>
        <w:t>sql</w:t>
      </w:r>
      <w:proofErr w:type="spellEnd"/>
      <w:r>
        <w:t xml:space="preserve"> table and do the Crud Operation.</w:t>
      </w:r>
    </w:p>
    <w:p w:rsidR="006B74BC" w:rsidRDefault="006B74BC">
      <w:r>
        <w:t>Insert, Update, Delete, Create.</w:t>
      </w:r>
    </w:p>
    <w:p w:rsidR="006B74BC" w:rsidRDefault="006B74BC">
      <w:r>
        <w:t xml:space="preserve">I add some pictures on </w:t>
      </w:r>
      <w:bookmarkStart w:id="0" w:name="_GoBack"/>
      <w:bookmarkEnd w:id="0"/>
      <w:r>
        <w:t>below it of SQL.</w:t>
      </w:r>
    </w:p>
    <w:p w:rsidR="006B74BC" w:rsidRDefault="006B74BC"/>
    <w:p w:rsidR="006B74BC" w:rsidRDefault="006B74BC">
      <w:proofErr w:type="spellStart"/>
      <w:r>
        <w:t>Refrences</w:t>
      </w:r>
      <w:proofErr w:type="spellEnd"/>
      <w:r>
        <w:t xml:space="preserve"> about Articles:</w:t>
      </w:r>
    </w:p>
    <w:p w:rsidR="006B74BC" w:rsidRDefault="006B74BC">
      <w:r>
        <w:t>1 Article:</w:t>
      </w:r>
    </w:p>
    <w:p w:rsidR="006B74BC" w:rsidRPr="006B74BC" w:rsidRDefault="006B74BC" w:rsidP="006B74BC">
      <w:pPr>
        <w:shd w:val="clear" w:color="auto" w:fill="FFFFFF"/>
        <w:spacing w:after="30" w:line="285" w:lineRule="atLeast"/>
        <w:ind w:right="1500"/>
        <w:outlineLvl w:val="2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hyperlink r:id="rId5" w:history="1">
        <w:proofErr w:type="spellStart"/>
        <w:r w:rsidRPr="006B74BC">
          <w:rPr>
            <w:rFonts w:ascii="Arial" w:eastAsia="Times New Roman" w:hAnsi="Arial" w:cs="Arial"/>
            <w:color w:val="1A0DAB"/>
            <w:sz w:val="26"/>
            <w:szCs w:val="26"/>
            <w:lang w:eastAsia="en-IN"/>
          </w:rPr>
          <w:t>MuSQLE</w:t>
        </w:r>
        <w:proofErr w:type="spellEnd"/>
        <w:r w:rsidRPr="006B74BC">
          <w:rPr>
            <w:rFonts w:ascii="Arial" w:eastAsia="Times New Roman" w:hAnsi="Arial" w:cs="Arial"/>
            <w:color w:val="1A0DAB"/>
            <w:sz w:val="26"/>
            <w:szCs w:val="26"/>
            <w:lang w:eastAsia="en-IN"/>
          </w:rPr>
          <w:t>: Distributed </w:t>
        </w:r>
        <w:r w:rsidRPr="006B74BC">
          <w:rPr>
            <w:rFonts w:ascii="Arial" w:eastAsia="Times New Roman" w:hAnsi="Arial" w:cs="Arial"/>
            <w:b/>
            <w:bCs/>
            <w:color w:val="1A0DAB"/>
            <w:sz w:val="26"/>
            <w:szCs w:val="26"/>
            <w:lang w:eastAsia="en-IN"/>
          </w:rPr>
          <w:t>SQL query </w:t>
        </w:r>
        <w:r w:rsidRPr="006B74BC">
          <w:rPr>
            <w:rFonts w:ascii="Arial" w:eastAsia="Times New Roman" w:hAnsi="Arial" w:cs="Arial"/>
            <w:color w:val="1A0DAB"/>
            <w:sz w:val="26"/>
            <w:szCs w:val="26"/>
            <w:lang w:eastAsia="en-IN"/>
          </w:rPr>
          <w:t>execution over multiple engine environments</w:t>
        </w:r>
      </w:hyperlink>
    </w:p>
    <w:p w:rsidR="006B74BC" w:rsidRDefault="006B74BC">
      <w:r>
        <w:t xml:space="preserve">2 </w:t>
      </w:r>
      <w:proofErr w:type="gramStart"/>
      <w:r>
        <w:t>article</w:t>
      </w:r>
      <w:proofErr w:type="gramEnd"/>
      <w:r>
        <w:t>:</w:t>
      </w:r>
    </w:p>
    <w:p w:rsidR="006B74BC" w:rsidRDefault="006B74BC" w:rsidP="006B74BC">
      <w:pPr>
        <w:pStyle w:val="Heading3"/>
        <w:shd w:val="clear" w:color="auto" w:fill="FFFFFF"/>
        <w:spacing w:before="0" w:beforeAutospacing="0" w:after="30" w:afterAutospacing="0" w:line="285" w:lineRule="atLeast"/>
        <w:ind w:right="1500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hyperlink r:id="rId6" w:history="1"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  <w:u w:val="none"/>
          </w:rPr>
          <w:t>Online map application development using Google Maps </w:t>
        </w:r>
        <w:r>
          <w:rPr>
            <w:rStyle w:val="Hyperlink"/>
            <w:rFonts w:ascii="Arial" w:hAnsi="Arial" w:cs="Arial"/>
            <w:color w:val="1A0DAB"/>
            <w:sz w:val="26"/>
            <w:szCs w:val="26"/>
            <w:u w:val="none"/>
          </w:rPr>
          <w:t>API</w:t>
        </w:r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  <w:u w:val="none"/>
          </w:rPr>
          <w:t>, </w:t>
        </w:r>
        <w:r>
          <w:rPr>
            <w:rStyle w:val="Hyperlink"/>
            <w:rFonts w:ascii="Arial" w:hAnsi="Arial" w:cs="Arial"/>
            <w:color w:val="1A0DAB"/>
            <w:sz w:val="26"/>
            <w:szCs w:val="26"/>
            <w:u w:val="none"/>
          </w:rPr>
          <w:t>SQL </w:t>
        </w:r>
        <w:r>
          <w:rPr>
            <w:rStyle w:val="Hyperlink"/>
            <w:rFonts w:ascii="Arial" w:hAnsi="Arial" w:cs="Arial"/>
            <w:b w:val="0"/>
            <w:bCs w:val="0"/>
            <w:color w:val="1A0DAB"/>
            <w:sz w:val="26"/>
            <w:szCs w:val="26"/>
            <w:u w:val="none"/>
          </w:rPr>
          <w:t>database, and ASP .NET</w:t>
        </w:r>
      </w:hyperlink>
    </w:p>
    <w:p w:rsidR="006B74BC" w:rsidRDefault="006B74BC"/>
    <w:tbl>
      <w:tblPr>
        <w:tblW w:w="65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9"/>
        <w:gridCol w:w="6"/>
      </w:tblGrid>
      <w:tr w:rsidR="006B74BC" w:rsidRPr="006B74BC" w:rsidTr="006B74B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B74BC" w:rsidRPr="006B74BC" w:rsidRDefault="006B74BC" w:rsidP="006B74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</w:tc>
      </w:tr>
      <w:tr w:rsidR="006B74BC" w:rsidRPr="006B74BC" w:rsidTr="006B74BC">
        <w:trPr>
          <w:gridAfter w:val="1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6B74BC" w:rsidRPr="006B74BC" w:rsidRDefault="006B74BC" w:rsidP="006B74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proofErr w:type="spellStart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Giannakouris</w:t>
            </w:r>
            <w:proofErr w:type="spellEnd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V., </w:t>
            </w:r>
            <w:proofErr w:type="spellStart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Papailiou</w:t>
            </w:r>
            <w:proofErr w:type="spellEnd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N., </w:t>
            </w:r>
            <w:proofErr w:type="spellStart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Tsoumakos</w:t>
            </w:r>
            <w:proofErr w:type="spellEnd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D., &amp; </w:t>
            </w:r>
            <w:proofErr w:type="spellStart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Koziris</w:t>
            </w:r>
            <w:proofErr w:type="spellEnd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 xml:space="preserve">, N. (2016, December). </w:t>
            </w:r>
            <w:proofErr w:type="spellStart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MuSQLE</w:t>
            </w:r>
            <w:proofErr w:type="spellEnd"/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: Distributed SQL query execution over multiple engine environments. In </w:t>
            </w:r>
            <w:r w:rsidRPr="006B74BC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IN"/>
              </w:rPr>
              <w:t>2016 IEEE International Conference on Big Data (Big Data)</w:t>
            </w:r>
            <w:r w:rsidRPr="006B74BC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 (pp. 452-461). IEEE.</w:t>
            </w:r>
          </w:p>
        </w:tc>
      </w:tr>
      <w:tr w:rsidR="006B74BC" w:rsidRPr="006B74BC" w:rsidTr="006B74BC">
        <w:tc>
          <w:tcPr>
            <w:tcW w:w="0" w:type="auto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:rsidR="006B74BC" w:rsidRPr="006B74BC" w:rsidRDefault="006B74BC" w:rsidP="006B74B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777777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:rsidR="006B74BC" w:rsidRPr="006B74BC" w:rsidRDefault="006B74BC" w:rsidP="006B74B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</w:p>
        </w:tc>
      </w:tr>
    </w:tbl>
    <w:p w:rsidR="006B74BC" w:rsidRDefault="006B74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Hu, S., &amp; Dai, T. (2013).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Online map application development using Google Maps API, SQL database, and ASP .NET.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Information and Communication Technology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(3).</w:t>
      </w:r>
      <w:proofErr w:type="gramEnd"/>
    </w:p>
    <w:p w:rsidR="006B74BC" w:rsidRDefault="006B74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B74BC" w:rsidRDefault="006B74BC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BC" w:rsidRPr="006B74BC" w:rsidRDefault="006B74BC" w:rsidP="006B74BC"/>
    <w:p w:rsidR="006B74BC" w:rsidRPr="006B74BC" w:rsidRDefault="006B74BC" w:rsidP="006B74BC"/>
    <w:p w:rsidR="006B74BC" w:rsidRPr="006B74BC" w:rsidRDefault="006B74BC" w:rsidP="006B74BC"/>
    <w:p w:rsidR="006B74BC" w:rsidRPr="006B74BC" w:rsidRDefault="006B74BC" w:rsidP="006B74BC"/>
    <w:p w:rsidR="006B74BC" w:rsidRPr="006B74BC" w:rsidRDefault="006B74BC" w:rsidP="006B74BC"/>
    <w:p w:rsidR="006B74BC" w:rsidRDefault="006B74BC" w:rsidP="006B74BC"/>
    <w:p w:rsidR="006B74BC" w:rsidRPr="006B74BC" w:rsidRDefault="006B74BC" w:rsidP="006B74BC">
      <w:pPr>
        <w:tabs>
          <w:tab w:val="left" w:pos="306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4BC" w:rsidRPr="006B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4BC"/>
    <w:rsid w:val="006B74BC"/>
    <w:rsid w:val="00A7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4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74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4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74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iteseerx.ist.psu.edu/document?repid=rep1&amp;type=pdf&amp;doi=dd73564eacf2cc2135a2f4375d44cf828704484d" TargetMode="External"/><Relationship Id="rId5" Type="http://schemas.openxmlformats.org/officeDocument/2006/relationships/hyperlink" Target="https://ieeexplore.ieee.org/abstract/document/784063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2</cp:revision>
  <dcterms:created xsi:type="dcterms:W3CDTF">2024-08-18T10:23:00Z</dcterms:created>
  <dcterms:modified xsi:type="dcterms:W3CDTF">2024-08-18T10:32:00Z</dcterms:modified>
</cp:coreProperties>
</file>