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5815D" w14:textId="77777777" w:rsidR="00B34908" w:rsidRDefault="00B34908" w:rsidP="00B34908">
      <w:pPr>
        <w:pStyle w:val="Sinespaciado"/>
        <w:jc w:val="right"/>
        <w:rPr>
          <w:rFonts w:ascii="Arial" w:eastAsia="Arial" w:hAnsi="Arial" w:cs="Arial"/>
          <w:bCs/>
          <w:sz w:val="24"/>
          <w:szCs w:val="24"/>
        </w:rPr>
      </w:pPr>
      <w:r w:rsidRPr="00B34908">
        <w:rPr>
          <w:rFonts w:ascii="Arial" w:eastAsia="Arial" w:hAnsi="Arial" w:cs="Arial"/>
          <w:bCs/>
          <w:color w:val="00B050"/>
          <w:sz w:val="24"/>
          <w:szCs w:val="24"/>
        </w:rPr>
        <w:t>Bogotá (Ciudad de domicilio del demandado), XX de Julio de 2026</w:t>
      </w:r>
    </w:p>
    <w:p w14:paraId="1221D13D" w14:textId="42C47453" w:rsidR="00315C25" w:rsidRPr="00315C25" w:rsidRDefault="00000000" w:rsidP="00315C25">
      <w:pPr>
        <w:pStyle w:val="Sinespaciado"/>
        <w:rPr>
          <w:rFonts w:ascii="Arial" w:hAnsi="Arial" w:cs="Arial"/>
          <w:b/>
          <w:bCs/>
          <w:sz w:val="24"/>
          <w:szCs w:val="24"/>
        </w:rPr>
      </w:pPr>
      <w:r w:rsidRPr="00315C25">
        <w:rPr>
          <w:rFonts w:ascii="Arial" w:hAnsi="Arial" w:cs="Arial"/>
          <w:b/>
          <w:bCs/>
          <w:sz w:val="24"/>
          <w:szCs w:val="24"/>
        </w:rPr>
        <w:t xml:space="preserve">Señores:                                                                                                                                                                 JUZGADO </w:t>
      </w:r>
      <w:r w:rsidR="00634BAE" w:rsidRPr="00315C25">
        <w:rPr>
          <w:rFonts w:ascii="Arial" w:hAnsi="Arial" w:cs="Arial"/>
          <w:b/>
          <w:bCs/>
          <w:sz w:val="24"/>
          <w:szCs w:val="24"/>
        </w:rPr>
        <w:t>CI</w:t>
      </w:r>
      <w:r w:rsidR="00520D93" w:rsidRPr="00315C25">
        <w:rPr>
          <w:rFonts w:ascii="Arial" w:hAnsi="Arial" w:cs="Arial"/>
          <w:b/>
          <w:bCs/>
          <w:sz w:val="24"/>
          <w:szCs w:val="24"/>
        </w:rPr>
        <w:t>V</w:t>
      </w:r>
      <w:r w:rsidR="00634BAE" w:rsidRPr="00315C25">
        <w:rPr>
          <w:rFonts w:ascii="Arial" w:hAnsi="Arial" w:cs="Arial"/>
          <w:b/>
          <w:bCs/>
          <w:sz w:val="24"/>
          <w:szCs w:val="24"/>
        </w:rPr>
        <w:t xml:space="preserve">IL MUNICIPAL DE </w:t>
      </w:r>
      <w:r w:rsidR="00315C25" w:rsidRPr="003C2B99">
        <w:rPr>
          <w:rFonts w:ascii="Arial" w:hAnsi="Arial" w:cs="Arial"/>
          <w:b/>
          <w:bCs/>
          <w:color w:val="00B050"/>
          <w:sz w:val="24"/>
          <w:szCs w:val="24"/>
        </w:rPr>
        <w:t>BOGOTÁ</w:t>
      </w:r>
      <w:r w:rsidR="003C2B99" w:rsidRPr="003C2B99">
        <w:rPr>
          <w:rFonts w:ascii="Arial" w:hAnsi="Arial" w:cs="Arial"/>
          <w:b/>
          <w:bCs/>
          <w:color w:val="00B050"/>
          <w:sz w:val="24"/>
          <w:szCs w:val="24"/>
        </w:rPr>
        <w:t xml:space="preserve"> </w:t>
      </w:r>
      <w:r w:rsidR="003C2B99" w:rsidRPr="003C2B99">
        <w:rPr>
          <w:rFonts w:ascii="Arial" w:hAnsi="Arial" w:cs="Arial"/>
          <w:b/>
          <w:bCs/>
          <w:color w:val="00B050"/>
          <w:sz w:val="24"/>
          <w:szCs w:val="24"/>
        </w:rPr>
        <w:t>(ciudad de domicilio del demandado)-</w:t>
      </w:r>
      <w:r w:rsidR="003C2B99" w:rsidRPr="003C2B99">
        <w:rPr>
          <w:rFonts w:ascii="Arial" w:hAnsi="Arial" w:cs="Arial"/>
          <w:b/>
          <w:bCs/>
          <w:color w:val="00B050"/>
          <w:sz w:val="24"/>
          <w:szCs w:val="24"/>
        </w:rPr>
        <w:t xml:space="preserve"> </w:t>
      </w:r>
      <w:r w:rsidR="003C2B99">
        <w:rPr>
          <w:rFonts w:ascii="Arial" w:hAnsi="Arial" w:cs="Arial"/>
          <w:b/>
          <w:bCs/>
          <w:sz w:val="24"/>
          <w:szCs w:val="24"/>
        </w:rPr>
        <w:t>REPARTO</w:t>
      </w:r>
    </w:p>
    <w:p w14:paraId="0F02F8CF" w14:textId="088930CD" w:rsidR="00B80655" w:rsidRDefault="00000000" w:rsidP="00315C25">
      <w:pPr>
        <w:pStyle w:val="Sinespaciado"/>
        <w:rPr>
          <w:rFonts w:ascii="Arial" w:hAnsi="Arial" w:cs="Arial"/>
          <w:b/>
          <w:bCs/>
          <w:sz w:val="24"/>
          <w:szCs w:val="24"/>
        </w:rPr>
      </w:pPr>
      <w:r w:rsidRPr="00315C25">
        <w:rPr>
          <w:rFonts w:ascii="Arial" w:hAnsi="Arial" w:cs="Arial"/>
          <w:b/>
          <w:bCs/>
          <w:sz w:val="24"/>
          <w:szCs w:val="24"/>
        </w:rPr>
        <w:t>E. S. D.</w:t>
      </w:r>
    </w:p>
    <w:p w14:paraId="0EB19A39" w14:textId="77777777" w:rsidR="00B34908" w:rsidRDefault="00B34908" w:rsidP="00315C25">
      <w:pPr>
        <w:pStyle w:val="Sinespaciado"/>
        <w:rPr>
          <w:rFonts w:ascii="Arial" w:hAnsi="Arial" w:cs="Arial"/>
          <w:b/>
          <w:bCs/>
          <w:sz w:val="24"/>
          <w:szCs w:val="24"/>
        </w:rPr>
      </w:pPr>
    </w:p>
    <w:p w14:paraId="37F4A627" w14:textId="77777777" w:rsidR="00B34908" w:rsidRPr="00B34908" w:rsidRDefault="00B34908" w:rsidP="00B34908">
      <w:pPr>
        <w:pStyle w:val="Sinespaciado"/>
        <w:jc w:val="both"/>
        <w:rPr>
          <w:rFonts w:ascii="Arial" w:hAnsi="Arial" w:cs="Arial"/>
          <w:b/>
          <w:bCs/>
          <w:color w:val="00B050"/>
          <w:sz w:val="24"/>
          <w:szCs w:val="24"/>
        </w:rPr>
      </w:pPr>
      <w:r w:rsidRPr="00B34908">
        <w:rPr>
          <w:rFonts w:ascii="Arial" w:hAnsi="Arial" w:cs="Arial"/>
          <w:b/>
          <w:bCs/>
          <w:color w:val="00B050"/>
          <w:sz w:val="24"/>
          <w:szCs w:val="24"/>
        </w:rPr>
        <w:t xml:space="preserve">LO QUE ESTÉ DE COLOR VERDE ES LO QUE SE DEBE MODIFICAR DE ACUERDO A LOS DOCUMENTOS ANEXADOS. </w:t>
      </w:r>
    </w:p>
    <w:p w14:paraId="3F96FF7C" w14:textId="77777777" w:rsidR="00B34908" w:rsidRPr="00B34908" w:rsidRDefault="00B34908" w:rsidP="00B34908">
      <w:pPr>
        <w:pStyle w:val="Sinespaciado"/>
        <w:jc w:val="both"/>
        <w:rPr>
          <w:rFonts w:ascii="Arial" w:hAnsi="Arial" w:cs="Arial"/>
          <w:b/>
          <w:bCs/>
          <w:sz w:val="24"/>
          <w:szCs w:val="24"/>
        </w:rPr>
      </w:pPr>
    </w:p>
    <w:p w14:paraId="4DCFF48B" w14:textId="1ED3FF4E" w:rsidR="00B34908" w:rsidRPr="00B34908" w:rsidRDefault="00B34908" w:rsidP="00B34908">
      <w:pPr>
        <w:pStyle w:val="Sinespaciado"/>
        <w:jc w:val="both"/>
        <w:rPr>
          <w:rFonts w:ascii="Arial" w:hAnsi="Arial" w:cs="Arial"/>
          <w:b/>
          <w:bCs/>
          <w:color w:val="00B0F0"/>
          <w:sz w:val="24"/>
          <w:szCs w:val="24"/>
        </w:rPr>
      </w:pPr>
      <w:r w:rsidRPr="00B34908">
        <w:rPr>
          <w:rFonts w:ascii="Arial" w:hAnsi="Arial" w:cs="Arial"/>
          <w:b/>
          <w:bCs/>
          <w:color w:val="00B0F0"/>
          <w:sz w:val="24"/>
          <w:szCs w:val="24"/>
        </w:rPr>
        <w:t>LO QUE ESTÁ EN COLOR AZUL DEPENDE DE INFORMACIÓN DEL PAGARÉ, LIQUIDACIÓN Y EXTRACTO, POR EJEMPLO, SI EL PAGARÉ CONTIENE CODEUDOR O NO, O SI LA FECHA DE VENCIMIENTO ES SUPERIOR A LA FECHA DEL SALDO TOTAL QUE SE ENCUENTRA EN EL EXTRACTO.</w:t>
      </w:r>
    </w:p>
    <w:p w14:paraId="6F516933" w14:textId="213DC89C" w:rsidR="00430224" w:rsidRPr="008C2ACB" w:rsidRDefault="00430224" w:rsidP="00430224">
      <w:pPr>
        <w:widowControl w:val="0"/>
        <w:spacing w:before="240" w:after="240" w:line="276" w:lineRule="auto"/>
        <w:rPr>
          <w:rFonts w:ascii="Arial" w:eastAsia="Arial" w:hAnsi="Arial" w:cs="Arial"/>
          <w:bCs/>
          <w:sz w:val="24"/>
          <w:szCs w:val="24"/>
        </w:rPr>
      </w:pPr>
      <w:r w:rsidRPr="008C2ACB">
        <w:rPr>
          <w:rFonts w:ascii="Arial" w:eastAsia="Arial" w:hAnsi="Arial" w:cs="Arial"/>
          <w:b/>
          <w:sz w:val="24"/>
          <w:szCs w:val="24"/>
        </w:rPr>
        <w:t>REF:</w:t>
      </w:r>
      <w:r w:rsidRPr="00430224">
        <w:rPr>
          <w:rFonts w:ascii="Arial" w:eastAsia="Arial" w:hAnsi="Arial" w:cs="Arial"/>
          <w:b/>
          <w:sz w:val="24"/>
          <w:szCs w:val="24"/>
        </w:rPr>
        <w:t xml:space="preserve"> </w:t>
      </w:r>
      <w:r w:rsidRPr="008C2ACB">
        <w:rPr>
          <w:rFonts w:ascii="Arial" w:eastAsia="Arial" w:hAnsi="Arial" w:cs="Arial"/>
          <w:bCs/>
          <w:sz w:val="24"/>
          <w:szCs w:val="24"/>
        </w:rPr>
        <w:t>SOLICITUD DE MEDIDAS CAUTELARES DENTRO DEL PROCESO EJECUTIVO SINGULAR</w:t>
      </w:r>
    </w:p>
    <w:p w14:paraId="316CCFB8" w14:textId="77777777" w:rsidR="00430224" w:rsidRPr="00430224" w:rsidRDefault="00000000" w:rsidP="00315C25">
      <w:pPr>
        <w:widowControl w:val="0"/>
        <w:spacing w:after="0" w:line="276" w:lineRule="auto"/>
        <w:jc w:val="both"/>
        <w:rPr>
          <w:rFonts w:ascii="Arial" w:eastAsia="Arial" w:hAnsi="Arial" w:cs="Arial"/>
          <w:bCs/>
          <w:sz w:val="24"/>
          <w:szCs w:val="24"/>
        </w:rPr>
      </w:pPr>
      <w:r>
        <w:rPr>
          <w:rFonts w:ascii="Arial" w:eastAsia="Arial" w:hAnsi="Arial" w:cs="Arial"/>
          <w:sz w:val="24"/>
          <w:szCs w:val="24"/>
        </w:rPr>
        <w:br/>
      </w:r>
      <w:r>
        <w:rPr>
          <w:rFonts w:ascii="Arial" w:eastAsia="Arial" w:hAnsi="Arial" w:cs="Arial"/>
          <w:b/>
          <w:sz w:val="24"/>
          <w:szCs w:val="24"/>
        </w:rPr>
        <w:t>DEMANDANTE:</w:t>
      </w:r>
      <w:r>
        <w:rPr>
          <w:rFonts w:ascii="Arial" w:eastAsia="Arial" w:hAnsi="Arial" w:cs="Arial"/>
          <w:sz w:val="24"/>
          <w:szCs w:val="24"/>
        </w:rPr>
        <w:t xml:space="preserve"> </w:t>
      </w:r>
      <w:r w:rsidRPr="00430224">
        <w:rPr>
          <w:rFonts w:ascii="Arial" w:eastAsia="Arial" w:hAnsi="Arial" w:cs="Arial"/>
          <w:bCs/>
          <w:sz w:val="24"/>
          <w:szCs w:val="24"/>
        </w:rPr>
        <w:t>COOPERATIVA DE AHORRO Y CRÉDITO CREAR LTDA. "CREARCOOP"</w:t>
      </w:r>
    </w:p>
    <w:p w14:paraId="2CED3E14" w14:textId="7529382F" w:rsidR="00430224" w:rsidRPr="00430224" w:rsidRDefault="00430224" w:rsidP="00315C25">
      <w:pPr>
        <w:widowControl w:val="0"/>
        <w:spacing w:after="0" w:line="276" w:lineRule="auto"/>
        <w:jc w:val="both"/>
        <w:rPr>
          <w:rFonts w:ascii="Arial" w:eastAsia="Arial" w:hAnsi="Arial" w:cs="Arial"/>
          <w:bCs/>
          <w:sz w:val="24"/>
          <w:szCs w:val="24"/>
        </w:rPr>
      </w:pPr>
      <w:r>
        <w:rPr>
          <w:rFonts w:ascii="Arial" w:eastAsia="Arial" w:hAnsi="Arial" w:cs="Arial"/>
          <w:b/>
          <w:sz w:val="24"/>
          <w:szCs w:val="24"/>
        </w:rPr>
        <w:t xml:space="preserve">Apoderado: </w:t>
      </w:r>
      <w:r w:rsidR="008C2ACB" w:rsidRPr="00430224">
        <w:rPr>
          <w:rFonts w:ascii="Arial" w:eastAsia="Arial" w:hAnsi="Arial" w:cs="Arial"/>
          <w:bCs/>
          <w:sz w:val="24"/>
          <w:szCs w:val="24"/>
        </w:rPr>
        <w:t>ABOGADOS EN COLOMBIA S.A.S</w:t>
      </w:r>
    </w:p>
    <w:p w14:paraId="14A10AD0" w14:textId="77777777" w:rsidR="00023711" w:rsidRPr="00B34908" w:rsidRDefault="00000000" w:rsidP="00315C25">
      <w:pPr>
        <w:widowControl w:val="0"/>
        <w:spacing w:after="0" w:line="276" w:lineRule="auto"/>
        <w:jc w:val="both"/>
        <w:rPr>
          <w:rFonts w:ascii="Arial" w:eastAsia="Arial" w:hAnsi="Arial" w:cs="Arial"/>
          <w:bCs/>
          <w:color w:val="00B0F0"/>
          <w:sz w:val="24"/>
          <w:szCs w:val="24"/>
        </w:rPr>
      </w:pPr>
      <w:r>
        <w:rPr>
          <w:rFonts w:ascii="Arial" w:eastAsia="Arial" w:hAnsi="Arial" w:cs="Arial"/>
          <w:b/>
          <w:sz w:val="24"/>
          <w:szCs w:val="24"/>
        </w:rPr>
        <w:br/>
      </w:r>
      <w:r w:rsidR="008C2ACB" w:rsidRPr="008C2ACB">
        <w:rPr>
          <w:rFonts w:ascii="Arial" w:eastAsia="Arial" w:hAnsi="Arial" w:cs="Arial"/>
          <w:b/>
          <w:sz w:val="24"/>
          <w:szCs w:val="24"/>
        </w:rPr>
        <w:t>DEMANDAD</w:t>
      </w:r>
      <w:r w:rsidR="00315C25">
        <w:rPr>
          <w:rFonts w:ascii="Arial" w:eastAsia="Arial" w:hAnsi="Arial" w:cs="Arial"/>
          <w:b/>
          <w:sz w:val="24"/>
          <w:szCs w:val="24"/>
        </w:rPr>
        <w:t>O</w:t>
      </w:r>
      <w:r w:rsidR="008C2ACB" w:rsidRPr="008C2ACB">
        <w:rPr>
          <w:rFonts w:ascii="Arial" w:eastAsia="Arial" w:hAnsi="Arial" w:cs="Arial"/>
          <w:b/>
          <w:sz w:val="24"/>
          <w:szCs w:val="24"/>
        </w:rPr>
        <w:t xml:space="preserve">S: </w:t>
      </w:r>
      <w:bookmarkStart w:id="0" w:name="_Hlk234405703"/>
      <w:r w:rsidR="00023711" w:rsidRPr="00B34908">
        <w:rPr>
          <w:rFonts w:ascii="Arial" w:eastAsia="Arial" w:hAnsi="Arial" w:cs="Arial"/>
          <w:bCs/>
          <w:color w:val="00B050"/>
          <w:sz w:val="24"/>
          <w:szCs w:val="24"/>
        </w:rPr>
        <w:t>JEFFERSON ALEXANDER RIOS VELANDIA</w:t>
      </w:r>
      <w:bookmarkEnd w:id="0"/>
      <w:r w:rsidR="00023711" w:rsidRPr="00B34908">
        <w:rPr>
          <w:rFonts w:ascii="Arial" w:eastAsia="Arial" w:hAnsi="Arial" w:cs="Arial"/>
          <w:bCs/>
          <w:color w:val="00B050"/>
          <w:sz w:val="24"/>
          <w:szCs w:val="24"/>
        </w:rPr>
        <w:t xml:space="preserve">, identificado con cédula de ciudadanía número 1.026.276.374, en calidad de deudor principal </w:t>
      </w:r>
      <w:r w:rsidR="00023711" w:rsidRPr="00023711">
        <w:rPr>
          <w:rFonts w:ascii="Arial" w:eastAsia="Arial" w:hAnsi="Arial" w:cs="Arial"/>
          <w:bCs/>
          <w:sz w:val="24"/>
          <w:szCs w:val="24"/>
        </w:rPr>
        <w:t xml:space="preserve">y </w:t>
      </w:r>
      <w:r w:rsidR="00023711" w:rsidRPr="00B34908">
        <w:rPr>
          <w:rFonts w:ascii="Arial" w:eastAsia="Arial" w:hAnsi="Arial" w:cs="Arial"/>
          <w:bCs/>
          <w:color w:val="00B0F0"/>
          <w:sz w:val="24"/>
          <w:szCs w:val="24"/>
        </w:rPr>
        <w:t xml:space="preserve">MARÍA ANGELICA SUAREZ </w:t>
      </w:r>
      <w:proofErr w:type="spellStart"/>
      <w:r w:rsidR="00023711" w:rsidRPr="00B34908">
        <w:rPr>
          <w:rFonts w:ascii="Arial" w:eastAsia="Arial" w:hAnsi="Arial" w:cs="Arial"/>
          <w:bCs/>
          <w:color w:val="00B0F0"/>
          <w:sz w:val="24"/>
          <w:szCs w:val="24"/>
        </w:rPr>
        <w:t>SUAREZ</w:t>
      </w:r>
      <w:proofErr w:type="spellEnd"/>
      <w:r w:rsidR="00023711" w:rsidRPr="00B34908">
        <w:rPr>
          <w:rFonts w:ascii="Arial" w:eastAsia="Arial" w:hAnsi="Arial" w:cs="Arial"/>
          <w:bCs/>
          <w:color w:val="00B0F0"/>
          <w:sz w:val="24"/>
          <w:szCs w:val="24"/>
        </w:rPr>
        <w:t>, identificada con cédula de ciudadanía número 1.018.417.541, en calidad de codeudora.</w:t>
      </w:r>
    </w:p>
    <w:p w14:paraId="791FAEED" w14:textId="5D2A937B" w:rsidR="00315C25" w:rsidRDefault="004771BA" w:rsidP="00315C25">
      <w:pPr>
        <w:widowControl w:val="0"/>
        <w:spacing w:after="0" w:line="276" w:lineRule="auto"/>
        <w:jc w:val="both"/>
        <w:rPr>
          <w:rFonts w:ascii="Arial" w:eastAsia="Arial" w:hAnsi="Arial" w:cs="Arial"/>
          <w:sz w:val="24"/>
          <w:szCs w:val="24"/>
        </w:rPr>
      </w:pPr>
      <w:r w:rsidRPr="008C2ACB">
        <w:rPr>
          <w:rFonts w:ascii="Arial" w:eastAsia="Arial" w:hAnsi="Arial" w:cs="Arial"/>
          <w:b/>
          <w:bCs/>
          <w:sz w:val="24"/>
          <w:szCs w:val="24"/>
        </w:rPr>
        <w:t>Título ejecutivo:</w:t>
      </w:r>
      <w:r w:rsidRPr="008C2ACB">
        <w:rPr>
          <w:rFonts w:ascii="Arial" w:eastAsia="Arial" w:hAnsi="Arial" w:cs="Arial"/>
          <w:sz w:val="24"/>
          <w:szCs w:val="24"/>
        </w:rPr>
        <w:t xml:space="preserve"> Pagaré No</w:t>
      </w:r>
      <w:r w:rsidRPr="00B34908">
        <w:rPr>
          <w:rFonts w:ascii="Arial" w:eastAsia="Arial" w:hAnsi="Arial" w:cs="Arial"/>
          <w:color w:val="00B050"/>
          <w:sz w:val="24"/>
          <w:szCs w:val="24"/>
        </w:rPr>
        <w:t xml:space="preserve">. </w:t>
      </w:r>
      <w:r w:rsidR="00023711" w:rsidRPr="00B34908">
        <w:rPr>
          <w:rFonts w:ascii="Arial" w:eastAsia="Arial" w:hAnsi="Arial" w:cs="Arial"/>
          <w:color w:val="00B050"/>
          <w:sz w:val="24"/>
          <w:szCs w:val="24"/>
        </w:rPr>
        <w:t>2312000044</w:t>
      </w:r>
      <w:r w:rsidRPr="008C2ACB">
        <w:rPr>
          <w:rFonts w:ascii="Arial" w:eastAsia="Arial" w:hAnsi="Arial" w:cs="Arial"/>
          <w:sz w:val="24"/>
          <w:szCs w:val="24"/>
        </w:rPr>
        <w:t>.</w:t>
      </w:r>
    </w:p>
    <w:p w14:paraId="57DF36AE" w14:textId="5CA8234D" w:rsidR="00430224" w:rsidRPr="00B34908" w:rsidRDefault="004771BA" w:rsidP="00315C25">
      <w:pPr>
        <w:widowControl w:val="0"/>
        <w:spacing w:after="0" w:line="276" w:lineRule="auto"/>
        <w:jc w:val="both"/>
        <w:rPr>
          <w:rFonts w:ascii="Arial" w:eastAsia="Arial" w:hAnsi="Arial" w:cs="Arial"/>
          <w:color w:val="00B050"/>
          <w:sz w:val="24"/>
          <w:szCs w:val="24"/>
        </w:rPr>
      </w:pPr>
      <w:r w:rsidRPr="008C2ACB">
        <w:rPr>
          <w:rFonts w:ascii="Arial" w:eastAsia="Arial" w:hAnsi="Arial" w:cs="Arial"/>
          <w:b/>
          <w:bCs/>
          <w:sz w:val="24"/>
          <w:szCs w:val="24"/>
        </w:rPr>
        <w:t>Obligación:</w:t>
      </w:r>
      <w:r w:rsidRPr="008C2ACB">
        <w:rPr>
          <w:rFonts w:ascii="Arial" w:eastAsia="Arial" w:hAnsi="Arial" w:cs="Arial"/>
          <w:sz w:val="24"/>
          <w:szCs w:val="24"/>
        </w:rPr>
        <w:t xml:space="preserve"> No. </w:t>
      </w:r>
      <w:r w:rsidRPr="00B34908">
        <w:rPr>
          <w:rFonts w:ascii="Arial" w:eastAsia="Arial" w:hAnsi="Arial" w:cs="Arial"/>
          <w:color w:val="00B050"/>
          <w:sz w:val="24"/>
          <w:szCs w:val="24"/>
        </w:rPr>
        <w:t>10-</w:t>
      </w:r>
      <w:r w:rsidR="00023711" w:rsidRPr="00B34908">
        <w:rPr>
          <w:rFonts w:ascii="Arial" w:eastAsia="Arial" w:hAnsi="Arial" w:cs="Arial"/>
          <w:color w:val="00B050"/>
          <w:sz w:val="24"/>
          <w:szCs w:val="24"/>
        </w:rPr>
        <w:t>2312000044</w:t>
      </w:r>
      <w:r w:rsidRPr="00B34908">
        <w:rPr>
          <w:rFonts w:ascii="Arial" w:eastAsia="Arial" w:hAnsi="Arial" w:cs="Arial"/>
          <w:color w:val="00B050"/>
          <w:sz w:val="24"/>
          <w:szCs w:val="24"/>
        </w:rPr>
        <w:t>.</w:t>
      </w:r>
    </w:p>
    <w:p w14:paraId="76C36DF0" w14:textId="77777777" w:rsidR="00430224" w:rsidRPr="00B34908" w:rsidRDefault="00430224" w:rsidP="00430224">
      <w:pPr>
        <w:widowControl w:val="0"/>
        <w:spacing w:after="0" w:line="240" w:lineRule="auto"/>
        <w:rPr>
          <w:rFonts w:ascii="Arial" w:eastAsia="Arial" w:hAnsi="Arial" w:cs="Arial"/>
          <w:b/>
          <w:color w:val="00B050"/>
          <w:sz w:val="24"/>
          <w:szCs w:val="24"/>
        </w:rPr>
      </w:pPr>
    </w:p>
    <w:p w14:paraId="43D205AE" w14:textId="64526759" w:rsidR="00430224" w:rsidRDefault="008C2ACB" w:rsidP="00430224">
      <w:pPr>
        <w:widowControl w:val="0"/>
        <w:spacing w:before="240" w:after="240" w:line="276" w:lineRule="auto"/>
        <w:jc w:val="both"/>
        <w:rPr>
          <w:rFonts w:ascii="Arial" w:eastAsia="Arial" w:hAnsi="Arial" w:cs="Arial"/>
          <w:bCs/>
          <w:sz w:val="24"/>
          <w:szCs w:val="24"/>
        </w:rPr>
      </w:pPr>
      <w:r w:rsidRPr="00B34908">
        <w:rPr>
          <w:rFonts w:ascii="Arial" w:eastAsia="Arial" w:hAnsi="Arial" w:cs="Arial"/>
          <w:color w:val="00B050"/>
          <w:sz w:val="24"/>
          <w:szCs w:val="24"/>
        </w:rPr>
        <w:t xml:space="preserve">ANGGIE GISSETH COUTIN MATURANA, mayor de edad, identificada con C.C. No. 1.193.532.316 y T.P. No. 456439 </w:t>
      </w:r>
      <w:r w:rsidR="00430224" w:rsidRPr="00B34908">
        <w:rPr>
          <w:rFonts w:ascii="Arial" w:eastAsia="Arial" w:hAnsi="Arial" w:cs="Arial"/>
          <w:color w:val="00B050"/>
          <w:sz w:val="24"/>
          <w:szCs w:val="24"/>
        </w:rPr>
        <w:t>del Consejo Superior de la Judicatura</w:t>
      </w:r>
      <w:r w:rsidR="00B34908">
        <w:rPr>
          <w:rFonts w:ascii="Arial" w:eastAsia="Arial" w:hAnsi="Arial" w:cs="Arial"/>
          <w:color w:val="00B050"/>
          <w:sz w:val="24"/>
          <w:szCs w:val="24"/>
        </w:rPr>
        <w:t xml:space="preserve"> </w:t>
      </w:r>
      <w:r w:rsidR="00B34908" w:rsidRPr="00B34908">
        <w:rPr>
          <w:rFonts w:ascii="Arial" w:eastAsia="Arial" w:hAnsi="Arial" w:cs="Arial"/>
          <w:color w:val="00B050"/>
          <w:sz w:val="24"/>
          <w:szCs w:val="24"/>
        </w:rPr>
        <w:t>(DATOS DEL ABOGADO QUE VAYA A PRESENTAR)</w:t>
      </w:r>
      <w:r w:rsidR="00430224" w:rsidRPr="00C83405">
        <w:rPr>
          <w:rFonts w:ascii="Arial" w:eastAsia="Arial" w:hAnsi="Arial" w:cs="Arial"/>
          <w:sz w:val="24"/>
          <w:szCs w:val="24"/>
        </w:rPr>
        <w:t>, actuando como apoderada judicial designada por ABOGADOS EN COLOMBIA S.A.S., sociedad apoderada judicial de la COOPERATIVA DE AHORRO Y CRÉDITO CREAR LTDA. – CREARCOOP,</w:t>
      </w:r>
      <w:r w:rsidR="00430224" w:rsidRPr="00430224">
        <w:rPr>
          <w:rFonts w:ascii="Arial" w:eastAsia="Arial" w:hAnsi="Arial" w:cs="Arial"/>
          <w:bCs/>
          <w:sz w:val="24"/>
          <w:szCs w:val="24"/>
        </w:rPr>
        <w:t xml:space="preserve"> respetuosamente solicito decretar las siguientes medidas cautelares sobre bienes, salarios, productos financieros, créditos, derechos económicos y demás activos embargables de </w:t>
      </w:r>
      <w:r w:rsidR="00315C25">
        <w:rPr>
          <w:rFonts w:ascii="Arial" w:eastAsia="Arial" w:hAnsi="Arial" w:cs="Arial"/>
          <w:bCs/>
          <w:sz w:val="24"/>
          <w:szCs w:val="24"/>
        </w:rPr>
        <w:t>los demandados</w:t>
      </w:r>
      <w:r w:rsidR="00430224" w:rsidRPr="00430224">
        <w:rPr>
          <w:rFonts w:ascii="Arial" w:eastAsia="Arial" w:hAnsi="Arial" w:cs="Arial"/>
          <w:bCs/>
          <w:sz w:val="24"/>
          <w:szCs w:val="24"/>
        </w:rPr>
        <w:t>.</w:t>
      </w:r>
    </w:p>
    <w:p w14:paraId="2FA23A59" w14:textId="40CA0A90" w:rsidR="00430224" w:rsidRPr="00CC2E1E" w:rsidRDefault="00430224" w:rsidP="00430224">
      <w:pPr>
        <w:widowControl w:val="0"/>
        <w:spacing w:before="240" w:after="240" w:line="276" w:lineRule="auto"/>
        <w:jc w:val="both"/>
        <w:rPr>
          <w:rFonts w:ascii="Arial" w:eastAsia="Arial" w:hAnsi="Arial" w:cs="Arial"/>
          <w:b/>
          <w:bCs/>
          <w:color w:val="00B050"/>
          <w:sz w:val="24"/>
          <w:szCs w:val="24"/>
        </w:rPr>
      </w:pPr>
      <w:r w:rsidRPr="00430224">
        <w:rPr>
          <w:rFonts w:ascii="Arial" w:eastAsia="Arial" w:hAnsi="Arial" w:cs="Arial"/>
          <w:bCs/>
          <w:sz w:val="24"/>
          <w:szCs w:val="24"/>
        </w:rPr>
        <w:t xml:space="preserve">La presente solicitud se formula dentro del proceso ejecutivo promovido </w:t>
      </w:r>
      <w:r w:rsidRPr="008C2ACB">
        <w:rPr>
          <w:rFonts w:ascii="Arial" w:eastAsia="Arial" w:hAnsi="Arial" w:cs="Arial"/>
          <w:bCs/>
          <w:sz w:val="24"/>
          <w:szCs w:val="24"/>
        </w:rPr>
        <w:t xml:space="preserve">con fundamento en el </w:t>
      </w:r>
      <w:r w:rsidRPr="00CC2E1E">
        <w:rPr>
          <w:rFonts w:ascii="Arial" w:eastAsia="Arial" w:hAnsi="Arial" w:cs="Arial"/>
          <w:bCs/>
          <w:color w:val="00B050"/>
          <w:sz w:val="24"/>
          <w:szCs w:val="24"/>
        </w:rPr>
        <w:t xml:space="preserve">pagaré No. </w:t>
      </w:r>
      <w:r w:rsidR="00023711" w:rsidRPr="00CC2E1E">
        <w:rPr>
          <w:rFonts w:ascii="Arial" w:eastAsia="Arial" w:hAnsi="Arial" w:cs="Arial"/>
          <w:color w:val="00B050"/>
          <w:sz w:val="24"/>
          <w:szCs w:val="24"/>
        </w:rPr>
        <w:t>2312000044</w:t>
      </w:r>
      <w:r w:rsidRPr="00C83405">
        <w:rPr>
          <w:rFonts w:ascii="Arial" w:eastAsia="Arial" w:hAnsi="Arial" w:cs="Arial"/>
          <w:sz w:val="24"/>
          <w:szCs w:val="24"/>
        </w:rPr>
        <w:t xml:space="preserve">, correspondiente a la obligación No. </w:t>
      </w:r>
      <w:r w:rsidRPr="00CC2E1E">
        <w:rPr>
          <w:rFonts w:ascii="Arial" w:eastAsia="Arial" w:hAnsi="Arial" w:cs="Arial"/>
          <w:color w:val="00B050"/>
          <w:sz w:val="24"/>
          <w:szCs w:val="24"/>
        </w:rPr>
        <w:t>10-</w:t>
      </w:r>
      <w:r w:rsidR="00023711" w:rsidRPr="00CC2E1E">
        <w:rPr>
          <w:rFonts w:ascii="Arial" w:eastAsia="Arial" w:hAnsi="Arial" w:cs="Arial"/>
          <w:color w:val="00B050"/>
          <w:sz w:val="24"/>
          <w:szCs w:val="24"/>
        </w:rPr>
        <w:t>2312000044</w:t>
      </w:r>
      <w:r w:rsidRPr="00C83405">
        <w:rPr>
          <w:rFonts w:ascii="Arial" w:eastAsia="Arial" w:hAnsi="Arial" w:cs="Arial"/>
          <w:sz w:val="24"/>
          <w:szCs w:val="24"/>
        </w:rPr>
        <w:t xml:space="preserve">, suscrito por </w:t>
      </w:r>
      <w:r w:rsidR="00315C25">
        <w:rPr>
          <w:rFonts w:ascii="Arial" w:eastAsia="Arial" w:hAnsi="Arial" w:cs="Arial"/>
          <w:sz w:val="24"/>
          <w:szCs w:val="24"/>
        </w:rPr>
        <w:t>los demandados</w:t>
      </w:r>
      <w:r w:rsidR="00023711" w:rsidRPr="00023711">
        <w:t xml:space="preserve"> </w:t>
      </w:r>
      <w:r w:rsidR="00023711" w:rsidRPr="00CC2E1E">
        <w:rPr>
          <w:rFonts w:ascii="Arial" w:eastAsia="Arial" w:hAnsi="Arial" w:cs="Arial"/>
          <w:color w:val="00B050"/>
          <w:sz w:val="24"/>
          <w:szCs w:val="24"/>
        </w:rPr>
        <w:t>JEFFERSON ALEXANDER RIOS VELANDIA y</w:t>
      </w:r>
      <w:r w:rsidRPr="00CC2E1E">
        <w:rPr>
          <w:rFonts w:ascii="Arial" w:eastAsia="Arial" w:hAnsi="Arial" w:cs="Arial"/>
          <w:color w:val="00B050"/>
          <w:sz w:val="24"/>
          <w:szCs w:val="24"/>
        </w:rPr>
        <w:t xml:space="preserve"> </w:t>
      </w:r>
      <w:r w:rsidR="00315C25" w:rsidRPr="00CC2E1E">
        <w:rPr>
          <w:rFonts w:ascii="Arial" w:eastAsia="Arial" w:hAnsi="Arial" w:cs="Arial"/>
          <w:color w:val="00B0F0"/>
          <w:sz w:val="24"/>
          <w:szCs w:val="24"/>
        </w:rPr>
        <w:t xml:space="preserve">MARÍA ANGELICA SUAREZ </w:t>
      </w:r>
      <w:proofErr w:type="spellStart"/>
      <w:r w:rsidR="00315C25" w:rsidRPr="00CC2E1E">
        <w:rPr>
          <w:rFonts w:ascii="Arial" w:eastAsia="Arial" w:hAnsi="Arial" w:cs="Arial"/>
          <w:color w:val="00B0F0"/>
          <w:sz w:val="24"/>
          <w:szCs w:val="24"/>
        </w:rPr>
        <w:t>SUAREZ</w:t>
      </w:r>
      <w:proofErr w:type="spellEnd"/>
      <w:r w:rsidRPr="00CC2E1E">
        <w:rPr>
          <w:rFonts w:ascii="Arial" w:eastAsia="Arial" w:hAnsi="Arial" w:cs="Arial"/>
          <w:color w:val="00B050"/>
          <w:sz w:val="24"/>
          <w:szCs w:val="24"/>
        </w:rPr>
        <w:t>.</w:t>
      </w:r>
    </w:p>
    <w:p w14:paraId="7DA53D13" w14:textId="157CF397" w:rsidR="00430224" w:rsidRPr="00430224" w:rsidRDefault="00430224" w:rsidP="00430224">
      <w:pPr>
        <w:widowControl w:val="0"/>
        <w:spacing w:before="240" w:after="240" w:line="276" w:lineRule="auto"/>
        <w:jc w:val="both"/>
        <w:rPr>
          <w:rFonts w:ascii="Arial" w:eastAsia="Arial" w:hAnsi="Arial" w:cs="Arial"/>
          <w:bCs/>
          <w:sz w:val="24"/>
          <w:szCs w:val="24"/>
        </w:rPr>
      </w:pPr>
      <w:r w:rsidRPr="00430224">
        <w:rPr>
          <w:rFonts w:ascii="Arial" w:eastAsia="Arial" w:hAnsi="Arial" w:cs="Arial"/>
          <w:bCs/>
          <w:sz w:val="24"/>
          <w:szCs w:val="24"/>
        </w:rPr>
        <w:t>Conforme a la demanda, liquidación y extracto de movimientos del crédito</w:t>
      </w:r>
      <w:r w:rsidRPr="008C2ACB">
        <w:rPr>
          <w:rFonts w:ascii="Arial" w:eastAsia="Arial" w:hAnsi="Arial" w:cs="Arial"/>
          <w:bCs/>
          <w:sz w:val="24"/>
          <w:szCs w:val="24"/>
        </w:rPr>
        <w:t xml:space="preserve">, al corte del </w:t>
      </w:r>
      <w:r w:rsidR="00315C25" w:rsidRPr="00CC2E1E">
        <w:rPr>
          <w:rFonts w:ascii="Arial" w:eastAsia="Arial" w:hAnsi="Arial" w:cs="Arial"/>
          <w:bCs/>
          <w:color w:val="00B050"/>
          <w:sz w:val="24"/>
          <w:szCs w:val="24"/>
        </w:rPr>
        <w:t>06 de julio de 2026</w:t>
      </w:r>
      <w:r w:rsidR="00315C25">
        <w:rPr>
          <w:rFonts w:ascii="Arial" w:eastAsia="Arial" w:hAnsi="Arial" w:cs="Arial"/>
          <w:bCs/>
          <w:sz w:val="24"/>
          <w:szCs w:val="24"/>
        </w:rPr>
        <w:t>,</w:t>
      </w:r>
      <w:r w:rsidR="008C2ACB" w:rsidRPr="008C2ACB">
        <w:rPr>
          <w:rFonts w:ascii="Arial" w:eastAsia="Arial" w:hAnsi="Arial" w:cs="Arial"/>
          <w:bCs/>
          <w:sz w:val="24"/>
          <w:szCs w:val="24"/>
        </w:rPr>
        <w:t xml:space="preserve"> </w:t>
      </w:r>
      <w:r w:rsidRPr="008C2ACB">
        <w:rPr>
          <w:rFonts w:ascii="Arial" w:eastAsia="Arial" w:hAnsi="Arial" w:cs="Arial"/>
          <w:bCs/>
          <w:sz w:val="24"/>
          <w:szCs w:val="24"/>
        </w:rPr>
        <w:t xml:space="preserve">la obligación presenta saldo insoluto por capital de </w:t>
      </w:r>
      <w:r w:rsidRPr="00CC2E1E">
        <w:rPr>
          <w:rFonts w:ascii="Arial" w:eastAsia="Arial" w:hAnsi="Arial" w:cs="Arial"/>
          <w:bCs/>
          <w:color w:val="00B050"/>
          <w:sz w:val="24"/>
          <w:szCs w:val="24"/>
        </w:rPr>
        <w:t>$</w:t>
      </w:r>
      <w:r w:rsidR="00315C25" w:rsidRPr="00CC2E1E">
        <w:rPr>
          <w:rFonts w:ascii="Arial" w:eastAsia="Arial" w:hAnsi="Arial" w:cs="Arial"/>
          <w:bCs/>
          <w:color w:val="00B050"/>
          <w:sz w:val="24"/>
          <w:szCs w:val="24"/>
        </w:rPr>
        <w:t>16.810.477</w:t>
      </w:r>
      <w:r w:rsidRPr="00CC2E1E">
        <w:rPr>
          <w:rFonts w:ascii="Arial" w:eastAsia="Arial" w:hAnsi="Arial" w:cs="Arial"/>
          <w:bCs/>
          <w:color w:val="00B050"/>
          <w:sz w:val="24"/>
          <w:szCs w:val="24"/>
        </w:rPr>
        <w:t>, intereses remuneratorios causados de $</w:t>
      </w:r>
      <w:r w:rsidR="00023711" w:rsidRPr="00CC2E1E">
        <w:rPr>
          <w:rFonts w:ascii="Arial" w:eastAsia="Arial" w:hAnsi="Arial" w:cs="Arial"/>
          <w:bCs/>
          <w:color w:val="00B050"/>
          <w:sz w:val="24"/>
          <w:szCs w:val="24"/>
        </w:rPr>
        <w:t xml:space="preserve">22.273.855 </w:t>
      </w:r>
      <w:r w:rsidRPr="00CC2E1E">
        <w:rPr>
          <w:rFonts w:ascii="Arial" w:eastAsia="Arial" w:hAnsi="Arial" w:cs="Arial"/>
          <w:bCs/>
          <w:color w:val="00B050"/>
          <w:sz w:val="24"/>
          <w:szCs w:val="24"/>
        </w:rPr>
        <w:t>e intereses moratorios causados de $</w:t>
      </w:r>
      <w:r w:rsidR="00023711" w:rsidRPr="00CC2E1E">
        <w:rPr>
          <w:rFonts w:ascii="Arial" w:eastAsia="Arial" w:hAnsi="Arial" w:cs="Arial"/>
          <w:bCs/>
          <w:color w:val="00B050"/>
          <w:sz w:val="24"/>
          <w:szCs w:val="24"/>
        </w:rPr>
        <w:t>98.001</w:t>
      </w:r>
      <w:r w:rsidRPr="00CC2E1E">
        <w:rPr>
          <w:rFonts w:ascii="Arial" w:eastAsia="Arial" w:hAnsi="Arial" w:cs="Arial"/>
          <w:bCs/>
          <w:color w:val="00B050"/>
          <w:sz w:val="24"/>
          <w:szCs w:val="24"/>
        </w:rPr>
        <w:t>, para una cuantía base de $</w:t>
      </w:r>
      <w:r w:rsidR="00023711" w:rsidRPr="00CC2E1E">
        <w:rPr>
          <w:rFonts w:ascii="Arial" w:eastAsia="Arial" w:hAnsi="Arial" w:cs="Arial"/>
          <w:bCs/>
          <w:color w:val="00B050"/>
          <w:sz w:val="24"/>
          <w:szCs w:val="24"/>
        </w:rPr>
        <w:t>39.182.333</w:t>
      </w:r>
      <w:r w:rsidRPr="008C2ACB">
        <w:rPr>
          <w:rFonts w:ascii="Arial" w:eastAsia="Arial" w:hAnsi="Arial" w:cs="Arial"/>
          <w:bCs/>
          <w:sz w:val="24"/>
          <w:szCs w:val="24"/>
        </w:rPr>
        <w:t>.</w:t>
      </w:r>
    </w:p>
    <w:p w14:paraId="35C6EB73" w14:textId="17834383" w:rsidR="0020013B" w:rsidRDefault="00430224" w:rsidP="004771BA">
      <w:pPr>
        <w:widowControl w:val="0"/>
        <w:spacing w:before="240" w:after="240" w:line="276" w:lineRule="auto"/>
        <w:jc w:val="both"/>
        <w:rPr>
          <w:rFonts w:ascii="Arial" w:eastAsia="Arial" w:hAnsi="Arial" w:cs="Arial"/>
          <w:bCs/>
          <w:sz w:val="24"/>
          <w:szCs w:val="24"/>
        </w:rPr>
      </w:pPr>
      <w:r w:rsidRPr="00430224">
        <w:rPr>
          <w:rFonts w:ascii="Arial" w:eastAsia="Arial" w:hAnsi="Arial" w:cs="Arial"/>
          <w:bCs/>
          <w:sz w:val="24"/>
          <w:szCs w:val="24"/>
        </w:rPr>
        <w:t xml:space="preserve">En virtud de la mora de </w:t>
      </w:r>
      <w:r w:rsidR="00315C25">
        <w:rPr>
          <w:rFonts w:ascii="Arial" w:eastAsia="Arial" w:hAnsi="Arial" w:cs="Arial"/>
          <w:bCs/>
          <w:sz w:val="24"/>
          <w:szCs w:val="24"/>
        </w:rPr>
        <w:t>los demandados</w:t>
      </w:r>
      <w:r w:rsidRPr="00430224">
        <w:rPr>
          <w:rFonts w:ascii="Arial" w:eastAsia="Arial" w:hAnsi="Arial" w:cs="Arial"/>
          <w:bCs/>
          <w:sz w:val="24"/>
          <w:szCs w:val="24"/>
        </w:rPr>
        <w:t xml:space="preserve"> y de la cláusula aceleratoria contenida en el pagaré, CREARCOOP hizo exigible anticipadamente el saldo insoluto de la obligación. Por lo anterior, y de conformidad con los artículos 593, 594, 599, 600, </w:t>
      </w:r>
      <w:r w:rsidRPr="00430224">
        <w:rPr>
          <w:rFonts w:ascii="Arial" w:eastAsia="Arial" w:hAnsi="Arial" w:cs="Arial"/>
          <w:bCs/>
          <w:sz w:val="24"/>
          <w:szCs w:val="24"/>
        </w:rPr>
        <w:lastRenderedPageBreak/>
        <w:t xml:space="preserve">601 y concordantes del Código General del Proceso, </w:t>
      </w:r>
      <w:r w:rsidR="0020013B" w:rsidRPr="0020013B">
        <w:rPr>
          <w:rFonts w:ascii="Arial" w:eastAsia="Arial" w:hAnsi="Arial" w:cs="Arial"/>
          <w:bCs/>
          <w:sz w:val="24"/>
          <w:szCs w:val="24"/>
        </w:rPr>
        <w:t>Para el embargo de salarios, prestaciones sociales legalmente embargables y demás emolumentos laborales, invoco además los artículos 154, 155, 156 y 344 del Código Sustantivo del Trabajo, por tratarse de crédito a favor de cooperativa legalmente autorizada. Para el embargo de mesadas pensionales, si existieren, invoco el artículo 134 de la Ley 100 de 1993, respetando los límites legales, embargos anteriores y órdenes alimentarias preferentes.</w:t>
      </w:r>
    </w:p>
    <w:p w14:paraId="48D39D5E" w14:textId="5CB5ACB0" w:rsidR="00430224" w:rsidRDefault="00430224" w:rsidP="004771BA">
      <w:pPr>
        <w:widowControl w:val="0"/>
        <w:spacing w:before="240" w:after="240" w:line="276" w:lineRule="auto"/>
        <w:jc w:val="both"/>
        <w:rPr>
          <w:rFonts w:ascii="Arial" w:eastAsia="Arial" w:hAnsi="Arial" w:cs="Arial"/>
          <w:bCs/>
          <w:sz w:val="24"/>
          <w:szCs w:val="24"/>
        </w:rPr>
      </w:pPr>
      <w:r w:rsidRPr="00430224">
        <w:rPr>
          <w:rFonts w:ascii="Arial" w:eastAsia="Arial" w:hAnsi="Arial" w:cs="Arial"/>
          <w:bCs/>
          <w:sz w:val="24"/>
          <w:szCs w:val="24"/>
        </w:rPr>
        <w:t>solicito el decreto de medidas cautelares suficientes, proporcionales y necesarias para garantizar el pago de la obligación ejecutada, sus intereses, costas y agencias en derecho.</w:t>
      </w:r>
    </w:p>
    <w:p w14:paraId="2EAE8415" w14:textId="26808515" w:rsidR="004771BA" w:rsidRDefault="004771BA" w:rsidP="004771BA">
      <w:pPr>
        <w:widowControl w:val="0"/>
        <w:spacing w:before="240" w:after="240" w:line="276" w:lineRule="auto"/>
        <w:jc w:val="both"/>
        <w:rPr>
          <w:rFonts w:ascii="Arial" w:eastAsia="Arial" w:hAnsi="Arial" w:cs="Arial"/>
          <w:b/>
          <w:sz w:val="24"/>
          <w:szCs w:val="24"/>
        </w:rPr>
      </w:pPr>
      <w:r>
        <w:rPr>
          <w:rFonts w:ascii="Arial" w:eastAsia="Arial" w:hAnsi="Arial" w:cs="Arial"/>
          <w:b/>
          <w:sz w:val="24"/>
          <w:szCs w:val="24"/>
        </w:rPr>
        <w:t>II. MEDIDAS CAUTELARES SOLICITADAS</w:t>
      </w:r>
    </w:p>
    <w:p w14:paraId="36B3D3EA" w14:textId="214136D0" w:rsidR="009553C1" w:rsidRPr="009553C1" w:rsidRDefault="009553C1" w:rsidP="009553C1">
      <w:pPr>
        <w:pStyle w:val="Prrafodelista"/>
        <w:widowControl w:val="0"/>
        <w:numPr>
          <w:ilvl w:val="0"/>
          <w:numId w:val="4"/>
        </w:numPr>
        <w:spacing w:before="240" w:after="240" w:line="276" w:lineRule="auto"/>
        <w:jc w:val="both"/>
        <w:rPr>
          <w:rFonts w:ascii="Arial" w:eastAsia="Arial" w:hAnsi="Arial" w:cs="Arial"/>
          <w:b/>
          <w:sz w:val="24"/>
          <w:szCs w:val="24"/>
        </w:rPr>
      </w:pPr>
      <w:r w:rsidRPr="009553C1">
        <w:rPr>
          <w:rFonts w:ascii="Arial" w:eastAsia="Arial" w:hAnsi="Arial" w:cs="Arial"/>
          <w:b/>
          <w:sz w:val="24"/>
          <w:szCs w:val="24"/>
        </w:rPr>
        <w:t xml:space="preserve">Embargo de salario </w:t>
      </w:r>
    </w:p>
    <w:p w14:paraId="103A81F8" w14:textId="1D83A9EC" w:rsidR="004771BA" w:rsidRPr="004771BA" w:rsidRDefault="004771BA" w:rsidP="004771BA">
      <w:pPr>
        <w:widowControl w:val="0"/>
        <w:spacing w:before="240" w:after="240" w:line="276" w:lineRule="auto"/>
        <w:jc w:val="both"/>
        <w:rPr>
          <w:rFonts w:ascii="Arial" w:eastAsia="Arial" w:hAnsi="Arial" w:cs="Arial"/>
          <w:bCs/>
          <w:sz w:val="24"/>
          <w:szCs w:val="24"/>
        </w:rPr>
      </w:pPr>
      <w:r w:rsidRPr="004771BA">
        <w:rPr>
          <w:rFonts w:ascii="Arial" w:eastAsia="Arial" w:hAnsi="Arial" w:cs="Arial"/>
          <w:bCs/>
          <w:sz w:val="24"/>
          <w:szCs w:val="24"/>
        </w:rPr>
        <w:t xml:space="preserve">Solicito decretar el embargo y retención de hasta el cincuenta por ciento (50%) del salario, comisiones, bonificaciones, primas y demás emolumentos laborales legalmente embargables que </w:t>
      </w:r>
      <w:r w:rsidRPr="008C2ACB">
        <w:rPr>
          <w:rFonts w:ascii="Arial" w:eastAsia="Arial" w:hAnsi="Arial" w:cs="Arial"/>
          <w:bCs/>
          <w:sz w:val="24"/>
          <w:szCs w:val="24"/>
        </w:rPr>
        <w:t>devengue l</w:t>
      </w:r>
      <w:r w:rsidR="00315C25">
        <w:rPr>
          <w:rFonts w:ascii="Arial" w:eastAsia="Arial" w:hAnsi="Arial" w:cs="Arial"/>
          <w:bCs/>
          <w:sz w:val="24"/>
          <w:szCs w:val="24"/>
        </w:rPr>
        <w:t>o</w:t>
      </w:r>
      <w:r w:rsidR="008C2ACB" w:rsidRPr="008C2ACB">
        <w:rPr>
          <w:rFonts w:ascii="Arial" w:eastAsia="Arial" w:hAnsi="Arial" w:cs="Arial"/>
          <w:bCs/>
          <w:sz w:val="24"/>
          <w:szCs w:val="24"/>
        </w:rPr>
        <w:t>s</w:t>
      </w:r>
      <w:r w:rsidRPr="008C2ACB">
        <w:rPr>
          <w:rFonts w:ascii="Arial" w:eastAsia="Arial" w:hAnsi="Arial" w:cs="Arial"/>
          <w:bCs/>
          <w:sz w:val="24"/>
          <w:szCs w:val="24"/>
        </w:rPr>
        <w:t xml:space="preserve"> demandad</w:t>
      </w:r>
      <w:r w:rsidR="00315C25">
        <w:rPr>
          <w:rFonts w:ascii="Arial" w:eastAsia="Arial" w:hAnsi="Arial" w:cs="Arial"/>
          <w:bCs/>
          <w:sz w:val="24"/>
          <w:szCs w:val="24"/>
        </w:rPr>
        <w:t>o</w:t>
      </w:r>
      <w:r w:rsidR="008C2ACB" w:rsidRPr="008C2ACB">
        <w:rPr>
          <w:rFonts w:ascii="Arial" w:eastAsia="Arial" w:hAnsi="Arial" w:cs="Arial"/>
          <w:bCs/>
          <w:sz w:val="24"/>
          <w:szCs w:val="24"/>
        </w:rPr>
        <w:t>s</w:t>
      </w:r>
      <w:r w:rsidRPr="008C2ACB">
        <w:rPr>
          <w:rFonts w:ascii="Arial" w:eastAsia="Arial" w:hAnsi="Arial" w:cs="Arial"/>
          <w:bCs/>
          <w:sz w:val="24"/>
          <w:szCs w:val="24"/>
        </w:rPr>
        <w:t xml:space="preserve"> </w:t>
      </w:r>
      <w:r w:rsidR="00023711" w:rsidRPr="00CC2E1E">
        <w:rPr>
          <w:rFonts w:ascii="Arial" w:eastAsia="Arial" w:hAnsi="Arial" w:cs="Arial"/>
          <w:bCs/>
          <w:color w:val="00B050"/>
          <w:sz w:val="24"/>
          <w:szCs w:val="24"/>
        </w:rPr>
        <w:t xml:space="preserve">JEFFERSON ALEXANDER RIOS VELANDIA, </w:t>
      </w:r>
      <w:r w:rsidRPr="00CC2E1E">
        <w:rPr>
          <w:rFonts w:ascii="Arial" w:eastAsia="Arial" w:hAnsi="Arial" w:cs="Arial"/>
          <w:bCs/>
          <w:color w:val="00B050"/>
          <w:sz w:val="24"/>
          <w:szCs w:val="24"/>
        </w:rPr>
        <w:t xml:space="preserve">C.C. No. </w:t>
      </w:r>
      <w:r w:rsidR="00023711" w:rsidRPr="00CC2E1E">
        <w:rPr>
          <w:rFonts w:ascii="Arial" w:eastAsia="Arial" w:hAnsi="Arial" w:cs="Arial"/>
          <w:bCs/>
          <w:color w:val="00B050"/>
          <w:sz w:val="24"/>
          <w:szCs w:val="24"/>
        </w:rPr>
        <w:t>1.026.276.374</w:t>
      </w:r>
      <w:r w:rsidR="008C2ACB" w:rsidRPr="008C2ACB">
        <w:rPr>
          <w:rFonts w:ascii="Arial" w:eastAsia="Arial" w:hAnsi="Arial" w:cs="Arial"/>
          <w:bCs/>
          <w:sz w:val="24"/>
          <w:szCs w:val="24"/>
        </w:rPr>
        <w:t xml:space="preserve"> y </w:t>
      </w:r>
      <w:r w:rsidR="00023711" w:rsidRPr="00CC2E1E">
        <w:rPr>
          <w:rFonts w:ascii="Arial" w:eastAsia="Arial" w:hAnsi="Arial" w:cs="Arial"/>
          <w:bCs/>
          <w:color w:val="00B0F0"/>
          <w:sz w:val="24"/>
          <w:szCs w:val="24"/>
        </w:rPr>
        <w:t xml:space="preserve">MARÍA ANGELICA SUAREZ </w:t>
      </w:r>
      <w:proofErr w:type="spellStart"/>
      <w:r w:rsidR="00023711" w:rsidRPr="00CC2E1E">
        <w:rPr>
          <w:rFonts w:ascii="Arial" w:eastAsia="Arial" w:hAnsi="Arial" w:cs="Arial"/>
          <w:bCs/>
          <w:color w:val="00B0F0"/>
          <w:sz w:val="24"/>
          <w:szCs w:val="24"/>
        </w:rPr>
        <w:t>SUAREZ</w:t>
      </w:r>
      <w:proofErr w:type="spellEnd"/>
      <w:r w:rsidR="008C2ACB" w:rsidRPr="00CC2E1E">
        <w:rPr>
          <w:rFonts w:ascii="Arial" w:eastAsia="Arial" w:hAnsi="Arial" w:cs="Arial"/>
          <w:bCs/>
          <w:color w:val="00B0F0"/>
          <w:sz w:val="24"/>
          <w:szCs w:val="24"/>
        </w:rPr>
        <w:t xml:space="preserve">, C.C. No. </w:t>
      </w:r>
      <w:r w:rsidR="00023711" w:rsidRPr="00CC2E1E">
        <w:rPr>
          <w:rFonts w:ascii="Arial" w:eastAsia="Arial" w:hAnsi="Arial" w:cs="Arial"/>
          <w:bCs/>
          <w:color w:val="00B0F0"/>
          <w:sz w:val="24"/>
          <w:szCs w:val="24"/>
        </w:rPr>
        <w:t>1.018.417.541</w:t>
      </w:r>
      <w:r w:rsidRPr="008C2ACB">
        <w:rPr>
          <w:rFonts w:ascii="Arial" w:eastAsia="Arial" w:hAnsi="Arial" w:cs="Arial"/>
          <w:bCs/>
          <w:sz w:val="24"/>
          <w:szCs w:val="24"/>
        </w:rPr>
        <w:t>, por tratarse de crédito a favor de cooperativa legalmente autorizada.</w:t>
      </w:r>
      <w:r w:rsidR="000B7836">
        <w:rPr>
          <w:rFonts w:ascii="Arial" w:eastAsia="Arial" w:hAnsi="Arial" w:cs="Arial"/>
          <w:bCs/>
          <w:sz w:val="24"/>
          <w:szCs w:val="24"/>
        </w:rPr>
        <w:t xml:space="preserve"> </w:t>
      </w:r>
    </w:p>
    <w:p w14:paraId="4D3C64ED" w14:textId="77777777" w:rsidR="00C83405" w:rsidRDefault="000B7836" w:rsidP="004771BA">
      <w:pPr>
        <w:widowControl w:val="0"/>
        <w:spacing w:before="240" w:after="240" w:line="276" w:lineRule="auto"/>
        <w:jc w:val="both"/>
        <w:rPr>
          <w:rFonts w:ascii="Arial" w:eastAsia="Arial" w:hAnsi="Arial" w:cs="Arial"/>
          <w:bCs/>
          <w:sz w:val="24"/>
          <w:szCs w:val="24"/>
        </w:rPr>
      </w:pPr>
      <w:r w:rsidRPr="000B7836">
        <w:rPr>
          <w:rFonts w:ascii="Arial" w:eastAsia="Arial" w:hAnsi="Arial" w:cs="Arial"/>
          <w:bCs/>
          <w:sz w:val="24"/>
          <w:szCs w:val="24"/>
        </w:rPr>
        <w:t xml:space="preserve">En el oficio deberá ordenarse al pagador retener las sumas legalmente embargables y consignarlas a órdenes del despacho, respetando embargos anteriores, órdenes alimentarias preferentes y demás límites legales. </w:t>
      </w:r>
    </w:p>
    <w:p w14:paraId="04747D64" w14:textId="580EDCE0" w:rsidR="004771BA" w:rsidRDefault="000B7836" w:rsidP="004771BA">
      <w:pPr>
        <w:widowControl w:val="0"/>
        <w:spacing w:before="240" w:after="240" w:line="276" w:lineRule="auto"/>
        <w:jc w:val="both"/>
        <w:rPr>
          <w:rFonts w:ascii="Arial" w:eastAsia="Arial" w:hAnsi="Arial" w:cs="Arial"/>
          <w:bCs/>
          <w:sz w:val="24"/>
          <w:szCs w:val="24"/>
        </w:rPr>
      </w:pPr>
      <w:r w:rsidRPr="000B7836">
        <w:rPr>
          <w:rFonts w:ascii="Arial" w:eastAsia="Arial" w:hAnsi="Arial" w:cs="Arial"/>
          <w:bCs/>
          <w:sz w:val="24"/>
          <w:szCs w:val="24"/>
        </w:rPr>
        <w:t>En caso de que la</w:t>
      </w:r>
      <w:r w:rsidR="008C2ACB">
        <w:rPr>
          <w:rFonts w:ascii="Arial" w:eastAsia="Arial" w:hAnsi="Arial" w:cs="Arial"/>
          <w:bCs/>
          <w:sz w:val="24"/>
          <w:szCs w:val="24"/>
        </w:rPr>
        <w:t>s</w:t>
      </w:r>
      <w:r w:rsidRPr="000B7836">
        <w:rPr>
          <w:rFonts w:ascii="Arial" w:eastAsia="Arial" w:hAnsi="Arial" w:cs="Arial"/>
          <w:bCs/>
          <w:sz w:val="24"/>
          <w:szCs w:val="24"/>
        </w:rPr>
        <w:t xml:space="preserve"> demandada</w:t>
      </w:r>
      <w:r w:rsidR="008C2ACB">
        <w:rPr>
          <w:rFonts w:ascii="Arial" w:eastAsia="Arial" w:hAnsi="Arial" w:cs="Arial"/>
          <w:bCs/>
          <w:sz w:val="24"/>
          <w:szCs w:val="24"/>
        </w:rPr>
        <w:t>s</w:t>
      </w:r>
      <w:r w:rsidRPr="000B7836">
        <w:rPr>
          <w:rFonts w:ascii="Arial" w:eastAsia="Arial" w:hAnsi="Arial" w:cs="Arial"/>
          <w:bCs/>
          <w:sz w:val="24"/>
          <w:szCs w:val="24"/>
        </w:rPr>
        <w:t xml:space="preserve"> ya no labore</w:t>
      </w:r>
      <w:r w:rsidR="008C2ACB">
        <w:rPr>
          <w:rFonts w:ascii="Arial" w:eastAsia="Arial" w:hAnsi="Arial" w:cs="Arial"/>
          <w:bCs/>
          <w:sz w:val="24"/>
          <w:szCs w:val="24"/>
        </w:rPr>
        <w:t>n</w:t>
      </w:r>
      <w:r w:rsidRPr="000B7836">
        <w:rPr>
          <w:rFonts w:ascii="Arial" w:eastAsia="Arial" w:hAnsi="Arial" w:cs="Arial"/>
          <w:bCs/>
          <w:sz w:val="24"/>
          <w:szCs w:val="24"/>
        </w:rPr>
        <w:t xml:space="preserve"> allí, solicito que el empleador informe la fecha de retiro, último salario devengado y, si lo conoce, el nuevo empleador o pagador.</w:t>
      </w:r>
    </w:p>
    <w:p w14:paraId="0D14C1AA" w14:textId="795532DA" w:rsidR="009553C1" w:rsidRPr="009553C1" w:rsidRDefault="009553C1" w:rsidP="009553C1">
      <w:pPr>
        <w:pStyle w:val="Prrafodelista"/>
        <w:widowControl w:val="0"/>
        <w:numPr>
          <w:ilvl w:val="0"/>
          <w:numId w:val="4"/>
        </w:numPr>
        <w:spacing w:before="240" w:after="240" w:line="276" w:lineRule="auto"/>
        <w:jc w:val="both"/>
        <w:rPr>
          <w:rFonts w:ascii="Arial" w:eastAsia="Arial" w:hAnsi="Arial" w:cs="Arial"/>
          <w:b/>
          <w:sz w:val="24"/>
          <w:szCs w:val="24"/>
        </w:rPr>
      </w:pPr>
      <w:r w:rsidRPr="009553C1">
        <w:rPr>
          <w:rFonts w:ascii="Arial" w:eastAsia="Arial" w:hAnsi="Arial" w:cs="Arial"/>
          <w:b/>
          <w:sz w:val="24"/>
          <w:szCs w:val="24"/>
        </w:rPr>
        <w:t>Embargo de mesada pensional si existiere</w:t>
      </w:r>
    </w:p>
    <w:p w14:paraId="4BF45D64" w14:textId="5918093A" w:rsidR="009553C1" w:rsidRPr="009553C1" w:rsidRDefault="009553C1" w:rsidP="009553C1">
      <w:pPr>
        <w:widowControl w:val="0"/>
        <w:spacing w:before="240" w:after="240" w:line="276" w:lineRule="auto"/>
        <w:jc w:val="both"/>
        <w:rPr>
          <w:rFonts w:ascii="Arial" w:eastAsia="Arial" w:hAnsi="Arial" w:cs="Arial"/>
          <w:bCs/>
          <w:sz w:val="24"/>
          <w:szCs w:val="24"/>
        </w:rPr>
      </w:pPr>
      <w:r>
        <w:rPr>
          <w:rFonts w:ascii="Arial" w:eastAsia="Arial" w:hAnsi="Arial" w:cs="Arial"/>
          <w:bCs/>
          <w:sz w:val="24"/>
          <w:szCs w:val="24"/>
        </w:rPr>
        <w:t>E</w:t>
      </w:r>
      <w:r w:rsidRPr="009553C1">
        <w:rPr>
          <w:rFonts w:ascii="Arial" w:eastAsia="Arial" w:hAnsi="Arial" w:cs="Arial"/>
          <w:bCs/>
          <w:sz w:val="24"/>
          <w:szCs w:val="24"/>
        </w:rPr>
        <w:t xml:space="preserve">n caso de que </w:t>
      </w:r>
      <w:r w:rsidR="00315C25">
        <w:rPr>
          <w:rFonts w:ascii="Arial" w:eastAsia="Arial" w:hAnsi="Arial" w:cs="Arial"/>
          <w:bCs/>
          <w:sz w:val="24"/>
          <w:szCs w:val="24"/>
        </w:rPr>
        <w:t>los demandados</w:t>
      </w:r>
      <w:r w:rsidRPr="009553C1">
        <w:rPr>
          <w:rFonts w:ascii="Arial" w:eastAsia="Arial" w:hAnsi="Arial" w:cs="Arial"/>
          <w:bCs/>
          <w:sz w:val="24"/>
          <w:szCs w:val="24"/>
        </w:rPr>
        <w:t xml:space="preserve"> sea</w:t>
      </w:r>
      <w:r w:rsidR="00315C25">
        <w:rPr>
          <w:rFonts w:ascii="Arial" w:eastAsia="Arial" w:hAnsi="Arial" w:cs="Arial"/>
          <w:bCs/>
          <w:sz w:val="24"/>
          <w:szCs w:val="24"/>
        </w:rPr>
        <w:t>n</w:t>
      </w:r>
      <w:r w:rsidRPr="009553C1">
        <w:rPr>
          <w:rFonts w:ascii="Arial" w:eastAsia="Arial" w:hAnsi="Arial" w:cs="Arial"/>
          <w:bCs/>
          <w:sz w:val="24"/>
          <w:szCs w:val="24"/>
        </w:rPr>
        <w:t xml:space="preserve"> pensionad</w:t>
      </w:r>
      <w:r w:rsidR="00315C25">
        <w:rPr>
          <w:rFonts w:ascii="Arial" w:eastAsia="Arial" w:hAnsi="Arial" w:cs="Arial"/>
          <w:bCs/>
          <w:sz w:val="24"/>
          <w:szCs w:val="24"/>
        </w:rPr>
        <w:t>os</w:t>
      </w:r>
      <w:r w:rsidRPr="009553C1">
        <w:rPr>
          <w:rFonts w:ascii="Arial" w:eastAsia="Arial" w:hAnsi="Arial" w:cs="Arial"/>
          <w:bCs/>
          <w:sz w:val="24"/>
          <w:szCs w:val="24"/>
        </w:rPr>
        <w:t xml:space="preserve">, </w:t>
      </w:r>
      <w:r>
        <w:rPr>
          <w:rFonts w:ascii="Arial" w:eastAsia="Arial" w:hAnsi="Arial" w:cs="Arial"/>
          <w:bCs/>
          <w:sz w:val="24"/>
          <w:szCs w:val="24"/>
        </w:rPr>
        <w:t xml:space="preserve">solicito decretar </w:t>
      </w:r>
      <w:r w:rsidRPr="009553C1">
        <w:rPr>
          <w:rFonts w:ascii="Arial" w:eastAsia="Arial" w:hAnsi="Arial" w:cs="Arial"/>
          <w:bCs/>
          <w:sz w:val="24"/>
          <w:szCs w:val="24"/>
        </w:rPr>
        <w:t>el embargo y retención de hasta el cincuenta por ciento (50%) de la mesada pensional neta que perciba, por tratarse de crédito a favor de cooperativa legalmente autorizada.</w:t>
      </w:r>
    </w:p>
    <w:p w14:paraId="78AF9307" w14:textId="36E72A14" w:rsidR="009553C1" w:rsidRPr="009553C1" w:rsidRDefault="009553C1" w:rsidP="009553C1">
      <w:pPr>
        <w:widowControl w:val="0"/>
        <w:spacing w:before="240" w:after="240" w:line="276" w:lineRule="auto"/>
        <w:jc w:val="both"/>
        <w:rPr>
          <w:rFonts w:ascii="Arial" w:eastAsia="Arial" w:hAnsi="Arial" w:cs="Arial"/>
          <w:bCs/>
          <w:sz w:val="24"/>
          <w:szCs w:val="24"/>
        </w:rPr>
      </w:pPr>
      <w:r w:rsidRPr="009553C1">
        <w:rPr>
          <w:rFonts w:ascii="Arial" w:eastAsia="Arial" w:hAnsi="Arial" w:cs="Arial"/>
          <w:bCs/>
          <w:sz w:val="24"/>
          <w:szCs w:val="24"/>
        </w:rPr>
        <w:t xml:space="preserve">Para tal efecto, solicito librar oficio a COLPENSIONES, PORVENIR S.A., PROTECCIÓN S.A., COLFONDOS S.A. y SKANDIA PENSIONES Y CESANTÍAS S.A., para que informen si </w:t>
      </w:r>
      <w:r w:rsidR="00315C25">
        <w:rPr>
          <w:rFonts w:ascii="Arial" w:eastAsia="Arial" w:hAnsi="Arial" w:cs="Arial"/>
          <w:bCs/>
          <w:sz w:val="24"/>
          <w:szCs w:val="24"/>
        </w:rPr>
        <w:t>los demandados</w:t>
      </w:r>
      <w:r w:rsidRPr="009553C1">
        <w:rPr>
          <w:rFonts w:ascii="Arial" w:eastAsia="Arial" w:hAnsi="Arial" w:cs="Arial"/>
          <w:bCs/>
          <w:sz w:val="24"/>
          <w:szCs w:val="24"/>
        </w:rPr>
        <w:t xml:space="preserve"> figura</w:t>
      </w:r>
      <w:r w:rsidR="00315C25">
        <w:rPr>
          <w:rFonts w:ascii="Arial" w:eastAsia="Arial" w:hAnsi="Arial" w:cs="Arial"/>
          <w:bCs/>
          <w:sz w:val="24"/>
          <w:szCs w:val="24"/>
        </w:rPr>
        <w:t>n</w:t>
      </w:r>
      <w:r w:rsidRPr="009553C1">
        <w:rPr>
          <w:rFonts w:ascii="Arial" w:eastAsia="Arial" w:hAnsi="Arial" w:cs="Arial"/>
          <w:bCs/>
          <w:sz w:val="24"/>
          <w:szCs w:val="24"/>
        </w:rPr>
        <w:t xml:space="preserve"> como pensionad</w:t>
      </w:r>
      <w:r w:rsidR="00315C25">
        <w:rPr>
          <w:rFonts w:ascii="Arial" w:eastAsia="Arial" w:hAnsi="Arial" w:cs="Arial"/>
          <w:bCs/>
          <w:sz w:val="24"/>
          <w:szCs w:val="24"/>
        </w:rPr>
        <w:t>os</w:t>
      </w:r>
      <w:r w:rsidRPr="009553C1">
        <w:rPr>
          <w:rFonts w:ascii="Arial" w:eastAsia="Arial" w:hAnsi="Arial" w:cs="Arial"/>
          <w:bCs/>
          <w:sz w:val="24"/>
          <w:szCs w:val="24"/>
        </w:rPr>
        <w:t xml:space="preserve"> y, de ser así, procedan con la retención judicial dentro de los límites legales.</w:t>
      </w:r>
    </w:p>
    <w:p w14:paraId="117F3755" w14:textId="17A0EF95" w:rsidR="000B7836" w:rsidRPr="009553C1" w:rsidRDefault="009553C1" w:rsidP="009553C1">
      <w:pPr>
        <w:pStyle w:val="Prrafodelista"/>
        <w:widowControl w:val="0"/>
        <w:numPr>
          <w:ilvl w:val="0"/>
          <w:numId w:val="4"/>
        </w:numPr>
        <w:spacing w:before="240" w:after="240" w:line="276" w:lineRule="auto"/>
        <w:jc w:val="both"/>
        <w:rPr>
          <w:rFonts w:ascii="Arial" w:eastAsia="Arial" w:hAnsi="Arial" w:cs="Arial"/>
          <w:b/>
          <w:sz w:val="24"/>
          <w:szCs w:val="24"/>
        </w:rPr>
      </w:pPr>
      <w:r w:rsidRPr="009553C1">
        <w:rPr>
          <w:rFonts w:ascii="Arial" w:eastAsia="Arial" w:hAnsi="Arial" w:cs="Arial"/>
          <w:b/>
          <w:sz w:val="24"/>
          <w:szCs w:val="24"/>
        </w:rPr>
        <w:t xml:space="preserve">Embargo y retención de productos financieros </w:t>
      </w:r>
    </w:p>
    <w:p w14:paraId="4CEA6821" w14:textId="445A1323" w:rsidR="00766C7B" w:rsidRDefault="00766C7B" w:rsidP="00766C7B">
      <w:pPr>
        <w:widowControl w:val="0"/>
        <w:spacing w:before="240" w:after="240" w:line="276" w:lineRule="auto"/>
        <w:jc w:val="both"/>
        <w:rPr>
          <w:rFonts w:ascii="Arial" w:eastAsia="Arial" w:hAnsi="Arial" w:cs="Arial"/>
          <w:bCs/>
          <w:sz w:val="24"/>
          <w:szCs w:val="24"/>
        </w:rPr>
      </w:pPr>
      <w:r w:rsidRPr="00766C7B">
        <w:rPr>
          <w:rFonts w:ascii="Arial" w:eastAsia="Arial" w:hAnsi="Arial" w:cs="Arial"/>
          <w:bCs/>
          <w:sz w:val="24"/>
          <w:szCs w:val="24"/>
        </w:rPr>
        <w:t xml:space="preserve">Solicito decretar el embargo y retención de los dineros depositados en cuentas corrientes, de ahorros, o que a cualquier título bancario o financiero posea la parte demandada, en las entidades financieras BANCO AGRARIO, BANCO DE OCCIDENTE, BANCO ITAÚ, BBVA COLOMBIA, COLPATRIA, DAVIVIENDA, BCSC CAJA SOCIAL, BANCO POPULAR, BANCO BOGOTÁ, BANCO SUDAMERIS, BANCO AV VILLAS, BANCOLOMBIA, SCOTIABANK, BANCO PICHINCHA, BANCO FALABELLA, BANCAMIA, BANCO W,NEQUI,DAVIPLATA, </w:t>
      </w:r>
      <w:r w:rsidRPr="00766C7B">
        <w:rPr>
          <w:rFonts w:ascii="Arial" w:eastAsia="Arial" w:hAnsi="Arial" w:cs="Arial"/>
          <w:bCs/>
          <w:sz w:val="24"/>
          <w:szCs w:val="24"/>
        </w:rPr>
        <w:lastRenderedPageBreak/>
        <w:t>LULO BANK, NU BANK a nivel nacional.</w:t>
      </w:r>
      <w:r w:rsidR="0020013B">
        <w:rPr>
          <w:rFonts w:ascii="Arial" w:eastAsia="Arial" w:hAnsi="Arial" w:cs="Arial"/>
          <w:bCs/>
          <w:sz w:val="24"/>
          <w:szCs w:val="24"/>
        </w:rPr>
        <w:t xml:space="preserve"> </w:t>
      </w:r>
    </w:p>
    <w:p w14:paraId="7713471E" w14:textId="7A279585" w:rsidR="0020013B" w:rsidRPr="00766C7B" w:rsidRDefault="0020013B" w:rsidP="00766C7B">
      <w:pPr>
        <w:widowControl w:val="0"/>
        <w:spacing w:before="240" w:after="240" w:line="276" w:lineRule="auto"/>
        <w:jc w:val="both"/>
        <w:rPr>
          <w:rFonts w:ascii="Arial" w:eastAsia="Arial" w:hAnsi="Arial" w:cs="Arial"/>
          <w:bCs/>
          <w:sz w:val="24"/>
          <w:szCs w:val="24"/>
        </w:rPr>
      </w:pPr>
      <w:r w:rsidRPr="0020013B">
        <w:rPr>
          <w:rFonts w:ascii="Arial" w:eastAsia="Arial" w:hAnsi="Arial" w:cs="Arial"/>
          <w:bCs/>
          <w:sz w:val="24"/>
          <w:szCs w:val="24"/>
        </w:rPr>
        <w:t xml:space="preserve">Para esta medida solicito fijar como límite máximo inicial la suma de </w:t>
      </w:r>
      <w:r w:rsidR="0015440D" w:rsidRPr="00CC2E1E">
        <w:rPr>
          <w:rFonts w:ascii="Arial" w:eastAsia="Arial" w:hAnsi="Arial" w:cs="Arial"/>
          <w:color w:val="00B050"/>
          <w:sz w:val="24"/>
          <w:szCs w:val="24"/>
        </w:rPr>
        <w:t>CINCUENTA Y OCHO MILLONES SETECIENTOS SETENTA Y TRES MIL CUATROCIENTOS NOVENTA Y NUEVE PESOS</w:t>
      </w:r>
      <w:r w:rsidRPr="00CC2E1E">
        <w:rPr>
          <w:rFonts w:ascii="Arial" w:eastAsia="Arial" w:hAnsi="Arial" w:cs="Arial"/>
          <w:color w:val="00B050"/>
          <w:sz w:val="24"/>
          <w:szCs w:val="24"/>
        </w:rPr>
        <w:t xml:space="preserve"> M/CTE ($</w:t>
      </w:r>
      <w:r w:rsidR="0015440D" w:rsidRPr="00CC2E1E">
        <w:rPr>
          <w:rFonts w:ascii="Arial" w:eastAsia="Arial" w:hAnsi="Arial" w:cs="Arial"/>
          <w:color w:val="00B050"/>
          <w:sz w:val="24"/>
          <w:szCs w:val="24"/>
        </w:rPr>
        <w:t>58.773.499</w:t>
      </w:r>
      <w:r w:rsidRPr="00CC2E1E">
        <w:rPr>
          <w:rFonts w:ascii="Arial" w:eastAsia="Arial" w:hAnsi="Arial" w:cs="Arial"/>
          <w:color w:val="00B050"/>
          <w:sz w:val="24"/>
          <w:szCs w:val="24"/>
        </w:rPr>
        <w:t>),</w:t>
      </w:r>
      <w:r w:rsidRPr="00CC2E1E">
        <w:rPr>
          <w:rFonts w:ascii="Arial" w:eastAsia="Arial" w:hAnsi="Arial" w:cs="Arial"/>
          <w:bCs/>
          <w:color w:val="00B050"/>
          <w:sz w:val="24"/>
          <w:szCs w:val="24"/>
        </w:rPr>
        <w:t xml:space="preserve"> equivalente al valor actual de la ejecución incrementado en un cincuenta por ciento (50%)</w:t>
      </w:r>
      <w:r w:rsidRPr="0020013B">
        <w:rPr>
          <w:rFonts w:ascii="Arial" w:eastAsia="Arial" w:hAnsi="Arial" w:cs="Arial"/>
          <w:bCs/>
          <w:sz w:val="24"/>
          <w:szCs w:val="24"/>
        </w:rPr>
        <w:t>, sin perjuicio de lo que el despacho estime procedente.</w:t>
      </w:r>
    </w:p>
    <w:p w14:paraId="5585FE34" w14:textId="7B7240F4" w:rsidR="00766C7B" w:rsidRPr="00766C7B" w:rsidRDefault="00766C7B" w:rsidP="00766C7B">
      <w:pPr>
        <w:pStyle w:val="Prrafodelista"/>
        <w:widowControl w:val="0"/>
        <w:numPr>
          <w:ilvl w:val="0"/>
          <w:numId w:val="4"/>
        </w:numPr>
        <w:spacing w:before="240" w:after="240" w:line="276" w:lineRule="auto"/>
        <w:jc w:val="both"/>
        <w:rPr>
          <w:rFonts w:ascii="Arial" w:eastAsia="Arial" w:hAnsi="Arial" w:cs="Arial"/>
          <w:b/>
          <w:sz w:val="24"/>
          <w:szCs w:val="24"/>
        </w:rPr>
      </w:pPr>
      <w:r>
        <w:rPr>
          <w:rFonts w:ascii="Arial" w:eastAsia="Arial" w:hAnsi="Arial" w:cs="Arial"/>
          <w:b/>
          <w:sz w:val="24"/>
          <w:szCs w:val="24"/>
        </w:rPr>
        <w:t xml:space="preserve">Embargo de bienes inmuebles </w:t>
      </w:r>
    </w:p>
    <w:p w14:paraId="4425C2A7" w14:textId="6A858498" w:rsidR="004771BA" w:rsidRDefault="00766C7B" w:rsidP="00F86259">
      <w:pPr>
        <w:widowControl w:val="0"/>
        <w:spacing w:before="240" w:after="240" w:line="276" w:lineRule="auto"/>
        <w:jc w:val="both"/>
        <w:rPr>
          <w:rFonts w:ascii="Arial" w:eastAsia="Arial" w:hAnsi="Arial" w:cs="Arial"/>
          <w:bCs/>
          <w:sz w:val="24"/>
          <w:szCs w:val="24"/>
        </w:rPr>
      </w:pPr>
      <w:r w:rsidRPr="00766C7B">
        <w:rPr>
          <w:rFonts w:ascii="Arial" w:eastAsia="Arial" w:hAnsi="Arial" w:cs="Arial"/>
          <w:bCs/>
          <w:sz w:val="24"/>
          <w:szCs w:val="24"/>
        </w:rPr>
        <w:t>Solicito</w:t>
      </w:r>
      <w:r w:rsidR="0020013B">
        <w:rPr>
          <w:rFonts w:ascii="Arial" w:eastAsia="Arial" w:hAnsi="Arial" w:cs="Arial"/>
          <w:bCs/>
          <w:sz w:val="24"/>
          <w:szCs w:val="24"/>
        </w:rPr>
        <w:t xml:space="preserve"> decretar el embargo de los bienes inmuebles que figuren a nombre de l</w:t>
      </w:r>
      <w:r w:rsidR="00315C25">
        <w:rPr>
          <w:rFonts w:ascii="Arial" w:eastAsia="Arial" w:hAnsi="Arial" w:cs="Arial"/>
          <w:bCs/>
          <w:sz w:val="24"/>
          <w:szCs w:val="24"/>
        </w:rPr>
        <w:t>os demandados</w:t>
      </w:r>
      <w:r w:rsidR="0020013B">
        <w:rPr>
          <w:rFonts w:ascii="Arial" w:eastAsia="Arial" w:hAnsi="Arial" w:cs="Arial"/>
          <w:bCs/>
          <w:sz w:val="24"/>
          <w:szCs w:val="24"/>
        </w:rPr>
        <w:t xml:space="preserve"> para ello, se requiere que se</w:t>
      </w:r>
      <w:r w:rsidRPr="00766C7B">
        <w:rPr>
          <w:rFonts w:ascii="Arial" w:eastAsia="Arial" w:hAnsi="Arial" w:cs="Arial"/>
          <w:bCs/>
          <w:sz w:val="24"/>
          <w:szCs w:val="24"/>
        </w:rPr>
        <w:t xml:space="preserve"> libr</w:t>
      </w:r>
      <w:r w:rsidR="0020013B">
        <w:rPr>
          <w:rFonts w:ascii="Arial" w:eastAsia="Arial" w:hAnsi="Arial" w:cs="Arial"/>
          <w:bCs/>
          <w:sz w:val="24"/>
          <w:szCs w:val="24"/>
        </w:rPr>
        <w:t>e</w:t>
      </w:r>
      <w:r w:rsidRPr="00766C7B">
        <w:rPr>
          <w:rFonts w:ascii="Arial" w:eastAsia="Arial" w:hAnsi="Arial" w:cs="Arial"/>
          <w:bCs/>
          <w:sz w:val="24"/>
          <w:szCs w:val="24"/>
        </w:rPr>
        <w:t xml:space="preserve"> oficio a la Superintendencia de Notariado y Registro y/o a las Oficinas de Registro de Instrumentos Públicos competentes, para que informen si </w:t>
      </w:r>
      <w:r w:rsidR="00315C25">
        <w:rPr>
          <w:rFonts w:ascii="Arial" w:eastAsia="Arial" w:hAnsi="Arial" w:cs="Arial"/>
          <w:bCs/>
          <w:sz w:val="24"/>
          <w:szCs w:val="24"/>
        </w:rPr>
        <w:t>los demandados</w:t>
      </w:r>
      <w:r w:rsidRPr="00766C7B">
        <w:rPr>
          <w:rFonts w:ascii="Arial" w:eastAsia="Arial" w:hAnsi="Arial" w:cs="Arial"/>
          <w:bCs/>
          <w:sz w:val="24"/>
          <w:szCs w:val="24"/>
        </w:rPr>
        <w:t xml:space="preserve"> registra</w:t>
      </w:r>
      <w:r w:rsidR="00315C25">
        <w:rPr>
          <w:rFonts w:ascii="Arial" w:eastAsia="Arial" w:hAnsi="Arial" w:cs="Arial"/>
          <w:bCs/>
          <w:sz w:val="24"/>
          <w:szCs w:val="24"/>
        </w:rPr>
        <w:t>n</w:t>
      </w:r>
      <w:r w:rsidRPr="00766C7B">
        <w:rPr>
          <w:rFonts w:ascii="Arial" w:eastAsia="Arial" w:hAnsi="Arial" w:cs="Arial"/>
          <w:bCs/>
          <w:sz w:val="24"/>
          <w:szCs w:val="24"/>
        </w:rPr>
        <w:t xml:space="preserve"> inmuebles y, en caso afirmativo, inscriban la medida de embargo en los respectivos folios de matrícula inmobiliaria.</w:t>
      </w:r>
      <w:r w:rsidRPr="00766C7B">
        <w:t xml:space="preserve"> </w:t>
      </w:r>
      <w:r w:rsidRPr="00766C7B">
        <w:rPr>
          <w:rFonts w:ascii="Arial" w:eastAsia="Arial" w:hAnsi="Arial" w:cs="Arial"/>
          <w:bCs/>
          <w:sz w:val="24"/>
          <w:szCs w:val="24"/>
        </w:rPr>
        <w:t xml:space="preserve">Una vez inscrito el embargo, solicito que se ordene el secuestro del bien o bienes que resulten de propiedad de </w:t>
      </w:r>
      <w:r w:rsidR="00315C25">
        <w:rPr>
          <w:rFonts w:ascii="Arial" w:eastAsia="Arial" w:hAnsi="Arial" w:cs="Arial"/>
          <w:bCs/>
          <w:sz w:val="24"/>
          <w:szCs w:val="24"/>
        </w:rPr>
        <w:t>los demandados</w:t>
      </w:r>
      <w:r w:rsidRPr="00766C7B">
        <w:rPr>
          <w:rFonts w:ascii="Arial" w:eastAsia="Arial" w:hAnsi="Arial" w:cs="Arial"/>
          <w:bCs/>
          <w:sz w:val="24"/>
          <w:szCs w:val="24"/>
        </w:rPr>
        <w:t>, si ello fuere necesario para garantizar la efectividad de la ejecución.</w:t>
      </w:r>
    </w:p>
    <w:p w14:paraId="68E1F025" w14:textId="072B771A" w:rsidR="00766C7B" w:rsidRDefault="00766C7B" w:rsidP="00766C7B">
      <w:pPr>
        <w:pStyle w:val="Prrafodelista"/>
        <w:widowControl w:val="0"/>
        <w:numPr>
          <w:ilvl w:val="0"/>
          <w:numId w:val="4"/>
        </w:numPr>
        <w:spacing w:before="240" w:after="240" w:line="276" w:lineRule="auto"/>
        <w:jc w:val="both"/>
        <w:rPr>
          <w:rFonts w:ascii="Arial" w:eastAsia="Arial" w:hAnsi="Arial" w:cs="Arial"/>
          <w:b/>
          <w:sz w:val="24"/>
          <w:szCs w:val="24"/>
        </w:rPr>
      </w:pPr>
      <w:r w:rsidRPr="00766C7B">
        <w:rPr>
          <w:rFonts w:ascii="Arial" w:eastAsia="Arial" w:hAnsi="Arial" w:cs="Arial"/>
          <w:b/>
          <w:sz w:val="24"/>
          <w:szCs w:val="24"/>
        </w:rPr>
        <w:t>Embargo de vehículos automotores</w:t>
      </w:r>
    </w:p>
    <w:p w14:paraId="6EAA5057" w14:textId="31B0E673" w:rsidR="00430224" w:rsidRDefault="00430224" w:rsidP="00430224">
      <w:pPr>
        <w:widowControl w:val="0"/>
        <w:spacing w:before="240" w:after="240" w:line="276" w:lineRule="auto"/>
        <w:jc w:val="both"/>
        <w:rPr>
          <w:rFonts w:ascii="Arial" w:eastAsia="Arial" w:hAnsi="Arial" w:cs="Arial"/>
          <w:bCs/>
          <w:sz w:val="24"/>
          <w:szCs w:val="24"/>
        </w:rPr>
      </w:pPr>
      <w:r w:rsidRPr="00430224">
        <w:rPr>
          <w:rFonts w:ascii="Arial" w:eastAsia="Arial" w:hAnsi="Arial" w:cs="Arial"/>
          <w:bCs/>
          <w:sz w:val="24"/>
          <w:szCs w:val="24"/>
        </w:rPr>
        <w:t xml:space="preserve">Solicito librar oficio al Registro Único Nacional de Tránsito – RUNT, para que informe si </w:t>
      </w:r>
      <w:r w:rsidR="00315C25">
        <w:rPr>
          <w:rFonts w:ascii="Arial" w:eastAsia="Arial" w:hAnsi="Arial" w:cs="Arial"/>
          <w:bCs/>
          <w:sz w:val="24"/>
          <w:szCs w:val="24"/>
        </w:rPr>
        <w:t>los demandados</w:t>
      </w:r>
      <w:r w:rsidRPr="00430224">
        <w:rPr>
          <w:rFonts w:ascii="Arial" w:eastAsia="Arial" w:hAnsi="Arial" w:cs="Arial"/>
          <w:bCs/>
          <w:sz w:val="24"/>
          <w:szCs w:val="24"/>
        </w:rPr>
        <w:t xml:space="preserve"> registra</w:t>
      </w:r>
      <w:r w:rsidR="00315C25">
        <w:rPr>
          <w:rFonts w:ascii="Arial" w:eastAsia="Arial" w:hAnsi="Arial" w:cs="Arial"/>
          <w:bCs/>
          <w:sz w:val="24"/>
          <w:szCs w:val="24"/>
        </w:rPr>
        <w:t>n</w:t>
      </w:r>
      <w:r w:rsidRPr="00430224">
        <w:rPr>
          <w:rFonts w:ascii="Arial" w:eastAsia="Arial" w:hAnsi="Arial" w:cs="Arial"/>
          <w:bCs/>
          <w:sz w:val="24"/>
          <w:szCs w:val="24"/>
        </w:rPr>
        <w:t xml:space="preserve"> vehículos a su nombre, indicando placa, clase, marca, línea, modelo y organismo de tránsito. Identificado el organismo competente, solicito librar el oficio correspondiente para la inscripción del embargo y, de ser procedente, ordenar la aprehensión, inmovilización y secuestro del vehículo.</w:t>
      </w:r>
    </w:p>
    <w:p w14:paraId="20BC4A1E" w14:textId="5A664AEF" w:rsidR="00430224" w:rsidRPr="00430224" w:rsidRDefault="00430224" w:rsidP="00430224">
      <w:pPr>
        <w:pStyle w:val="Prrafodelista"/>
        <w:widowControl w:val="0"/>
        <w:numPr>
          <w:ilvl w:val="0"/>
          <w:numId w:val="4"/>
        </w:numPr>
        <w:spacing w:before="240" w:after="240" w:line="276" w:lineRule="auto"/>
        <w:jc w:val="both"/>
        <w:rPr>
          <w:rFonts w:ascii="Arial" w:eastAsia="Arial" w:hAnsi="Arial" w:cs="Arial"/>
          <w:b/>
          <w:bCs/>
          <w:sz w:val="24"/>
          <w:szCs w:val="24"/>
        </w:rPr>
      </w:pPr>
      <w:r w:rsidRPr="00430224">
        <w:rPr>
          <w:rFonts w:ascii="Arial" w:eastAsia="Arial" w:hAnsi="Arial" w:cs="Arial"/>
          <w:b/>
          <w:bCs/>
          <w:sz w:val="24"/>
          <w:szCs w:val="24"/>
        </w:rPr>
        <w:t>Embargo de derechos comerciales, contractuales y de propiedad industrial</w:t>
      </w:r>
    </w:p>
    <w:p w14:paraId="6D214189" w14:textId="7D38C85E" w:rsidR="00430224" w:rsidRPr="00430224" w:rsidRDefault="00430224" w:rsidP="00430224">
      <w:pPr>
        <w:widowControl w:val="0"/>
        <w:spacing w:before="240" w:after="240" w:line="276" w:lineRule="auto"/>
        <w:jc w:val="both"/>
        <w:rPr>
          <w:rFonts w:ascii="Arial" w:eastAsia="Arial" w:hAnsi="Arial" w:cs="Arial"/>
          <w:bCs/>
          <w:sz w:val="24"/>
          <w:szCs w:val="24"/>
        </w:rPr>
      </w:pPr>
      <w:r w:rsidRPr="00430224">
        <w:rPr>
          <w:rFonts w:ascii="Arial" w:eastAsia="Arial" w:hAnsi="Arial" w:cs="Arial"/>
          <w:sz w:val="24"/>
          <w:szCs w:val="24"/>
        </w:rPr>
        <w:t xml:space="preserve">Solicito decretar el embargo de los establecimientos de comercio, matrículas mercantiles, cuotas, participaciones, créditos, cuentas por pagar, derechos contractuales, marcas, nombres comerciales, enseñas, signos distintivos o cualquier otro derecho patrimonial susceptible de embargo que figure a nombre de </w:t>
      </w:r>
      <w:r w:rsidR="00315C25">
        <w:rPr>
          <w:rFonts w:ascii="Arial" w:eastAsia="Arial" w:hAnsi="Arial" w:cs="Arial"/>
          <w:sz w:val="24"/>
          <w:szCs w:val="24"/>
        </w:rPr>
        <w:t>los demandados</w:t>
      </w:r>
      <w:r>
        <w:rPr>
          <w:rFonts w:ascii="Arial" w:eastAsia="Arial" w:hAnsi="Arial" w:cs="Arial"/>
          <w:sz w:val="24"/>
          <w:szCs w:val="24"/>
        </w:rPr>
        <w:t xml:space="preserve"> para tal efecto solicito librar oficios a </w:t>
      </w:r>
      <w:r w:rsidRPr="00AB026E">
        <w:rPr>
          <w:rFonts w:ascii="Arial" w:eastAsia="Arial" w:hAnsi="Arial" w:cs="Arial"/>
          <w:sz w:val="24"/>
          <w:szCs w:val="24"/>
        </w:rPr>
        <w:t>la  Cámara de Comercio de Medellín para Antioquia,</w:t>
      </w:r>
      <w:r w:rsidRPr="00430224">
        <w:rPr>
          <w:rFonts w:ascii="Arial" w:eastAsia="Arial" w:hAnsi="Arial" w:cs="Arial"/>
          <w:bCs/>
          <w:sz w:val="24"/>
          <w:szCs w:val="24"/>
        </w:rPr>
        <w:t xml:space="preserve"> para que informe si </w:t>
      </w:r>
      <w:r w:rsidR="00315C25">
        <w:rPr>
          <w:rFonts w:ascii="Arial" w:eastAsia="Arial" w:hAnsi="Arial" w:cs="Arial"/>
          <w:bCs/>
          <w:sz w:val="24"/>
          <w:szCs w:val="24"/>
        </w:rPr>
        <w:t>los demandados</w:t>
      </w:r>
      <w:r w:rsidRPr="00430224">
        <w:rPr>
          <w:rFonts w:ascii="Arial" w:eastAsia="Arial" w:hAnsi="Arial" w:cs="Arial"/>
          <w:bCs/>
          <w:sz w:val="24"/>
          <w:szCs w:val="24"/>
        </w:rPr>
        <w:t xml:space="preserve"> registra</w:t>
      </w:r>
      <w:r w:rsidR="00102C40">
        <w:rPr>
          <w:rFonts w:ascii="Arial" w:eastAsia="Arial" w:hAnsi="Arial" w:cs="Arial"/>
          <w:bCs/>
          <w:sz w:val="24"/>
          <w:szCs w:val="24"/>
        </w:rPr>
        <w:t>n</w:t>
      </w:r>
      <w:r w:rsidRPr="00430224">
        <w:rPr>
          <w:rFonts w:ascii="Arial" w:eastAsia="Arial" w:hAnsi="Arial" w:cs="Arial"/>
          <w:bCs/>
          <w:sz w:val="24"/>
          <w:szCs w:val="24"/>
        </w:rPr>
        <w:t xml:space="preserve"> matrícula</w:t>
      </w:r>
      <w:r>
        <w:rPr>
          <w:rFonts w:ascii="Arial" w:eastAsia="Arial" w:hAnsi="Arial" w:cs="Arial"/>
          <w:bCs/>
          <w:sz w:val="24"/>
          <w:szCs w:val="24"/>
        </w:rPr>
        <w:t xml:space="preserve"> </w:t>
      </w:r>
      <w:r w:rsidRPr="00430224">
        <w:rPr>
          <w:rFonts w:ascii="Arial" w:eastAsia="Arial" w:hAnsi="Arial" w:cs="Arial"/>
          <w:bCs/>
          <w:sz w:val="24"/>
          <w:szCs w:val="24"/>
        </w:rPr>
        <w:t>mercantil, establecimiento de comercio, participación social o derechos</w:t>
      </w:r>
      <w:r>
        <w:rPr>
          <w:rFonts w:ascii="Arial" w:eastAsia="Arial" w:hAnsi="Arial" w:cs="Arial"/>
          <w:bCs/>
          <w:sz w:val="24"/>
          <w:szCs w:val="24"/>
        </w:rPr>
        <w:t xml:space="preserve"> </w:t>
      </w:r>
      <w:r w:rsidRPr="00430224">
        <w:rPr>
          <w:rFonts w:ascii="Arial" w:eastAsia="Arial" w:hAnsi="Arial" w:cs="Arial"/>
          <w:bCs/>
          <w:sz w:val="24"/>
          <w:szCs w:val="24"/>
        </w:rPr>
        <w:t>mercantiles, y en caso afirmativo inscriba la medida correspondiente.</w:t>
      </w:r>
    </w:p>
    <w:p w14:paraId="2FDC2772" w14:textId="066BB00B" w:rsidR="00430224" w:rsidRPr="00430224" w:rsidRDefault="00430224" w:rsidP="00430224">
      <w:pPr>
        <w:widowControl w:val="0"/>
        <w:spacing w:before="240" w:after="240" w:line="276" w:lineRule="auto"/>
        <w:jc w:val="both"/>
        <w:rPr>
          <w:rFonts w:ascii="Arial" w:eastAsia="Arial" w:hAnsi="Arial" w:cs="Arial"/>
          <w:bCs/>
          <w:sz w:val="24"/>
          <w:szCs w:val="24"/>
        </w:rPr>
      </w:pPr>
      <w:r w:rsidRPr="00AB026E">
        <w:rPr>
          <w:rFonts w:ascii="Arial" w:eastAsia="Arial" w:hAnsi="Arial" w:cs="Arial"/>
          <w:sz w:val="24"/>
          <w:szCs w:val="24"/>
        </w:rPr>
        <w:t>Superintendencia de Industria y Comercio – SIC</w:t>
      </w:r>
      <w:r w:rsidRPr="00430224">
        <w:rPr>
          <w:rFonts w:ascii="Arial" w:eastAsia="Arial" w:hAnsi="Arial" w:cs="Arial"/>
          <w:bCs/>
          <w:sz w:val="24"/>
          <w:szCs w:val="24"/>
        </w:rPr>
        <w:t xml:space="preserve">, para que informe si </w:t>
      </w:r>
      <w:r w:rsidR="00315C25">
        <w:rPr>
          <w:rFonts w:ascii="Arial" w:eastAsia="Arial" w:hAnsi="Arial" w:cs="Arial"/>
          <w:bCs/>
          <w:sz w:val="24"/>
          <w:szCs w:val="24"/>
        </w:rPr>
        <w:t>los demandados</w:t>
      </w:r>
      <w:r w:rsidRPr="00430224">
        <w:rPr>
          <w:rFonts w:ascii="Arial" w:eastAsia="Arial" w:hAnsi="Arial" w:cs="Arial"/>
          <w:bCs/>
          <w:sz w:val="24"/>
          <w:szCs w:val="24"/>
        </w:rPr>
        <w:t xml:space="preserve"> registra</w:t>
      </w:r>
      <w:r w:rsidR="00102C40">
        <w:rPr>
          <w:rFonts w:ascii="Arial" w:eastAsia="Arial" w:hAnsi="Arial" w:cs="Arial"/>
          <w:bCs/>
          <w:sz w:val="24"/>
          <w:szCs w:val="24"/>
        </w:rPr>
        <w:t>n</w:t>
      </w:r>
      <w:r w:rsidRPr="00430224">
        <w:rPr>
          <w:rFonts w:ascii="Arial" w:eastAsia="Arial" w:hAnsi="Arial" w:cs="Arial"/>
          <w:bCs/>
          <w:sz w:val="24"/>
          <w:szCs w:val="24"/>
        </w:rPr>
        <w:t xml:space="preserve"> marcas, enseñas, nombres comerciales, lemas, patentes, diseños industriales u otros derechos de propiedad industrial, y en caso afirmativo inscriba el embargo o indique el trámite correspondiente.</w:t>
      </w:r>
    </w:p>
    <w:p w14:paraId="2BE211DD" w14:textId="6C4D4D11" w:rsidR="00430224" w:rsidRPr="00430224" w:rsidRDefault="00430224" w:rsidP="00430224">
      <w:pPr>
        <w:widowControl w:val="0"/>
        <w:spacing w:before="240" w:after="240" w:line="276" w:lineRule="auto"/>
        <w:jc w:val="both"/>
        <w:rPr>
          <w:rFonts w:ascii="Arial" w:eastAsia="Arial" w:hAnsi="Arial" w:cs="Arial"/>
          <w:bCs/>
          <w:sz w:val="24"/>
          <w:szCs w:val="24"/>
        </w:rPr>
      </w:pPr>
      <w:r w:rsidRPr="00AB026E">
        <w:rPr>
          <w:rFonts w:ascii="Arial" w:eastAsia="Arial" w:hAnsi="Arial" w:cs="Arial"/>
          <w:sz w:val="24"/>
          <w:szCs w:val="24"/>
        </w:rPr>
        <w:t>Agencia Nacional de Contratación Pública – Colombia Compra Eficiente / SECOP</w:t>
      </w:r>
      <w:r w:rsidRPr="00430224">
        <w:rPr>
          <w:rFonts w:ascii="Arial" w:eastAsia="Arial" w:hAnsi="Arial" w:cs="Arial"/>
          <w:bCs/>
          <w:sz w:val="24"/>
          <w:szCs w:val="24"/>
        </w:rPr>
        <w:t xml:space="preserve">, para que informe si </w:t>
      </w:r>
      <w:r w:rsidR="00315C25">
        <w:rPr>
          <w:rFonts w:ascii="Arial" w:eastAsia="Arial" w:hAnsi="Arial" w:cs="Arial"/>
          <w:bCs/>
          <w:sz w:val="24"/>
          <w:szCs w:val="24"/>
        </w:rPr>
        <w:t>los demandados</w:t>
      </w:r>
      <w:r w:rsidRPr="00430224">
        <w:rPr>
          <w:rFonts w:ascii="Arial" w:eastAsia="Arial" w:hAnsi="Arial" w:cs="Arial"/>
          <w:bCs/>
          <w:sz w:val="24"/>
          <w:szCs w:val="24"/>
        </w:rPr>
        <w:t xml:space="preserve"> registra</w:t>
      </w:r>
      <w:r w:rsidR="00102C40">
        <w:rPr>
          <w:rFonts w:ascii="Arial" w:eastAsia="Arial" w:hAnsi="Arial" w:cs="Arial"/>
          <w:bCs/>
          <w:sz w:val="24"/>
          <w:szCs w:val="24"/>
        </w:rPr>
        <w:t>n</w:t>
      </w:r>
      <w:r w:rsidRPr="00430224">
        <w:rPr>
          <w:rFonts w:ascii="Arial" w:eastAsia="Arial" w:hAnsi="Arial" w:cs="Arial"/>
          <w:bCs/>
          <w:sz w:val="24"/>
          <w:szCs w:val="24"/>
        </w:rPr>
        <w:t xml:space="preserve"> contratos estatales vigentes o celebrados durante los últimos dos (2) años. De existir contratos, solicito que se oficie a la entidad contratante o pagadora para que retenga las sumas legalmente embargables y las consigne a órdenes del despacho.</w:t>
      </w:r>
    </w:p>
    <w:p w14:paraId="450AA27B" w14:textId="77777777" w:rsidR="00BA24AC" w:rsidRPr="00BA24AC" w:rsidRDefault="00BA24AC" w:rsidP="00BA24AC">
      <w:pPr>
        <w:widowControl w:val="0"/>
        <w:spacing w:before="240" w:after="240" w:line="276" w:lineRule="auto"/>
        <w:jc w:val="both"/>
        <w:rPr>
          <w:rFonts w:ascii="Arial" w:eastAsia="Arial" w:hAnsi="Arial" w:cs="Arial"/>
          <w:bCs/>
          <w:sz w:val="24"/>
          <w:szCs w:val="24"/>
        </w:rPr>
      </w:pPr>
      <w:r w:rsidRPr="00BA24AC">
        <w:rPr>
          <w:rFonts w:ascii="Arial" w:eastAsia="Arial" w:hAnsi="Arial" w:cs="Arial"/>
          <w:bCs/>
          <w:sz w:val="24"/>
          <w:szCs w:val="24"/>
        </w:rPr>
        <w:t xml:space="preserve">Por tratarse de medidas cautelares solicitadas con la presentación de la demanda </w:t>
      </w:r>
      <w:r w:rsidRPr="00BA24AC">
        <w:rPr>
          <w:rFonts w:ascii="Arial" w:eastAsia="Arial" w:hAnsi="Arial" w:cs="Arial"/>
          <w:bCs/>
          <w:sz w:val="24"/>
          <w:szCs w:val="24"/>
        </w:rPr>
        <w:lastRenderedPageBreak/>
        <w:t>ejecutiva, solicito que se tramiten en cuaderno separado y con la reserva necesaria para garantizar su efectividad.</w:t>
      </w:r>
    </w:p>
    <w:p w14:paraId="4C1F2240" w14:textId="33C92230" w:rsidR="00514C61" w:rsidRPr="00430224" w:rsidRDefault="00BA24AC" w:rsidP="00430224">
      <w:pPr>
        <w:widowControl w:val="0"/>
        <w:spacing w:before="240" w:after="240" w:line="276" w:lineRule="auto"/>
        <w:jc w:val="both"/>
        <w:rPr>
          <w:rFonts w:ascii="Arial" w:eastAsia="Arial" w:hAnsi="Arial" w:cs="Arial"/>
          <w:bCs/>
          <w:sz w:val="24"/>
          <w:szCs w:val="24"/>
        </w:rPr>
      </w:pPr>
      <w:r w:rsidRPr="00BA24AC">
        <w:rPr>
          <w:rFonts w:ascii="Arial" w:eastAsia="Arial" w:hAnsi="Arial" w:cs="Arial"/>
          <w:bCs/>
          <w:sz w:val="24"/>
          <w:szCs w:val="24"/>
        </w:rPr>
        <w:t xml:space="preserve">Así mismo, solicito tener en cuenta que, al pedirse medidas cautelares, no se remite copia previa de esta solicitud a </w:t>
      </w:r>
      <w:r w:rsidR="00315C25">
        <w:rPr>
          <w:rFonts w:ascii="Arial" w:eastAsia="Arial" w:hAnsi="Arial" w:cs="Arial"/>
          <w:bCs/>
          <w:sz w:val="24"/>
          <w:szCs w:val="24"/>
        </w:rPr>
        <w:t>los demandados</w:t>
      </w:r>
      <w:r w:rsidRPr="00BA24AC">
        <w:rPr>
          <w:rFonts w:ascii="Arial" w:eastAsia="Arial" w:hAnsi="Arial" w:cs="Arial"/>
          <w:bCs/>
          <w:sz w:val="24"/>
          <w:szCs w:val="24"/>
        </w:rPr>
        <w:t>, conforme a la excepción prevista en la Ley 2213 de 2022.</w:t>
      </w:r>
    </w:p>
    <w:p w14:paraId="0B8B04E2" w14:textId="77777777" w:rsidR="00514C61" w:rsidRDefault="00514C61" w:rsidP="00430224">
      <w:pPr>
        <w:widowControl w:val="0"/>
        <w:spacing w:after="240" w:line="276" w:lineRule="auto"/>
        <w:rPr>
          <w:sz w:val="24"/>
          <w:szCs w:val="24"/>
        </w:rPr>
      </w:pPr>
    </w:p>
    <w:p w14:paraId="03DAEC51" w14:textId="77777777" w:rsidR="00BA24AC" w:rsidRPr="00BA24AC" w:rsidRDefault="00BA24AC" w:rsidP="00BA24AC">
      <w:pPr>
        <w:widowControl w:val="0"/>
        <w:spacing w:before="240" w:after="240" w:line="276" w:lineRule="auto"/>
        <w:rPr>
          <w:rFonts w:ascii="Arial" w:eastAsia="Arial" w:hAnsi="Arial" w:cs="Arial"/>
          <w:sz w:val="24"/>
          <w:szCs w:val="24"/>
        </w:rPr>
      </w:pPr>
      <w:r w:rsidRPr="00BA24AC">
        <w:rPr>
          <w:rFonts w:ascii="Arial" w:eastAsia="Arial" w:hAnsi="Arial" w:cs="Arial"/>
          <w:sz w:val="24"/>
          <w:szCs w:val="24"/>
        </w:rPr>
        <w:t>Por lo expuesto, solicito al despacho:</w:t>
      </w:r>
    </w:p>
    <w:p w14:paraId="00A897B3" w14:textId="77777777" w:rsidR="00BA24AC" w:rsidRPr="00BA24AC" w:rsidRDefault="00BA24AC" w:rsidP="00BA24AC">
      <w:pPr>
        <w:widowControl w:val="0"/>
        <w:numPr>
          <w:ilvl w:val="0"/>
          <w:numId w:val="5"/>
        </w:numPr>
        <w:spacing w:before="240" w:after="240" w:line="276" w:lineRule="auto"/>
        <w:rPr>
          <w:rFonts w:ascii="Arial" w:eastAsia="Arial" w:hAnsi="Arial" w:cs="Arial"/>
          <w:sz w:val="24"/>
          <w:szCs w:val="24"/>
        </w:rPr>
      </w:pPr>
      <w:r w:rsidRPr="00BA24AC">
        <w:rPr>
          <w:rFonts w:ascii="Arial" w:eastAsia="Arial" w:hAnsi="Arial" w:cs="Arial"/>
          <w:sz w:val="24"/>
          <w:szCs w:val="24"/>
        </w:rPr>
        <w:t xml:space="preserve">Decretar las medidas cautelares solicitadas. </w:t>
      </w:r>
    </w:p>
    <w:p w14:paraId="5ED07150" w14:textId="77777777" w:rsidR="00BA24AC" w:rsidRPr="00BA24AC" w:rsidRDefault="00BA24AC" w:rsidP="00BA24AC">
      <w:pPr>
        <w:widowControl w:val="0"/>
        <w:numPr>
          <w:ilvl w:val="0"/>
          <w:numId w:val="5"/>
        </w:numPr>
        <w:spacing w:before="240" w:after="240" w:line="276" w:lineRule="auto"/>
        <w:rPr>
          <w:rFonts w:ascii="Arial" w:eastAsia="Arial" w:hAnsi="Arial" w:cs="Arial"/>
          <w:sz w:val="24"/>
          <w:szCs w:val="24"/>
        </w:rPr>
      </w:pPr>
      <w:r w:rsidRPr="00BA24AC">
        <w:rPr>
          <w:rFonts w:ascii="Arial" w:eastAsia="Arial" w:hAnsi="Arial" w:cs="Arial"/>
          <w:sz w:val="24"/>
          <w:szCs w:val="24"/>
        </w:rPr>
        <w:t xml:space="preserve">Librar los oficios correspondientes. </w:t>
      </w:r>
    </w:p>
    <w:p w14:paraId="7D97E83F" w14:textId="77777777" w:rsidR="00BA24AC" w:rsidRPr="00BA24AC" w:rsidRDefault="00BA24AC" w:rsidP="00BA24AC">
      <w:pPr>
        <w:widowControl w:val="0"/>
        <w:numPr>
          <w:ilvl w:val="0"/>
          <w:numId w:val="5"/>
        </w:numPr>
        <w:spacing w:before="240" w:after="240" w:line="276" w:lineRule="auto"/>
        <w:rPr>
          <w:rFonts w:ascii="Arial" w:eastAsia="Arial" w:hAnsi="Arial" w:cs="Arial"/>
          <w:sz w:val="24"/>
          <w:szCs w:val="24"/>
        </w:rPr>
      </w:pPr>
      <w:r w:rsidRPr="00BA24AC">
        <w:rPr>
          <w:rFonts w:ascii="Arial" w:eastAsia="Arial" w:hAnsi="Arial" w:cs="Arial"/>
          <w:sz w:val="24"/>
          <w:szCs w:val="24"/>
        </w:rPr>
        <w:t xml:space="preserve">Ordenar que las sumas retenidas sean consignadas a órdenes del despacho en la cuenta de depósitos judiciales correspondiente. </w:t>
      </w:r>
    </w:p>
    <w:p w14:paraId="47B5AA8E" w14:textId="77777777" w:rsidR="00BA24AC" w:rsidRPr="00BA24AC" w:rsidRDefault="00BA24AC" w:rsidP="00BA24AC">
      <w:pPr>
        <w:widowControl w:val="0"/>
        <w:numPr>
          <w:ilvl w:val="0"/>
          <w:numId w:val="5"/>
        </w:numPr>
        <w:spacing w:before="240" w:after="240" w:line="276" w:lineRule="auto"/>
        <w:rPr>
          <w:rFonts w:ascii="Arial" w:eastAsia="Arial" w:hAnsi="Arial" w:cs="Arial"/>
          <w:sz w:val="24"/>
          <w:szCs w:val="24"/>
        </w:rPr>
      </w:pPr>
      <w:r w:rsidRPr="00BA24AC">
        <w:rPr>
          <w:rFonts w:ascii="Arial" w:eastAsia="Arial" w:hAnsi="Arial" w:cs="Arial"/>
          <w:sz w:val="24"/>
          <w:szCs w:val="24"/>
        </w:rPr>
        <w:t>Limitar las medidas al monto legalmente procedente, evitando excesos frente al valor de la ejecución.</w:t>
      </w:r>
    </w:p>
    <w:p w14:paraId="030D9A31" w14:textId="77777777" w:rsidR="00BA24AC" w:rsidRDefault="00BA24AC" w:rsidP="00514C61">
      <w:pPr>
        <w:widowControl w:val="0"/>
        <w:spacing w:before="240" w:after="240" w:line="276" w:lineRule="auto"/>
        <w:rPr>
          <w:rFonts w:ascii="Arial" w:eastAsia="Arial" w:hAnsi="Arial" w:cs="Arial"/>
          <w:sz w:val="24"/>
          <w:szCs w:val="24"/>
        </w:rPr>
      </w:pPr>
    </w:p>
    <w:p w14:paraId="6CB17144" w14:textId="46314E46" w:rsidR="00514C61" w:rsidRDefault="00514C61" w:rsidP="00514C61">
      <w:pPr>
        <w:widowControl w:val="0"/>
        <w:spacing w:before="240" w:after="240" w:line="276" w:lineRule="auto"/>
        <w:rPr>
          <w:rFonts w:ascii="Arial" w:eastAsia="Arial" w:hAnsi="Arial" w:cs="Arial"/>
          <w:sz w:val="24"/>
          <w:szCs w:val="24"/>
        </w:rPr>
      </w:pPr>
      <w:r w:rsidRPr="00514C61">
        <w:rPr>
          <w:rFonts w:ascii="Arial" w:eastAsia="Arial" w:hAnsi="Arial" w:cs="Arial"/>
          <w:sz w:val="24"/>
          <w:szCs w:val="24"/>
        </w:rPr>
        <w:t xml:space="preserve">Atentamente, </w:t>
      </w:r>
    </w:p>
    <w:p w14:paraId="3EB1634A" w14:textId="2D94F7F6" w:rsidR="00514C61" w:rsidRPr="00514C61" w:rsidRDefault="00514C61" w:rsidP="00514C61">
      <w:pPr>
        <w:widowControl w:val="0"/>
        <w:spacing w:before="240" w:after="240" w:line="276" w:lineRule="auto"/>
        <w:rPr>
          <w:rFonts w:ascii="Arial" w:eastAsia="Arial" w:hAnsi="Arial" w:cs="Arial"/>
          <w:sz w:val="24"/>
          <w:szCs w:val="24"/>
        </w:rPr>
      </w:pPr>
    </w:p>
    <w:p w14:paraId="4FAF9F28" w14:textId="7D1B5B49" w:rsidR="00514C61" w:rsidRPr="00514C61" w:rsidRDefault="00514C61" w:rsidP="00514C61">
      <w:pPr>
        <w:widowControl w:val="0"/>
        <w:spacing w:before="240" w:after="240" w:line="276" w:lineRule="auto"/>
        <w:rPr>
          <w:rFonts w:ascii="Arial" w:eastAsia="Arial" w:hAnsi="Arial" w:cs="Arial"/>
          <w:sz w:val="24"/>
          <w:szCs w:val="24"/>
        </w:rPr>
      </w:pPr>
    </w:p>
    <w:p w14:paraId="56BCAA58" w14:textId="77777777" w:rsidR="00514C61" w:rsidRDefault="00514C61" w:rsidP="00514C61">
      <w:pPr>
        <w:widowControl w:val="0"/>
        <w:spacing w:after="0" w:line="276" w:lineRule="auto"/>
        <w:rPr>
          <w:rFonts w:ascii="Arial" w:eastAsia="Arial" w:hAnsi="Arial" w:cs="Arial"/>
          <w:sz w:val="24"/>
          <w:szCs w:val="24"/>
        </w:rPr>
      </w:pPr>
    </w:p>
    <w:p w14:paraId="09F99D1E" w14:textId="77777777" w:rsidR="00514C61" w:rsidRDefault="00514C61" w:rsidP="00514C61">
      <w:pPr>
        <w:widowControl w:val="0"/>
        <w:spacing w:after="0" w:line="276" w:lineRule="auto"/>
        <w:rPr>
          <w:rFonts w:ascii="Arial" w:eastAsia="Arial" w:hAnsi="Arial" w:cs="Arial"/>
          <w:sz w:val="24"/>
          <w:szCs w:val="24"/>
        </w:rPr>
      </w:pPr>
    </w:p>
    <w:p w14:paraId="1F798FE9" w14:textId="1BD2AF2D" w:rsidR="00514C61" w:rsidRPr="00CC2E1E" w:rsidRDefault="008C2ACB"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ANGGIE GISSETH COUTIN MATURANA</w:t>
      </w:r>
    </w:p>
    <w:p w14:paraId="159290F9" w14:textId="00A4B2A7" w:rsidR="00514C61" w:rsidRPr="00CC2E1E" w:rsidRDefault="00514C61"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 xml:space="preserve">C.C. </w:t>
      </w:r>
      <w:r w:rsidR="008C2ACB" w:rsidRPr="00CC2E1E">
        <w:rPr>
          <w:rFonts w:ascii="Arial" w:eastAsia="Arial" w:hAnsi="Arial" w:cs="Arial"/>
          <w:color w:val="00B050"/>
          <w:sz w:val="24"/>
          <w:szCs w:val="24"/>
        </w:rPr>
        <w:t>1.193.532.316</w:t>
      </w:r>
      <w:r w:rsidRPr="00CC2E1E">
        <w:rPr>
          <w:rFonts w:ascii="Arial" w:eastAsia="Arial" w:hAnsi="Arial" w:cs="Arial"/>
          <w:color w:val="00B050"/>
          <w:sz w:val="24"/>
          <w:szCs w:val="24"/>
        </w:rPr>
        <w:t xml:space="preserve">- T.P. </w:t>
      </w:r>
      <w:r w:rsidR="008C2ACB" w:rsidRPr="00CC2E1E">
        <w:rPr>
          <w:rFonts w:ascii="Arial" w:eastAsia="Arial" w:hAnsi="Arial" w:cs="Arial"/>
          <w:color w:val="00B050"/>
          <w:sz w:val="24"/>
          <w:szCs w:val="24"/>
        </w:rPr>
        <w:t>456439</w:t>
      </w:r>
      <w:r w:rsidRPr="00CC2E1E">
        <w:rPr>
          <w:rFonts w:ascii="Arial" w:eastAsia="Arial" w:hAnsi="Arial" w:cs="Arial"/>
          <w:color w:val="00B050"/>
          <w:sz w:val="24"/>
          <w:szCs w:val="24"/>
        </w:rPr>
        <w:t xml:space="preserve"> del C.S. de la J. </w:t>
      </w:r>
    </w:p>
    <w:p w14:paraId="32D06431" w14:textId="77777777" w:rsidR="00514C61" w:rsidRPr="00CC2E1E" w:rsidRDefault="00514C61"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 xml:space="preserve">ABOGADOS EN COLOMBIA SAS </w:t>
      </w:r>
    </w:p>
    <w:p w14:paraId="7FA08D6E" w14:textId="77777777" w:rsidR="00514C61" w:rsidRPr="00CC2E1E" w:rsidRDefault="00514C61"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NIT 901.866.706-6</w:t>
      </w:r>
    </w:p>
    <w:p w14:paraId="4D5EA8CD" w14:textId="77777777" w:rsidR="00514C61" w:rsidRPr="00CC2E1E" w:rsidRDefault="00514C61"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Calle 44A #68A-106</w:t>
      </w:r>
    </w:p>
    <w:p w14:paraId="365697FC" w14:textId="437E936B" w:rsidR="00B80655" w:rsidRPr="00CC2E1E" w:rsidRDefault="00514C61" w:rsidP="00514C61">
      <w:pPr>
        <w:widowControl w:val="0"/>
        <w:spacing w:after="0" w:line="276" w:lineRule="auto"/>
        <w:rPr>
          <w:rFonts w:ascii="Arial" w:eastAsia="Arial" w:hAnsi="Arial" w:cs="Arial"/>
          <w:color w:val="00B050"/>
          <w:sz w:val="24"/>
          <w:szCs w:val="24"/>
        </w:rPr>
      </w:pPr>
      <w:r w:rsidRPr="00CC2E1E">
        <w:rPr>
          <w:rFonts w:ascii="Arial" w:eastAsia="Arial" w:hAnsi="Arial" w:cs="Arial"/>
          <w:color w:val="00B050"/>
          <w:sz w:val="24"/>
          <w:szCs w:val="24"/>
        </w:rPr>
        <w:t>Barrio Florida Nueva Medellín-Antioquia</w:t>
      </w:r>
    </w:p>
    <w:sectPr w:rsidR="00B80655" w:rsidRPr="00CC2E1E">
      <w:headerReference w:type="even" r:id="rId8"/>
      <w:headerReference w:type="default" r:id="rId9"/>
      <w:footerReference w:type="default" r:id="rId10"/>
      <w:headerReference w:type="first" r:id="rId11"/>
      <w:pgSz w:w="12240" w:h="20160"/>
      <w:pgMar w:top="2127" w:right="1701" w:bottom="1417" w:left="1700" w:header="0" w:footer="163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CE278E" w14:textId="77777777" w:rsidR="007A2EED" w:rsidRDefault="007A2EED">
      <w:pPr>
        <w:spacing w:after="0" w:line="240" w:lineRule="auto"/>
      </w:pPr>
      <w:r>
        <w:separator/>
      </w:r>
    </w:p>
  </w:endnote>
  <w:endnote w:type="continuationSeparator" w:id="0">
    <w:p w14:paraId="7A4F5275" w14:textId="77777777" w:rsidR="007A2EED" w:rsidRDefault="007A2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5A40F" w14:textId="77777777" w:rsidR="00B80655" w:rsidRDefault="00000000">
    <w:pPr>
      <w:pBdr>
        <w:top w:val="nil"/>
        <w:left w:val="nil"/>
        <w:bottom w:val="nil"/>
        <w:right w:val="nil"/>
        <w:between w:val="nil"/>
      </w:pBdr>
      <w:tabs>
        <w:tab w:val="center" w:pos="4419"/>
        <w:tab w:val="right" w:pos="8838"/>
      </w:tabs>
      <w:spacing w:after="0" w:line="240" w:lineRule="auto"/>
      <w:ind w:left="-1701"/>
      <w:rPr>
        <w:color w:val="000000"/>
      </w:rPr>
    </w:pPr>
    <w:r>
      <w:rPr>
        <w:noProof/>
      </w:rPr>
      <w:drawing>
        <wp:anchor distT="0" distB="0" distL="114300" distR="114300" simplePos="0" relativeHeight="251656704" behindDoc="0" locked="0" layoutInCell="1" hidden="0" allowOverlap="1" wp14:anchorId="7FF9B315" wp14:editId="295816A7">
          <wp:simplePos x="0" y="0"/>
          <wp:positionH relativeFrom="column">
            <wp:posOffset>-1070535</wp:posOffset>
          </wp:positionH>
          <wp:positionV relativeFrom="paragraph">
            <wp:posOffset>66675</wp:posOffset>
          </wp:positionV>
          <wp:extent cx="7753350" cy="1493520"/>
          <wp:effectExtent l="0" t="0" r="0" b="0"/>
          <wp:wrapNone/>
          <wp:docPr id="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7753350" cy="1493520"/>
                  </a:xfrm>
                  <a:prstGeom prst="rect">
                    <a:avLst/>
                  </a:prstGeom>
                  <a:ln/>
                </pic:spPr>
              </pic:pic>
            </a:graphicData>
          </a:graphic>
        </wp:anchor>
      </w:drawing>
    </w:r>
  </w:p>
  <w:p w14:paraId="4453AC04"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p w14:paraId="58FAE3C1" w14:textId="77777777" w:rsidR="00B80655" w:rsidRDefault="00B80655">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498F2B" w14:textId="77777777" w:rsidR="007A2EED" w:rsidRDefault="007A2EED">
      <w:pPr>
        <w:spacing w:after="0" w:line="240" w:lineRule="auto"/>
      </w:pPr>
      <w:r>
        <w:separator/>
      </w:r>
    </w:p>
  </w:footnote>
  <w:footnote w:type="continuationSeparator" w:id="0">
    <w:p w14:paraId="42207DF4" w14:textId="77777777" w:rsidR="007A2EED" w:rsidRDefault="007A2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F509E"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27DC51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201.05pt;height:147.5pt;z-index:-251656704;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C6D39" w14:textId="77777777" w:rsidR="00B80655" w:rsidRDefault="00000000">
    <w:pPr>
      <w:spacing w:after="0" w:line="240" w:lineRule="auto"/>
      <w:rPr>
        <w:rFonts w:ascii="Arial" w:eastAsia="Arial" w:hAnsi="Arial" w:cs="Arial"/>
        <w:b/>
        <w:color w:val="000000"/>
        <w:sz w:val="28"/>
        <w:szCs w:val="28"/>
      </w:rPr>
    </w:pPr>
    <w:r>
      <w:rPr>
        <w:noProof/>
        <w:color w:val="000000"/>
      </w:rPr>
      <w:drawing>
        <wp:anchor distT="0" distB="0" distL="0" distR="0" simplePos="0" relativeHeight="251655680" behindDoc="1" locked="0" layoutInCell="1" hidden="0" allowOverlap="1" wp14:anchorId="4A3CBEC8" wp14:editId="176FED67">
          <wp:simplePos x="0" y="0"/>
          <wp:positionH relativeFrom="page">
            <wp:align>left</wp:align>
          </wp:positionH>
          <wp:positionV relativeFrom="page">
            <wp:align>top</wp:align>
          </wp:positionV>
          <wp:extent cx="3743325" cy="1604963"/>
          <wp:effectExtent l="0" t="0" r="0" b="0"/>
          <wp:wrapNone/>
          <wp:docPr id="6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743325" cy="1604963"/>
                  </a:xfrm>
                  <a:prstGeom prst="rect">
                    <a:avLst/>
                  </a:prstGeom>
                  <a:ln/>
                </pic:spPr>
              </pic:pic>
            </a:graphicData>
          </a:graphic>
        </wp:anchor>
      </w:drawing>
    </w:r>
  </w:p>
  <w:p w14:paraId="096729D5" w14:textId="77777777" w:rsidR="00B80655" w:rsidRDefault="00B80655">
    <w:pPr>
      <w:spacing w:after="0" w:line="240" w:lineRule="auto"/>
      <w:rPr>
        <w:rFonts w:ascii="Arial" w:eastAsia="Arial" w:hAnsi="Arial" w:cs="Arial"/>
        <w:b/>
        <w:color w:val="000000"/>
        <w:sz w:val="28"/>
        <w:szCs w:val="28"/>
      </w:rPr>
    </w:pPr>
  </w:p>
  <w:p w14:paraId="55BC8940" w14:textId="77777777" w:rsidR="00B80655" w:rsidRDefault="00B80655">
    <w:pPr>
      <w:spacing w:after="0" w:line="240" w:lineRule="auto"/>
      <w:rPr>
        <w:rFonts w:ascii="Arial" w:eastAsia="Arial" w:hAnsi="Arial" w:cs="Arial"/>
        <w:b/>
        <w:color w:val="000000"/>
        <w:sz w:val="28"/>
        <w:szCs w:val="28"/>
      </w:rPr>
    </w:pPr>
  </w:p>
  <w:p w14:paraId="3CEA30EB"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BF34D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margin-left:0;margin-top:0;width:201.05pt;height:147.5pt;z-index:-251658752;mso-position-horizontal:center;mso-position-horizontal-relative:margin;mso-position-vertical:center;mso-position-vertical-relative:margin">
          <v:imagedata r:id="rId2" o:title="image3"/>
          <w10:wrap anchorx="margin" anchory="margin"/>
        </v:shape>
      </w:pict>
    </w:r>
  </w:p>
  <w:p w14:paraId="7F638AF2" w14:textId="77777777" w:rsidR="00B80655" w:rsidRDefault="00000000">
    <w:pPr>
      <w:pBdr>
        <w:top w:val="nil"/>
        <w:left w:val="nil"/>
        <w:bottom w:val="nil"/>
        <w:right w:val="nil"/>
        <w:between w:val="nil"/>
      </w:pBdr>
      <w:tabs>
        <w:tab w:val="center" w:pos="4419"/>
        <w:tab w:val="right" w:pos="8838"/>
      </w:tabs>
      <w:spacing w:after="0" w:line="240" w:lineRule="auto"/>
      <w:jc w:val="right"/>
    </w:pPr>
    <w:r>
      <w:rPr>
        <w:color w:val="000000"/>
      </w:rPr>
      <w:fldChar w:fldCharType="begin"/>
    </w:r>
    <w:r>
      <w:rPr>
        <w:color w:val="000000"/>
      </w:rPr>
      <w:instrText>PAGE</w:instrText>
    </w:r>
    <w:r>
      <w:rPr>
        <w:color w:val="000000"/>
      </w:rPr>
      <w:fldChar w:fldCharType="separate"/>
    </w:r>
    <w:r w:rsidR="00514C61">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E1A9A" w14:textId="77777777" w:rsidR="00B80655" w:rsidRDefault="00000000">
    <w:pPr>
      <w:pBdr>
        <w:top w:val="nil"/>
        <w:left w:val="nil"/>
        <w:bottom w:val="nil"/>
        <w:right w:val="nil"/>
        <w:between w:val="nil"/>
      </w:pBdr>
      <w:tabs>
        <w:tab w:val="center" w:pos="4419"/>
        <w:tab w:val="right" w:pos="8838"/>
      </w:tabs>
      <w:spacing w:after="0" w:line="240" w:lineRule="auto"/>
      <w:rPr>
        <w:color w:val="000000"/>
      </w:rPr>
    </w:pPr>
    <w:r>
      <w:rPr>
        <w:color w:val="000000"/>
      </w:rPr>
      <w:pict w14:anchorId="3369DF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201.05pt;height:147.5pt;z-index:-251657728;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53AAD"/>
    <w:multiLevelType w:val="multilevel"/>
    <w:tmpl w:val="6B4264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C784BD9"/>
    <w:multiLevelType w:val="multilevel"/>
    <w:tmpl w:val="135A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9D7ABA"/>
    <w:multiLevelType w:val="multilevel"/>
    <w:tmpl w:val="E4320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320D8"/>
    <w:multiLevelType w:val="hybridMultilevel"/>
    <w:tmpl w:val="CB2CF58C"/>
    <w:lvl w:ilvl="0" w:tplc="4DFC1EC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731D01A2"/>
    <w:multiLevelType w:val="hybridMultilevel"/>
    <w:tmpl w:val="5E8C82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13531045">
    <w:abstractNumId w:val="0"/>
  </w:num>
  <w:num w:numId="2" w16cid:durableId="71856121">
    <w:abstractNumId w:val="1"/>
  </w:num>
  <w:num w:numId="3" w16cid:durableId="1814784898">
    <w:abstractNumId w:val="3"/>
  </w:num>
  <w:num w:numId="4" w16cid:durableId="1456604788">
    <w:abstractNumId w:val="4"/>
  </w:num>
  <w:num w:numId="5" w16cid:durableId="1956668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655"/>
    <w:rsid w:val="00023711"/>
    <w:rsid w:val="000B7836"/>
    <w:rsid w:val="000E448F"/>
    <w:rsid w:val="000E5661"/>
    <w:rsid w:val="000F60E1"/>
    <w:rsid w:val="00102C40"/>
    <w:rsid w:val="001109E6"/>
    <w:rsid w:val="00114776"/>
    <w:rsid w:val="00123D90"/>
    <w:rsid w:val="0015440D"/>
    <w:rsid w:val="001B38AD"/>
    <w:rsid w:val="001F6209"/>
    <w:rsid w:val="0020013B"/>
    <w:rsid w:val="002057A6"/>
    <w:rsid w:val="0022412F"/>
    <w:rsid w:val="002A266E"/>
    <w:rsid w:val="002D37C5"/>
    <w:rsid w:val="00315C25"/>
    <w:rsid w:val="0034549E"/>
    <w:rsid w:val="003C2B99"/>
    <w:rsid w:val="003D0BF8"/>
    <w:rsid w:val="00430224"/>
    <w:rsid w:val="004771BA"/>
    <w:rsid w:val="00487F16"/>
    <w:rsid w:val="004B0D5B"/>
    <w:rsid w:val="004E520E"/>
    <w:rsid w:val="00514C61"/>
    <w:rsid w:val="00520D93"/>
    <w:rsid w:val="00566483"/>
    <w:rsid w:val="005E4A98"/>
    <w:rsid w:val="006102AC"/>
    <w:rsid w:val="00634BAE"/>
    <w:rsid w:val="00647F36"/>
    <w:rsid w:val="00672B12"/>
    <w:rsid w:val="00675259"/>
    <w:rsid w:val="00683446"/>
    <w:rsid w:val="00705FA7"/>
    <w:rsid w:val="00745EBA"/>
    <w:rsid w:val="00766C7B"/>
    <w:rsid w:val="007A2EED"/>
    <w:rsid w:val="007F2482"/>
    <w:rsid w:val="0080442D"/>
    <w:rsid w:val="008B5E21"/>
    <w:rsid w:val="008C2ACB"/>
    <w:rsid w:val="00900BA7"/>
    <w:rsid w:val="009553C1"/>
    <w:rsid w:val="009759A9"/>
    <w:rsid w:val="009D019A"/>
    <w:rsid w:val="009E3A7B"/>
    <w:rsid w:val="00A42EFF"/>
    <w:rsid w:val="00A57195"/>
    <w:rsid w:val="00AB026E"/>
    <w:rsid w:val="00AF435C"/>
    <w:rsid w:val="00B14542"/>
    <w:rsid w:val="00B34908"/>
    <w:rsid w:val="00B80655"/>
    <w:rsid w:val="00BA24AC"/>
    <w:rsid w:val="00BB6294"/>
    <w:rsid w:val="00BF0C9F"/>
    <w:rsid w:val="00C20D64"/>
    <w:rsid w:val="00C83405"/>
    <w:rsid w:val="00CC2E1E"/>
    <w:rsid w:val="00CE6E33"/>
    <w:rsid w:val="00D86BC0"/>
    <w:rsid w:val="00E03925"/>
    <w:rsid w:val="00E333A2"/>
    <w:rsid w:val="00E74D17"/>
    <w:rsid w:val="00E8618A"/>
    <w:rsid w:val="00EF3EBD"/>
    <w:rsid w:val="00F0732C"/>
    <w:rsid w:val="00F86259"/>
    <w:rsid w:val="00FC1564"/>
    <w:rsid w:val="00FC3F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8531A3"/>
  <w15:docId w15:val="{E3F627C1-241A-41E2-9FE4-846F8128F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224"/>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TableNormal6">
    <w:name w:val="Table Normal"/>
    <w:tblPr>
      <w:tblCellMar>
        <w:top w:w="0" w:type="dxa"/>
        <w:left w:w="0" w:type="dxa"/>
        <w:bottom w:w="0" w:type="dxa"/>
        <w:right w:w="0" w:type="dxa"/>
      </w:tblCellMar>
    </w:tblPr>
  </w:style>
  <w:style w:type="table" w:customStyle="1" w:styleId="TableNormal7">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E771F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71FC"/>
  </w:style>
  <w:style w:type="paragraph" w:styleId="Piedepgina">
    <w:name w:val="footer"/>
    <w:basedOn w:val="Normal"/>
    <w:link w:val="PiedepginaCar"/>
    <w:uiPriority w:val="99"/>
    <w:unhideWhenUsed/>
    <w:rsid w:val="00E771F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71FC"/>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rsid w:val="00FC3F7B"/>
    <w:rPr>
      <w:color w:val="0563C1" w:themeColor="hyperlink"/>
      <w:u w:val="single"/>
    </w:rPr>
  </w:style>
  <w:style w:type="character" w:styleId="Mencinsinresolver">
    <w:name w:val="Unresolved Mention"/>
    <w:basedOn w:val="Fuentedeprrafopredeter"/>
    <w:uiPriority w:val="99"/>
    <w:semiHidden/>
    <w:unhideWhenUsed/>
    <w:rsid w:val="00FC3F7B"/>
    <w:rPr>
      <w:color w:val="605E5C"/>
      <w:shd w:val="clear" w:color="auto" w:fill="E1DFDD"/>
    </w:rPr>
  </w:style>
  <w:style w:type="paragraph" w:styleId="Prrafodelista">
    <w:name w:val="List Paragraph"/>
    <w:basedOn w:val="Normal"/>
    <w:uiPriority w:val="34"/>
    <w:qFormat/>
    <w:rsid w:val="004771BA"/>
    <w:pPr>
      <w:ind w:left="720"/>
      <w:contextualSpacing/>
    </w:pPr>
  </w:style>
  <w:style w:type="paragraph" w:styleId="Sinespaciado">
    <w:name w:val="No Spacing"/>
    <w:uiPriority w:val="1"/>
    <w:qFormat/>
    <w:rsid w:val="00315C2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r1hdYwvESa1b5UO1RLy0S/JPZQ==">CgMxLjA4AHIhMTFIeVhCVTNXSEVmcEltLVpPNUJWSFF0WlRnUHhObFoy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1360</Words>
  <Characters>7484</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DIEGO  ANDRES DIEGO  BARRERA</cp:lastModifiedBy>
  <cp:revision>4</cp:revision>
  <dcterms:created xsi:type="dcterms:W3CDTF">2026-07-17T13:46:00Z</dcterms:created>
  <dcterms:modified xsi:type="dcterms:W3CDTF">2026-07-17T13:55:00Z</dcterms:modified>
</cp:coreProperties>
</file>