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Chía,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1913000881 — OBLIGACIÓN No. 10-1913000881.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MARÍA DEL ROSARIO BERRÍO LÓPEZ DE RUBIANO, C.C. No. 20.471.487,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MARÍA DEL ROSARIO BERRÍO LÓPEZ DE RUBIANO, C.C. No. 20.471.487 para obtener el pago de la parte insoluta que resulte clara, expresa y exigible del pagaré No. 1913000881.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MARÍA DEL ROSARIO BERRÍO LÓPEZ DE RUBIANO, C.C. No. 20.471.487, firmante [COMPLETAR — CALIDAD INDIVIDUAL ACREDITADA Y ALCANCE DE LA OBLIGACIÓN] suscribió a la orden de CREARCOOP el pagaré No. 1913000881, asociado en el extracto a la obligación No. 10-1913000881.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17 de abril de 2023, un capital de CINCO MILLONES CUATROCIENTOS MIL PESOS M/CTE ($5.400.000), bajo la modalidad literal «MICRO - CRÉDITO PRODUCTIVO POPULAR URBANO».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17 de abril de 2023, 24 cuotas mensuales, capital facial $5.400.000, interés de plazo facial $531.425, tasa facial 16,76517763 %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CUATRO MILLONES DOSCIENTOS DOS MIL SEISCIENTOS CINCUENTA Y CUATRO PESOS M/CTE ($4.202.654), intereses remuneratorios o de plazo por QUINIENTOS TREINTA Y UN MIL CUATROCIENTOS VEINTICINCO PESOS M/CTE ($531.425) e intereses moratorios por UN MILLÓN NOVECIENTOS VEINTIÚN MIL OCHOCIENTOS CINCUENTA Y TRES PESOS M/CTE ($1.921.853), para un total histórico de SEIS MILLONES SEISCIENTOS CINCUENTA Y CINCO MIL NOVECIENTOS TREINTA Y DOS PESOS M/CTE ($6.655.932).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La agencia facial está en blanco. Las instrucciones sobre la fecha de vencimiento no son consistentes entre páginas; no fijar mora o llenado sin trazabilidad. Actualizar titularidad del inmueble y saldo.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1913000881.pdf», especialmente pp. 1–2. Saldos y movimientos: «EXTRACTO 20471487.PDF», revisión integral. Identidad, solicitud, contrato y pistas patrimoniales: «CC 20471487 PAGARE 1913000881.pdf».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CUATRO MILLONES DOSCIENTOS DOS MIL SEISCIENTOS CINCUENTA Y CUATRO PESOS M/CTE ($4.202.654),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QUINIENTOS TREINTA Y UN MIL CUATROCIENTOS VEINTICINCO PESOS M/CTE ($531.425),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NOVECIENTOS VEINTIÚN MIL OCHOCIENTOS CINCUENTA Y TRES PESOS M/CTE ($1.921.853)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SEIS MILLONES SEISCIENTOS CINCUENTA Y CINCO MIL NOVECIENTOS TREINTA Y DOS PESOS M/CTE ($6.655.932),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1913000881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10-1913000881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MARÍA DEL ROSARIO BERRÍO LÓPEZ DE RUBIANO, C.C. No. 20.471.487.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1913000881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