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020" w:rsidRDefault="007852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МИНОБРНАУКИ РОССИИ</w:t>
      </w:r>
    </w:p>
    <w:p w:rsidR="00A74020" w:rsidRDefault="007852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6"/>
        </w:rPr>
      </w:pPr>
      <w:r>
        <w:rPr>
          <w:rFonts w:ascii="Times New Roman" w:eastAsia="Times New Roman" w:hAnsi="Times New Roman" w:cs="Times New Roman"/>
          <w:spacing w:val="-8"/>
          <w:sz w:val="23"/>
        </w:rPr>
        <w:t>ф</w:t>
      </w:r>
      <w:r>
        <w:rPr>
          <w:rFonts w:ascii="Times New Roman" w:eastAsia="Times New Roman" w:hAnsi="Times New Roman" w:cs="Times New Roman"/>
          <w:sz w:val="23"/>
        </w:rPr>
        <w:t xml:space="preserve">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3"/>
        </w:rPr>
        <w:br/>
      </w:r>
      <w:r>
        <w:rPr>
          <w:rFonts w:ascii="Times New Roman" w:eastAsia="Times New Roman" w:hAnsi="Times New Roman" w:cs="Times New Roman"/>
          <w:b/>
          <w:spacing w:val="-8"/>
          <w:sz w:val="26"/>
        </w:rPr>
        <w:t xml:space="preserve">«Санкт-Петербургский государственный морской технический университет» </w:t>
      </w:r>
      <w:r>
        <w:rPr>
          <w:rFonts w:ascii="Times New Roman" w:eastAsia="Times New Roman" w:hAnsi="Times New Roman" w:cs="Times New Roman"/>
          <w:b/>
          <w:spacing w:val="-8"/>
          <w:sz w:val="26"/>
        </w:rPr>
        <w:br/>
        <w:t>(СПбГМТУ)</w:t>
      </w:r>
    </w:p>
    <w:p w:rsidR="00A74020" w:rsidRDefault="00A74020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</w:rPr>
      </w:pPr>
    </w:p>
    <w:p w:rsidR="00A74020" w:rsidRDefault="007852D5">
      <w:pPr>
        <w:tabs>
          <w:tab w:val="right" w:leader="underscore" w:pos="10149"/>
        </w:tabs>
        <w:spacing w:before="120" w:after="0" w:line="240" w:lineRule="auto"/>
        <w:ind w:left="623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УТВЕРЖДАЮ</w:t>
      </w:r>
    </w:p>
    <w:p w:rsidR="00A74020" w:rsidRDefault="007852D5">
      <w:pPr>
        <w:tabs>
          <w:tab w:val="right" w:leader="underscore" w:pos="6096"/>
          <w:tab w:val="right" w:leader="underscore" w:pos="10149"/>
        </w:tabs>
        <w:spacing w:after="240" w:line="240" w:lineRule="auto"/>
        <w:ind w:left="623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Заведующий кафедрой</w:t>
      </w:r>
    </w:p>
    <w:p w:rsidR="00A74020" w:rsidRDefault="007852D5">
      <w:pPr>
        <w:tabs>
          <w:tab w:val="right" w:leader="underscore" w:pos="10149"/>
        </w:tabs>
        <w:spacing w:after="0" w:line="240" w:lineRule="auto"/>
        <w:ind w:left="581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__________(СОГОНОВ С.А.)</w:t>
      </w:r>
    </w:p>
    <w:p w:rsidR="00A74020" w:rsidRDefault="007852D5">
      <w:pPr>
        <w:tabs>
          <w:tab w:val="right" w:leader="underscore" w:pos="10149"/>
        </w:tabs>
        <w:spacing w:after="0" w:line="240" w:lineRule="auto"/>
        <w:ind w:left="5812"/>
        <w:rPr>
          <w:rFonts w:ascii="Times New Roman" w:eastAsia="Times New Roman" w:hAnsi="Times New Roman" w:cs="Times New Roman"/>
          <w:sz w:val="14"/>
        </w:rPr>
      </w:pPr>
      <w:r>
        <w:rPr>
          <w:rFonts w:ascii="Times New Roman" w:eastAsia="Times New Roman" w:hAnsi="Times New Roman" w:cs="Times New Roman"/>
          <w:sz w:val="14"/>
        </w:rPr>
        <w:t xml:space="preserve">           (подпись)                                         (Ф.И.О.)</w:t>
      </w:r>
    </w:p>
    <w:p w:rsidR="00A74020" w:rsidRDefault="007852D5">
      <w:pPr>
        <w:tabs>
          <w:tab w:val="right" w:leader="underscore" w:pos="5954"/>
          <w:tab w:val="right" w:leader="underscore" w:pos="10149"/>
        </w:tabs>
        <w:spacing w:after="0" w:line="240" w:lineRule="auto"/>
        <w:ind w:left="581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«___» февраля 2019 г.</w:t>
      </w:r>
    </w:p>
    <w:p w:rsidR="00A74020" w:rsidRDefault="007852D5">
      <w:pPr>
        <w:tabs>
          <w:tab w:val="right" w:leader="underscore" w:pos="10149"/>
        </w:tabs>
        <w:spacing w:before="20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КОРАБЕЛЬНОЙ ЭНЕРГЕТИКИ И АВТОМАТИКИ</w:t>
      </w:r>
    </w:p>
    <w:p w:rsidR="00A74020" w:rsidRDefault="007852D5">
      <w:pPr>
        <w:tabs>
          <w:tab w:val="right" w:leader="underscore" w:pos="10149"/>
        </w:tabs>
        <w:spacing w:before="20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СУДОВОЙ АВТОМАТИКИ И ИЗМЕРЕНИЙ</w:t>
      </w:r>
    </w:p>
    <w:p w:rsidR="00A74020" w:rsidRDefault="007852D5">
      <w:pPr>
        <w:tabs>
          <w:tab w:val="right" w:leader="underscore" w:pos="10149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Направление подготовки (специальность)</w:t>
      </w:r>
    </w:p>
    <w:p w:rsidR="00A74020" w:rsidRDefault="00797FAA">
      <w:pPr>
        <w:tabs>
          <w:tab w:val="right" w:leader="underscore" w:pos="10149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97FAA">
        <w:rPr>
          <w:rFonts w:ascii="Times New Roman" w:eastAsia="Times New Roman" w:hAnsi="Times New Roman" w:cs="Times New Roman"/>
          <w:sz w:val="28"/>
        </w:rPr>
        <w:t xml:space="preserve">10.03.01 </w:t>
      </w:r>
      <w:r>
        <w:rPr>
          <w:rFonts w:ascii="Times New Roman" w:eastAsia="Times New Roman" w:hAnsi="Times New Roman" w:cs="Times New Roman"/>
          <w:sz w:val="28"/>
        </w:rPr>
        <w:t>«</w:t>
      </w:r>
      <w:r w:rsidRPr="00797FAA">
        <w:rPr>
          <w:rFonts w:ascii="Times New Roman" w:eastAsia="Times New Roman" w:hAnsi="Times New Roman" w:cs="Times New Roman"/>
          <w:sz w:val="28"/>
        </w:rPr>
        <w:t>ИНФОРМАЦИОННАЯ БЕЗОПАСНОСТЬ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A74020" w:rsidRDefault="00A74020">
      <w:pPr>
        <w:tabs>
          <w:tab w:val="right" w:leader="underscore" w:pos="10149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A74020" w:rsidRDefault="007852D5">
      <w:pPr>
        <w:tabs>
          <w:tab w:val="right" w:leader="underscore" w:pos="10149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Направленность ООП (профиль, специализация)</w:t>
      </w:r>
    </w:p>
    <w:p w:rsidR="00A74020" w:rsidRDefault="00797FAA" w:rsidP="00797FAA">
      <w:pPr>
        <w:tabs>
          <w:tab w:val="right" w:leader="underscore" w:pos="10149"/>
        </w:tabs>
        <w:spacing w:after="0" w:line="240" w:lineRule="auto"/>
        <w:ind w:right="-143"/>
        <w:rPr>
          <w:rFonts w:ascii="Times New Roman" w:eastAsia="Times New Roman" w:hAnsi="Times New Roman" w:cs="Times New Roman"/>
          <w:sz w:val="28"/>
        </w:rPr>
      </w:pPr>
      <w:r w:rsidRPr="00797FAA">
        <w:rPr>
          <w:rFonts w:ascii="Times New Roman" w:eastAsia="Times New Roman" w:hAnsi="Times New Roman" w:cs="Times New Roman"/>
          <w:sz w:val="28"/>
        </w:rPr>
        <w:t xml:space="preserve">10.03.01.02 </w:t>
      </w:r>
      <w:r>
        <w:rPr>
          <w:rFonts w:ascii="Times New Roman" w:eastAsia="Times New Roman" w:hAnsi="Times New Roman" w:cs="Times New Roman"/>
          <w:sz w:val="28"/>
        </w:rPr>
        <w:t>«</w:t>
      </w:r>
      <w:r w:rsidRPr="00797FAA">
        <w:rPr>
          <w:rFonts w:ascii="Times New Roman" w:eastAsia="Times New Roman" w:hAnsi="Times New Roman" w:cs="Times New Roman"/>
          <w:sz w:val="28"/>
        </w:rPr>
        <w:t>ОРГАНИЗАЦИЯ И ТЕХНОЛОГИЯ ЗАЩИТЫ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97FAA">
        <w:rPr>
          <w:rFonts w:ascii="Times New Roman" w:eastAsia="Times New Roman" w:hAnsi="Times New Roman" w:cs="Times New Roman"/>
          <w:sz w:val="28"/>
        </w:rPr>
        <w:t>ИНФОРМАЦИИ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A74020" w:rsidRDefault="007852D5">
      <w:pPr>
        <w:keepNext/>
        <w:spacing w:before="360" w:after="0" w:line="240" w:lineRule="auto"/>
        <w:jc w:val="center"/>
        <w:rPr>
          <w:rFonts w:ascii="Arial" w:eastAsia="Arial" w:hAnsi="Arial" w:cs="Arial"/>
          <w:b/>
          <w:spacing w:val="60"/>
          <w:sz w:val="40"/>
        </w:rPr>
      </w:pPr>
      <w:r>
        <w:rPr>
          <w:rFonts w:ascii="Arial" w:eastAsia="Arial" w:hAnsi="Arial" w:cs="Arial"/>
          <w:b/>
          <w:spacing w:val="60"/>
          <w:sz w:val="40"/>
        </w:rPr>
        <w:t>ЗАДАНИЕ</w:t>
      </w:r>
    </w:p>
    <w:p w:rsidR="00A74020" w:rsidRDefault="007852D5">
      <w:pPr>
        <w:spacing w:before="120"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на выпускную квалификационную работу</w:t>
      </w:r>
    </w:p>
    <w:p w:rsidR="00A74020" w:rsidRDefault="007852D5">
      <w:pPr>
        <w:tabs>
          <w:tab w:val="right" w:leader="underscore" w:pos="10206"/>
        </w:tabs>
        <w:spacing w:before="192" w:after="0" w:line="444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Обучающийся</w:t>
      </w:r>
      <w:r w:rsidR="00C04A00">
        <w:rPr>
          <w:rFonts w:ascii="Arial" w:eastAsia="Arial" w:hAnsi="Arial" w:cs="Arial"/>
          <w:sz w:val="20"/>
        </w:rPr>
        <w:t>:</w:t>
      </w:r>
      <w:r>
        <w:rPr>
          <w:rFonts w:ascii="Arial" w:eastAsia="Arial" w:hAnsi="Arial" w:cs="Arial"/>
          <w:sz w:val="20"/>
        </w:rPr>
        <w:t xml:space="preserve">     </w:t>
      </w:r>
      <w:r w:rsidR="00797FAA">
        <w:rPr>
          <w:rFonts w:ascii="Arial" w:eastAsia="Arial" w:hAnsi="Arial" w:cs="Arial"/>
          <w:b/>
          <w:sz w:val="24"/>
        </w:rPr>
        <w:t>БОГДАН Алексей Михайлович</w:t>
      </w:r>
    </w:p>
    <w:p w:rsidR="00A74020" w:rsidRDefault="007852D5" w:rsidP="00797FAA">
      <w:pPr>
        <w:tabs>
          <w:tab w:val="right" w:leader="underscore" w:pos="10206"/>
        </w:tabs>
        <w:spacing w:before="60" w:after="0"/>
        <w:ind w:left="1418" w:hanging="141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0"/>
        </w:rPr>
        <w:t xml:space="preserve">Тема работы:  </w:t>
      </w:r>
      <w:r w:rsidR="009C45D2">
        <w:rPr>
          <w:rFonts w:ascii="Arial" w:eastAsia="Arial" w:hAnsi="Arial" w:cs="Arial"/>
          <w:sz w:val="20"/>
        </w:rPr>
        <w:t xml:space="preserve"> </w:t>
      </w:r>
      <w:r w:rsidR="00797FAA" w:rsidRPr="00797FAA">
        <w:rPr>
          <w:rFonts w:ascii="Arial" w:eastAsia="Arial" w:hAnsi="Arial" w:cs="Arial"/>
          <w:b/>
          <w:sz w:val="24"/>
        </w:rPr>
        <w:t>МАКЕТНО-ДЕЙСТВУЮЩИЙ ОБРАЗЕЦ АВТОМАТИЗИРОВАННОЙ СИСТЕМЫ ПОДДЕРЖКИ ПРИНЯТИЯ РЕШЕНИЙ АСЗИ МОРСКОГО НАЗНАЧЕНИЯ</w:t>
      </w:r>
    </w:p>
    <w:p w:rsidR="00A74020" w:rsidRDefault="007852D5" w:rsidP="009901C6">
      <w:pPr>
        <w:tabs>
          <w:tab w:val="right" w:leader="underscore" w:pos="10206"/>
        </w:tabs>
        <w:spacing w:before="240"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  <w:u w:val="single"/>
        </w:rPr>
        <w:t>Исходные данные:</w:t>
      </w:r>
      <w:r>
        <w:rPr>
          <w:rFonts w:ascii="Arial" w:eastAsia="Arial" w:hAnsi="Arial" w:cs="Arial"/>
          <w:sz w:val="20"/>
        </w:rPr>
        <w:t xml:space="preserve">  Ти</w:t>
      </w:r>
      <w:r w:rsidR="00C04A00">
        <w:rPr>
          <w:rFonts w:ascii="Arial" w:eastAsia="Arial" w:hAnsi="Arial" w:cs="Arial"/>
          <w:sz w:val="20"/>
        </w:rPr>
        <w:t>повой объект морской техники</w:t>
      </w:r>
      <w:r w:rsidR="00BD185E">
        <w:rPr>
          <w:rFonts w:ascii="Arial" w:eastAsia="Arial" w:hAnsi="Arial" w:cs="Arial"/>
          <w:sz w:val="20"/>
        </w:rPr>
        <w:t xml:space="preserve"> (ОМТ)</w:t>
      </w:r>
      <w:r w:rsidR="00C04A00">
        <w:rPr>
          <w:rFonts w:ascii="Arial" w:eastAsia="Arial" w:hAnsi="Arial" w:cs="Arial"/>
          <w:sz w:val="20"/>
        </w:rPr>
        <w:t xml:space="preserve"> – </w:t>
      </w:r>
      <w:r w:rsidR="00BD185E">
        <w:rPr>
          <w:rFonts w:ascii="Arial" w:eastAsia="Arial" w:hAnsi="Arial" w:cs="Arial"/>
          <w:sz w:val="20"/>
        </w:rPr>
        <w:t xml:space="preserve">Автоматизированная система в защищенном исполнении (АСЗИ) Стационарной морской </w:t>
      </w:r>
      <w:proofErr w:type="spellStart"/>
      <w:r w:rsidR="00BD185E">
        <w:rPr>
          <w:rFonts w:ascii="Arial" w:eastAsia="Arial" w:hAnsi="Arial" w:cs="Arial"/>
          <w:sz w:val="20"/>
        </w:rPr>
        <w:t>ледостойкой</w:t>
      </w:r>
      <w:proofErr w:type="spellEnd"/>
      <w:r w:rsidR="00BD185E">
        <w:rPr>
          <w:rFonts w:ascii="Arial" w:eastAsia="Arial" w:hAnsi="Arial" w:cs="Arial"/>
          <w:sz w:val="20"/>
        </w:rPr>
        <w:t xml:space="preserve"> </w:t>
      </w:r>
      <w:r w:rsidR="00687CC3">
        <w:rPr>
          <w:rFonts w:ascii="Arial" w:eastAsia="Arial" w:hAnsi="Arial" w:cs="Arial"/>
          <w:sz w:val="20"/>
        </w:rPr>
        <w:t>платформы (СМ</w:t>
      </w:r>
      <w:r w:rsidR="00BD185E">
        <w:rPr>
          <w:rFonts w:ascii="Arial" w:eastAsia="Arial" w:hAnsi="Arial" w:cs="Arial"/>
          <w:sz w:val="20"/>
        </w:rPr>
        <w:t>ЛП</w:t>
      </w:r>
      <w:r w:rsidR="00687CC3">
        <w:rPr>
          <w:rFonts w:ascii="Arial" w:eastAsia="Arial" w:hAnsi="Arial" w:cs="Arial"/>
          <w:sz w:val="20"/>
        </w:rPr>
        <w:t xml:space="preserve">) </w:t>
      </w:r>
      <w:r w:rsidR="00BD185E">
        <w:rPr>
          <w:rFonts w:ascii="Arial" w:eastAsia="Arial" w:hAnsi="Arial" w:cs="Arial"/>
          <w:sz w:val="20"/>
        </w:rPr>
        <w:t>«</w:t>
      </w:r>
      <w:proofErr w:type="spellStart"/>
      <w:r w:rsidR="00BD185E">
        <w:rPr>
          <w:rFonts w:ascii="Arial" w:eastAsia="Arial" w:hAnsi="Arial" w:cs="Arial"/>
          <w:sz w:val="20"/>
        </w:rPr>
        <w:t>Приразломная</w:t>
      </w:r>
      <w:proofErr w:type="spellEnd"/>
      <w:r w:rsidR="00BD185E">
        <w:rPr>
          <w:rFonts w:ascii="Arial" w:eastAsia="Arial" w:hAnsi="Arial" w:cs="Arial"/>
          <w:sz w:val="20"/>
        </w:rPr>
        <w:t>»</w:t>
      </w:r>
      <w:r w:rsidR="009C45D2">
        <w:rPr>
          <w:rFonts w:ascii="Arial" w:eastAsia="Arial" w:hAnsi="Arial" w:cs="Arial"/>
          <w:sz w:val="20"/>
        </w:rPr>
        <w:t>.</w:t>
      </w:r>
      <w:r w:rsidR="00687CC3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Объект исследовательского проектирования – </w:t>
      </w:r>
      <w:r w:rsidR="00BD185E">
        <w:rPr>
          <w:rFonts w:ascii="Arial" w:eastAsia="Arial" w:hAnsi="Arial" w:cs="Arial"/>
          <w:sz w:val="20"/>
        </w:rPr>
        <w:t>Макетно-действующий образец (МДО) Автоматизированной системы поддержки принятия решений (АСППР) АСЗИ</w:t>
      </w:r>
      <w:r>
        <w:rPr>
          <w:rFonts w:ascii="Arial" w:eastAsia="Arial" w:hAnsi="Arial" w:cs="Arial"/>
          <w:sz w:val="20"/>
        </w:rPr>
        <w:t>.</w:t>
      </w:r>
      <w:r w:rsidR="002417A5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Предмет</w:t>
      </w:r>
      <w:r w:rsidR="002417A5">
        <w:rPr>
          <w:rFonts w:ascii="Arial" w:eastAsia="Arial" w:hAnsi="Arial" w:cs="Arial"/>
          <w:sz w:val="20"/>
        </w:rPr>
        <w:t xml:space="preserve"> ВКР</w:t>
      </w:r>
      <w:r>
        <w:rPr>
          <w:rFonts w:ascii="Arial" w:eastAsia="Arial" w:hAnsi="Arial" w:cs="Arial"/>
          <w:sz w:val="20"/>
        </w:rPr>
        <w:t xml:space="preserve"> – </w:t>
      </w:r>
      <w:r w:rsidR="002417A5">
        <w:rPr>
          <w:rFonts w:ascii="Arial" w:eastAsia="Arial" w:hAnsi="Arial" w:cs="Arial"/>
          <w:sz w:val="20"/>
        </w:rPr>
        <w:t>разработка и отработка программного комплекса (ПК) МДО АСППР</w:t>
      </w:r>
      <w:r>
        <w:rPr>
          <w:rFonts w:ascii="Arial" w:eastAsia="Arial" w:hAnsi="Arial" w:cs="Arial"/>
          <w:sz w:val="20"/>
        </w:rPr>
        <w:t xml:space="preserve">. Базовый объект сравнения – </w:t>
      </w:r>
      <w:r w:rsidR="00687CC3">
        <w:rPr>
          <w:rFonts w:ascii="Arial" w:eastAsia="Arial" w:hAnsi="Arial" w:cs="Arial"/>
          <w:sz w:val="20"/>
        </w:rPr>
        <w:t>АСППР «АСОР»</w:t>
      </w:r>
      <w:r w:rsidR="00437EF7">
        <w:rPr>
          <w:rFonts w:ascii="Arial" w:eastAsia="Arial" w:hAnsi="Arial" w:cs="Arial"/>
          <w:sz w:val="20"/>
        </w:rPr>
        <w:t>.</w:t>
      </w:r>
    </w:p>
    <w:p w:rsidR="00A74020" w:rsidRDefault="007852D5" w:rsidP="009901C6">
      <w:pPr>
        <w:tabs>
          <w:tab w:val="right" w:leader="underscore" w:pos="10206"/>
        </w:tabs>
        <w:spacing w:before="240" w:after="0" w:line="444" w:lineRule="auto"/>
        <w:jc w:val="both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Содержание расчетно-пояснительной записки ВКР (ПЗ):</w:t>
      </w:r>
    </w:p>
    <w:p w:rsidR="00A74020" w:rsidRDefault="007852D5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1. Анализ лучших практик и требований к </w:t>
      </w:r>
      <w:r w:rsidR="00300C93">
        <w:rPr>
          <w:rFonts w:ascii="Arial" w:eastAsia="Arial" w:hAnsi="Arial" w:cs="Arial"/>
          <w:sz w:val="20"/>
        </w:rPr>
        <w:t xml:space="preserve">АСППР АСЗИ, включая </w:t>
      </w:r>
      <w:r w:rsidR="009A3E14">
        <w:rPr>
          <w:rFonts w:ascii="Arial" w:eastAsia="Arial" w:hAnsi="Arial" w:cs="Arial"/>
          <w:sz w:val="20"/>
        </w:rPr>
        <w:t>АСЗИ</w:t>
      </w:r>
      <w:r w:rsidR="00300C93">
        <w:rPr>
          <w:rFonts w:ascii="Arial" w:eastAsia="Arial" w:hAnsi="Arial" w:cs="Arial"/>
          <w:sz w:val="20"/>
        </w:rPr>
        <w:t xml:space="preserve"> морского исполнения</w:t>
      </w:r>
      <w:r w:rsidR="0048022B">
        <w:rPr>
          <w:rFonts w:ascii="Arial" w:eastAsia="Arial" w:hAnsi="Arial" w:cs="Arial"/>
          <w:sz w:val="20"/>
        </w:rPr>
        <w:t>, и о</w:t>
      </w:r>
      <w:r>
        <w:rPr>
          <w:rFonts w:ascii="Arial" w:eastAsia="Arial" w:hAnsi="Arial" w:cs="Arial"/>
          <w:sz w:val="20"/>
        </w:rPr>
        <w:t xml:space="preserve">боснование замысла на разработку </w:t>
      </w:r>
      <w:r w:rsidR="00300C93">
        <w:rPr>
          <w:rFonts w:ascii="Arial" w:eastAsia="Arial" w:hAnsi="Arial" w:cs="Arial"/>
          <w:sz w:val="20"/>
        </w:rPr>
        <w:t>МДО АСППР «АСОР-2.0»</w:t>
      </w:r>
      <w:r>
        <w:rPr>
          <w:rFonts w:ascii="Arial" w:eastAsia="Arial" w:hAnsi="Arial" w:cs="Arial"/>
          <w:sz w:val="20"/>
        </w:rPr>
        <w:t>.</w:t>
      </w:r>
    </w:p>
    <w:p w:rsidR="00A74020" w:rsidRDefault="0048022B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</w:t>
      </w:r>
      <w:r w:rsidR="007852D5">
        <w:rPr>
          <w:rFonts w:ascii="Arial" w:eastAsia="Arial" w:hAnsi="Arial" w:cs="Arial"/>
          <w:sz w:val="20"/>
        </w:rPr>
        <w:t xml:space="preserve">. Разработка </w:t>
      </w:r>
      <w:r w:rsidR="00300C93">
        <w:rPr>
          <w:rFonts w:ascii="Arial" w:eastAsia="Arial" w:hAnsi="Arial" w:cs="Arial"/>
          <w:sz w:val="20"/>
        </w:rPr>
        <w:t xml:space="preserve">математической </w:t>
      </w:r>
      <w:r w:rsidR="007852D5">
        <w:rPr>
          <w:rFonts w:ascii="Arial" w:eastAsia="Arial" w:hAnsi="Arial" w:cs="Arial"/>
          <w:sz w:val="20"/>
        </w:rPr>
        <w:t xml:space="preserve">модели и выбор </w:t>
      </w:r>
      <w:r w:rsidR="00891D5F">
        <w:rPr>
          <w:rFonts w:ascii="Arial" w:eastAsia="Arial" w:hAnsi="Arial" w:cs="Arial"/>
          <w:sz w:val="20"/>
        </w:rPr>
        <w:t xml:space="preserve">среды программирования </w:t>
      </w:r>
      <w:r w:rsidR="007852D5">
        <w:rPr>
          <w:rFonts w:ascii="Arial" w:eastAsia="Arial" w:hAnsi="Arial" w:cs="Arial"/>
          <w:sz w:val="20"/>
        </w:rPr>
        <w:t>для реализации</w:t>
      </w:r>
      <w:r w:rsidR="00891D5F">
        <w:rPr>
          <w:rFonts w:ascii="Arial" w:eastAsia="Arial" w:hAnsi="Arial" w:cs="Arial"/>
          <w:sz w:val="20"/>
        </w:rPr>
        <w:t xml:space="preserve"> МДО</w:t>
      </w:r>
      <w:r w:rsidR="007852D5">
        <w:rPr>
          <w:rFonts w:ascii="Arial" w:eastAsia="Arial" w:hAnsi="Arial" w:cs="Arial"/>
          <w:sz w:val="20"/>
        </w:rPr>
        <w:t>.</w:t>
      </w:r>
    </w:p>
    <w:p w:rsidR="009C45D2" w:rsidRPr="00D3119E" w:rsidRDefault="0048022B" w:rsidP="00D3119E">
      <w:pPr>
        <w:tabs>
          <w:tab w:val="right" w:leader="underscore" w:pos="10206"/>
        </w:tabs>
        <w:spacing w:after="0"/>
        <w:rPr>
          <w:rFonts w:ascii="Arial" w:eastAsia="Arial" w:hAnsi="Arial" w:cs="Arial"/>
          <w:sz w:val="20"/>
        </w:rPr>
      </w:pPr>
      <w:r w:rsidRPr="00D3119E">
        <w:rPr>
          <w:rFonts w:ascii="Arial" w:eastAsia="Arial" w:hAnsi="Arial" w:cs="Arial"/>
          <w:sz w:val="20"/>
        </w:rPr>
        <w:t>3</w:t>
      </w:r>
      <w:r w:rsidR="00D3119E">
        <w:rPr>
          <w:rFonts w:ascii="Arial" w:eastAsia="Arial" w:hAnsi="Arial" w:cs="Arial"/>
          <w:sz w:val="20"/>
        </w:rPr>
        <w:t xml:space="preserve">. </w:t>
      </w:r>
      <w:r w:rsidR="00D3119E" w:rsidRPr="00D3119E">
        <w:rPr>
          <w:rFonts w:ascii="Arial" w:eastAsia="Arial" w:hAnsi="Arial" w:cs="Arial"/>
          <w:sz w:val="20"/>
        </w:rPr>
        <w:t xml:space="preserve">Разработка интерфейса ввода </w:t>
      </w:r>
      <w:r w:rsidR="00891D5F" w:rsidRPr="00D3119E">
        <w:rPr>
          <w:rFonts w:ascii="Arial" w:eastAsia="Arial" w:hAnsi="Arial" w:cs="Arial"/>
          <w:sz w:val="20"/>
        </w:rPr>
        <w:t>исходных данных АСППР</w:t>
      </w:r>
      <w:r w:rsidR="00D3119E" w:rsidRPr="00D3119E">
        <w:rPr>
          <w:rFonts w:ascii="Arial" w:eastAsia="Arial" w:hAnsi="Arial" w:cs="Arial"/>
          <w:sz w:val="20"/>
        </w:rPr>
        <w:t>, технологии формирования БД, интерфейса управления, системы обработки данных и вывода результатов</w:t>
      </w:r>
      <w:r w:rsidR="007852D5" w:rsidRPr="00D3119E">
        <w:rPr>
          <w:rFonts w:ascii="Arial" w:eastAsia="Arial" w:hAnsi="Arial" w:cs="Arial"/>
          <w:sz w:val="20"/>
        </w:rPr>
        <w:t xml:space="preserve">. </w:t>
      </w:r>
    </w:p>
    <w:p w:rsidR="00D3119E" w:rsidRDefault="008874A1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5</w:t>
      </w:r>
      <w:r w:rsidR="009D3B9D">
        <w:rPr>
          <w:rFonts w:ascii="Arial" w:eastAsia="Arial" w:hAnsi="Arial" w:cs="Arial"/>
          <w:sz w:val="20"/>
        </w:rPr>
        <w:t>. Разработка</w:t>
      </w:r>
      <w:r>
        <w:rPr>
          <w:rFonts w:ascii="Arial" w:eastAsia="Arial" w:hAnsi="Arial" w:cs="Arial"/>
          <w:sz w:val="20"/>
        </w:rPr>
        <w:t xml:space="preserve"> проекта</w:t>
      </w:r>
      <w:r w:rsidR="009D3B9D">
        <w:rPr>
          <w:rFonts w:ascii="Arial" w:eastAsia="Arial" w:hAnsi="Arial" w:cs="Arial"/>
          <w:sz w:val="20"/>
        </w:rPr>
        <w:t xml:space="preserve"> Руководства пользователя МДО АСППР «АСОР-2.0» </w:t>
      </w:r>
    </w:p>
    <w:p w:rsidR="009D3B9D" w:rsidRDefault="0048022B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7</w:t>
      </w:r>
      <w:r w:rsidR="00891D5F">
        <w:rPr>
          <w:rFonts w:ascii="Arial" w:eastAsia="Arial" w:hAnsi="Arial" w:cs="Arial"/>
          <w:sz w:val="20"/>
        </w:rPr>
        <w:t xml:space="preserve">. </w:t>
      </w:r>
      <w:r w:rsidR="009D3B9D">
        <w:rPr>
          <w:rFonts w:ascii="Arial" w:eastAsia="Arial" w:hAnsi="Arial" w:cs="Arial"/>
          <w:sz w:val="20"/>
        </w:rPr>
        <w:t>Р</w:t>
      </w:r>
      <w:r w:rsidR="007852D5">
        <w:rPr>
          <w:rFonts w:ascii="Arial" w:eastAsia="Arial" w:hAnsi="Arial" w:cs="Arial"/>
          <w:sz w:val="20"/>
        </w:rPr>
        <w:t>екомендаци</w:t>
      </w:r>
      <w:r w:rsidR="009D3B9D">
        <w:rPr>
          <w:rFonts w:ascii="Arial" w:eastAsia="Arial" w:hAnsi="Arial" w:cs="Arial"/>
          <w:sz w:val="20"/>
        </w:rPr>
        <w:t>и</w:t>
      </w:r>
      <w:r w:rsidR="007852D5">
        <w:rPr>
          <w:rFonts w:ascii="Arial" w:eastAsia="Arial" w:hAnsi="Arial" w:cs="Arial"/>
          <w:sz w:val="20"/>
        </w:rPr>
        <w:t xml:space="preserve"> по эффективному использованию</w:t>
      </w:r>
      <w:r w:rsidR="00D3119E">
        <w:rPr>
          <w:rFonts w:ascii="Arial" w:eastAsia="Arial" w:hAnsi="Arial" w:cs="Arial"/>
          <w:sz w:val="20"/>
        </w:rPr>
        <w:t>, и улучшению качества МДО АСППР «АСОР-2.0».</w:t>
      </w:r>
    </w:p>
    <w:p w:rsidR="00A74020" w:rsidRDefault="007852D5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Перечень графического материала ВКР (состав обязательных слайдов):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>С</w:t>
      </w:r>
      <w:proofErr w:type="gramStart"/>
      <w:r>
        <w:rPr>
          <w:rFonts w:ascii="Arial" w:eastAsia="Arial" w:hAnsi="Arial" w:cs="Arial"/>
          <w:sz w:val="20"/>
        </w:rPr>
        <w:t>1</w:t>
      </w:r>
      <w:proofErr w:type="gramEnd"/>
      <w:r>
        <w:rPr>
          <w:rFonts w:ascii="Arial" w:eastAsia="Arial" w:hAnsi="Arial" w:cs="Arial"/>
          <w:sz w:val="20"/>
        </w:rPr>
        <w:t xml:space="preserve">. Анализ </w:t>
      </w:r>
      <w:r w:rsidR="007212AF">
        <w:rPr>
          <w:rFonts w:ascii="Arial" w:eastAsia="Arial" w:hAnsi="Arial" w:cs="Arial"/>
          <w:sz w:val="20"/>
        </w:rPr>
        <w:t>лучших практик по АСППР</w:t>
      </w:r>
      <w:r>
        <w:rPr>
          <w:rFonts w:ascii="Arial" w:eastAsia="Arial" w:hAnsi="Arial" w:cs="Arial"/>
          <w:sz w:val="20"/>
        </w:rPr>
        <w:t xml:space="preserve">. Задание и замысел решения задачи на ВКР.  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С</w:t>
      </w:r>
      <w:proofErr w:type="gramStart"/>
      <w:r>
        <w:rPr>
          <w:rFonts w:ascii="Arial" w:eastAsia="Arial" w:hAnsi="Arial" w:cs="Arial"/>
          <w:sz w:val="20"/>
        </w:rPr>
        <w:t>2</w:t>
      </w:r>
      <w:proofErr w:type="gramEnd"/>
      <w:r>
        <w:rPr>
          <w:rFonts w:ascii="Arial" w:eastAsia="Arial" w:hAnsi="Arial" w:cs="Arial"/>
          <w:sz w:val="20"/>
        </w:rPr>
        <w:t xml:space="preserve">. </w:t>
      </w:r>
      <w:r w:rsidR="007212AF">
        <w:rPr>
          <w:rFonts w:ascii="Arial" w:eastAsia="Arial" w:hAnsi="Arial" w:cs="Arial"/>
          <w:sz w:val="20"/>
        </w:rPr>
        <w:t xml:space="preserve">Структура </w:t>
      </w:r>
      <w:proofErr w:type="gramStart"/>
      <w:r w:rsidR="007212AF">
        <w:rPr>
          <w:rFonts w:ascii="Arial" w:eastAsia="Arial" w:hAnsi="Arial" w:cs="Arial"/>
          <w:sz w:val="20"/>
        </w:rPr>
        <w:t>типовой</w:t>
      </w:r>
      <w:proofErr w:type="gramEnd"/>
      <w:r w:rsidR="007212AF">
        <w:rPr>
          <w:rFonts w:ascii="Arial" w:eastAsia="Arial" w:hAnsi="Arial" w:cs="Arial"/>
          <w:sz w:val="20"/>
        </w:rPr>
        <w:t xml:space="preserve"> АСЗИ применительно к условиям СМЛП «</w:t>
      </w:r>
      <w:proofErr w:type="spellStart"/>
      <w:r w:rsidR="007212AF">
        <w:rPr>
          <w:rFonts w:ascii="Arial" w:eastAsia="Arial" w:hAnsi="Arial" w:cs="Arial"/>
          <w:sz w:val="20"/>
        </w:rPr>
        <w:t>Приразломная</w:t>
      </w:r>
      <w:proofErr w:type="spellEnd"/>
      <w:r w:rsidR="007212AF">
        <w:rPr>
          <w:rFonts w:ascii="Arial" w:eastAsia="Arial" w:hAnsi="Arial" w:cs="Arial"/>
          <w:sz w:val="20"/>
        </w:rPr>
        <w:t>».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С3. Структурно-</w:t>
      </w:r>
      <w:r w:rsidR="009901C6">
        <w:rPr>
          <w:rFonts w:ascii="Arial" w:eastAsia="Arial" w:hAnsi="Arial" w:cs="Arial"/>
          <w:sz w:val="20"/>
        </w:rPr>
        <w:t>функционально-</w:t>
      </w:r>
      <w:r>
        <w:rPr>
          <w:rFonts w:ascii="Arial" w:eastAsia="Arial" w:hAnsi="Arial" w:cs="Arial"/>
          <w:sz w:val="20"/>
        </w:rPr>
        <w:t xml:space="preserve">графическая модель </w:t>
      </w:r>
      <w:r w:rsidR="007212AF">
        <w:rPr>
          <w:rFonts w:ascii="Arial" w:eastAsia="Arial" w:hAnsi="Arial" w:cs="Arial"/>
          <w:sz w:val="20"/>
        </w:rPr>
        <w:t>АСППР АСЗИ и решаемые ею задачи.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С</w:t>
      </w:r>
      <w:proofErr w:type="gramStart"/>
      <w:r>
        <w:rPr>
          <w:rFonts w:ascii="Arial" w:eastAsia="Arial" w:hAnsi="Arial" w:cs="Arial"/>
          <w:sz w:val="20"/>
        </w:rPr>
        <w:t>4</w:t>
      </w:r>
      <w:proofErr w:type="gramEnd"/>
      <w:r>
        <w:rPr>
          <w:rFonts w:ascii="Arial" w:eastAsia="Arial" w:hAnsi="Arial" w:cs="Arial"/>
          <w:sz w:val="20"/>
        </w:rPr>
        <w:t xml:space="preserve">. </w:t>
      </w:r>
      <w:r w:rsidR="007212AF">
        <w:rPr>
          <w:rFonts w:ascii="Arial" w:eastAsia="Arial" w:hAnsi="Arial" w:cs="Arial"/>
          <w:sz w:val="20"/>
        </w:rPr>
        <w:t>Типовые варианты интерфейса АСППР и их оптимизация в МДО АСППР «АСОР-2.0»</w:t>
      </w:r>
      <w:r>
        <w:rPr>
          <w:rFonts w:ascii="Arial" w:eastAsia="Arial" w:hAnsi="Arial" w:cs="Arial"/>
          <w:sz w:val="20"/>
        </w:rPr>
        <w:t>.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С5. </w:t>
      </w:r>
      <w:r w:rsidR="007212AF">
        <w:rPr>
          <w:rFonts w:ascii="Arial" w:eastAsia="Arial" w:hAnsi="Arial" w:cs="Arial"/>
          <w:sz w:val="20"/>
        </w:rPr>
        <w:t>Математическая модель и основные алгоритмы АСППР «АСОР-2.0»</w:t>
      </w:r>
      <w:r>
        <w:rPr>
          <w:rFonts w:ascii="Arial" w:eastAsia="Arial" w:hAnsi="Arial" w:cs="Arial"/>
          <w:sz w:val="20"/>
        </w:rPr>
        <w:t xml:space="preserve">. </w:t>
      </w:r>
    </w:p>
    <w:p w:rsidR="002A4BF9" w:rsidRDefault="007852D5" w:rsidP="002A4BF9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С</w:t>
      </w:r>
      <w:proofErr w:type="gramStart"/>
      <w:r>
        <w:rPr>
          <w:rFonts w:ascii="Arial" w:eastAsia="Arial" w:hAnsi="Arial" w:cs="Arial"/>
          <w:sz w:val="20"/>
        </w:rPr>
        <w:t>6</w:t>
      </w:r>
      <w:proofErr w:type="gramEnd"/>
      <w:r>
        <w:rPr>
          <w:rFonts w:ascii="Arial" w:eastAsia="Arial" w:hAnsi="Arial" w:cs="Arial"/>
          <w:sz w:val="20"/>
        </w:rPr>
        <w:t xml:space="preserve">. </w:t>
      </w:r>
      <w:r w:rsidR="007212AF">
        <w:rPr>
          <w:rFonts w:ascii="Arial" w:eastAsia="Arial" w:hAnsi="Arial" w:cs="Arial"/>
          <w:sz w:val="20"/>
        </w:rPr>
        <w:t xml:space="preserve">Результаты </w:t>
      </w:r>
      <w:r w:rsidR="00990F4C">
        <w:rPr>
          <w:rFonts w:ascii="Arial" w:eastAsia="Arial" w:hAnsi="Arial" w:cs="Arial"/>
          <w:sz w:val="20"/>
        </w:rPr>
        <w:t>разработки и тестирования ПК МДО АСППР «АСОР-2.0».</w:t>
      </w:r>
    </w:p>
    <w:p w:rsidR="002A4BF9" w:rsidRDefault="002A4BF9" w:rsidP="002A4BF9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</w:p>
    <w:p w:rsidR="00A74020" w:rsidRPr="002A4BF9" w:rsidRDefault="007852D5" w:rsidP="002A4BF9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  <w:u w:val="single"/>
        </w:rPr>
        <w:t>Задание по разделу «Технологическая часть ВКР»: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Т</w:t>
      </w:r>
      <w:proofErr w:type="gramStart"/>
      <w:r>
        <w:rPr>
          <w:rFonts w:ascii="Arial" w:eastAsia="Arial" w:hAnsi="Arial" w:cs="Arial"/>
          <w:sz w:val="20"/>
        </w:rPr>
        <w:t>1</w:t>
      </w:r>
      <w:proofErr w:type="gramEnd"/>
      <w:r>
        <w:rPr>
          <w:rFonts w:ascii="Arial" w:eastAsia="Arial" w:hAnsi="Arial" w:cs="Arial"/>
          <w:sz w:val="20"/>
        </w:rPr>
        <w:t xml:space="preserve">. Разработать схему </w:t>
      </w:r>
      <w:r w:rsidR="0084351E">
        <w:rPr>
          <w:rFonts w:ascii="Arial" w:eastAsia="Arial" w:hAnsi="Arial" w:cs="Arial"/>
          <w:sz w:val="20"/>
        </w:rPr>
        <w:t>тестирования МДО АСППР «АСОР-2.0»</w:t>
      </w:r>
      <w:r>
        <w:rPr>
          <w:rFonts w:ascii="Arial" w:eastAsia="Arial" w:hAnsi="Arial" w:cs="Arial"/>
          <w:sz w:val="20"/>
        </w:rPr>
        <w:t>.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Т</w:t>
      </w:r>
      <w:proofErr w:type="gramStart"/>
      <w:r>
        <w:rPr>
          <w:rFonts w:ascii="Arial" w:eastAsia="Arial" w:hAnsi="Arial" w:cs="Arial"/>
          <w:sz w:val="20"/>
        </w:rPr>
        <w:t>2</w:t>
      </w:r>
      <w:proofErr w:type="gramEnd"/>
      <w:r>
        <w:rPr>
          <w:rFonts w:ascii="Arial" w:eastAsia="Arial" w:hAnsi="Arial" w:cs="Arial"/>
          <w:sz w:val="20"/>
        </w:rPr>
        <w:t xml:space="preserve">. </w:t>
      </w:r>
      <w:r w:rsidR="0084351E">
        <w:rPr>
          <w:rFonts w:ascii="Arial" w:eastAsia="Arial" w:hAnsi="Arial" w:cs="Arial"/>
          <w:sz w:val="20"/>
        </w:rPr>
        <w:t>Анализ результатов тестирования МДО АСППР «АСОР-2.0».</w:t>
      </w:r>
    </w:p>
    <w:p w:rsidR="00A74020" w:rsidRDefault="007852D5" w:rsidP="0084351E">
      <w:pPr>
        <w:tabs>
          <w:tab w:val="right" w:leader="underscore" w:pos="10206"/>
        </w:tabs>
        <w:spacing w:after="0" w:line="408" w:lineRule="auto"/>
        <w:ind w:left="5500" w:hanging="2381"/>
        <w:jc w:val="right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Консультант -  </w:t>
      </w:r>
      <w:r w:rsidR="0084351E">
        <w:rPr>
          <w:rFonts w:ascii="Arial" w:eastAsia="Arial" w:hAnsi="Arial" w:cs="Arial"/>
          <w:sz w:val="20"/>
        </w:rPr>
        <w:t>Шаталов Г.В. (АО «Концерн «НПО «Аврора»).</w:t>
      </w:r>
    </w:p>
    <w:p w:rsidR="00A74020" w:rsidRDefault="007852D5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Календарный план-график (этапы) выполнения ВКР в период с 25.02.2019 по 15.05.2019:</w:t>
      </w:r>
    </w:p>
    <w:p w:rsidR="009901C6" w:rsidRDefault="007852D5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1. Анализ предметной области, изучение МУ-ВКР, источников: ПЗ.1,С</w:t>
      </w:r>
      <w:proofErr w:type="gramStart"/>
      <w:r>
        <w:rPr>
          <w:rFonts w:ascii="Arial" w:eastAsia="Arial" w:hAnsi="Arial" w:cs="Arial"/>
          <w:sz w:val="20"/>
        </w:rPr>
        <w:t>1</w:t>
      </w:r>
      <w:proofErr w:type="gramEnd"/>
      <w:r>
        <w:rPr>
          <w:rFonts w:ascii="Arial" w:eastAsia="Arial" w:hAnsi="Arial" w:cs="Arial"/>
          <w:sz w:val="20"/>
        </w:rPr>
        <w:t xml:space="preserve">. </w:t>
      </w:r>
    </w:p>
    <w:p w:rsidR="00A74020" w:rsidRDefault="009901C6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Представление </w:t>
      </w:r>
      <w:r w:rsidR="007852D5">
        <w:rPr>
          <w:rFonts w:ascii="Arial" w:eastAsia="Arial" w:hAnsi="Arial" w:cs="Arial"/>
          <w:sz w:val="20"/>
        </w:rPr>
        <w:t>результатов – 10.03.2019</w:t>
      </w:r>
    </w:p>
    <w:p w:rsidR="009901C6" w:rsidRDefault="007852D5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2. Формирование Замысла выполнения ВКР: ПЗ.2, С2-3. </w:t>
      </w:r>
    </w:p>
    <w:p w:rsidR="00A74020" w:rsidRDefault="007852D5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Представление руководителю – до 15.03.2019</w:t>
      </w:r>
    </w:p>
    <w:p w:rsidR="00A74020" w:rsidRDefault="007852D5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3. Освоение ПК класса CAM к условиям проектирования ССУ ТП: ПЗ.1-3, С1-4, Э</w:t>
      </w:r>
      <w:proofErr w:type="gramStart"/>
      <w:r>
        <w:rPr>
          <w:rFonts w:ascii="Arial" w:eastAsia="Arial" w:hAnsi="Arial" w:cs="Arial"/>
          <w:sz w:val="20"/>
        </w:rPr>
        <w:t>1</w:t>
      </w:r>
      <w:proofErr w:type="gramEnd"/>
      <w:r>
        <w:rPr>
          <w:rFonts w:ascii="Arial" w:eastAsia="Arial" w:hAnsi="Arial" w:cs="Arial"/>
          <w:sz w:val="20"/>
        </w:rPr>
        <w:t xml:space="preserve"> – до 25.03.2019.  </w:t>
      </w:r>
    </w:p>
    <w:p w:rsidR="00A74020" w:rsidRDefault="007852D5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4. Моделирование процессов проектирования ССУ ТП: ПЗ.4, С5, Э</w:t>
      </w:r>
      <w:proofErr w:type="gramStart"/>
      <w:r>
        <w:rPr>
          <w:rFonts w:ascii="Arial" w:eastAsia="Arial" w:hAnsi="Arial" w:cs="Arial"/>
          <w:sz w:val="20"/>
        </w:rPr>
        <w:t>1</w:t>
      </w:r>
      <w:proofErr w:type="gramEnd"/>
      <w:r>
        <w:rPr>
          <w:rFonts w:ascii="Arial" w:eastAsia="Arial" w:hAnsi="Arial" w:cs="Arial"/>
          <w:sz w:val="20"/>
        </w:rPr>
        <w:t xml:space="preserve"> – до 1.04.2019.</w:t>
      </w:r>
    </w:p>
    <w:p w:rsidR="00A74020" w:rsidRDefault="007852D5" w:rsidP="009901C6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3. Систематизация результатов, оформление и корректировка ПЗ: ПЗ.1-5, С6-7, Э</w:t>
      </w:r>
      <w:proofErr w:type="gramStart"/>
      <w:r>
        <w:rPr>
          <w:rFonts w:ascii="Arial" w:eastAsia="Arial" w:hAnsi="Arial" w:cs="Arial"/>
          <w:sz w:val="20"/>
        </w:rPr>
        <w:t>2</w:t>
      </w:r>
      <w:proofErr w:type="gramEnd"/>
      <w:r>
        <w:rPr>
          <w:rFonts w:ascii="Arial" w:eastAsia="Arial" w:hAnsi="Arial" w:cs="Arial"/>
          <w:sz w:val="20"/>
        </w:rPr>
        <w:t xml:space="preserve"> – до 15.05.2019.</w:t>
      </w:r>
    </w:p>
    <w:p w:rsidR="00A74020" w:rsidRDefault="00A74020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</w:p>
    <w:p w:rsidR="00A74020" w:rsidRDefault="00A74020">
      <w:pPr>
        <w:tabs>
          <w:tab w:val="right" w:leader="underscore" w:pos="10206"/>
        </w:tabs>
        <w:spacing w:after="0" w:line="408" w:lineRule="auto"/>
        <w:jc w:val="both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4161"/>
        <w:gridCol w:w="1480"/>
        <w:gridCol w:w="3822"/>
      </w:tblGrid>
      <w:tr w:rsidR="00A74020" w:rsidTr="008E7F65">
        <w:tc>
          <w:tcPr>
            <w:tcW w:w="4395" w:type="dxa"/>
            <w:shd w:val="clear" w:color="000000" w:fill="FFFFFF"/>
            <w:tcMar>
              <w:left w:w="108" w:type="dxa"/>
              <w:right w:w="108" w:type="dxa"/>
            </w:tcMar>
          </w:tcPr>
          <w:p w:rsidR="00A74020" w:rsidRDefault="007852D5">
            <w:pPr>
              <w:keepNext/>
              <w:tabs>
                <w:tab w:val="right" w:leader="underscore" w:pos="10206"/>
              </w:tabs>
              <w:spacing w:after="60" w:line="360" w:lineRule="auto"/>
              <w:rPr>
                <w:rFonts w:ascii="Arial" w:eastAsia="Arial" w:hAnsi="Arial" w:cs="Arial"/>
                <w:b/>
                <w:sz w:val="26"/>
              </w:rPr>
            </w:pPr>
            <w:r>
              <w:rPr>
                <w:rFonts w:ascii="Arial" w:eastAsia="Arial" w:hAnsi="Arial" w:cs="Arial"/>
                <w:b/>
                <w:sz w:val="26"/>
              </w:rPr>
              <w:t>Дата выдачи Задания на ВКР:</w:t>
            </w:r>
          </w:p>
          <w:p w:rsidR="00A74020" w:rsidRDefault="00A74020">
            <w:pPr>
              <w:tabs>
                <w:tab w:val="right" w:leader="underscore" w:pos="10206"/>
              </w:tabs>
              <w:spacing w:after="0" w:line="360" w:lineRule="auto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  <w:p w:rsidR="00A74020" w:rsidRDefault="00A74020">
            <w:pPr>
              <w:tabs>
                <w:tab w:val="right" w:leader="underscore" w:pos="10206"/>
              </w:tabs>
              <w:spacing w:after="0" w:line="360" w:lineRule="auto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  <w:p w:rsidR="00A74020" w:rsidRDefault="007852D5">
            <w:pPr>
              <w:tabs>
                <w:tab w:val="right" w:leader="underscore" w:pos="10206"/>
              </w:tabs>
              <w:spacing w:after="0" w:line="36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« 25 » февраля 2019 г.</w:t>
            </w:r>
          </w:p>
          <w:p w:rsidR="00A74020" w:rsidRDefault="007852D5">
            <w:pPr>
              <w:keepNext/>
              <w:tabs>
                <w:tab w:val="right" w:leader="underscore" w:pos="10206"/>
              </w:tabs>
              <w:spacing w:before="240" w:after="240" w:line="240" w:lineRule="auto"/>
              <w:rPr>
                <w:rFonts w:ascii="Arial" w:eastAsia="Arial" w:hAnsi="Arial" w:cs="Arial"/>
                <w:b/>
                <w:sz w:val="26"/>
              </w:rPr>
            </w:pPr>
            <w:r>
              <w:rPr>
                <w:rFonts w:ascii="Arial" w:eastAsia="Arial" w:hAnsi="Arial" w:cs="Arial"/>
                <w:b/>
                <w:sz w:val="26"/>
              </w:rPr>
              <w:t xml:space="preserve">Принял Задание к исполнению </w:t>
            </w:r>
          </w:p>
          <w:p w:rsidR="00A74020" w:rsidRDefault="007852D5">
            <w:pPr>
              <w:tabs>
                <w:tab w:val="right" w:leader="underscore" w:pos="10206"/>
              </w:tabs>
              <w:spacing w:after="0" w:line="240" w:lineRule="auto"/>
              <w:jc w:val="both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________________________  </w:t>
            </w:r>
            <w:r w:rsidR="007279E7">
              <w:rPr>
                <w:rFonts w:ascii="Arial" w:eastAsia="Arial" w:hAnsi="Arial" w:cs="Arial"/>
                <w:sz w:val="18"/>
              </w:rPr>
              <w:t>Богдан А.М.</w:t>
            </w:r>
          </w:p>
          <w:p w:rsidR="00A74020" w:rsidRDefault="007852D5">
            <w:pPr>
              <w:tabs>
                <w:tab w:val="right" w:leader="underscore" w:pos="10206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        </w:t>
            </w:r>
            <w:r>
              <w:rPr>
                <w:rFonts w:ascii="Arial" w:eastAsia="Arial" w:hAnsi="Arial" w:cs="Arial"/>
                <w:sz w:val="14"/>
              </w:rPr>
              <w:t xml:space="preserve">(подпись </w:t>
            </w:r>
            <w:proofErr w:type="gramStart"/>
            <w:r>
              <w:rPr>
                <w:rFonts w:ascii="Arial" w:eastAsia="Arial" w:hAnsi="Arial" w:cs="Arial"/>
                <w:sz w:val="14"/>
              </w:rPr>
              <w:t>обучающегося</w:t>
            </w:r>
            <w:proofErr w:type="gram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72" w:type="dxa"/>
            <w:shd w:val="clear" w:color="000000" w:fill="FFFFFF"/>
            <w:tcMar>
              <w:left w:w="108" w:type="dxa"/>
              <w:right w:w="108" w:type="dxa"/>
            </w:tcMar>
          </w:tcPr>
          <w:p w:rsidR="00A74020" w:rsidRDefault="00A74020">
            <w:pPr>
              <w:tabs>
                <w:tab w:val="right" w:leader="underscore" w:pos="10206"/>
              </w:tabs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82" w:type="dxa"/>
            <w:shd w:val="clear" w:color="000000" w:fill="FFFFFF"/>
            <w:tcMar>
              <w:left w:w="108" w:type="dxa"/>
              <w:right w:w="108" w:type="dxa"/>
            </w:tcMar>
          </w:tcPr>
          <w:p w:rsidR="00A74020" w:rsidRDefault="007852D5">
            <w:pPr>
              <w:tabs>
                <w:tab w:val="right" w:leader="underscore" w:pos="10206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Дата представления ВКР</w:t>
            </w:r>
            <w:r>
              <w:rPr>
                <w:rFonts w:ascii="Arial" w:eastAsia="Arial" w:hAnsi="Arial" w:cs="Arial"/>
                <w:b/>
                <w:sz w:val="20"/>
              </w:rPr>
              <w:br/>
              <w:t>на кафедру</w:t>
            </w:r>
          </w:p>
          <w:p w:rsidR="00A74020" w:rsidRDefault="00A74020">
            <w:pPr>
              <w:tabs>
                <w:tab w:val="right" w:leader="underscore" w:pos="10206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:rsidR="00A74020" w:rsidRDefault="00A74020">
            <w:pPr>
              <w:tabs>
                <w:tab w:val="right" w:leader="underscore" w:pos="10206"/>
              </w:tabs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:rsidR="00A74020" w:rsidRDefault="007852D5">
            <w:pPr>
              <w:tabs>
                <w:tab w:val="right" w:leader="underscore" w:pos="10206"/>
              </w:tabs>
              <w:spacing w:before="120"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« 20 » мая 2019 г.</w:t>
            </w:r>
          </w:p>
          <w:p w:rsidR="00A74020" w:rsidRDefault="007852D5">
            <w:pPr>
              <w:tabs>
                <w:tab w:val="right" w:leader="underscore" w:pos="10206"/>
              </w:tabs>
              <w:spacing w:before="360" w:after="24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      </w:t>
            </w:r>
            <w:r>
              <w:rPr>
                <w:rFonts w:ascii="Arial" w:eastAsia="Arial" w:hAnsi="Arial" w:cs="Arial"/>
                <w:b/>
                <w:sz w:val="20"/>
              </w:rPr>
              <w:t>Руководитель ВКР</w:t>
            </w:r>
          </w:p>
          <w:p w:rsidR="00A74020" w:rsidRDefault="007852D5">
            <w:pPr>
              <w:tabs>
                <w:tab w:val="right" w:leader="underscore" w:pos="10206"/>
              </w:tabs>
              <w:spacing w:before="240" w:after="0" w:line="240" w:lineRule="auto"/>
              <w:jc w:val="both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___________________ </w:t>
            </w:r>
            <w:r w:rsidR="00AA3D02">
              <w:rPr>
                <w:rFonts w:ascii="Arial" w:eastAsia="Arial" w:hAnsi="Arial" w:cs="Arial"/>
                <w:sz w:val="18"/>
              </w:rPr>
              <w:t>Алексеев А.В.</w:t>
            </w:r>
          </w:p>
          <w:p w:rsidR="00A74020" w:rsidRDefault="007852D5">
            <w:pPr>
              <w:tabs>
                <w:tab w:val="right" w:leader="underscore" w:pos="10206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 xml:space="preserve">                    (подпись)</w:t>
            </w:r>
          </w:p>
        </w:tc>
      </w:tr>
    </w:tbl>
    <w:p w:rsidR="00A74020" w:rsidRDefault="00A74020">
      <w:pPr>
        <w:tabs>
          <w:tab w:val="right" w:leader="underscore" w:pos="10206"/>
        </w:tabs>
        <w:spacing w:after="0" w:line="264" w:lineRule="auto"/>
        <w:ind w:firstLine="454"/>
        <w:jc w:val="both"/>
        <w:rPr>
          <w:rFonts w:ascii="Arial" w:eastAsia="Arial" w:hAnsi="Arial" w:cs="Arial"/>
          <w:spacing w:val="60"/>
          <w:sz w:val="15"/>
        </w:rPr>
      </w:pPr>
    </w:p>
    <w:p w:rsidR="00141928" w:rsidRDefault="00141928">
      <w:pPr>
        <w:tabs>
          <w:tab w:val="right" w:leader="underscore" w:pos="10206"/>
        </w:tabs>
        <w:spacing w:after="0" w:line="264" w:lineRule="auto"/>
        <w:ind w:firstLine="454"/>
        <w:jc w:val="both"/>
        <w:rPr>
          <w:rFonts w:ascii="Arial" w:eastAsia="Arial" w:hAnsi="Arial" w:cs="Arial"/>
          <w:spacing w:val="60"/>
          <w:sz w:val="15"/>
        </w:rPr>
      </w:pPr>
    </w:p>
    <w:p w:rsidR="00141928" w:rsidRDefault="00141928">
      <w:pPr>
        <w:tabs>
          <w:tab w:val="right" w:leader="underscore" w:pos="10206"/>
        </w:tabs>
        <w:spacing w:after="0" w:line="264" w:lineRule="auto"/>
        <w:ind w:firstLine="454"/>
        <w:jc w:val="both"/>
        <w:rPr>
          <w:rFonts w:ascii="Arial" w:eastAsia="Arial" w:hAnsi="Arial" w:cs="Arial"/>
          <w:spacing w:val="60"/>
          <w:sz w:val="15"/>
        </w:rPr>
      </w:pPr>
    </w:p>
    <w:p w:rsidR="00BD185E" w:rsidRDefault="00BD185E">
      <w:pPr>
        <w:rPr>
          <w:rFonts w:ascii="Arial" w:eastAsia="Arial" w:hAnsi="Arial" w:cs="Arial"/>
          <w:spacing w:val="60"/>
          <w:sz w:val="15"/>
        </w:rPr>
      </w:pPr>
      <w:r>
        <w:rPr>
          <w:rFonts w:ascii="Arial" w:eastAsia="Arial" w:hAnsi="Arial" w:cs="Arial"/>
          <w:spacing w:val="60"/>
          <w:sz w:val="15"/>
        </w:rPr>
        <w:br w:type="page"/>
      </w:r>
    </w:p>
    <w:p w:rsidR="00141928" w:rsidRPr="00766F71" w:rsidRDefault="00141928">
      <w:pPr>
        <w:tabs>
          <w:tab w:val="right" w:leader="underscore" w:pos="10206"/>
        </w:tabs>
        <w:spacing w:after="0" w:line="264" w:lineRule="auto"/>
        <w:ind w:firstLine="454"/>
        <w:jc w:val="both"/>
        <w:rPr>
          <w:rFonts w:ascii="Times New Roman" w:eastAsia="Arial" w:hAnsi="Times New Roman" w:cs="Times New Roman"/>
          <w:spacing w:val="60"/>
          <w:sz w:val="24"/>
        </w:rPr>
      </w:pPr>
      <w:r w:rsidRPr="00766F71">
        <w:rPr>
          <w:rFonts w:ascii="Times New Roman" w:eastAsia="Arial" w:hAnsi="Times New Roman" w:cs="Times New Roman"/>
          <w:spacing w:val="60"/>
          <w:sz w:val="24"/>
        </w:rPr>
        <w:lastRenderedPageBreak/>
        <w:t>Приложение 1</w:t>
      </w:r>
      <w:r w:rsidR="00766F71" w:rsidRPr="00766F71">
        <w:rPr>
          <w:rFonts w:ascii="Times New Roman" w:eastAsia="Arial" w:hAnsi="Times New Roman" w:cs="Times New Roman"/>
          <w:spacing w:val="60"/>
          <w:sz w:val="24"/>
        </w:rPr>
        <w:t>:</w:t>
      </w:r>
      <w:r w:rsidRPr="00766F71">
        <w:rPr>
          <w:rFonts w:ascii="Times New Roman" w:eastAsia="Arial" w:hAnsi="Times New Roman" w:cs="Times New Roman"/>
          <w:spacing w:val="60"/>
          <w:sz w:val="24"/>
        </w:rPr>
        <w:t xml:space="preserve">     </w:t>
      </w:r>
      <w:r w:rsidRPr="00766F71">
        <w:rPr>
          <w:rFonts w:ascii="Times New Roman" w:eastAsia="Arial" w:hAnsi="Times New Roman" w:cs="Times New Roman"/>
          <w:b/>
          <w:spacing w:val="60"/>
          <w:sz w:val="24"/>
        </w:rPr>
        <w:t>Детализация Задания на ВК</w:t>
      </w:r>
      <w:r w:rsidR="00766F71">
        <w:rPr>
          <w:rFonts w:ascii="Times New Roman" w:eastAsia="Arial" w:hAnsi="Times New Roman" w:cs="Times New Roman"/>
          <w:b/>
          <w:spacing w:val="60"/>
          <w:sz w:val="24"/>
        </w:rPr>
        <w:t>Р</w:t>
      </w:r>
    </w:p>
    <w:p w:rsidR="00141928" w:rsidRDefault="00141928">
      <w:pPr>
        <w:tabs>
          <w:tab w:val="right" w:leader="underscore" w:pos="10206"/>
        </w:tabs>
        <w:spacing w:after="0" w:line="264" w:lineRule="auto"/>
        <w:ind w:firstLine="454"/>
        <w:jc w:val="both"/>
        <w:rPr>
          <w:rFonts w:ascii="Arial" w:eastAsia="Arial" w:hAnsi="Arial" w:cs="Arial"/>
          <w:spacing w:val="60"/>
          <w:sz w:val="15"/>
        </w:rPr>
      </w:pPr>
    </w:p>
    <w:p w:rsidR="00983621" w:rsidRDefault="00797FAA" w:rsidP="00983621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 w:rsidRPr="00F81D3A">
        <w:rPr>
          <w:rFonts w:ascii="Arial" w:hAnsi="Arial" w:cs="Arial"/>
          <w:sz w:val="20"/>
          <w:u w:val="single"/>
        </w:rPr>
        <w:t>Исходные данные ВКР:</w:t>
      </w:r>
      <w:r>
        <w:rPr>
          <w:rFonts w:ascii="Arial" w:hAnsi="Arial" w:cs="Arial"/>
          <w:sz w:val="20"/>
        </w:rPr>
        <w:t xml:space="preserve"> </w:t>
      </w:r>
      <w:r w:rsidR="00EF35C0">
        <w:rPr>
          <w:rFonts w:ascii="Arial" w:eastAsia="Arial" w:hAnsi="Arial" w:cs="Arial"/>
          <w:sz w:val="20"/>
        </w:rPr>
        <w:t xml:space="preserve">Типовой объект морской техники (ОМТ) – Автоматизированная система в защищенном исполнении (АСЗИ) Стационарной морской </w:t>
      </w:r>
      <w:proofErr w:type="spellStart"/>
      <w:r w:rsidR="00EF35C0">
        <w:rPr>
          <w:rFonts w:ascii="Arial" w:eastAsia="Arial" w:hAnsi="Arial" w:cs="Arial"/>
          <w:sz w:val="20"/>
        </w:rPr>
        <w:t>ледостойкой</w:t>
      </w:r>
      <w:proofErr w:type="spellEnd"/>
      <w:r w:rsidR="00EF35C0">
        <w:rPr>
          <w:rFonts w:ascii="Arial" w:eastAsia="Arial" w:hAnsi="Arial" w:cs="Arial"/>
          <w:sz w:val="20"/>
        </w:rPr>
        <w:t xml:space="preserve"> платформы (СМЛП) «</w:t>
      </w:r>
      <w:proofErr w:type="spellStart"/>
      <w:r w:rsidR="00EF35C0">
        <w:rPr>
          <w:rFonts w:ascii="Arial" w:eastAsia="Arial" w:hAnsi="Arial" w:cs="Arial"/>
          <w:sz w:val="20"/>
        </w:rPr>
        <w:t>Приразломная</w:t>
      </w:r>
      <w:proofErr w:type="spellEnd"/>
      <w:r w:rsidR="00EF35C0">
        <w:rPr>
          <w:rFonts w:ascii="Arial" w:eastAsia="Arial" w:hAnsi="Arial" w:cs="Arial"/>
          <w:sz w:val="20"/>
        </w:rPr>
        <w:t xml:space="preserve">». </w:t>
      </w:r>
    </w:p>
    <w:p w:rsidR="00EF35C0" w:rsidRDefault="00EF35C0" w:rsidP="00983621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 w:rsidRPr="002417A5">
        <w:rPr>
          <w:rFonts w:ascii="Arial" w:eastAsia="Arial" w:hAnsi="Arial" w:cs="Arial"/>
          <w:sz w:val="20"/>
          <w:u w:val="single"/>
        </w:rPr>
        <w:t>Назначение АСЗИ:</w:t>
      </w:r>
      <w:r>
        <w:rPr>
          <w:rFonts w:ascii="Arial" w:eastAsia="Arial" w:hAnsi="Arial" w:cs="Arial"/>
          <w:sz w:val="20"/>
        </w:rPr>
        <w:t xml:space="preserve"> обеспечение </w:t>
      </w:r>
      <w:r w:rsidR="00983621">
        <w:rPr>
          <w:rFonts w:ascii="Arial" w:eastAsia="Arial" w:hAnsi="Arial" w:cs="Arial"/>
          <w:sz w:val="20"/>
        </w:rPr>
        <w:t xml:space="preserve">безопасной эксплуатации (ОБЭ) и </w:t>
      </w:r>
      <w:r>
        <w:rPr>
          <w:rFonts w:ascii="Arial" w:eastAsia="Arial" w:hAnsi="Arial" w:cs="Arial"/>
          <w:sz w:val="20"/>
        </w:rPr>
        <w:t xml:space="preserve">автоматизации </w:t>
      </w:r>
      <w:r w:rsidR="00983621">
        <w:rPr>
          <w:rFonts w:ascii="Arial" w:eastAsia="Arial" w:hAnsi="Arial" w:cs="Arial"/>
          <w:sz w:val="20"/>
        </w:rPr>
        <w:t xml:space="preserve">всего цикла </w:t>
      </w:r>
      <w:r>
        <w:rPr>
          <w:rFonts w:ascii="Arial" w:eastAsia="Arial" w:hAnsi="Arial" w:cs="Arial"/>
          <w:sz w:val="20"/>
        </w:rPr>
        <w:t>производственных процессов от добычи нефтепродуктов до их отгрузки на танкеры</w:t>
      </w:r>
      <w:r w:rsidR="00983621">
        <w:rPr>
          <w:rFonts w:ascii="Arial" w:eastAsia="Arial" w:hAnsi="Arial" w:cs="Arial"/>
          <w:sz w:val="20"/>
        </w:rPr>
        <w:t>, включая заданный уровень жизнеобеспечения и безопасности персонала</w:t>
      </w:r>
      <w:r>
        <w:rPr>
          <w:rFonts w:ascii="Arial" w:eastAsia="Arial" w:hAnsi="Arial" w:cs="Arial"/>
          <w:sz w:val="20"/>
        </w:rPr>
        <w:t xml:space="preserve">.   </w:t>
      </w:r>
    </w:p>
    <w:p w:rsidR="00983621" w:rsidRDefault="00983621" w:rsidP="00983621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</w:p>
    <w:p w:rsidR="00983621" w:rsidRDefault="00EF35C0" w:rsidP="00983621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Объект исследовательского проектирования – Макетно-действующий образец (МДО) Автоматизированной системы поддержки принятия решений (АСППР) АСЗИ.</w:t>
      </w:r>
    </w:p>
    <w:p w:rsidR="00983621" w:rsidRDefault="002417A5" w:rsidP="00983621">
      <w:pPr>
        <w:tabs>
          <w:tab w:val="right" w:leader="underscore" w:pos="10206"/>
        </w:tabs>
        <w:spacing w:after="0"/>
        <w:jc w:val="both"/>
        <w:rPr>
          <w:rFonts w:ascii="Arial" w:eastAsia="Arial" w:hAnsi="Arial" w:cs="Arial"/>
          <w:sz w:val="20"/>
        </w:rPr>
      </w:pPr>
      <w:r w:rsidRPr="002417A5">
        <w:rPr>
          <w:rFonts w:ascii="Arial" w:eastAsia="Arial" w:hAnsi="Arial" w:cs="Arial"/>
          <w:sz w:val="20"/>
          <w:u w:val="single"/>
        </w:rPr>
        <w:t>Подлежат обоснованию в ВКР</w:t>
      </w:r>
      <w:r>
        <w:rPr>
          <w:rFonts w:ascii="Arial" w:eastAsia="Arial" w:hAnsi="Arial" w:cs="Arial"/>
          <w:sz w:val="20"/>
        </w:rPr>
        <w:t xml:space="preserve"> - а</w:t>
      </w:r>
      <w:r w:rsidR="00983621">
        <w:rPr>
          <w:rFonts w:ascii="Arial" w:eastAsia="Arial" w:hAnsi="Arial" w:cs="Arial"/>
          <w:sz w:val="20"/>
        </w:rPr>
        <w:t>рхитектура, функционал, алгоритм программн</w:t>
      </w:r>
      <w:r>
        <w:rPr>
          <w:rFonts w:ascii="Arial" w:eastAsia="Arial" w:hAnsi="Arial" w:cs="Arial"/>
          <w:sz w:val="20"/>
        </w:rPr>
        <w:t>ого</w:t>
      </w:r>
      <w:r w:rsidR="00983621">
        <w:rPr>
          <w:rFonts w:ascii="Arial" w:eastAsia="Arial" w:hAnsi="Arial" w:cs="Arial"/>
          <w:sz w:val="20"/>
        </w:rPr>
        <w:t xml:space="preserve"> комплекс</w:t>
      </w:r>
      <w:r>
        <w:rPr>
          <w:rFonts w:ascii="Arial" w:eastAsia="Arial" w:hAnsi="Arial" w:cs="Arial"/>
          <w:sz w:val="20"/>
        </w:rPr>
        <w:t>а</w:t>
      </w:r>
      <w:r w:rsidR="00983621">
        <w:rPr>
          <w:rFonts w:ascii="Arial" w:eastAsia="Arial" w:hAnsi="Arial" w:cs="Arial"/>
          <w:sz w:val="20"/>
        </w:rPr>
        <w:t xml:space="preserve"> (ПК)</w:t>
      </w:r>
      <w:r>
        <w:rPr>
          <w:rFonts w:ascii="Arial" w:eastAsia="Arial" w:hAnsi="Arial" w:cs="Arial"/>
          <w:sz w:val="20"/>
        </w:rPr>
        <w:t xml:space="preserve"> МДО АСППР</w:t>
      </w:r>
      <w:r w:rsidR="006D2DC5">
        <w:rPr>
          <w:rFonts w:ascii="Arial" w:eastAsia="Arial" w:hAnsi="Arial" w:cs="Arial"/>
          <w:sz w:val="20"/>
        </w:rPr>
        <w:t>, включая его разработку (создание программного кода) и отработку (тестирование)</w:t>
      </w:r>
      <w:r w:rsidR="00983621">
        <w:rPr>
          <w:rFonts w:ascii="Arial" w:eastAsia="Arial" w:hAnsi="Arial" w:cs="Arial"/>
          <w:sz w:val="20"/>
        </w:rPr>
        <w:t xml:space="preserve"> </w:t>
      </w:r>
      <w:r w:rsidR="00983621" w:rsidRPr="002417A5">
        <w:rPr>
          <w:rFonts w:ascii="Arial" w:eastAsia="Arial" w:hAnsi="Arial" w:cs="Arial"/>
          <w:i/>
          <w:sz w:val="20"/>
        </w:rPr>
        <w:t xml:space="preserve">по критерию </w:t>
      </w:r>
      <w:r w:rsidR="00983621">
        <w:rPr>
          <w:rFonts w:ascii="Arial" w:eastAsia="Arial" w:hAnsi="Arial" w:cs="Arial"/>
          <w:sz w:val="20"/>
        </w:rPr>
        <w:t xml:space="preserve">обеспечения заданного значения проектной конкурентной способности (КС) </w:t>
      </w:r>
      <w:r w:rsidR="006D2DC5" w:rsidRPr="006D2DC5">
        <w:rPr>
          <w:rFonts w:ascii="Arial" w:eastAsia="Arial" w:hAnsi="Arial" w:cs="Arial"/>
          <w:sz w:val="20"/>
        </w:rPr>
        <w:t>&gt;</w:t>
      </w:r>
      <w:r w:rsidR="00983621">
        <w:rPr>
          <w:rFonts w:ascii="Arial" w:eastAsia="Arial" w:hAnsi="Arial" w:cs="Arial"/>
          <w:sz w:val="20"/>
        </w:rPr>
        <w:t xml:space="preserve"> 1,1 в сравнении с АСППР «АСОР». </w:t>
      </w:r>
      <w:r w:rsidR="006D2DC5">
        <w:rPr>
          <w:rFonts w:ascii="Arial" w:eastAsia="Arial" w:hAnsi="Arial" w:cs="Arial"/>
          <w:sz w:val="20"/>
        </w:rPr>
        <w:t>Расчеты и контроль КС производятся по одинаковым исходным данным одновременно в ПК АСППР «АСОР» и разработанном ПК МДО АСППР «АСОР-2.0».</w:t>
      </w:r>
    </w:p>
    <w:p w:rsidR="006D2DC5" w:rsidRDefault="006D2DC5" w:rsidP="006D2DC5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</w:p>
    <w:p w:rsidR="006D2DC5" w:rsidRPr="006D2DC5" w:rsidRDefault="00797FAA" w:rsidP="006D2DC5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  <w:u w:val="single"/>
        </w:rPr>
      </w:pPr>
      <w:r w:rsidRPr="006D2DC5">
        <w:rPr>
          <w:rFonts w:ascii="Arial" w:hAnsi="Arial" w:cs="Arial"/>
          <w:sz w:val="20"/>
          <w:u w:val="single"/>
        </w:rPr>
        <w:t xml:space="preserve">МДО </w:t>
      </w:r>
      <w:r w:rsidR="00945550">
        <w:rPr>
          <w:rFonts w:ascii="Arial" w:hAnsi="Arial" w:cs="Arial"/>
          <w:sz w:val="20"/>
          <w:u w:val="single"/>
        </w:rPr>
        <w:t xml:space="preserve">АСППР </w:t>
      </w:r>
      <w:r w:rsidR="006D2DC5" w:rsidRPr="006D2DC5">
        <w:rPr>
          <w:rFonts w:ascii="Arial" w:hAnsi="Arial" w:cs="Arial"/>
          <w:sz w:val="20"/>
          <w:u w:val="single"/>
        </w:rPr>
        <w:t xml:space="preserve">в интерактивном режиме </w:t>
      </w:r>
      <w:r w:rsidR="008E0689">
        <w:rPr>
          <w:rFonts w:ascii="Arial" w:hAnsi="Arial" w:cs="Arial"/>
          <w:sz w:val="20"/>
          <w:u w:val="single"/>
        </w:rPr>
        <w:t xml:space="preserve">дополнительно </w:t>
      </w:r>
      <w:r w:rsidRPr="006D2DC5">
        <w:rPr>
          <w:rFonts w:ascii="Arial" w:hAnsi="Arial" w:cs="Arial"/>
          <w:sz w:val="20"/>
          <w:u w:val="single"/>
        </w:rPr>
        <w:t xml:space="preserve">должен </w:t>
      </w:r>
      <w:r w:rsidR="006D2DC5" w:rsidRPr="006D2DC5">
        <w:rPr>
          <w:rFonts w:ascii="Arial" w:hAnsi="Arial" w:cs="Arial"/>
          <w:sz w:val="20"/>
          <w:u w:val="single"/>
        </w:rPr>
        <w:t xml:space="preserve">формировать </w:t>
      </w:r>
      <w:r w:rsidRPr="006D2DC5">
        <w:rPr>
          <w:rFonts w:ascii="Arial" w:hAnsi="Arial" w:cs="Arial"/>
          <w:sz w:val="20"/>
          <w:u w:val="single"/>
        </w:rPr>
        <w:t>предл</w:t>
      </w:r>
      <w:r w:rsidR="006D2DC5" w:rsidRPr="006D2DC5">
        <w:rPr>
          <w:rFonts w:ascii="Arial" w:hAnsi="Arial" w:cs="Arial"/>
          <w:sz w:val="20"/>
          <w:u w:val="single"/>
        </w:rPr>
        <w:t xml:space="preserve">ожение </w:t>
      </w:r>
      <w:proofErr w:type="gramStart"/>
      <w:r w:rsidR="006D2DC5" w:rsidRPr="006D2DC5">
        <w:rPr>
          <w:rFonts w:ascii="Arial" w:hAnsi="Arial" w:cs="Arial"/>
          <w:sz w:val="20"/>
          <w:u w:val="single"/>
        </w:rPr>
        <w:t>по</w:t>
      </w:r>
      <w:proofErr w:type="gramEnd"/>
      <w:r w:rsidR="006D2DC5" w:rsidRPr="006D2DC5">
        <w:rPr>
          <w:rFonts w:ascii="Arial" w:hAnsi="Arial" w:cs="Arial"/>
          <w:sz w:val="20"/>
          <w:u w:val="single"/>
        </w:rPr>
        <w:t>:</w:t>
      </w:r>
    </w:p>
    <w:p w:rsidR="00945550" w:rsidRDefault="008E0689" w:rsidP="008E0689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="00945550">
        <w:rPr>
          <w:rFonts w:ascii="Arial" w:hAnsi="Arial" w:cs="Arial"/>
          <w:sz w:val="20"/>
        </w:rPr>
        <w:t>структурно-графической схеме (модели) АСЗИ, включая СКЗИ с соответствующими конкурентно-способными средствами в каждой из подсистем АСЗИ (с соответствующими характеристиками);</w:t>
      </w:r>
    </w:p>
    <w:p w:rsidR="008E0689" w:rsidRDefault="00945550" w:rsidP="008E0689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="008E0689">
        <w:rPr>
          <w:rFonts w:ascii="Arial" w:hAnsi="Arial" w:cs="Arial"/>
          <w:sz w:val="20"/>
        </w:rPr>
        <w:t xml:space="preserve">составу </w:t>
      </w:r>
      <w:r>
        <w:rPr>
          <w:rFonts w:ascii="Arial" w:hAnsi="Arial" w:cs="Arial"/>
          <w:sz w:val="20"/>
        </w:rPr>
        <w:t xml:space="preserve">и структуре </w:t>
      </w:r>
      <w:r w:rsidR="008E0689">
        <w:rPr>
          <w:rFonts w:ascii="Arial" w:hAnsi="Arial" w:cs="Arial"/>
          <w:sz w:val="20"/>
        </w:rPr>
        <w:t>Системы критериев оценки качества АСЗИ, включая задачи СКЗИ;</w:t>
      </w:r>
    </w:p>
    <w:p w:rsidR="008E0689" w:rsidRDefault="008E0689" w:rsidP="008E0689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уровням требований к С</w:t>
      </w:r>
      <w:r w:rsidRPr="008E0689">
        <w:rPr>
          <w:rFonts w:ascii="Arial" w:hAnsi="Arial" w:cs="Arial"/>
          <w:sz w:val="20"/>
        </w:rPr>
        <w:t>истем</w:t>
      </w:r>
      <w:r>
        <w:rPr>
          <w:rFonts w:ascii="Arial" w:hAnsi="Arial" w:cs="Arial"/>
          <w:sz w:val="20"/>
        </w:rPr>
        <w:t>е</w:t>
      </w:r>
      <w:r w:rsidRPr="008E0689">
        <w:rPr>
          <w:rFonts w:ascii="Arial" w:hAnsi="Arial" w:cs="Arial"/>
          <w:sz w:val="20"/>
        </w:rPr>
        <w:t xml:space="preserve"> комплексной защиты информации </w:t>
      </w:r>
      <w:r>
        <w:rPr>
          <w:rFonts w:ascii="Arial" w:hAnsi="Arial" w:cs="Arial"/>
          <w:sz w:val="20"/>
        </w:rPr>
        <w:t>(СКЗИ)</w:t>
      </w:r>
      <w:r w:rsidRPr="008E0689">
        <w:rPr>
          <w:rFonts w:ascii="Arial" w:hAnsi="Arial" w:cs="Arial"/>
          <w:sz w:val="20"/>
        </w:rPr>
        <w:t xml:space="preserve"> в составе АСЗИ типовой архитектуры</w:t>
      </w:r>
      <w:r>
        <w:rPr>
          <w:rFonts w:ascii="Arial" w:hAnsi="Arial" w:cs="Arial"/>
          <w:sz w:val="20"/>
        </w:rPr>
        <w:t xml:space="preserve"> (максимального состава), адаптированной к ОМТ (СМЛП «</w:t>
      </w:r>
      <w:proofErr w:type="spellStart"/>
      <w:r>
        <w:rPr>
          <w:rFonts w:ascii="Arial" w:hAnsi="Arial" w:cs="Arial"/>
          <w:sz w:val="20"/>
        </w:rPr>
        <w:t>Приразломная</w:t>
      </w:r>
      <w:proofErr w:type="spellEnd"/>
      <w:r>
        <w:rPr>
          <w:rFonts w:ascii="Arial" w:hAnsi="Arial" w:cs="Arial"/>
          <w:sz w:val="20"/>
        </w:rPr>
        <w:t>»</w:t>
      </w:r>
      <w:r w:rsidR="00945550">
        <w:rPr>
          <w:rFonts w:ascii="Arial" w:hAnsi="Arial" w:cs="Arial"/>
          <w:sz w:val="20"/>
        </w:rPr>
        <w:t>, включая требования по конфиденциальности, доступности, целостности и ЧФ (чел-ому фактору)</w:t>
      </w:r>
      <w:r>
        <w:rPr>
          <w:rFonts w:ascii="Arial" w:hAnsi="Arial" w:cs="Arial"/>
          <w:sz w:val="20"/>
        </w:rPr>
        <w:t>;</w:t>
      </w:r>
    </w:p>
    <w:p w:rsidR="008E0689" w:rsidRDefault="008E0689" w:rsidP="008E0689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="00797FAA" w:rsidRPr="008E0689">
        <w:rPr>
          <w:rFonts w:ascii="Arial" w:hAnsi="Arial" w:cs="Arial"/>
          <w:sz w:val="20"/>
        </w:rPr>
        <w:t>оптимальн</w:t>
      </w:r>
      <w:r>
        <w:rPr>
          <w:rFonts w:ascii="Arial" w:hAnsi="Arial" w:cs="Arial"/>
          <w:sz w:val="20"/>
        </w:rPr>
        <w:t>ой</w:t>
      </w:r>
      <w:r w:rsidR="00797FAA" w:rsidRPr="008E0689">
        <w:rPr>
          <w:rFonts w:ascii="Arial" w:hAnsi="Arial" w:cs="Arial"/>
          <w:sz w:val="20"/>
        </w:rPr>
        <w:t xml:space="preserve"> структур</w:t>
      </w:r>
      <w:r>
        <w:rPr>
          <w:rFonts w:ascii="Arial" w:hAnsi="Arial" w:cs="Arial"/>
          <w:sz w:val="20"/>
        </w:rPr>
        <w:t>е</w:t>
      </w:r>
      <w:r w:rsidR="00797FAA" w:rsidRPr="008E0689">
        <w:rPr>
          <w:rFonts w:ascii="Arial" w:hAnsi="Arial" w:cs="Arial"/>
          <w:sz w:val="20"/>
        </w:rPr>
        <w:t xml:space="preserve"> </w:t>
      </w:r>
      <w:r w:rsidR="00945550">
        <w:rPr>
          <w:rFonts w:ascii="Arial" w:hAnsi="Arial" w:cs="Arial"/>
          <w:sz w:val="20"/>
        </w:rPr>
        <w:t xml:space="preserve">и составу </w:t>
      </w:r>
      <w:r w:rsidR="00797FAA" w:rsidRPr="008E0689">
        <w:rPr>
          <w:rFonts w:ascii="Arial" w:hAnsi="Arial" w:cs="Arial"/>
          <w:sz w:val="20"/>
        </w:rPr>
        <w:t>базовых элементов</w:t>
      </w:r>
      <w:r>
        <w:rPr>
          <w:rFonts w:ascii="Arial" w:hAnsi="Arial" w:cs="Arial"/>
          <w:sz w:val="20"/>
        </w:rPr>
        <w:t xml:space="preserve"> СКЗИ;</w:t>
      </w:r>
    </w:p>
    <w:p w:rsidR="008E0689" w:rsidRDefault="008E0689" w:rsidP="008E0689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модел</w:t>
      </w:r>
      <w:r w:rsidR="00945550">
        <w:rPr>
          <w:rFonts w:ascii="Arial" w:hAnsi="Arial" w:cs="Arial"/>
          <w:sz w:val="20"/>
        </w:rPr>
        <w:t>и</w:t>
      </w:r>
      <w:r>
        <w:rPr>
          <w:rFonts w:ascii="Arial" w:hAnsi="Arial" w:cs="Arial"/>
          <w:sz w:val="20"/>
        </w:rPr>
        <w:t xml:space="preserve"> и </w:t>
      </w:r>
      <w:r w:rsidR="00797FAA" w:rsidRPr="008E0689">
        <w:rPr>
          <w:rFonts w:ascii="Arial" w:hAnsi="Arial" w:cs="Arial"/>
          <w:sz w:val="20"/>
        </w:rPr>
        <w:t>математическ</w:t>
      </w:r>
      <w:r w:rsidR="00945550">
        <w:rPr>
          <w:rFonts w:ascii="Arial" w:hAnsi="Arial" w:cs="Arial"/>
          <w:sz w:val="20"/>
        </w:rPr>
        <w:t>ому</w:t>
      </w:r>
      <w:r w:rsidR="00797FAA" w:rsidRPr="008E0689">
        <w:rPr>
          <w:rFonts w:ascii="Arial" w:hAnsi="Arial" w:cs="Arial"/>
          <w:sz w:val="20"/>
        </w:rPr>
        <w:t xml:space="preserve"> аппарат</w:t>
      </w:r>
      <w:r w:rsidR="00945550">
        <w:rPr>
          <w:rFonts w:ascii="Arial" w:hAnsi="Arial" w:cs="Arial"/>
          <w:sz w:val="20"/>
        </w:rPr>
        <w:t>у</w:t>
      </w:r>
      <w:r w:rsidR="00797FAA" w:rsidRPr="008E0689">
        <w:rPr>
          <w:rFonts w:ascii="Arial" w:hAnsi="Arial" w:cs="Arial"/>
          <w:sz w:val="20"/>
        </w:rPr>
        <w:t xml:space="preserve"> оценки Агрегированного показателя качества</w:t>
      </w:r>
      <w:r>
        <w:rPr>
          <w:rFonts w:ascii="Arial" w:hAnsi="Arial" w:cs="Arial"/>
          <w:sz w:val="20"/>
        </w:rPr>
        <w:t xml:space="preserve"> (АПК)</w:t>
      </w:r>
      <w:r w:rsidR="00797FAA" w:rsidRPr="008E0689">
        <w:rPr>
          <w:rFonts w:ascii="Arial" w:hAnsi="Arial" w:cs="Arial"/>
          <w:sz w:val="20"/>
        </w:rPr>
        <w:t>;</w:t>
      </w:r>
    </w:p>
    <w:p w:rsidR="008E0689" w:rsidRDefault="008E0689" w:rsidP="008E0689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="00945550">
        <w:rPr>
          <w:rFonts w:ascii="Arial" w:hAnsi="Arial" w:cs="Arial"/>
          <w:sz w:val="20"/>
        </w:rPr>
        <w:t>задачам ПК АСППР, включая: интерактивный ввод исходных данных,</w:t>
      </w:r>
      <w:r w:rsidR="00797FAA" w:rsidRPr="008E0689">
        <w:rPr>
          <w:rFonts w:ascii="Arial" w:hAnsi="Arial" w:cs="Arial"/>
          <w:sz w:val="20"/>
        </w:rPr>
        <w:t xml:space="preserve"> </w:t>
      </w:r>
      <w:r w:rsidR="00945550">
        <w:rPr>
          <w:rFonts w:ascii="Arial" w:hAnsi="Arial" w:cs="Arial"/>
          <w:sz w:val="20"/>
        </w:rPr>
        <w:t xml:space="preserve">автоматические </w:t>
      </w:r>
      <w:r w:rsidR="00797FAA" w:rsidRPr="008E0689">
        <w:rPr>
          <w:rFonts w:ascii="Arial" w:hAnsi="Arial" w:cs="Arial"/>
          <w:sz w:val="20"/>
        </w:rPr>
        <w:t>анализ, синтез</w:t>
      </w:r>
      <w:r w:rsidR="00945550">
        <w:rPr>
          <w:rFonts w:ascii="Arial" w:hAnsi="Arial" w:cs="Arial"/>
          <w:sz w:val="20"/>
        </w:rPr>
        <w:t xml:space="preserve">, оптимизацию и </w:t>
      </w:r>
      <w:r w:rsidR="00797FAA" w:rsidRPr="008E0689">
        <w:rPr>
          <w:rFonts w:ascii="Arial" w:hAnsi="Arial" w:cs="Arial"/>
          <w:sz w:val="20"/>
        </w:rPr>
        <w:t>ранжировани</w:t>
      </w:r>
      <w:r w:rsidR="00945550">
        <w:rPr>
          <w:rFonts w:ascii="Arial" w:hAnsi="Arial" w:cs="Arial"/>
          <w:sz w:val="20"/>
        </w:rPr>
        <w:t>е, а также корректировку и регистрацию данных в БДЗ</w:t>
      </w:r>
      <w:r w:rsidR="00797FAA" w:rsidRPr="008E0689">
        <w:rPr>
          <w:rFonts w:ascii="Arial" w:hAnsi="Arial" w:cs="Arial"/>
          <w:sz w:val="20"/>
        </w:rPr>
        <w:t xml:space="preserve">; </w:t>
      </w:r>
    </w:p>
    <w:p w:rsidR="008E0689" w:rsidRDefault="008E0689" w:rsidP="008E0689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="00797FAA" w:rsidRPr="008E0689">
        <w:rPr>
          <w:rFonts w:ascii="Arial" w:hAnsi="Arial" w:cs="Arial"/>
          <w:sz w:val="20"/>
        </w:rPr>
        <w:t xml:space="preserve">тестовые варианты проектирования АСЗИ. </w:t>
      </w:r>
    </w:p>
    <w:p w:rsidR="00797FAA" w:rsidRPr="008E0689" w:rsidRDefault="008E0689" w:rsidP="008E0689">
      <w:pPr>
        <w:tabs>
          <w:tab w:val="right" w:leader="underscore" w:pos="10206"/>
        </w:tabs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</w:t>
      </w:r>
      <w:r w:rsidR="00797FAA" w:rsidRPr="008E0689">
        <w:rPr>
          <w:rFonts w:ascii="Arial" w:hAnsi="Arial" w:cs="Arial"/>
          <w:sz w:val="20"/>
        </w:rPr>
        <w:t xml:space="preserve"> </w:t>
      </w:r>
      <w:r w:rsidR="00945550">
        <w:rPr>
          <w:rFonts w:ascii="Arial" w:hAnsi="Arial" w:cs="Arial"/>
          <w:sz w:val="20"/>
        </w:rPr>
        <w:t xml:space="preserve">контрольный вариант проектирования </w:t>
      </w:r>
      <w:r w:rsidR="00300C93">
        <w:rPr>
          <w:rFonts w:ascii="Arial" w:hAnsi="Arial" w:cs="Arial"/>
          <w:sz w:val="20"/>
        </w:rPr>
        <w:t xml:space="preserve">и оценки КС в сравнении с </w:t>
      </w:r>
      <w:r>
        <w:rPr>
          <w:rFonts w:ascii="Arial" w:hAnsi="Arial" w:cs="Arial"/>
          <w:sz w:val="20"/>
        </w:rPr>
        <w:t xml:space="preserve">ПК </w:t>
      </w:r>
      <w:r w:rsidR="00797FAA" w:rsidRPr="008E0689">
        <w:rPr>
          <w:rFonts w:ascii="Arial" w:hAnsi="Arial" w:cs="Arial"/>
          <w:sz w:val="20"/>
        </w:rPr>
        <w:t>«АСОР».</w:t>
      </w:r>
    </w:p>
    <w:sectPr w:rsidR="00797FAA" w:rsidRPr="008E0689" w:rsidSect="00B53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B56F7"/>
    <w:multiLevelType w:val="hybridMultilevel"/>
    <w:tmpl w:val="2C669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40908"/>
    <w:multiLevelType w:val="hybridMultilevel"/>
    <w:tmpl w:val="44A857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74020"/>
    <w:rsid w:val="00012EF0"/>
    <w:rsid w:val="00141928"/>
    <w:rsid w:val="001554CA"/>
    <w:rsid w:val="001A6827"/>
    <w:rsid w:val="002417A5"/>
    <w:rsid w:val="002A4BF9"/>
    <w:rsid w:val="002C78AB"/>
    <w:rsid w:val="00300C93"/>
    <w:rsid w:val="00437EF7"/>
    <w:rsid w:val="0048022B"/>
    <w:rsid w:val="00687CC3"/>
    <w:rsid w:val="006D2DC5"/>
    <w:rsid w:val="007212AF"/>
    <w:rsid w:val="007279E7"/>
    <w:rsid w:val="00766F71"/>
    <w:rsid w:val="007852D5"/>
    <w:rsid w:val="00797FAA"/>
    <w:rsid w:val="0084351E"/>
    <w:rsid w:val="008874A1"/>
    <w:rsid w:val="00891D5F"/>
    <w:rsid w:val="00893B4F"/>
    <w:rsid w:val="008E0689"/>
    <w:rsid w:val="008E7F65"/>
    <w:rsid w:val="00922463"/>
    <w:rsid w:val="00945550"/>
    <w:rsid w:val="00983621"/>
    <w:rsid w:val="009901C6"/>
    <w:rsid w:val="00990F4C"/>
    <w:rsid w:val="009A3E14"/>
    <w:rsid w:val="009C45D2"/>
    <w:rsid w:val="009D3B9D"/>
    <w:rsid w:val="009F73FA"/>
    <w:rsid w:val="00A2015A"/>
    <w:rsid w:val="00A323EB"/>
    <w:rsid w:val="00A74020"/>
    <w:rsid w:val="00AA3D02"/>
    <w:rsid w:val="00B03487"/>
    <w:rsid w:val="00B2358D"/>
    <w:rsid w:val="00B5398F"/>
    <w:rsid w:val="00BD185E"/>
    <w:rsid w:val="00C04A00"/>
    <w:rsid w:val="00D3119E"/>
    <w:rsid w:val="00D50CDF"/>
    <w:rsid w:val="00EF35C0"/>
    <w:rsid w:val="00F35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98F"/>
  </w:style>
  <w:style w:type="paragraph" w:styleId="3">
    <w:name w:val="heading 3"/>
    <w:basedOn w:val="a"/>
    <w:next w:val="a"/>
    <w:link w:val="30"/>
    <w:qFormat/>
    <w:rsid w:val="00797FA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97FAA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1C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97FAA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797FAA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AlexBogdan</cp:lastModifiedBy>
  <cp:revision>4</cp:revision>
  <cp:lastPrinted>2019-03-27T08:12:00Z</cp:lastPrinted>
  <dcterms:created xsi:type="dcterms:W3CDTF">2019-03-22T18:02:00Z</dcterms:created>
  <dcterms:modified xsi:type="dcterms:W3CDTF">2019-06-08T02:23:00Z</dcterms:modified>
</cp:coreProperties>
</file>