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48AB" w14:textId="77777777" w:rsidR="0008389D" w:rsidRDefault="0008389D" w:rsidP="0008389D">
      <w:pPr>
        <w:pStyle w:val="Heading2"/>
        <w:jc w:val="center"/>
        <w:rPr>
          <w:rFonts w:ascii="Times New Roman" w:eastAsia="Calibri" w:hAnsi="Times New Roman"/>
          <w:color w:val="000000" w:themeColor="text1"/>
          <w:lang w:val="en-US" w:eastAsia="en-US"/>
        </w:rPr>
      </w:pPr>
      <w:r>
        <w:rPr>
          <w:rFonts w:ascii="Times New Roman" w:eastAsia="Calibri" w:hAnsi="Times New Roman"/>
          <w:color w:val="000000" w:themeColor="text1"/>
          <w:lang w:val="en-US" w:eastAsia="en-US"/>
        </w:rPr>
        <w:t>APPENDIX C</w:t>
      </w:r>
    </w:p>
    <w:p w14:paraId="7CD4C061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0344EF">
        <w:rPr>
          <w:rFonts w:ascii="Times New Roman" w:eastAsia="Calibri" w:hAnsi="Times New Roman"/>
          <w:sz w:val="24"/>
          <w:szCs w:val="24"/>
          <w:lang w:val="en-US" w:eastAsia="en-US"/>
        </w:rPr>
        <w:t>Calculation of failure rate of the Home Security system</w:t>
      </w:r>
    </w:p>
    <w:p w14:paraId="08E5379D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Failure rate (F)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sub>
            </m:sSub>
          </m:e>
        </m:nary>
      </m:oMath>
    </w:p>
    <w:p w14:paraId="5C932493" w14:textId="77777777" w:rsidR="0008389D" w:rsidRDefault="0008389D" w:rsidP="0008389D">
      <w:pPr>
        <w:jc w:val="both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 xml:space="preserve"> is given as failure rate of ith part, n is number of part category,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 xml:space="preserve"> is quantity of the part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 xml:space="preserve"> is the quality factor of the ith part.</w:t>
      </w:r>
    </w:p>
    <w:p w14:paraId="13EF117E" w14:textId="77777777" w:rsidR="0008389D" w:rsidRDefault="0008389D" w:rsidP="0008389D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Using component Resistor, </w:t>
      </w:r>
    </w:p>
    <w:p w14:paraId="557ECC70" w14:textId="77777777" w:rsidR="0008389D" w:rsidRDefault="0008389D" w:rsidP="0008389D">
      <w:pPr>
        <w:jc w:val="both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resistor</m:t>
            </m:r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 xml:space="preserve"> = 0.000196 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7C75D155" w14:textId="77777777" w:rsidR="0008389D" w:rsidRDefault="0008389D" w:rsidP="0008389D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 = 2 (voltage divider and voltage limiting)</w:t>
      </w:r>
    </w:p>
    <w:p w14:paraId="4EEC9241" w14:textId="77777777" w:rsidR="0008389D" w:rsidRDefault="0008389D" w:rsidP="0008389D">
      <w:pPr>
        <w:jc w:val="both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resistor</m:t>
            </m:r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 xml:space="preserve"> = 6</w:t>
      </w:r>
    </w:p>
    <w:p w14:paraId="64B3A280" w14:textId="77777777" w:rsidR="0008389D" w:rsidRDefault="0008389D" w:rsidP="0008389D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resistor</m:t>
                </m:r>
              </m:sub>
            </m:sSub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 xml:space="preserve"> = 0.03</w:t>
      </w:r>
    </w:p>
    <w:p w14:paraId="5A6DEF00" w14:textId="77777777" w:rsidR="0008389D" w:rsidRDefault="0008389D" w:rsidP="0008389D">
      <w:pPr>
        <w:jc w:val="both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resistor</m:t>
            </m:r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 xml:space="preserve"> = 0.000196 x 2 x 6 x 0.03</w:t>
      </w:r>
    </w:p>
    <w:p w14:paraId="4676BF6C" w14:textId="77777777" w:rsidR="0008389D" w:rsidRDefault="0008389D" w:rsidP="0008389D">
      <w:pPr>
        <w:jc w:val="both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resistor</m:t>
            </m:r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 xml:space="preserve"> = 0.00007056</w:t>
      </w:r>
    </w:p>
    <w:p w14:paraId="549A65B4" w14:textId="77777777" w:rsidR="0008389D" w:rsidRDefault="0008389D" w:rsidP="0008389D">
      <w:pPr>
        <w:jc w:val="both"/>
        <w:rPr>
          <w:rFonts w:ascii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resistor</m:t>
            </m:r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 xml:space="preserve"> = 7.056 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423C9191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capacitor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0.006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28A94616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ICs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1.883.4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00F28EBE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microcontrollers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3600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745AACD8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transistors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118.4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55A5BF8C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semiconductors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1216</w:t>
      </w:r>
      <w:r w:rsidRPr="00A2613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52B24496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mechanical device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1709.8</w:t>
      </w:r>
      <w:r w:rsidRPr="00A2613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1BFE0975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sensors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8400</w:t>
      </w:r>
      <w:r w:rsidRPr="00A2613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7BBD949C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modules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1456</w:t>
      </w:r>
      <w:r w:rsidRPr="00A2613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32FB0CF9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inductive devices 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360</w:t>
      </w:r>
      <w:r w:rsidRPr="00A2613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642D804D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connector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5272</w:t>
      </w:r>
      <w:r w:rsidRPr="00A2613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409FEDA1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hand soldering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27.456</w:t>
      </w:r>
      <w:r w:rsidRPr="00A2613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526C034B" w14:textId="77777777" w:rsidR="0008389D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total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Pr="00A2613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4C72ADE" w14:textId="77777777" w:rsidR="0008389D" w:rsidRPr="005808F5" w:rsidRDefault="0008389D" w:rsidP="0008389D">
      <w:pPr>
        <w:jc w:val="both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total</m:t>
            </m:r>
          </m:sub>
        </m:sSub>
      </m:oMath>
      <w:r>
        <w:rPr>
          <w:rFonts w:ascii="Times New Roman" w:eastAsia="Calibri" w:hAnsi="Times New Roman"/>
          <w:sz w:val="24"/>
          <w:szCs w:val="24"/>
          <w:lang w:val="en-US"/>
        </w:rPr>
        <w:t xml:space="preserve"> = 24050.118</w:t>
      </w:r>
      <w:r w:rsidRPr="00A2613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x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 xml:space="preserve">/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p>
        </m:sSup>
      </m:oMath>
      <w:r>
        <w:rPr>
          <w:rFonts w:ascii="Times New Roman" w:hAnsi="Times New Roman"/>
          <w:sz w:val="24"/>
          <w:szCs w:val="24"/>
          <w:lang w:val="en-US"/>
        </w:rPr>
        <w:t>hours</w:t>
      </w:r>
    </w:p>
    <w:p w14:paraId="0F58A39E" w14:textId="77777777" w:rsidR="0008389D" w:rsidRDefault="0008389D"/>
    <w:sectPr w:rsidR="0008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9D"/>
    <w:rsid w:val="0008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C7EE"/>
  <w15:chartTrackingRefBased/>
  <w15:docId w15:val="{45F77A35-9ABD-4F1B-B84D-C52042B2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89D"/>
    <w:pPr>
      <w:spacing w:after="200" w:line="276" w:lineRule="auto"/>
    </w:pPr>
    <w:rPr>
      <w:rFonts w:ascii="Calibri" w:eastAsia="Times New Roman" w:hAnsi="Calibri" w:cs="Times New Roman"/>
      <w:lang w:val="yo-NG" w:eastAsia="yo-N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89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89D"/>
    <w:rPr>
      <w:rFonts w:ascii="Cambria" w:eastAsia="Times New Roman" w:hAnsi="Cambria" w:cs="Times New Roman"/>
      <w:b/>
      <w:bCs/>
      <w:color w:val="4F81BD"/>
      <w:sz w:val="26"/>
      <w:szCs w:val="26"/>
      <w:lang w:val="yo-NG" w:eastAsia="yo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medinatapampa@yahoo.com</dc:creator>
  <cp:keywords/>
  <dc:description/>
  <cp:lastModifiedBy>medinatapampa@yahoo.com</cp:lastModifiedBy>
  <cp:revision>1</cp:revision>
  <dcterms:created xsi:type="dcterms:W3CDTF">2021-07-09T16:53:00Z</dcterms:created>
  <dcterms:modified xsi:type="dcterms:W3CDTF">2021-07-09T16:53:00Z</dcterms:modified>
</cp:coreProperties>
</file>