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B0782" w14:textId="02C552CD" w:rsidR="00C9732B" w:rsidRPr="00C9732B" w:rsidRDefault="00C9732B" w:rsidP="00BB2B58">
      <w:pPr>
        <w:shd w:val="clear" w:color="auto" w:fill="FFFFFF"/>
        <w:spacing w:before="450" w:after="300" w:line="240" w:lineRule="auto"/>
        <w:jc w:val="both"/>
        <w:outlineLvl w:val="1"/>
        <w:rPr>
          <w:rFonts w:ascii="Times New Roman" w:eastAsia="Times New Roman" w:hAnsi="Times New Roman" w:cs="Times New Roman"/>
          <w:color w:val="111111"/>
          <w:spacing w:val="4"/>
          <w:sz w:val="24"/>
          <w:szCs w:val="24"/>
          <w:lang w:eastAsia="en-GB"/>
        </w:rPr>
      </w:pPr>
      <w:r w:rsidRPr="00C9732B">
        <w:rPr>
          <w:rFonts w:ascii="Times New Roman" w:eastAsia="Times New Roman" w:hAnsi="Times New Roman" w:cs="Times New Roman"/>
          <w:b/>
          <w:bCs/>
          <w:color w:val="111111"/>
          <w:spacing w:val="4"/>
          <w:sz w:val="24"/>
          <w:szCs w:val="24"/>
          <w:lang w:eastAsia="en-GB"/>
        </w:rPr>
        <w:t>Advantages and Disadvantages of Random Forest</w:t>
      </w:r>
      <w:r w:rsidR="00BB2B58" w:rsidRPr="00BB2B58">
        <w:rPr>
          <w:rFonts w:ascii="Times New Roman" w:eastAsia="Times New Roman" w:hAnsi="Times New Roman" w:cs="Times New Roman"/>
          <w:b/>
          <w:bCs/>
          <w:color w:val="111111"/>
          <w:spacing w:val="4"/>
          <w:sz w:val="24"/>
          <w:szCs w:val="24"/>
          <w:lang w:eastAsia="en-GB"/>
        </w:rPr>
        <w:t xml:space="preserve"> Classifier</w:t>
      </w:r>
    </w:p>
    <w:p w14:paraId="131BBF53" w14:textId="77777777" w:rsidR="00C9732B" w:rsidRPr="00C9732B" w:rsidRDefault="00C9732B" w:rsidP="00BB2B58">
      <w:pPr>
        <w:numPr>
          <w:ilvl w:val="0"/>
          <w:numId w:val="1"/>
        </w:numPr>
        <w:shd w:val="clear" w:color="auto" w:fill="FFFFFF"/>
        <w:spacing w:before="100" w:beforeAutospacing="1" w:after="150" w:line="240" w:lineRule="auto"/>
        <w:ind w:left="1035"/>
        <w:jc w:val="both"/>
        <w:rPr>
          <w:rFonts w:ascii="Times New Roman" w:eastAsia="Times New Roman" w:hAnsi="Times New Roman" w:cs="Times New Roman"/>
          <w:color w:val="222222"/>
          <w:spacing w:val="4"/>
          <w:sz w:val="24"/>
          <w:szCs w:val="24"/>
          <w:lang w:eastAsia="en-GB"/>
        </w:rPr>
      </w:pPr>
      <w:r w:rsidRPr="00C9732B">
        <w:rPr>
          <w:rFonts w:ascii="Times New Roman" w:eastAsia="Times New Roman" w:hAnsi="Times New Roman" w:cs="Times New Roman"/>
          <w:color w:val="222222"/>
          <w:spacing w:val="4"/>
          <w:sz w:val="24"/>
          <w:szCs w:val="24"/>
          <w:lang w:eastAsia="en-GB"/>
        </w:rPr>
        <w:t>It reduces overfitting in decision trees and helps to improve the accuracy</w:t>
      </w:r>
    </w:p>
    <w:p w14:paraId="2A87965D" w14:textId="77777777" w:rsidR="00C9732B" w:rsidRPr="00C9732B" w:rsidRDefault="00C9732B" w:rsidP="00BB2B58">
      <w:pPr>
        <w:numPr>
          <w:ilvl w:val="0"/>
          <w:numId w:val="1"/>
        </w:numPr>
        <w:shd w:val="clear" w:color="auto" w:fill="FFFFFF"/>
        <w:spacing w:before="100" w:beforeAutospacing="1" w:after="150" w:line="240" w:lineRule="auto"/>
        <w:ind w:left="1035"/>
        <w:jc w:val="both"/>
        <w:rPr>
          <w:rFonts w:ascii="Times New Roman" w:eastAsia="Times New Roman" w:hAnsi="Times New Roman" w:cs="Times New Roman"/>
          <w:color w:val="222222"/>
          <w:spacing w:val="4"/>
          <w:sz w:val="24"/>
          <w:szCs w:val="24"/>
          <w:lang w:eastAsia="en-GB"/>
        </w:rPr>
      </w:pPr>
      <w:r w:rsidRPr="00C9732B">
        <w:rPr>
          <w:rFonts w:ascii="Times New Roman" w:eastAsia="Times New Roman" w:hAnsi="Times New Roman" w:cs="Times New Roman"/>
          <w:color w:val="222222"/>
          <w:spacing w:val="4"/>
          <w:sz w:val="24"/>
          <w:szCs w:val="24"/>
          <w:lang w:eastAsia="en-GB"/>
        </w:rPr>
        <w:t>It is flexible to both classification and regression problems</w:t>
      </w:r>
    </w:p>
    <w:p w14:paraId="2EA04501" w14:textId="77777777" w:rsidR="00C9732B" w:rsidRPr="00C9732B" w:rsidRDefault="00C9732B" w:rsidP="00BB2B58">
      <w:pPr>
        <w:numPr>
          <w:ilvl w:val="0"/>
          <w:numId w:val="1"/>
        </w:numPr>
        <w:shd w:val="clear" w:color="auto" w:fill="FFFFFF"/>
        <w:spacing w:before="100" w:beforeAutospacing="1" w:after="150" w:line="240" w:lineRule="auto"/>
        <w:ind w:left="1035"/>
        <w:jc w:val="both"/>
        <w:rPr>
          <w:rFonts w:ascii="Times New Roman" w:eastAsia="Times New Roman" w:hAnsi="Times New Roman" w:cs="Times New Roman"/>
          <w:color w:val="222222"/>
          <w:spacing w:val="4"/>
          <w:sz w:val="24"/>
          <w:szCs w:val="24"/>
          <w:lang w:eastAsia="en-GB"/>
        </w:rPr>
      </w:pPr>
      <w:r w:rsidRPr="00C9732B">
        <w:rPr>
          <w:rFonts w:ascii="Times New Roman" w:eastAsia="Times New Roman" w:hAnsi="Times New Roman" w:cs="Times New Roman"/>
          <w:color w:val="222222"/>
          <w:spacing w:val="4"/>
          <w:sz w:val="24"/>
          <w:szCs w:val="24"/>
          <w:lang w:eastAsia="en-GB"/>
        </w:rPr>
        <w:t>It works well with both categorical and continuous values</w:t>
      </w:r>
    </w:p>
    <w:p w14:paraId="5583FB52" w14:textId="77777777" w:rsidR="00C9732B" w:rsidRPr="00C9732B" w:rsidRDefault="00C9732B" w:rsidP="00BB2B58">
      <w:pPr>
        <w:numPr>
          <w:ilvl w:val="0"/>
          <w:numId w:val="1"/>
        </w:numPr>
        <w:shd w:val="clear" w:color="auto" w:fill="FFFFFF"/>
        <w:spacing w:before="100" w:beforeAutospacing="1" w:after="150" w:line="240" w:lineRule="auto"/>
        <w:ind w:left="1035"/>
        <w:jc w:val="both"/>
        <w:rPr>
          <w:rFonts w:ascii="Times New Roman" w:eastAsia="Times New Roman" w:hAnsi="Times New Roman" w:cs="Times New Roman"/>
          <w:color w:val="222222"/>
          <w:spacing w:val="4"/>
          <w:sz w:val="24"/>
          <w:szCs w:val="24"/>
          <w:lang w:eastAsia="en-GB"/>
        </w:rPr>
      </w:pPr>
      <w:r w:rsidRPr="00C9732B">
        <w:rPr>
          <w:rFonts w:ascii="Times New Roman" w:eastAsia="Times New Roman" w:hAnsi="Times New Roman" w:cs="Times New Roman"/>
          <w:color w:val="222222"/>
          <w:spacing w:val="4"/>
          <w:sz w:val="24"/>
          <w:szCs w:val="24"/>
          <w:lang w:eastAsia="en-GB"/>
        </w:rPr>
        <w:t>It automates missing values present in the data</w:t>
      </w:r>
    </w:p>
    <w:p w14:paraId="434D6F53" w14:textId="77777777" w:rsidR="00C9732B" w:rsidRPr="00C9732B" w:rsidRDefault="00C9732B" w:rsidP="00BB2B58">
      <w:pPr>
        <w:numPr>
          <w:ilvl w:val="0"/>
          <w:numId w:val="1"/>
        </w:numPr>
        <w:shd w:val="clear" w:color="auto" w:fill="FFFFFF"/>
        <w:spacing w:before="100" w:beforeAutospacing="1" w:after="0" w:line="240" w:lineRule="auto"/>
        <w:ind w:left="1035"/>
        <w:jc w:val="both"/>
        <w:rPr>
          <w:rFonts w:ascii="Times New Roman" w:eastAsia="Times New Roman" w:hAnsi="Times New Roman" w:cs="Times New Roman"/>
          <w:color w:val="222222"/>
          <w:spacing w:val="4"/>
          <w:sz w:val="24"/>
          <w:szCs w:val="24"/>
          <w:lang w:eastAsia="en-GB"/>
        </w:rPr>
      </w:pPr>
      <w:r w:rsidRPr="00C9732B">
        <w:rPr>
          <w:rFonts w:ascii="Times New Roman" w:eastAsia="Times New Roman" w:hAnsi="Times New Roman" w:cs="Times New Roman"/>
          <w:color w:val="222222"/>
          <w:spacing w:val="4"/>
          <w:sz w:val="24"/>
          <w:szCs w:val="24"/>
          <w:lang w:eastAsia="en-GB"/>
        </w:rPr>
        <w:t>Normalising of data is not required as it uses a rule-based approach.</w:t>
      </w:r>
    </w:p>
    <w:p w14:paraId="0CB4AAA2" w14:textId="77777777" w:rsidR="00C9732B" w:rsidRPr="00C9732B" w:rsidRDefault="00C9732B" w:rsidP="00BB2B58">
      <w:pPr>
        <w:shd w:val="clear" w:color="auto" w:fill="FFFFFF"/>
        <w:spacing w:after="390" w:line="240" w:lineRule="auto"/>
        <w:jc w:val="both"/>
        <w:rPr>
          <w:rFonts w:ascii="Times New Roman" w:eastAsia="Times New Roman" w:hAnsi="Times New Roman" w:cs="Times New Roman"/>
          <w:color w:val="222222"/>
          <w:spacing w:val="4"/>
          <w:sz w:val="24"/>
          <w:szCs w:val="24"/>
          <w:lang w:eastAsia="en-GB"/>
        </w:rPr>
      </w:pPr>
      <w:r w:rsidRPr="00C9732B">
        <w:rPr>
          <w:rFonts w:ascii="Times New Roman" w:eastAsia="Times New Roman" w:hAnsi="Times New Roman" w:cs="Times New Roman"/>
          <w:color w:val="222222"/>
          <w:spacing w:val="4"/>
          <w:sz w:val="24"/>
          <w:szCs w:val="24"/>
          <w:lang w:eastAsia="en-GB"/>
        </w:rPr>
        <w:t>However, despite these advantages, a random forest algorithm also has some drawbacks.</w:t>
      </w:r>
    </w:p>
    <w:p w14:paraId="0A02B669" w14:textId="77777777" w:rsidR="00C9732B" w:rsidRPr="00C9732B" w:rsidRDefault="00C9732B" w:rsidP="00BB2B58">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pacing w:val="4"/>
          <w:sz w:val="24"/>
          <w:szCs w:val="24"/>
          <w:lang w:eastAsia="en-GB"/>
        </w:rPr>
      </w:pPr>
      <w:r w:rsidRPr="00C9732B">
        <w:rPr>
          <w:rFonts w:ascii="Times New Roman" w:eastAsia="Times New Roman" w:hAnsi="Times New Roman" w:cs="Times New Roman"/>
          <w:color w:val="222222"/>
          <w:spacing w:val="4"/>
          <w:sz w:val="24"/>
          <w:szCs w:val="24"/>
          <w:lang w:eastAsia="en-GB"/>
        </w:rPr>
        <w:t>It requires much computational power as well as resources as it builds numerous trees to combine their outputs. </w:t>
      </w:r>
    </w:p>
    <w:p w14:paraId="251C9E68" w14:textId="77777777" w:rsidR="00C9732B" w:rsidRPr="00C9732B" w:rsidRDefault="00C9732B" w:rsidP="00BB2B58">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pacing w:val="4"/>
          <w:sz w:val="24"/>
          <w:szCs w:val="24"/>
          <w:lang w:eastAsia="en-GB"/>
        </w:rPr>
      </w:pPr>
      <w:r w:rsidRPr="00C9732B">
        <w:rPr>
          <w:rFonts w:ascii="Times New Roman" w:eastAsia="Times New Roman" w:hAnsi="Times New Roman" w:cs="Times New Roman"/>
          <w:color w:val="222222"/>
          <w:spacing w:val="4"/>
          <w:sz w:val="24"/>
          <w:szCs w:val="24"/>
          <w:lang w:eastAsia="en-GB"/>
        </w:rPr>
        <w:t>It also requires much time for training as it combines a lot of decision trees to determine the class.</w:t>
      </w:r>
    </w:p>
    <w:p w14:paraId="55F5C177" w14:textId="77777777" w:rsidR="00C9732B" w:rsidRPr="00C9732B" w:rsidRDefault="00C9732B" w:rsidP="00BB2B58">
      <w:pPr>
        <w:numPr>
          <w:ilvl w:val="0"/>
          <w:numId w:val="2"/>
        </w:numPr>
        <w:shd w:val="clear" w:color="auto" w:fill="FFFFFF"/>
        <w:spacing w:before="100" w:beforeAutospacing="1" w:after="0" w:line="240" w:lineRule="auto"/>
        <w:ind w:left="1035"/>
        <w:jc w:val="both"/>
        <w:rPr>
          <w:rFonts w:ascii="Times New Roman" w:eastAsia="Times New Roman" w:hAnsi="Times New Roman" w:cs="Times New Roman"/>
          <w:color w:val="222222"/>
          <w:spacing w:val="4"/>
          <w:sz w:val="24"/>
          <w:szCs w:val="24"/>
          <w:lang w:eastAsia="en-GB"/>
        </w:rPr>
      </w:pPr>
      <w:r w:rsidRPr="00C9732B">
        <w:rPr>
          <w:rFonts w:ascii="Times New Roman" w:eastAsia="Times New Roman" w:hAnsi="Times New Roman" w:cs="Times New Roman"/>
          <w:color w:val="222222"/>
          <w:spacing w:val="4"/>
          <w:sz w:val="24"/>
          <w:szCs w:val="24"/>
          <w:lang w:eastAsia="en-GB"/>
        </w:rPr>
        <w:t>Due to the ensemble of decision trees, it also suffers interpretability and fails to determine the significance of each variable.</w:t>
      </w:r>
    </w:p>
    <w:p w14:paraId="6084E74A" w14:textId="4729CB5C" w:rsidR="00BB2B58" w:rsidRPr="00BB2B58" w:rsidRDefault="00BB2B58" w:rsidP="00BB2B58">
      <w:pPr>
        <w:pStyle w:val="Heading1"/>
        <w:shd w:val="clear" w:color="auto" w:fill="FFFFFF"/>
        <w:spacing w:before="754" w:line="240" w:lineRule="auto"/>
        <w:jc w:val="both"/>
        <w:rPr>
          <w:rFonts w:ascii="Times New Roman" w:hAnsi="Times New Roman" w:cs="Times New Roman"/>
          <w:color w:val="292929"/>
          <w:spacing w:val="-1"/>
          <w:sz w:val="24"/>
          <w:szCs w:val="24"/>
        </w:rPr>
      </w:pPr>
      <w:r w:rsidRPr="00BB2B58">
        <w:rPr>
          <w:rFonts w:ascii="Times New Roman" w:hAnsi="Times New Roman" w:cs="Times New Roman"/>
          <w:color w:val="292929"/>
          <w:sz w:val="24"/>
          <w:szCs w:val="24"/>
        </w:rPr>
        <w:t>Using common evaluation matrix to evaluate the classifier used, t</w:t>
      </w:r>
      <w:r w:rsidRPr="00BB2B58">
        <w:rPr>
          <w:rFonts w:ascii="Times New Roman" w:hAnsi="Times New Roman" w:cs="Times New Roman"/>
          <w:color w:val="292929"/>
          <w:spacing w:val="-1"/>
          <w:sz w:val="24"/>
          <w:szCs w:val="24"/>
        </w:rPr>
        <w:t>o get even more insight into model performance</w:t>
      </w:r>
      <w:r w:rsidRPr="00BB2B58">
        <w:rPr>
          <w:rFonts w:ascii="Times New Roman" w:hAnsi="Times New Roman" w:cs="Times New Roman"/>
          <w:color w:val="292929"/>
          <w:spacing w:val="-1"/>
          <w:sz w:val="24"/>
          <w:szCs w:val="24"/>
        </w:rPr>
        <w:t>.</w:t>
      </w:r>
    </w:p>
    <w:p w14:paraId="296B7572" w14:textId="68B225D3" w:rsidR="00BB2B58" w:rsidRPr="00BB2B58" w:rsidRDefault="00BB2B58" w:rsidP="00BB2B58">
      <w:pPr>
        <w:spacing w:line="240" w:lineRule="auto"/>
        <w:jc w:val="both"/>
        <w:rPr>
          <w:rFonts w:ascii="Times New Roman" w:hAnsi="Times New Roman" w:cs="Times New Roman"/>
          <w:sz w:val="24"/>
          <w:szCs w:val="24"/>
        </w:rPr>
      </w:pPr>
      <w:r w:rsidRPr="00BB2B58">
        <w:rPr>
          <w:rFonts w:ascii="Times New Roman" w:hAnsi="Times New Roman" w:cs="Times New Roman"/>
          <w:sz w:val="24"/>
          <w:szCs w:val="24"/>
        </w:rPr>
        <w:t>From the confusion matrix it the obvious the classifier performed excellently.</w:t>
      </w:r>
    </w:p>
    <w:p w14:paraId="15620B23" w14:textId="077B5EE5" w:rsidR="00BB2B58" w:rsidRPr="00BB2B58" w:rsidRDefault="00BB2B58" w:rsidP="00BB2B58">
      <w:pPr>
        <w:spacing w:line="240" w:lineRule="auto"/>
        <w:jc w:val="both"/>
        <w:rPr>
          <w:rFonts w:ascii="Times New Roman" w:hAnsi="Times New Roman" w:cs="Times New Roman"/>
          <w:sz w:val="24"/>
          <w:szCs w:val="24"/>
        </w:rPr>
      </w:pPr>
      <w:r w:rsidRPr="00BB2B58">
        <w:rPr>
          <w:rFonts w:ascii="Times New Roman" w:hAnsi="Times New Roman" w:cs="Times New Roman"/>
          <w:sz w:val="24"/>
          <w:szCs w:val="24"/>
        </w:rPr>
        <w:t>With 100% accuracy</w:t>
      </w:r>
    </w:p>
    <w:p w14:paraId="2C4D11D2" w14:textId="4458158E" w:rsidR="00BB2B58" w:rsidRPr="00BB2B58" w:rsidRDefault="00BB2B58" w:rsidP="00BB2B58">
      <w:pPr>
        <w:pStyle w:val="pw-post-body-paragraph"/>
        <w:shd w:val="clear" w:color="auto" w:fill="FFFFFF"/>
        <w:spacing w:before="480" w:beforeAutospacing="0" w:after="0" w:afterAutospacing="0"/>
        <w:jc w:val="both"/>
        <w:rPr>
          <w:color w:val="292929"/>
          <w:spacing w:val="-1"/>
        </w:rPr>
      </w:pPr>
      <w:r w:rsidRPr="00BB2B58">
        <w:rPr>
          <w:rStyle w:val="Strong"/>
          <w:rFonts w:eastAsiaTheme="majorEastAsia"/>
          <w:color w:val="292929"/>
          <w:spacing w:val="-1"/>
        </w:rPr>
        <w:t>Precision</w:t>
      </w:r>
      <w:r w:rsidRPr="00BB2B58">
        <w:rPr>
          <w:color w:val="292929"/>
          <w:spacing w:val="-1"/>
        </w:rPr>
        <w:t xml:space="preserve"> is the number of </w:t>
      </w:r>
      <w:r w:rsidRPr="00BB2B58">
        <w:rPr>
          <w:color w:val="292929"/>
          <w:spacing w:val="-1"/>
        </w:rPr>
        <w:t>correctly identified</w:t>
      </w:r>
      <w:r w:rsidRPr="00BB2B58">
        <w:rPr>
          <w:color w:val="292929"/>
          <w:spacing w:val="-1"/>
        </w:rPr>
        <w:t xml:space="preserve"> members of a class divided by all the times the model predicted that class. </w:t>
      </w:r>
    </w:p>
    <w:p w14:paraId="42B21F1C" w14:textId="23B16D13" w:rsidR="00BB2B58" w:rsidRPr="00BB2B58" w:rsidRDefault="00BB2B58" w:rsidP="00BB2B58">
      <w:pPr>
        <w:pStyle w:val="pw-post-body-paragraph"/>
        <w:shd w:val="clear" w:color="auto" w:fill="FFFFFF"/>
        <w:spacing w:before="480" w:beforeAutospacing="0" w:after="0" w:afterAutospacing="0"/>
        <w:jc w:val="both"/>
        <w:rPr>
          <w:color w:val="292929"/>
          <w:spacing w:val="-1"/>
        </w:rPr>
      </w:pPr>
      <w:r w:rsidRPr="00BB2B58">
        <w:rPr>
          <w:rStyle w:val="Strong"/>
          <w:rFonts w:eastAsiaTheme="majorEastAsia"/>
          <w:color w:val="292929"/>
          <w:spacing w:val="-1"/>
        </w:rPr>
        <w:t>Recall</w:t>
      </w:r>
      <w:r w:rsidRPr="00BB2B58">
        <w:rPr>
          <w:color w:val="292929"/>
          <w:spacing w:val="-1"/>
        </w:rPr>
        <w:t> is the number of members of a class that the classifier identified correctly divided by the total number of members in that class</w:t>
      </w:r>
    </w:p>
    <w:p w14:paraId="4660457F" w14:textId="370198E6" w:rsidR="00BB2B58" w:rsidRPr="00BB2B58" w:rsidRDefault="00BB2B58" w:rsidP="00BB2B58">
      <w:pPr>
        <w:pStyle w:val="pw-post-body-paragraph"/>
        <w:shd w:val="clear" w:color="auto" w:fill="FFFFFF"/>
        <w:spacing w:before="480" w:beforeAutospacing="0" w:after="0" w:afterAutospacing="0"/>
        <w:jc w:val="both"/>
        <w:rPr>
          <w:color w:val="292929"/>
          <w:spacing w:val="-1"/>
        </w:rPr>
      </w:pPr>
      <w:r w:rsidRPr="00BB2B58">
        <w:rPr>
          <w:rStyle w:val="Strong"/>
          <w:rFonts w:eastAsiaTheme="majorEastAsia"/>
          <w:color w:val="292929"/>
          <w:spacing w:val="-1"/>
        </w:rPr>
        <w:t>F1 score</w:t>
      </w:r>
      <w:r w:rsidRPr="00BB2B58">
        <w:rPr>
          <w:color w:val="292929"/>
          <w:spacing w:val="-1"/>
        </w:rPr>
        <w:t xml:space="preserve"> is a little less intuitive because it combines precision and recall into one metric. If precision and recall are both high, F1 will be high, too. If they are both low, F1 will be low. If one is high and the other low, F1 will be low. F1 is a quick way to tell whether the classifier is </w:t>
      </w:r>
      <w:r w:rsidRPr="00BB2B58">
        <w:rPr>
          <w:color w:val="292929"/>
          <w:spacing w:val="-1"/>
        </w:rPr>
        <w:t>good</w:t>
      </w:r>
      <w:r w:rsidRPr="00BB2B58">
        <w:rPr>
          <w:color w:val="292929"/>
          <w:spacing w:val="-1"/>
        </w:rPr>
        <w:t xml:space="preserve"> at identifying members of a class, or if it is finding shortcuts (e.g., just identifying everything as a member of a large class).</w:t>
      </w:r>
    </w:p>
    <w:p w14:paraId="0F5E4EB2" w14:textId="77777777" w:rsidR="00C9732B" w:rsidRPr="00BB2B58" w:rsidRDefault="00C9732B" w:rsidP="00BB2B58">
      <w:pPr>
        <w:spacing w:line="240" w:lineRule="auto"/>
        <w:jc w:val="both"/>
        <w:rPr>
          <w:rFonts w:ascii="Times New Roman" w:hAnsi="Times New Roman" w:cs="Times New Roman"/>
          <w:sz w:val="24"/>
          <w:szCs w:val="24"/>
        </w:rPr>
      </w:pPr>
    </w:p>
    <w:sectPr w:rsidR="00C9732B" w:rsidRPr="00BB2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C6EA3"/>
    <w:multiLevelType w:val="multilevel"/>
    <w:tmpl w:val="782C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D27F0"/>
    <w:multiLevelType w:val="multilevel"/>
    <w:tmpl w:val="C6DA4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2B"/>
    <w:rsid w:val="00BB2B58"/>
    <w:rsid w:val="00C97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2615"/>
  <w15:chartTrackingRefBased/>
  <w15:docId w15:val="{67E10BE8-7016-44E8-97F8-17FA7293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9732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32B"/>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9732B"/>
    <w:rPr>
      <w:b/>
      <w:bCs/>
    </w:rPr>
  </w:style>
  <w:style w:type="paragraph" w:styleId="NormalWeb">
    <w:name w:val="Normal (Web)"/>
    <w:basedOn w:val="Normal"/>
    <w:uiPriority w:val="99"/>
    <w:semiHidden/>
    <w:unhideWhenUsed/>
    <w:rsid w:val="00C973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BB2B58"/>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BB2B5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65917">
      <w:bodyDiv w:val="1"/>
      <w:marLeft w:val="0"/>
      <w:marRight w:val="0"/>
      <w:marTop w:val="0"/>
      <w:marBottom w:val="0"/>
      <w:divBdr>
        <w:top w:val="none" w:sz="0" w:space="0" w:color="auto"/>
        <w:left w:val="none" w:sz="0" w:space="0" w:color="auto"/>
        <w:bottom w:val="none" w:sz="0" w:space="0" w:color="auto"/>
        <w:right w:val="none" w:sz="0" w:space="0" w:color="auto"/>
      </w:divBdr>
    </w:div>
    <w:div w:id="77767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medinatapampa@yahoo.com</dc:creator>
  <cp:keywords/>
  <dc:description/>
  <cp:lastModifiedBy>medinatapampa@yahoo.com</cp:lastModifiedBy>
  <cp:revision>1</cp:revision>
  <dcterms:created xsi:type="dcterms:W3CDTF">2022-02-21T10:11:00Z</dcterms:created>
  <dcterms:modified xsi:type="dcterms:W3CDTF">2022-02-21T11:03:00Z</dcterms:modified>
</cp:coreProperties>
</file>