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E167A" w14:textId="533824DE" w:rsidR="00D90321" w:rsidRDefault="005B3FB1" w:rsidP="007B1104">
      <w:pPr>
        <w:pStyle w:val="Heading1"/>
        <w:bidi/>
        <w:rPr>
          <w:rtl/>
        </w:rPr>
      </w:pPr>
      <w:r>
        <w:rPr>
          <w:rFonts w:hint="cs"/>
          <w:rtl/>
        </w:rPr>
        <w:t>مدل‌سازی فرآیند بهینه‌سازی توپولوژی دو بعدی با استفاده از یادگیری عمیق</w:t>
      </w:r>
    </w:p>
    <w:p w14:paraId="55910569" w14:textId="77777777" w:rsidR="00D90321" w:rsidRDefault="00D90321">
      <w:pPr>
        <w:pStyle w:val="Heading1"/>
        <w:bidi/>
        <w:rPr>
          <w:sz w:val="20"/>
          <w:szCs w:val="20"/>
          <w:rtl/>
        </w:rPr>
      </w:pPr>
    </w:p>
    <w:p w14:paraId="378964BD" w14:textId="77777777" w:rsidR="00830512" w:rsidRDefault="00830512" w:rsidP="00830512">
      <w:pPr>
        <w:rPr>
          <w:rtl/>
        </w:rPr>
      </w:pPr>
    </w:p>
    <w:p w14:paraId="2CEA671A" w14:textId="4F32407B" w:rsidR="00D1502F" w:rsidRDefault="005B3FB1" w:rsidP="007B1104">
      <w:pPr>
        <w:pStyle w:val="Heading1"/>
        <w:bidi/>
        <w:rPr>
          <w:sz w:val="20"/>
          <w:szCs w:val="20"/>
        </w:rPr>
      </w:pPr>
      <w:r>
        <w:rPr>
          <w:rFonts w:hint="cs"/>
          <w:sz w:val="20"/>
          <w:szCs w:val="20"/>
          <w:rtl/>
        </w:rPr>
        <w:t>ابوالفضل یعقوبی</w:t>
      </w:r>
    </w:p>
    <w:p w14:paraId="37820C04" w14:textId="77777777" w:rsidR="00D1502F" w:rsidRDefault="00D1502F" w:rsidP="00D1502F">
      <w:pPr>
        <w:bidi w:val="0"/>
        <w:jc w:val="center"/>
        <w:rPr>
          <w:sz w:val="20"/>
          <w:szCs w:val="20"/>
          <w:rtl/>
        </w:rPr>
      </w:pPr>
    </w:p>
    <w:p w14:paraId="1313B871" w14:textId="6CB1C889" w:rsidR="00A64FB0" w:rsidRPr="005B3FB1" w:rsidRDefault="005B3FB1" w:rsidP="00406A7E">
      <w:pPr>
        <w:pStyle w:val="Heading1"/>
        <w:bidi/>
      </w:pPr>
      <w:r>
        <w:rPr>
          <w:rFonts w:hint="cs"/>
          <w:b w:val="0"/>
          <w:bCs w:val="0"/>
          <w:sz w:val="20"/>
          <w:szCs w:val="20"/>
          <w:rtl/>
        </w:rPr>
        <w:t>دانشجوی کارشناسی ارشد، دانشگاه صنعتی شریف، دانشکده مهندسی مکانیک، شماره دانشجویی: 401204524، ایمیل:</w:t>
      </w:r>
      <w:hyperlink r:id="rId8" w:history="1">
        <w:r w:rsidR="0095279F" w:rsidRPr="00495A86">
          <w:rPr>
            <w:rStyle w:val="Hyperlink"/>
            <w:b w:val="0"/>
            <w:bCs w:val="0"/>
            <w:sz w:val="20"/>
            <w:szCs w:val="20"/>
          </w:rPr>
          <w:t>Abolfazl.dmg@gmail.com</w:t>
        </w:r>
      </w:hyperlink>
      <w:r>
        <w:rPr>
          <w:b w:val="0"/>
          <w:bCs w:val="0"/>
          <w:sz w:val="20"/>
          <w:szCs w:val="20"/>
        </w:rPr>
        <w:t xml:space="preserve"> </w:t>
      </w:r>
    </w:p>
    <w:p w14:paraId="7697895C" w14:textId="77777777" w:rsidR="00A64FB0" w:rsidRPr="00830512" w:rsidRDefault="00A64FB0" w:rsidP="00830512">
      <w:pPr>
        <w:rPr>
          <w:rtl/>
        </w:rPr>
      </w:pPr>
    </w:p>
    <w:p w14:paraId="2E7D851C" w14:textId="77777777" w:rsidR="00D90321" w:rsidRDefault="00D90321">
      <w:pPr>
        <w:bidi w:val="0"/>
        <w:jc w:val="center"/>
        <w:rPr>
          <w:sz w:val="16"/>
          <w:szCs w:val="16"/>
        </w:rPr>
      </w:pPr>
    </w:p>
    <w:p w14:paraId="20685239" w14:textId="77777777" w:rsidR="00D90321" w:rsidRDefault="00D90321">
      <w:pPr>
        <w:bidi w:val="0"/>
        <w:rPr>
          <w:sz w:val="16"/>
          <w:szCs w:val="16"/>
        </w:rPr>
        <w:sectPr w:rsidR="00D90321" w:rsidSect="00DD421E">
          <w:headerReference w:type="default" r:id="rId9"/>
          <w:footerReference w:type="even" r:id="rId10"/>
          <w:footerReference w:type="default" r:id="rId11"/>
          <w:headerReference w:type="first" r:id="rId12"/>
          <w:footerReference w:type="first" r:id="rId13"/>
          <w:pgSz w:w="11906" w:h="16838" w:code="9"/>
          <w:pgMar w:top="1134" w:right="1134" w:bottom="1134" w:left="1134" w:header="454" w:footer="567" w:gutter="0"/>
          <w:cols w:space="567"/>
          <w:vAlign w:val="center"/>
          <w:titlePg/>
          <w:rtlGutter/>
          <w:docGrid w:linePitch="360"/>
        </w:sectPr>
      </w:pPr>
    </w:p>
    <w:p w14:paraId="5D272062" w14:textId="77777777" w:rsidR="00D90321" w:rsidRDefault="00D90321">
      <w:pPr>
        <w:jc w:val="lowKashida"/>
        <w:rPr>
          <w:rFonts w:cs="B Nazanin"/>
          <w:b/>
          <w:bCs/>
          <w:sz w:val="22"/>
          <w:szCs w:val="22"/>
          <w:rtl/>
        </w:rPr>
      </w:pPr>
      <w:r>
        <w:rPr>
          <w:rFonts w:cs="B Nazanin" w:hint="cs"/>
          <w:b/>
          <w:bCs/>
          <w:sz w:val="22"/>
          <w:szCs w:val="22"/>
          <w:rtl/>
        </w:rPr>
        <w:t xml:space="preserve">چکیده </w:t>
      </w:r>
    </w:p>
    <w:p w14:paraId="41123AF9" w14:textId="28CBD3FC" w:rsidR="00D90321" w:rsidRPr="00AA39E3" w:rsidRDefault="0095279F" w:rsidP="008F036C">
      <w:pPr>
        <w:jc w:val="lowKashida"/>
        <w:rPr>
          <w:rFonts w:cs="B Nazanin"/>
          <w:sz w:val="22"/>
          <w:szCs w:val="22"/>
          <w:rtl/>
        </w:rPr>
      </w:pPr>
      <w:r>
        <w:rPr>
          <w:rFonts w:cs="B Nazanin" w:hint="cs"/>
          <w:sz w:val="22"/>
          <w:szCs w:val="22"/>
          <w:rtl/>
        </w:rPr>
        <w:t>فرآیند بهینه‌سازی توپولوژی، فرآیندی مهم اما زمان‌گیر است. با استفاده از یادگیری ماشین، می‌توان این فرآیند را تا حد زیادی تسریع کرد. به این منظور در این پروژه مدل یادگیری عمیق به منظور پیش‌بینی نتیجه‌ی بهینه‌سازی توپولوژی با داشتن ورودی‌های مختلف مسئله، توسعه داده شده است. به منظور آموزش مدل، تعداد مناسبی داده با استفاده از الگوریتم بهینه‌سازی توپولوژی آماده شده است. ساختار شبکه‌ی عصبی با توجه به دقت بدست آمده انتخاب شده و نتایج بدست آمده پس از آموزش مدل، گزارش شده است.</w:t>
      </w:r>
    </w:p>
    <w:p w14:paraId="736D4775" w14:textId="77777777" w:rsidR="00D90321" w:rsidRDefault="00D90321">
      <w:pPr>
        <w:jc w:val="lowKashida"/>
        <w:rPr>
          <w:rFonts w:cs="B Nazanin"/>
          <w:b/>
          <w:bCs/>
          <w:sz w:val="22"/>
          <w:szCs w:val="22"/>
          <w:rtl/>
        </w:rPr>
      </w:pPr>
    </w:p>
    <w:p w14:paraId="425B4E03" w14:textId="77777777" w:rsidR="00D90321" w:rsidRDefault="00D90321">
      <w:pPr>
        <w:jc w:val="lowKashida"/>
        <w:rPr>
          <w:rFonts w:cs="B Nazanin"/>
          <w:b/>
          <w:bCs/>
          <w:sz w:val="22"/>
          <w:szCs w:val="22"/>
          <w:rtl/>
        </w:rPr>
      </w:pPr>
      <w:r>
        <w:rPr>
          <w:rFonts w:cs="B Nazanin" w:hint="cs"/>
          <w:b/>
          <w:bCs/>
          <w:sz w:val="22"/>
          <w:szCs w:val="22"/>
          <w:rtl/>
        </w:rPr>
        <w:t>واژه های کلیدی</w:t>
      </w:r>
    </w:p>
    <w:p w14:paraId="43CCA254" w14:textId="533F842A" w:rsidR="00D90321" w:rsidRDefault="00B51901" w:rsidP="00D14C3B">
      <w:pPr>
        <w:jc w:val="lowKashida"/>
        <w:rPr>
          <w:rFonts w:cs="B Nazanin"/>
          <w:sz w:val="22"/>
          <w:szCs w:val="22"/>
          <w:rtl/>
        </w:rPr>
      </w:pPr>
      <w:r>
        <w:rPr>
          <w:rFonts w:cs="B Nazanin" w:hint="cs"/>
          <w:sz w:val="22"/>
          <w:szCs w:val="22"/>
          <w:rtl/>
        </w:rPr>
        <w:t xml:space="preserve">بهینه‌سازی توپولوژی، یادگیری عمیق، شبکه عصبی </w:t>
      </w:r>
    </w:p>
    <w:p w14:paraId="1C7C572B" w14:textId="77777777" w:rsidR="00D90321" w:rsidRDefault="00D90321">
      <w:pPr>
        <w:jc w:val="lowKashida"/>
        <w:rPr>
          <w:rFonts w:cs="B Nazanin"/>
          <w:b/>
          <w:bCs/>
          <w:sz w:val="22"/>
          <w:szCs w:val="22"/>
          <w:rtl/>
        </w:rPr>
      </w:pPr>
    </w:p>
    <w:p w14:paraId="6928E09D" w14:textId="77777777" w:rsidR="00CF7C2A" w:rsidRPr="00112689" w:rsidRDefault="00CF7C2A" w:rsidP="00CF7C2A">
      <w:pPr>
        <w:jc w:val="lowKashida"/>
        <w:rPr>
          <w:rFonts w:cs="B Nazanin"/>
          <w:b/>
          <w:bCs/>
          <w:sz w:val="22"/>
          <w:szCs w:val="22"/>
          <w:rtl/>
        </w:rPr>
      </w:pPr>
      <w:r w:rsidRPr="00112689">
        <w:rPr>
          <w:rFonts w:cs="B Nazanin" w:hint="cs"/>
          <w:b/>
          <w:bCs/>
          <w:sz w:val="22"/>
          <w:szCs w:val="22"/>
          <w:rtl/>
        </w:rPr>
        <w:t>مقدمه</w:t>
      </w:r>
    </w:p>
    <w:p w14:paraId="2287C797" w14:textId="011165C8" w:rsidR="00944D45" w:rsidRDefault="00944D45" w:rsidP="00944D45">
      <w:pPr>
        <w:jc w:val="both"/>
        <w:rPr>
          <w:rFonts w:cs="B Nazanin"/>
        </w:rPr>
      </w:pPr>
      <w:r w:rsidRPr="00382B74">
        <w:rPr>
          <w:rFonts w:cs="B Nazanin" w:hint="cs"/>
          <w:rtl/>
        </w:rPr>
        <w:t xml:space="preserve">بهینه‌سازی توپولوژی از </w:t>
      </w:r>
      <w:r>
        <w:rPr>
          <w:rFonts w:cs="B Nazanin" w:hint="cs"/>
          <w:rtl/>
        </w:rPr>
        <w:t>مهمترین مسائل مطرح در مهندسی است که امروزه توجه زیادی را به خود جلب کرده است. در بهینه‌سازی توپولوژی، توزیع ماده در فضای طراحی به گونه‌ای طراحی می‌شود که تابع هدف (که معمولا انرژی کرنشی جسم است) در حالت بهینه بوده و شروط اعمالی به مسئله ارضاء شوند. نمونه‌ای از مسئله‌ی بهینه‌سازی توپولوژی و نتیجه‌ی بدست آمده</w:t>
      </w:r>
      <w:r w:rsidR="006D4FDB">
        <w:rPr>
          <w:rFonts w:cs="B Nazanin" w:hint="cs"/>
          <w:rtl/>
        </w:rPr>
        <w:t xml:space="preserve"> در شکل 1 قابل مشاهده است</w:t>
      </w:r>
      <w:r>
        <w:rPr>
          <w:rFonts w:cs="B Nazanin" w:hint="cs"/>
          <w:rtl/>
        </w:rPr>
        <w:t>.</w:t>
      </w:r>
    </w:p>
    <w:p w14:paraId="115FDD6F" w14:textId="77777777" w:rsidR="00944D45" w:rsidRDefault="00944D45" w:rsidP="00944D45">
      <w:pPr>
        <w:jc w:val="both"/>
        <w:rPr>
          <w:rFonts w:cs="B Nazanin"/>
        </w:rPr>
      </w:pPr>
    </w:p>
    <w:p w14:paraId="1F8271C1" w14:textId="11E7098A" w:rsidR="00944D45" w:rsidRDefault="003D796F" w:rsidP="00944D45">
      <w:pPr>
        <w:jc w:val="both"/>
        <w:rPr>
          <w:rFonts w:cs="B Nazanin"/>
          <w:rtl/>
        </w:rPr>
      </w:pPr>
      <w:r>
        <w:rPr>
          <w:rFonts w:cs="B Nazanin"/>
          <w:noProof/>
        </w:rPr>
        <w:drawing>
          <wp:inline distT="0" distB="0" distL="0" distR="0" wp14:anchorId="64E10062" wp14:editId="151997F3">
            <wp:extent cx="2908300" cy="893445"/>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b="-9323"/>
                    <a:stretch>
                      <a:fillRect/>
                    </a:stretch>
                  </pic:blipFill>
                  <pic:spPr bwMode="auto">
                    <a:xfrm>
                      <a:off x="0" y="0"/>
                      <a:ext cx="2908300" cy="893445"/>
                    </a:xfrm>
                    <a:prstGeom prst="rect">
                      <a:avLst/>
                    </a:prstGeom>
                    <a:noFill/>
                    <a:ln>
                      <a:noFill/>
                    </a:ln>
                  </pic:spPr>
                </pic:pic>
              </a:graphicData>
            </a:graphic>
          </wp:inline>
        </w:drawing>
      </w:r>
    </w:p>
    <w:p w14:paraId="52077C17" w14:textId="76D5B676" w:rsidR="00563BC6" w:rsidRDefault="00EF388D" w:rsidP="00EF388D">
      <w:pPr>
        <w:jc w:val="center"/>
        <w:rPr>
          <w:rFonts w:cs="B Nazanin"/>
          <w:sz w:val="20"/>
          <w:szCs w:val="20"/>
          <w:rtl/>
        </w:rPr>
      </w:pPr>
      <w:r w:rsidRPr="00EF388D">
        <w:rPr>
          <w:rFonts w:cs="B Nazanin" w:hint="cs"/>
          <w:sz w:val="20"/>
          <w:szCs w:val="20"/>
          <w:rtl/>
        </w:rPr>
        <w:t>شکل 1: مسئله‌ی تیر کنتیلور و نتیجه بهینه‌سازی توپولوژی</w:t>
      </w:r>
    </w:p>
    <w:p w14:paraId="4736244E" w14:textId="77777777" w:rsidR="006D4FDB" w:rsidRDefault="006D4FDB" w:rsidP="00EF388D">
      <w:pPr>
        <w:jc w:val="center"/>
        <w:rPr>
          <w:rFonts w:cs="B Nazanin"/>
          <w:sz w:val="20"/>
          <w:szCs w:val="20"/>
          <w:rtl/>
        </w:rPr>
      </w:pPr>
    </w:p>
    <w:p w14:paraId="17011941" w14:textId="77777777" w:rsidR="006D4FDB" w:rsidRPr="006D4FDB" w:rsidRDefault="006D4FDB" w:rsidP="006D4FDB">
      <w:pPr>
        <w:rPr>
          <w:rFonts w:cs="B Nazanin"/>
          <w:b/>
          <w:bCs/>
          <w:sz w:val="22"/>
          <w:szCs w:val="22"/>
          <w:rtl/>
        </w:rPr>
      </w:pPr>
      <w:r w:rsidRPr="006D4FDB">
        <w:rPr>
          <w:rFonts w:cs="B Nazanin" w:hint="cs"/>
          <w:b/>
          <w:bCs/>
          <w:sz w:val="22"/>
          <w:szCs w:val="22"/>
          <w:rtl/>
        </w:rPr>
        <w:t>مرور ادبیات</w:t>
      </w:r>
    </w:p>
    <w:p w14:paraId="20328711" w14:textId="207A8667" w:rsidR="006D4FDB" w:rsidRDefault="006D4FDB" w:rsidP="006D4FDB">
      <w:pPr>
        <w:jc w:val="both"/>
        <w:rPr>
          <w:rFonts w:cs="B Nazanin"/>
          <w:rtl/>
        </w:rPr>
      </w:pPr>
      <w:r>
        <w:rPr>
          <w:rFonts w:cs="B Nazanin" w:hint="cs"/>
          <w:rtl/>
        </w:rPr>
        <w:t xml:space="preserve">در سال 2004، بنزوئی و سیگموند </w:t>
      </w:r>
      <w:r w:rsidR="00EC498D">
        <w:rPr>
          <w:rFonts w:cs="B Nazanin"/>
        </w:rPr>
        <w:t>]</w:t>
      </w:r>
      <w:r w:rsidR="00EC498D">
        <w:rPr>
          <w:rFonts w:cs="B Nazanin" w:hint="cs"/>
          <w:rtl/>
        </w:rPr>
        <w:t>1</w:t>
      </w:r>
      <w:r w:rsidR="00EC498D">
        <w:rPr>
          <w:rFonts w:cs="B Nazanin"/>
        </w:rPr>
        <w:t>[</w:t>
      </w:r>
      <w:r>
        <w:rPr>
          <w:rFonts w:cs="B Nazanin" w:hint="cs"/>
          <w:rtl/>
        </w:rPr>
        <w:t xml:space="preserve"> اصول کلی بهینه‌سازی توپولوژی با استفاده از روش </w:t>
      </w:r>
      <w:r>
        <w:rPr>
          <w:rFonts w:cs="B Nazanin"/>
        </w:rPr>
        <w:t>SIMP</w:t>
      </w:r>
      <w:r>
        <w:rPr>
          <w:rStyle w:val="FootnoteReference"/>
          <w:rFonts w:cs="B Nazanin"/>
          <w:rtl/>
        </w:rPr>
        <w:footnoteReference w:id="1"/>
      </w:r>
      <w:r>
        <w:rPr>
          <w:rFonts w:cs="B Nazanin" w:hint="cs"/>
          <w:rtl/>
        </w:rPr>
        <w:t xml:space="preserve"> را در کتاب خود شرح دادند. ایشان همچنین الگوریتم و کد مربوط به این فرآیند را ارائه دادند </w:t>
      </w:r>
      <w:r>
        <w:rPr>
          <w:rFonts w:cs="B Nazanin" w:hint="cs"/>
          <w:rtl/>
        </w:rPr>
        <w:t>که این الگوریتم با توسعه‌ی روش‌ها و تکنیک‌های جدید کد نویسی در طی سال‌ها دستخوش تغییر و پیشرفت زیادی شده است. سیگموند</w:t>
      </w:r>
      <w:r w:rsidR="00EC498D">
        <w:rPr>
          <w:rFonts w:cs="B Nazanin" w:hint="cs"/>
          <w:rtl/>
        </w:rPr>
        <w:t xml:space="preserve"> </w:t>
      </w:r>
      <w:r w:rsidR="00EC498D">
        <w:rPr>
          <w:rFonts w:cs="B Nazanin"/>
        </w:rPr>
        <w:t>]</w:t>
      </w:r>
      <w:r w:rsidR="00EC498D">
        <w:rPr>
          <w:rFonts w:cs="B Nazanin" w:hint="cs"/>
          <w:rtl/>
        </w:rPr>
        <w:t>2</w:t>
      </w:r>
      <w:r w:rsidR="00EC498D">
        <w:rPr>
          <w:rFonts w:cs="B Nazanin"/>
        </w:rPr>
        <w:t>[</w:t>
      </w:r>
      <w:r>
        <w:rPr>
          <w:rFonts w:cs="B Nazanin" w:hint="cs"/>
          <w:rtl/>
        </w:rPr>
        <w:t xml:space="preserve"> در سال </w:t>
      </w:r>
      <w:r w:rsidR="004B34E7">
        <w:rPr>
          <w:rFonts w:cs="B Nazanin" w:hint="cs"/>
          <w:rtl/>
        </w:rPr>
        <w:t>2020</w:t>
      </w:r>
      <w:r>
        <w:rPr>
          <w:rFonts w:cs="B Nazanin" w:hint="cs"/>
          <w:rtl/>
        </w:rPr>
        <w:t xml:space="preserve"> کد مرجعی برای بهینه‌سازی توپولوژی ارائه داد که در آن از روش‌های به روز کدنویسی استفاده شده و سرعت اجرای کد تا حد زیادی بهبود یافته است. </w:t>
      </w:r>
    </w:p>
    <w:p w14:paraId="194A4404" w14:textId="77777777" w:rsidR="006D4FDB" w:rsidRDefault="006D4FDB" w:rsidP="006D4FDB">
      <w:pPr>
        <w:jc w:val="both"/>
        <w:rPr>
          <w:rFonts w:cs="B Nazanin"/>
          <w:rtl/>
        </w:rPr>
      </w:pPr>
    </w:p>
    <w:p w14:paraId="40EC358F" w14:textId="77777777" w:rsidR="006D4FDB" w:rsidRPr="006D4FDB" w:rsidRDefault="006D4FDB" w:rsidP="006D4FDB">
      <w:pPr>
        <w:jc w:val="both"/>
        <w:rPr>
          <w:rFonts w:cs="B Nazanin"/>
          <w:b/>
          <w:bCs/>
          <w:sz w:val="22"/>
          <w:szCs w:val="22"/>
          <w:rtl/>
        </w:rPr>
      </w:pPr>
      <w:r w:rsidRPr="006D4FDB">
        <w:rPr>
          <w:rFonts w:cs="B Nazanin" w:hint="cs"/>
          <w:b/>
          <w:bCs/>
          <w:sz w:val="22"/>
          <w:szCs w:val="22"/>
          <w:rtl/>
        </w:rPr>
        <w:t>شرح مسئله</w:t>
      </w:r>
    </w:p>
    <w:p w14:paraId="12BFE9DA" w14:textId="77777777" w:rsidR="006D4FDB" w:rsidRDefault="006D4FDB" w:rsidP="006D4FDB">
      <w:pPr>
        <w:jc w:val="both"/>
        <w:rPr>
          <w:rFonts w:cs="B Nazanin"/>
          <w:rtl/>
        </w:rPr>
      </w:pPr>
      <w:r>
        <w:rPr>
          <w:rFonts w:cs="B Nazanin" w:hint="cs"/>
          <w:rtl/>
        </w:rPr>
        <w:t xml:space="preserve">با وجود پیشرفت‌هایی که در فرآیند بهینه‌سازی توپولوژی صورت گرفته، این فرآیند همچنان بسیار زمان‌گیر است. با توجه به قابلیت بالای یادگیری ماشین در سرعت بخشیدن به فرآیندهای مختلف و دقت بالای آن، می‌توان فرآیند بهینه‌سازی توپولوژی را با استفاده از آن تسریع کرد. </w:t>
      </w:r>
    </w:p>
    <w:p w14:paraId="755FAE1E" w14:textId="43C24140" w:rsidR="006D4FDB" w:rsidRDefault="00BD5EC9" w:rsidP="006D4FDB">
      <w:pPr>
        <w:jc w:val="both"/>
        <w:rPr>
          <w:rFonts w:cs="B Nazanin"/>
          <w:rtl/>
        </w:rPr>
      </w:pPr>
      <w:r>
        <w:rPr>
          <w:rFonts w:cs="B Nazanin" w:hint="cs"/>
          <w:rtl/>
        </w:rPr>
        <w:t xml:space="preserve">به این منظور، مسئله‌ی بهینه‌سازی دو بعدی با شبکه‌ی اجزای محدود </w:t>
      </w:r>
      <m:oMath>
        <m:r>
          <w:rPr>
            <w:rFonts w:ascii="Cambria Math" w:hAnsi="Cambria Math" w:cs="B Nazanin"/>
          </w:rPr>
          <m:t>n×m</m:t>
        </m:r>
      </m:oMath>
      <w:r>
        <w:rPr>
          <w:rFonts w:cs="B Nazanin" w:hint="cs"/>
          <w:rtl/>
        </w:rPr>
        <w:t xml:space="preserve"> المان در نظر گرفته شده است. ورودی این مسئله، شرایط مرزی، بارگذاری اعمالی، قیود مورد انتظار همچون نسبت حجم و دیگر پارامترهای بهینه‌سازی توپولوژی هستند و خروجی، توزیع بهینه‌ی ماده در فضای طراحی است که به صورت ماتریسی  </w:t>
      </w:r>
      <m:oMath>
        <m:r>
          <w:rPr>
            <w:rFonts w:ascii="Cambria Math" w:hAnsi="Cambria Math" w:cs="B Nazanin"/>
          </w:rPr>
          <m:t>n×m</m:t>
        </m:r>
      </m:oMath>
      <w:r>
        <w:rPr>
          <w:rFonts w:cs="B Nazanin" w:hint="cs"/>
          <w:rtl/>
        </w:rPr>
        <w:t xml:space="preserve"> ارائه می‌شود. مولفه‌های این ماتریس، چگالی آن المان هستند که می‌توانند مقادیر صفر (نشان دهنده‌ی عدم وجود ماده) و یک (نشان دهنده‌ی ماده) را داشته باشند.</w:t>
      </w:r>
    </w:p>
    <w:p w14:paraId="2CCDCF61" w14:textId="0147F749" w:rsidR="00BD5EC9" w:rsidRPr="00BD5EC9" w:rsidRDefault="00BD5EC9" w:rsidP="006D4FDB">
      <w:pPr>
        <w:jc w:val="both"/>
        <w:rPr>
          <w:rFonts w:cs="B Nazanin"/>
          <w:i/>
          <w:rtl/>
        </w:rPr>
      </w:pPr>
      <w:r>
        <w:rPr>
          <w:rFonts w:cs="B Nazanin" w:hint="cs"/>
          <w:i/>
          <w:rtl/>
        </w:rPr>
        <w:t>با این توضیح می‌توان این مسئله را به صورت یک مسئله‌ی دسته‌بندی</w:t>
      </w:r>
      <w:r w:rsidR="004A6C98">
        <w:rPr>
          <w:rFonts w:cs="B Nazanin" w:hint="cs"/>
          <w:i/>
          <w:rtl/>
        </w:rPr>
        <w:t xml:space="preserve"> دوتایی</w:t>
      </w:r>
      <w:r>
        <w:rPr>
          <w:rStyle w:val="FootnoteReference"/>
          <w:rFonts w:cs="B Nazanin"/>
          <w:i/>
          <w:rtl/>
        </w:rPr>
        <w:footnoteReference w:id="2"/>
      </w:r>
      <w:r>
        <w:rPr>
          <w:rFonts w:cs="B Nazanin" w:hint="cs"/>
          <w:i/>
          <w:rtl/>
        </w:rPr>
        <w:t xml:space="preserve"> </w:t>
      </w:r>
      <w:r w:rsidR="004A6C98">
        <w:rPr>
          <w:rFonts w:cs="B Nazanin" w:hint="cs"/>
          <w:i/>
          <w:rtl/>
        </w:rPr>
        <w:t xml:space="preserve">در نظر گرفت. </w:t>
      </w:r>
      <w:r w:rsidR="004D5667">
        <w:rPr>
          <w:rFonts w:cs="B Nazanin" w:hint="cs"/>
          <w:i/>
          <w:rtl/>
        </w:rPr>
        <w:t>برای حل این مسئله، از مدل یادگیری عمیق استفاده می‌شود. ورودی‌های این مدل می‌توانند شامل ویژگی‌های اصلی مسئله باشند که چند مورد از این ویژگی‌ها عبارتند از:</w:t>
      </w:r>
    </w:p>
    <w:p w14:paraId="7591559C" w14:textId="1C41B0AD" w:rsidR="006D4FDB" w:rsidRDefault="006D4FDB" w:rsidP="006D4FDB">
      <w:pPr>
        <w:pStyle w:val="ListParagraph"/>
        <w:numPr>
          <w:ilvl w:val="0"/>
          <w:numId w:val="13"/>
        </w:numPr>
        <w:bidi/>
        <w:spacing w:after="160" w:line="259" w:lineRule="auto"/>
        <w:rPr>
          <w:rFonts w:cs="B Nazanin"/>
          <w:lang w:bidi="fa-IR"/>
        </w:rPr>
      </w:pPr>
      <w:r>
        <w:rPr>
          <w:rFonts w:cs="B Nazanin" w:hint="cs"/>
          <w:rtl/>
          <w:lang w:bidi="fa-IR"/>
        </w:rPr>
        <w:t xml:space="preserve">جابجایی گره‌ها </w:t>
      </w:r>
      <w:r w:rsidR="004D5667">
        <w:rPr>
          <w:rFonts w:cs="B Nazanin" w:hint="cs"/>
          <w:rtl/>
          <w:lang w:bidi="fa-IR"/>
        </w:rPr>
        <w:t>(</w:t>
      </w:r>
      <w:r>
        <w:rPr>
          <w:rFonts w:cs="B Nazanin" w:hint="cs"/>
          <w:rtl/>
          <w:lang w:bidi="fa-IR"/>
        </w:rPr>
        <w:t>در راستا</w:t>
      </w:r>
      <w:r w:rsidR="004D5667">
        <w:rPr>
          <w:rFonts w:cs="B Nazanin" w:hint="cs"/>
          <w:rtl/>
          <w:lang w:bidi="fa-IR"/>
        </w:rPr>
        <w:t>ها</w:t>
      </w:r>
      <w:r>
        <w:rPr>
          <w:rFonts w:cs="B Nazanin" w:hint="cs"/>
          <w:rtl/>
          <w:lang w:bidi="fa-IR"/>
        </w:rPr>
        <w:t xml:space="preserve">ی </w:t>
      </w:r>
      <w:r w:rsidR="004D5667">
        <w:rPr>
          <w:rFonts w:cs="B Nazanin" w:hint="cs"/>
          <w:rtl/>
          <w:lang w:bidi="fa-IR"/>
        </w:rPr>
        <w:t>افقی، عمودی و جابجایی مطلق)</w:t>
      </w:r>
    </w:p>
    <w:p w14:paraId="5BEF6B4A" w14:textId="08653AF8" w:rsidR="006D4FDB" w:rsidRDefault="006D4FDB" w:rsidP="006D4FDB">
      <w:pPr>
        <w:pStyle w:val="ListParagraph"/>
        <w:numPr>
          <w:ilvl w:val="0"/>
          <w:numId w:val="13"/>
        </w:numPr>
        <w:bidi/>
        <w:spacing w:after="160" w:line="259" w:lineRule="auto"/>
        <w:rPr>
          <w:rFonts w:cs="B Nazanin"/>
          <w:lang w:bidi="fa-IR"/>
        </w:rPr>
      </w:pPr>
      <w:r>
        <w:rPr>
          <w:rFonts w:cs="B Nazanin" w:hint="cs"/>
          <w:rtl/>
          <w:lang w:bidi="fa-IR"/>
        </w:rPr>
        <w:t xml:space="preserve">انرژی کرنشی </w:t>
      </w:r>
      <w:r w:rsidR="004D5667">
        <w:rPr>
          <w:rFonts w:cs="B Nazanin" w:hint="cs"/>
          <w:rtl/>
          <w:lang w:bidi="fa-IR"/>
        </w:rPr>
        <w:t xml:space="preserve">ایجاد شده در </w:t>
      </w:r>
      <w:r>
        <w:rPr>
          <w:rFonts w:cs="B Nazanin" w:hint="cs"/>
          <w:rtl/>
          <w:lang w:bidi="fa-IR"/>
        </w:rPr>
        <w:t>المان‌ها</w:t>
      </w:r>
      <w:r w:rsidR="004D5667">
        <w:rPr>
          <w:rFonts w:cs="B Nazanin" w:hint="cs"/>
          <w:rtl/>
          <w:lang w:bidi="fa-IR"/>
        </w:rPr>
        <w:t xml:space="preserve"> در اثر بارگذاری</w:t>
      </w:r>
    </w:p>
    <w:p w14:paraId="0AF3D7F8" w14:textId="6E6DCD72" w:rsidR="006D4FDB" w:rsidRDefault="006D4FDB" w:rsidP="006D4FDB">
      <w:pPr>
        <w:pStyle w:val="ListParagraph"/>
        <w:numPr>
          <w:ilvl w:val="0"/>
          <w:numId w:val="13"/>
        </w:numPr>
        <w:bidi/>
        <w:spacing w:after="160" w:line="259" w:lineRule="auto"/>
        <w:rPr>
          <w:rFonts w:cs="B Nazanin"/>
          <w:lang w:bidi="fa-IR"/>
        </w:rPr>
      </w:pPr>
      <w:r>
        <w:rPr>
          <w:rFonts w:cs="B Nazanin" w:hint="cs"/>
          <w:rtl/>
          <w:lang w:bidi="fa-IR"/>
        </w:rPr>
        <w:t xml:space="preserve">تنش </w:t>
      </w:r>
      <w:r w:rsidR="004D5667">
        <w:rPr>
          <w:rFonts w:cs="B Nazanin" w:hint="cs"/>
          <w:rtl/>
          <w:lang w:bidi="fa-IR"/>
        </w:rPr>
        <w:t>ایجاد شده در المان‌ها در اثر بارگذاری</w:t>
      </w:r>
    </w:p>
    <w:p w14:paraId="47B0EFA7" w14:textId="77777777" w:rsidR="006D4FDB" w:rsidRDefault="006D4FDB" w:rsidP="006D4FDB">
      <w:pPr>
        <w:pStyle w:val="ListParagraph"/>
        <w:numPr>
          <w:ilvl w:val="0"/>
          <w:numId w:val="13"/>
        </w:numPr>
        <w:bidi/>
        <w:spacing w:after="160" w:line="259" w:lineRule="auto"/>
        <w:rPr>
          <w:rFonts w:cs="B Nazanin"/>
          <w:lang w:bidi="fa-IR"/>
        </w:rPr>
      </w:pPr>
      <w:r>
        <w:rPr>
          <w:rFonts w:cs="B Nazanin" w:hint="cs"/>
          <w:rtl/>
          <w:lang w:bidi="fa-IR"/>
        </w:rPr>
        <w:t xml:space="preserve">ضریب پنالتی استفاده شده در فرآیند </w:t>
      </w:r>
      <w:r>
        <w:rPr>
          <w:rFonts w:cs="B Nazanin"/>
          <w:lang w:bidi="fa-IR"/>
        </w:rPr>
        <w:t>SIMP</w:t>
      </w:r>
    </w:p>
    <w:p w14:paraId="69E6BA19" w14:textId="77777777" w:rsidR="006D4FDB" w:rsidRDefault="006D4FDB" w:rsidP="006D4FDB">
      <w:pPr>
        <w:pStyle w:val="ListParagraph"/>
        <w:numPr>
          <w:ilvl w:val="0"/>
          <w:numId w:val="13"/>
        </w:numPr>
        <w:bidi/>
        <w:spacing w:after="160" w:line="259" w:lineRule="auto"/>
        <w:rPr>
          <w:rFonts w:cs="B Nazanin"/>
          <w:lang w:bidi="fa-IR"/>
        </w:rPr>
      </w:pPr>
      <w:r>
        <w:rPr>
          <w:rFonts w:cs="B Nazanin" w:hint="cs"/>
          <w:rtl/>
          <w:lang w:bidi="fa-IR"/>
        </w:rPr>
        <w:t>قیود اعمالی به مسئله از جمله نسبت حجم</w:t>
      </w:r>
    </w:p>
    <w:p w14:paraId="2EB0DE53" w14:textId="6B0ADB42" w:rsidR="006D4FDB" w:rsidRDefault="006D4FDB" w:rsidP="004D5667">
      <w:pPr>
        <w:pStyle w:val="ListParagraph"/>
        <w:numPr>
          <w:ilvl w:val="0"/>
          <w:numId w:val="13"/>
        </w:numPr>
        <w:bidi/>
        <w:spacing w:after="160" w:line="259" w:lineRule="auto"/>
        <w:rPr>
          <w:rFonts w:cs="B Nazanin"/>
          <w:lang w:bidi="fa-IR"/>
        </w:rPr>
      </w:pPr>
      <w:r>
        <w:rPr>
          <w:rFonts w:cs="B Nazanin" w:hint="cs"/>
          <w:rtl/>
          <w:lang w:bidi="fa-IR"/>
        </w:rPr>
        <w:lastRenderedPageBreak/>
        <w:t>شعاع فیلتر اعمالی بر روی متغیر طراحی</w:t>
      </w:r>
    </w:p>
    <w:p w14:paraId="48DC86A3" w14:textId="227B8822" w:rsidR="004D5667" w:rsidRPr="004D5667" w:rsidRDefault="004D5667" w:rsidP="004D5667">
      <w:pPr>
        <w:pStyle w:val="ListParagraph"/>
        <w:numPr>
          <w:ilvl w:val="0"/>
          <w:numId w:val="13"/>
        </w:numPr>
        <w:bidi/>
        <w:spacing w:after="160" w:line="259" w:lineRule="auto"/>
        <w:rPr>
          <w:rFonts w:cs="B Nazanin"/>
          <w:lang w:bidi="fa-IR"/>
        </w:rPr>
      </w:pPr>
      <w:r>
        <w:rPr>
          <w:rFonts w:cs="B Nazanin" w:hint="cs"/>
          <w:rtl/>
          <w:lang w:bidi="fa-IR"/>
        </w:rPr>
        <w:t>دیگر پارامترهای بهینه‌سازی توپولوژی</w:t>
      </w:r>
    </w:p>
    <w:p w14:paraId="5579E8FE" w14:textId="11065D3D" w:rsidR="006D4FDB" w:rsidRDefault="003B2E68" w:rsidP="006D4FDB">
      <w:pPr>
        <w:jc w:val="both"/>
        <w:rPr>
          <w:rFonts w:cs="B Nazanin"/>
          <w:rtl/>
        </w:rPr>
      </w:pPr>
      <w:r>
        <w:rPr>
          <w:rFonts w:cs="B Nazanin" w:hint="cs"/>
          <w:rtl/>
        </w:rPr>
        <w:t>در این پروژه، هفت ویژگی از موارد فوق</w:t>
      </w:r>
      <w:r w:rsidRPr="003B2E68">
        <w:rPr>
          <w:rFonts w:cs="B Nazanin" w:hint="cs"/>
          <w:rtl/>
        </w:rPr>
        <w:t xml:space="preserve"> </w:t>
      </w:r>
      <w:r>
        <w:rPr>
          <w:rFonts w:cs="B Nazanin" w:hint="cs"/>
          <w:rtl/>
        </w:rPr>
        <w:t>برای مدل‌سازی انتخاب شده‌اند. این ویژگی‌ها عبارتند از:</w:t>
      </w:r>
    </w:p>
    <w:p w14:paraId="0961B5B1" w14:textId="77777777" w:rsidR="003B2E68" w:rsidRDefault="003B2E68" w:rsidP="003B2E68">
      <w:pPr>
        <w:pStyle w:val="ListParagraph"/>
        <w:numPr>
          <w:ilvl w:val="0"/>
          <w:numId w:val="13"/>
        </w:numPr>
        <w:bidi/>
        <w:spacing w:after="160" w:line="259" w:lineRule="auto"/>
        <w:rPr>
          <w:rFonts w:cs="B Nazanin"/>
          <w:lang w:bidi="fa-IR"/>
        </w:rPr>
      </w:pPr>
      <w:r>
        <w:rPr>
          <w:rFonts w:cs="B Nazanin" w:hint="cs"/>
          <w:rtl/>
          <w:lang w:bidi="fa-IR"/>
        </w:rPr>
        <w:t>جابجایی گره‌ها (در راستاهای افقی، عمودی و جابجایی مطلق)</w:t>
      </w:r>
    </w:p>
    <w:p w14:paraId="0483F9E2" w14:textId="77777777" w:rsidR="003B2E68" w:rsidRDefault="003B2E68" w:rsidP="003B2E68">
      <w:pPr>
        <w:pStyle w:val="ListParagraph"/>
        <w:numPr>
          <w:ilvl w:val="0"/>
          <w:numId w:val="13"/>
        </w:numPr>
        <w:bidi/>
        <w:spacing w:after="160" w:line="259" w:lineRule="auto"/>
        <w:rPr>
          <w:rFonts w:cs="B Nazanin"/>
          <w:lang w:bidi="fa-IR"/>
        </w:rPr>
      </w:pPr>
      <w:r>
        <w:rPr>
          <w:rFonts w:cs="B Nazanin" w:hint="cs"/>
          <w:rtl/>
          <w:lang w:bidi="fa-IR"/>
        </w:rPr>
        <w:t>انرژی کرنشی ایجاد شده در المان‌ها در اثر بارگذاری</w:t>
      </w:r>
    </w:p>
    <w:p w14:paraId="0A2D86DD" w14:textId="77777777" w:rsidR="003B2E68" w:rsidRDefault="003B2E68" w:rsidP="003B2E68">
      <w:pPr>
        <w:pStyle w:val="ListParagraph"/>
        <w:numPr>
          <w:ilvl w:val="0"/>
          <w:numId w:val="13"/>
        </w:numPr>
        <w:bidi/>
        <w:spacing w:after="160" w:line="259" w:lineRule="auto"/>
        <w:rPr>
          <w:rFonts w:cs="B Nazanin"/>
          <w:lang w:bidi="fa-IR"/>
        </w:rPr>
      </w:pPr>
      <w:r>
        <w:rPr>
          <w:rFonts w:cs="B Nazanin" w:hint="cs"/>
          <w:rtl/>
          <w:lang w:bidi="fa-IR"/>
        </w:rPr>
        <w:t xml:space="preserve">ضریب پنالتی استفاده شده در فرآیند </w:t>
      </w:r>
      <w:r>
        <w:rPr>
          <w:rFonts w:cs="B Nazanin"/>
          <w:lang w:bidi="fa-IR"/>
        </w:rPr>
        <w:t>SIMP</w:t>
      </w:r>
    </w:p>
    <w:p w14:paraId="0F9B94D2" w14:textId="77777777" w:rsidR="003B2E68" w:rsidRDefault="003B2E68" w:rsidP="003B2E68">
      <w:pPr>
        <w:pStyle w:val="ListParagraph"/>
        <w:numPr>
          <w:ilvl w:val="0"/>
          <w:numId w:val="13"/>
        </w:numPr>
        <w:bidi/>
        <w:spacing w:after="160" w:line="259" w:lineRule="auto"/>
        <w:rPr>
          <w:rFonts w:cs="B Nazanin"/>
          <w:lang w:bidi="fa-IR"/>
        </w:rPr>
      </w:pPr>
      <w:r>
        <w:rPr>
          <w:rFonts w:cs="B Nazanin" w:hint="cs"/>
          <w:rtl/>
          <w:lang w:bidi="fa-IR"/>
        </w:rPr>
        <w:t>قیود اعمالی به مسئله از جمله نسبت حجم</w:t>
      </w:r>
    </w:p>
    <w:p w14:paraId="5EA8E92B" w14:textId="77777777" w:rsidR="003B2E68" w:rsidRDefault="003B2E68" w:rsidP="003B2E68">
      <w:pPr>
        <w:pStyle w:val="ListParagraph"/>
        <w:numPr>
          <w:ilvl w:val="0"/>
          <w:numId w:val="13"/>
        </w:numPr>
        <w:bidi/>
        <w:spacing w:after="160" w:line="259" w:lineRule="auto"/>
        <w:rPr>
          <w:rFonts w:cs="B Nazanin"/>
          <w:lang w:bidi="fa-IR"/>
        </w:rPr>
      </w:pPr>
      <w:r>
        <w:rPr>
          <w:rFonts w:cs="B Nazanin" w:hint="cs"/>
          <w:rtl/>
          <w:lang w:bidi="fa-IR"/>
        </w:rPr>
        <w:t>شعاع فیلتر اعمالی بر روی متغیر طراحی</w:t>
      </w:r>
    </w:p>
    <w:p w14:paraId="4D7428DE" w14:textId="76CAFC9C" w:rsidR="003B2E68" w:rsidRDefault="00335433" w:rsidP="006D4FDB">
      <w:pPr>
        <w:jc w:val="both"/>
        <w:rPr>
          <w:rFonts w:cs="B Nazanin"/>
        </w:rPr>
      </w:pPr>
      <w:r>
        <w:rPr>
          <w:rFonts w:cs="B Nazanin" w:hint="cs"/>
          <w:rtl/>
        </w:rPr>
        <w:t>بنابراین شماتیک کلی از مدل یادگیری عمیق مورد استفاده در این پژوهش به صورت شکل 2 است.</w:t>
      </w:r>
    </w:p>
    <w:p w14:paraId="34D5DC4F" w14:textId="77777777" w:rsidR="00066BE3" w:rsidRDefault="00066BE3" w:rsidP="006D4FDB">
      <w:pPr>
        <w:jc w:val="both"/>
        <w:rPr>
          <w:rFonts w:cs="B Nazanin"/>
        </w:rPr>
      </w:pPr>
    </w:p>
    <w:p w14:paraId="744E5E85" w14:textId="5A8BAD55" w:rsidR="00066BE3" w:rsidRPr="00335433" w:rsidRDefault="00066BE3" w:rsidP="006D4FDB">
      <w:pPr>
        <w:jc w:val="both"/>
        <w:rPr>
          <w:rFonts w:cs="Arial"/>
          <w:rtl/>
        </w:rPr>
      </w:pPr>
      <w:r w:rsidRPr="00066BE3">
        <w:rPr>
          <w:rFonts w:cs="Arial"/>
          <w:noProof/>
          <w:rtl/>
        </w:rPr>
        <w:drawing>
          <wp:inline distT="0" distB="0" distL="0" distR="0" wp14:anchorId="3B8584A0" wp14:editId="74D34D4E">
            <wp:extent cx="2915920" cy="2912534"/>
            <wp:effectExtent l="0" t="0" r="0" b="0"/>
            <wp:docPr id="82424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40642" name=""/>
                    <pic:cNvPicPr/>
                  </pic:nvPicPr>
                  <pic:blipFill rotWithShape="1">
                    <a:blip r:embed="rId15"/>
                    <a:srcRect b="-2130"/>
                    <a:stretch/>
                  </pic:blipFill>
                  <pic:spPr bwMode="auto">
                    <a:xfrm>
                      <a:off x="0" y="0"/>
                      <a:ext cx="2915920" cy="2912534"/>
                    </a:xfrm>
                    <a:prstGeom prst="rect">
                      <a:avLst/>
                    </a:prstGeom>
                    <a:ln>
                      <a:noFill/>
                    </a:ln>
                    <a:extLst>
                      <a:ext uri="{53640926-AAD7-44D8-BBD7-CCE9431645EC}">
                        <a14:shadowObscured xmlns:a14="http://schemas.microsoft.com/office/drawing/2010/main"/>
                      </a:ext>
                    </a:extLst>
                  </pic:spPr>
                </pic:pic>
              </a:graphicData>
            </a:graphic>
          </wp:inline>
        </w:drawing>
      </w:r>
    </w:p>
    <w:p w14:paraId="66710E6A" w14:textId="040AD183" w:rsidR="00066BE3" w:rsidRDefault="00066BE3" w:rsidP="00066BE3">
      <w:pPr>
        <w:jc w:val="center"/>
        <w:rPr>
          <w:rFonts w:cs="B Nazanin"/>
          <w:sz w:val="20"/>
          <w:szCs w:val="20"/>
          <w:rtl/>
        </w:rPr>
      </w:pPr>
      <w:r w:rsidRPr="00EF388D">
        <w:rPr>
          <w:rFonts w:cs="B Nazanin" w:hint="cs"/>
          <w:sz w:val="20"/>
          <w:szCs w:val="20"/>
          <w:rtl/>
        </w:rPr>
        <w:t xml:space="preserve">شکل </w:t>
      </w:r>
      <w:r>
        <w:rPr>
          <w:rFonts w:cs="B Nazanin" w:hint="cs"/>
          <w:sz w:val="20"/>
          <w:szCs w:val="20"/>
          <w:rtl/>
        </w:rPr>
        <w:t>2</w:t>
      </w:r>
      <w:r w:rsidRPr="00EF388D">
        <w:rPr>
          <w:rFonts w:cs="B Nazanin" w:hint="cs"/>
          <w:sz w:val="20"/>
          <w:szCs w:val="20"/>
          <w:rtl/>
        </w:rPr>
        <w:t xml:space="preserve">: </w:t>
      </w:r>
      <w:r>
        <w:rPr>
          <w:rFonts w:cs="B Nazanin" w:hint="cs"/>
          <w:sz w:val="20"/>
          <w:szCs w:val="20"/>
          <w:rtl/>
        </w:rPr>
        <w:t>شماتیک کلی از مسئله یادگیری ماشین</w:t>
      </w:r>
    </w:p>
    <w:p w14:paraId="582AD804" w14:textId="77777777" w:rsidR="006D4FDB" w:rsidRPr="00EF388D" w:rsidRDefault="006D4FDB" w:rsidP="006D4FDB"/>
    <w:p w14:paraId="2D9FF0CF" w14:textId="0CD86E03" w:rsidR="00042D6C" w:rsidRPr="00042D6C" w:rsidRDefault="00042D6C" w:rsidP="00042D6C">
      <w:pPr>
        <w:jc w:val="both"/>
        <w:rPr>
          <w:rFonts w:cs="B Nazanin"/>
          <w:b/>
          <w:bCs/>
          <w:sz w:val="22"/>
          <w:szCs w:val="22"/>
          <w:rtl/>
        </w:rPr>
      </w:pPr>
      <w:r w:rsidRPr="00042D6C">
        <w:rPr>
          <w:rFonts w:cs="B Nazanin" w:hint="cs"/>
          <w:b/>
          <w:bCs/>
          <w:sz w:val="22"/>
          <w:szCs w:val="22"/>
          <w:rtl/>
        </w:rPr>
        <w:t>آماده سازی داده‌ها</w:t>
      </w:r>
    </w:p>
    <w:p w14:paraId="6CE7B29E" w14:textId="5E8E8EBA" w:rsidR="00042D6C" w:rsidRDefault="00042D6C" w:rsidP="00042D6C">
      <w:pPr>
        <w:jc w:val="both"/>
        <w:rPr>
          <w:rFonts w:cs="B Nazanin"/>
          <w:rtl/>
        </w:rPr>
      </w:pPr>
      <w:r>
        <w:rPr>
          <w:rFonts w:cs="B Nazanin" w:hint="cs"/>
          <w:rtl/>
        </w:rPr>
        <w:t xml:space="preserve">آموزش مدل یادگیری ماشین، نیاز به تعداد مناسبی داده دارد که حالت‌های متنوعی از ورودی و خروجی را شامل شود. به منظور آماده سازی داده‌های آموزشی، از الگوریتم ارائه شده توسط سیگموند </w:t>
      </w:r>
      <w:r>
        <w:rPr>
          <w:rFonts w:cs="B Nazanin"/>
        </w:rPr>
        <w:t>[2]</w:t>
      </w:r>
      <w:r>
        <w:rPr>
          <w:rFonts w:cs="B Nazanin" w:hint="cs"/>
          <w:rtl/>
        </w:rPr>
        <w:t xml:space="preserve"> استفاده شده است.</w:t>
      </w:r>
      <w:r w:rsidR="00305D3B">
        <w:rPr>
          <w:rFonts w:cs="B Nazanin" w:hint="cs"/>
          <w:rtl/>
        </w:rPr>
        <w:t xml:space="preserve"> این الگوریتم به شکل بهینه در فایل </w:t>
      </w:r>
      <w:r w:rsidR="00305D3B">
        <w:rPr>
          <w:rFonts w:cs="B Nazanin"/>
        </w:rPr>
        <w:t>“</w:t>
      </w:r>
      <w:r w:rsidR="00305D3B" w:rsidRPr="00305D3B">
        <w:rPr>
          <w:rFonts w:cs="B Nazanin"/>
          <w:b/>
          <w:bCs/>
        </w:rPr>
        <w:t>TopOpt.py</w:t>
      </w:r>
      <w:r w:rsidR="00305D3B">
        <w:rPr>
          <w:rFonts w:cs="B Nazanin"/>
        </w:rPr>
        <w:t>”</w:t>
      </w:r>
      <w:r>
        <w:rPr>
          <w:rFonts w:cs="B Nazanin" w:hint="cs"/>
          <w:rtl/>
        </w:rPr>
        <w:t xml:space="preserve"> </w:t>
      </w:r>
      <w:r w:rsidR="00305D3B">
        <w:rPr>
          <w:rFonts w:cs="B Nazanin" w:hint="cs"/>
          <w:rtl/>
        </w:rPr>
        <w:t xml:space="preserve">پیاده سازی شده است. </w:t>
      </w:r>
      <w:r>
        <w:rPr>
          <w:rFonts w:cs="B Nazanin" w:hint="cs"/>
          <w:rtl/>
        </w:rPr>
        <w:t xml:space="preserve">این الگوریتم به منظور بهینه‌سازی توپولوژی </w:t>
      </w:r>
      <w:r>
        <w:rPr>
          <w:rFonts w:cs="B Nazanin" w:hint="cs"/>
          <w:b/>
          <w:bCs/>
          <w:rtl/>
        </w:rPr>
        <w:t>250،000</w:t>
      </w:r>
      <w:r>
        <w:rPr>
          <w:rFonts w:cs="B Nazanin" w:hint="cs"/>
          <w:rtl/>
        </w:rPr>
        <w:t xml:space="preserve"> حالت مختلف استفاده شده که شامل ترکیب 25 شرایط مرزی مختلف، 25 بارگذاری مختلف، 4 ضریب پنالتی مختلف، 10 شعاع اعمال فیلتر مختلف و 10 نسبت حجم مختلف است.</w:t>
      </w:r>
    </w:p>
    <w:p w14:paraId="4E5A7E24" w14:textId="6E79A254" w:rsidR="00042D6C" w:rsidRDefault="00042D6C" w:rsidP="00042D6C">
      <w:pPr>
        <w:jc w:val="both"/>
        <w:rPr>
          <w:rFonts w:cs="B Nazanin"/>
        </w:rPr>
      </w:pPr>
      <w:r>
        <w:rPr>
          <w:rFonts w:cs="B Nazanin" w:hint="cs"/>
          <w:rtl/>
        </w:rPr>
        <w:t>شکل 3، حالات مختلف شرایط مرزی در نظر گرفته شده به همراه کد اختصاص داده شده به هر یک را نشان می‌دهد.</w:t>
      </w:r>
    </w:p>
    <w:p w14:paraId="07205D79" w14:textId="4E4760F4" w:rsidR="00944D45" w:rsidRDefault="00042D6C" w:rsidP="00563BC6">
      <w:pPr>
        <w:jc w:val="lowKashida"/>
        <w:rPr>
          <w:rFonts w:cs="B Nazanin"/>
          <w:sz w:val="22"/>
          <w:szCs w:val="22"/>
          <w:rtl/>
        </w:rPr>
      </w:pPr>
      <w:r w:rsidRPr="00042D6C">
        <w:rPr>
          <w:rFonts w:cs="B Nazanin"/>
          <w:noProof/>
          <w:sz w:val="22"/>
          <w:szCs w:val="22"/>
          <w:rtl/>
        </w:rPr>
        <w:drawing>
          <wp:inline distT="0" distB="0" distL="0" distR="0" wp14:anchorId="235F3F8B" wp14:editId="14B0958C">
            <wp:extent cx="2915920" cy="3179233"/>
            <wp:effectExtent l="0" t="0" r="0" b="0"/>
            <wp:docPr id="707431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31570" name=""/>
                    <pic:cNvPicPr/>
                  </pic:nvPicPr>
                  <pic:blipFill rotWithShape="1">
                    <a:blip r:embed="rId16"/>
                    <a:srcRect b="-2701"/>
                    <a:stretch/>
                  </pic:blipFill>
                  <pic:spPr bwMode="auto">
                    <a:xfrm>
                      <a:off x="0" y="0"/>
                      <a:ext cx="2915920" cy="3179233"/>
                    </a:xfrm>
                    <a:prstGeom prst="rect">
                      <a:avLst/>
                    </a:prstGeom>
                    <a:ln>
                      <a:noFill/>
                    </a:ln>
                    <a:extLst>
                      <a:ext uri="{53640926-AAD7-44D8-BBD7-CCE9431645EC}">
                        <a14:shadowObscured xmlns:a14="http://schemas.microsoft.com/office/drawing/2010/main"/>
                      </a:ext>
                    </a:extLst>
                  </pic:spPr>
                </pic:pic>
              </a:graphicData>
            </a:graphic>
          </wp:inline>
        </w:drawing>
      </w:r>
    </w:p>
    <w:p w14:paraId="0488F8CF" w14:textId="708A125C" w:rsidR="00042D6C" w:rsidRDefault="00042D6C" w:rsidP="00042D6C">
      <w:pPr>
        <w:jc w:val="center"/>
        <w:rPr>
          <w:rFonts w:cs="B Nazanin"/>
          <w:sz w:val="20"/>
          <w:szCs w:val="20"/>
          <w:rtl/>
        </w:rPr>
      </w:pPr>
      <w:r w:rsidRPr="00EF388D">
        <w:rPr>
          <w:rFonts w:cs="B Nazanin" w:hint="cs"/>
          <w:sz w:val="20"/>
          <w:szCs w:val="20"/>
          <w:rtl/>
        </w:rPr>
        <w:t xml:space="preserve">شکل </w:t>
      </w:r>
      <w:r>
        <w:rPr>
          <w:rFonts w:cs="B Nazanin" w:hint="cs"/>
          <w:sz w:val="20"/>
          <w:szCs w:val="20"/>
          <w:rtl/>
        </w:rPr>
        <w:t>3</w:t>
      </w:r>
      <w:r w:rsidRPr="00EF388D">
        <w:rPr>
          <w:rFonts w:cs="B Nazanin" w:hint="cs"/>
          <w:sz w:val="20"/>
          <w:szCs w:val="20"/>
          <w:rtl/>
        </w:rPr>
        <w:t xml:space="preserve">: </w:t>
      </w:r>
      <w:r>
        <w:rPr>
          <w:rFonts w:cs="B Nazanin" w:hint="cs"/>
          <w:sz w:val="20"/>
          <w:szCs w:val="20"/>
          <w:rtl/>
        </w:rPr>
        <w:t>حالات مختلف در نظر گرفته شده برای شرایط مرزی</w:t>
      </w:r>
    </w:p>
    <w:p w14:paraId="7C4ED273" w14:textId="77777777" w:rsidR="00042D6C" w:rsidRDefault="00042D6C" w:rsidP="00563BC6">
      <w:pPr>
        <w:jc w:val="lowKashida"/>
        <w:rPr>
          <w:rFonts w:cs="B Nazanin"/>
          <w:sz w:val="22"/>
          <w:szCs w:val="22"/>
          <w:rtl/>
        </w:rPr>
      </w:pPr>
    </w:p>
    <w:p w14:paraId="6A6130F4" w14:textId="5D9A7E86" w:rsidR="00042D6C" w:rsidRDefault="00C3501A" w:rsidP="00C3501A">
      <w:pPr>
        <w:jc w:val="both"/>
        <w:rPr>
          <w:rFonts w:cs="B Nazanin"/>
          <w:rtl/>
        </w:rPr>
      </w:pPr>
      <w:r w:rsidRPr="00C3501A">
        <w:rPr>
          <w:rFonts w:cs="B Nazanin" w:hint="cs"/>
          <w:rtl/>
        </w:rPr>
        <w:t>همچنین حالات مختلف بارگذاری به همراه کد اختصاص داده شده به هر یک در شکل 4 قابل مشاهده است.</w:t>
      </w:r>
    </w:p>
    <w:p w14:paraId="4B023650" w14:textId="77777777" w:rsidR="00F10BE6" w:rsidRDefault="00F10BE6" w:rsidP="00C3501A">
      <w:pPr>
        <w:jc w:val="both"/>
        <w:rPr>
          <w:rFonts w:cs="B Nazanin"/>
          <w:rtl/>
        </w:rPr>
      </w:pPr>
    </w:p>
    <w:p w14:paraId="7514C242" w14:textId="4794B082" w:rsidR="00F10BE6" w:rsidRDefault="00F10BE6" w:rsidP="00C3501A">
      <w:pPr>
        <w:jc w:val="both"/>
        <w:rPr>
          <w:rFonts w:cs="B Nazanin"/>
          <w:rtl/>
        </w:rPr>
      </w:pPr>
      <w:r w:rsidRPr="00F10BE6">
        <w:rPr>
          <w:rFonts w:cs="B Nazanin"/>
          <w:noProof/>
          <w:rtl/>
        </w:rPr>
        <w:drawing>
          <wp:inline distT="0" distB="0" distL="0" distR="0" wp14:anchorId="2E445926" wp14:editId="576569D0">
            <wp:extent cx="2915920" cy="3177989"/>
            <wp:effectExtent l="0" t="0" r="0" b="0"/>
            <wp:docPr id="1024785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85361" name=""/>
                    <pic:cNvPicPr/>
                  </pic:nvPicPr>
                  <pic:blipFill rotWithShape="1">
                    <a:blip r:embed="rId17"/>
                    <a:srcRect b="-2514"/>
                    <a:stretch/>
                  </pic:blipFill>
                  <pic:spPr bwMode="auto">
                    <a:xfrm>
                      <a:off x="0" y="0"/>
                      <a:ext cx="2915920" cy="3177989"/>
                    </a:xfrm>
                    <a:prstGeom prst="rect">
                      <a:avLst/>
                    </a:prstGeom>
                    <a:ln>
                      <a:noFill/>
                    </a:ln>
                    <a:extLst>
                      <a:ext uri="{53640926-AAD7-44D8-BBD7-CCE9431645EC}">
                        <a14:shadowObscured xmlns:a14="http://schemas.microsoft.com/office/drawing/2010/main"/>
                      </a:ext>
                    </a:extLst>
                  </pic:spPr>
                </pic:pic>
              </a:graphicData>
            </a:graphic>
          </wp:inline>
        </w:drawing>
      </w:r>
    </w:p>
    <w:p w14:paraId="6DBB4295" w14:textId="7C54B2AF" w:rsidR="00F10BE6" w:rsidRDefault="00F10BE6" w:rsidP="00F10BE6">
      <w:pPr>
        <w:jc w:val="center"/>
        <w:rPr>
          <w:rFonts w:cs="B Nazanin"/>
          <w:sz w:val="20"/>
          <w:szCs w:val="20"/>
          <w:rtl/>
        </w:rPr>
      </w:pPr>
      <w:r w:rsidRPr="00EF388D">
        <w:rPr>
          <w:rFonts w:cs="B Nazanin" w:hint="cs"/>
          <w:sz w:val="20"/>
          <w:szCs w:val="20"/>
          <w:rtl/>
        </w:rPr>
        <w:t xml:space="preserve">شکل </w:t>
      </w:r>
      <w:r>
        <w:rPr>
          <w:rFonts w:cs="B Nazanin" w:hint="cs"/>
          <w:sz w:val="20"/>
          <w:szCs w:val="20"/>
          <w:rtl/>
        </w:rPr>
        <w:t>4</w:t>
      </w:r>
      <w:r w:rsidRPr="00EF388D">
        <w:rPr>
          <w:rFonts w:cs="B Nazanin" w:hint="cs"/>
          <w:sz w:val="20"/>
          <w:szCs w:val="20"/>
          <w:rtl/>
        </w:rPr>
        <w:t xml:space="preserve">: </w:t>
      </w:r>
      <w:r>
        <w:rPr>
          <w:rFonts w:cs="B Nazanin" w:hint="cs"/>
          <w:sz w:val="20"/>
          <w:szCs w:val="20"/>
          <w:rtl/>
        </w:rPr>
        <w:t>حالات مختلف در نظر گرفته شده برای بارگذاری</w:t>
      </w:r>
    </w:p>
    <w:p w14:paraId="546CF75B" w14:textId="77777777" w:rsidR="00F10BE6" w:rsidRDefault="00F10BE6" w:rsidP="00C3501A">
      <w:pPr>
        <w:jc w:val="both"/>
        <w:rPr>
          <w:rFonts w:cs="B Nazanin"/>
          <w:rtl/>
        </w:rPr>
      </w:pPr>
    </w:p>
    <w:p w14:paraId="3E1DA2CD" w14:textId="77B21A64" w:rsidR="00F10BE6" w:rsidRDefault="00F10BE6" w:rsidP="00C3501A">
      <w:pPr>
        <w:jc w:val="both"/>
        <w:rPr>
          <w:rFonts w:cs="B Nazanin"/>
          <w:rtl/>
        </w:rPr>
      </w:pPr>
      <w:r>
        <w:rPr>
          <w:rFonts w:cs="B Nazanin" w:hint="cs"/>
          <w:rtl/>
        </w:rPr>
        <w:t xml:space="preserve">لازم به ذکر است که برخی از شرایط مرزی با برخی از بارگذاری‌ها سازگاری ندارند (مانند شرایط مرزی </w:t>
      </w:r>
      <w:r>
        <w:rPr>
          <w:rFonts w:cs="B Nazanin"/>
        </w:rPr>
        <w:t>20</w:t>
      </w:r>
      <w:r>
        <w:rPr>
          <w:rFonts w:cs="B Nazanin" w:hint="cs"/>
          <w:rtl/>
        </w:rPr>
        <w:t xml:space="preserve"> و بارگذاری </w:t>
      </w:r>
      <w:r>
        <w:rPr>
          <w:rFonts w:cs="B Nazanin"/>
        </w:rPr>
        <w:t>F</w:t>
      </w:r>
      <w:r>
        <w:rPr>
          <w:rFonts w:cs="B Nazanin" w:hint="cs"/>
          <w:rtl/>
        </w:rPr>
        <w:t>). این مشکل در بخش پیش‌پرازش داده‌ها و با اعمال فیلتر برای انتخاب داده‌های مناسب برطرف شده است.</w:t>
      </w:r>
    </w:p>
    <w:p w14:paraId="56F9A338" w14:textId="275C7976" w:rsidR="00305D3B" w:rsidRDefault="00305D3B" w:rsidP="00C3501A">
      <w:pPr>
        <w:jc w:val="both"/>
        <w:rPr>
          <w:rFonts w:cs="B Nazanin"/>
          <w:rtl/>
        </w:rPr>
      </w:pPr>
      <w:r>
        <w:rPr>
          <w:rFonts w:cs="B Nazanin" w:hint="cs"/>
          <w:rtl/>
        </w:rPr>
        <w:lastRenderedPageBreak/>
        <w:t>ضرایب پنالتی در نظر گرفته شده، 3، 4، 5 و 6 هستند. همچنین مقادیر مختلف شعاع اعمال فیلتر عبارتند از:</w:t>
      </w:r>
    </w:p>
    <w:p w14:paraId="6A134236" w14:textId="16C45632" w:rsidR="00F10BE6" w:rsidRPr="00305D3B" w:rsidRDefault="00305D3B" w:rsidP="00305D3B">
      <w:pPr>
        <w:bidi w:val="0"/>
        <w:jc w:val="both"/>
        <w:rPr>
          <w:rFonts w:cs="B Nazanin"/>
          <w:sz w:val="20"/>
          <w:szCs w:val="20"/>
          <w:rtl/>
        </w:rPr>
      </w:pPr>
      <w:r w:rsidRPr="00305D3B">
        <w:rPr>
          <w:rFonts w:cs="B Nazanin"/>
          <w:sz w:val="20"/>
          <w:szCs w:val="20"/>
        </w:rPr>
        <w:t>1.75, 2.00, 2.25, 2.50, 2.75, 3.00, 4.00, 5.00, 6.00, 8.00</w:t>
      </w:r>
    </w:p>
    <w:p w14:paraId="56210A03" w14:textId="77777777" w:rsidR="001212F5" w:rsidRPr="00CE2E08" w:rsidRDefault="001212F5" w:rsidP="00C3501A">
      <w:pPr>
        <w:jc w:val="both"/>
        <w:rPr>
          <w:rFonts w:cs="B Nazanin"/>
          <w:sz w:val="12"/>
          <w:szCs w:val="12"/>
          <w:rtl/>
        </w:rPr>
      </w:pPr>
    </w:p>
    <w:p w14:paraId="5097484A" w14:textId="0F9805BE" w:rsidR="00F10BE6" w:rsidRDefault="00305D3B" w:rsidP="00C3501A">
      <w:pPr>
        <w:jc w:val="both"/>
        <w:rPr>
          <w:rFonts w:cs="B Nazanin"/>
          <w:rtl/>
        </w:rPr>
      </w:pPr>
      <w:r>
        <w:rPr>
          <w:rFonts w:cs="B Nazanin" w:hint="cs"/>
          <w:rtl/>
        </w:rPr>
        <w:t xml:space="preserve">و مقادیر </w:t>
      </w:r>
      <w:r w:rsidR="001212F5">
        <w:rPr>
          <w:rFonts w:cs="B Nazanin" w:hint="cs"/>
          <w:rtl/>
        </w:rPr>
        <w:t>در نظر گرفته شده برای نسبت حجم عبارتند از:</w:t>
      </w:r>
    </w:p>
    <w:p w14:paraId="0660CA57" w14:textId="0F7625D9" w:rsidR="001212F5" w:rsidRPr="00305D3B" w:rsidRDefault="001212F5" w:rsidP="001212F5">
      <w:pPr>
        <w:bidi w:val="0"/>
        <w:jc w:val="both"/>
        <w:rPr>
          <w:rFonts w:cs="B Nazanin"/>
          <w:sz w:val="20"/>
          <w:szCs w:val="20"/>
          <w:rtl/>
        </w:rPr>
      </w:pPr>
      <w:r>
        <w:rPr>
          <w:rFonts w:cs="B Nazanin"/>
          <w:sz w:val="20"/>
          <w:szCs w:val="20"/>
        </w:rPr>
        <w:t>0.2, 0.25, 0.3, 0.35, 0.4, 0.45, 0.5, 0.55, 0.6, 0.65</w:t>
      </w:r>
    </w:p>
    <w:p w14:paraId="63522A1D" w14:textId="77777777" w:rsidR="001212F5" w:rsidRPr="00CE2E08" w:rsidRDefault="001212F5" w:rsidP="00C3501A">
      <w:pPr>
        <w:jc w:val="both"/>
        <w:rPr>
          <w:rFonts w:cs="B Nazanin"/>
          <w:sz w:val="12"/>
          <w:szCs w:val="12"/>
          <w:rtl/>
        </w:rPr>
      </w:pPr>
    </w:p>
    <w:p w14:paraId="7A2E42D1" w14:textId="4C083E30" w:rsidR="001212F5" w:rsidRDefault="001212F5" w:rsidP="00C3501A">
      <w:pPr>
        <w:jc w:val="both"/>
        <w:rPr>
          <w:rFonts w:cs="B Nazanin"/>
          <w:rtl/>
        </w:rPr>
      </w:pPr>
      <w:r>
        <w:rPr>
          <w:rFonts w:cs="B Nazanin" w:hint="cs"/>
          <w:rtl/>
        </w:rPr>
        <w:t xml:space="preserve">تمامی این حالات در فایل </w:t>
      </w:r>
      <w:r>
        <w:rPr>
          <w:rFonts w:cs="B Nazanin"/>
        </w:rPr>
        <w:t>“</w:t>
      </w:r>
      <w:r>
        <w:rPr>
          <w:rFonts w:cs="B Nazanin"/>
          <w:b/>
          <w:bCs/>
        </w:rPr>
        <w:t>modes</w:t>
      </w:r>
      <w:r w:rsidRPr="00305D3B">
        <w:rPr>
          <w:rFonts w:cs="B Nazanin"/>
          <w:b/>
          <w:bCs/>
        </w:rPr>
        <w:t>.py</w:t>
      </w:r>
      <w:r>
        <w:rPr>
          <w:rFonts w:cs="B Nazanin"/>
        </w:rPr>
        <w:t>”</w:t>
      </w:r>
      <w:r>
        <w:rPr>
          <w:rFonts w:cs="B Nazanin" w:hint="cs"/>
          <w:rtl/>
        </w:rPr>
        <w:t xml:space="preserve"> تعریف شده‌اند.</w:t>
      </w:r>
    </w:p>
    <w:p w14:paraId="610D239D" w14:textId="7B2E8476" w:rsidR="001212F5" w:rsidRDefault="001212F5" w:rsidP="00C3501A">
      <w:pPr>
        <w:jc w:val="both"/>
        <w:rPr>
          <w:rFonts w:cs="B Nazanin"/>
          <w:rtl/>
        </w:rPr>
      </w:pPr>
      <w:r>
        <w:rPr>
          <w:rFonts w:cs="B Nazanin" w:hint="cs"/>
          <w:rtl/>
        </w:rPr>
        <w:t>اطلاعات ذخیره شده در هر اجرا عبارتند از:</w:t>
      </w:r>
    </w:p>
    <w:p w14:paraId="7C7F2E0C" w14:textId="77777777" w:rsidR="001212F5" w:rsidRDefault="001212F5" w:rsidP="001212F5">
      <w:pPr>
        <w:pStyle w:val="ListParagraph"/>
        <w:numPr>
          <w:ilvl w:val="0"/>
          <w:numId w:val="14"/>
        </w:numPr>
        <w:bidi/>
        <w:spacing w:after="160" w:line="259" w:lineRule="auto"/>
        <w:rPr>
          <w:rFonts w:cs="B Nazanin"/>
          <w:lang w:bidi="fa-IR"/>
        </w:rPr>
      </w:pPr>
      <w:r>
        <w:rPr>
          <w:rFonts w:cs="B Nazanin" w:hint="cs"/>
          <w:rtl/>
          <w:lang w:bidi="fa-IR"/>
        </w:rPr>
        <w:t>ضریب پنالتی (عدد حقیقی مثبت)</w:t>
      </w:r>
    </w:p>
    <w:p w14:paraId="36167D9E" w14:textId="77777777" w:rsidR="001212F5" w:rsidRDefault="001212F5" w:rsidP="001212F5">
      <w:pPr>
        <w:pStyle w:val="ListParagraph"/>
        <w:numPr>
          <w:ilvl w:val="0"/>
          <w:numId w:val="14"/>
        </w:numPr>
        <w:bidi/>
        <w:spacing w:after="160" w:line="259" w:lineRule="auto"/>
        <w:rPr>
          <w:rFonts w:cs="B Nazanin"/>
          <w:lang w:bidi="fa-IR"/>
        </w:rPr>
      </w:pPr>
      <w:r>
        <w:rPr>
          <w:rFonts w:cs="B Nazanin" w:hint="cs"/>
          <w:rtl/>
          <w:lang w:bidi="fa-IR"/>
        </w:rPr>
        <w:t>شعاع اعمال فیلتر (عدد حقیقی مثبت)</w:t>
      </w:r>
    </w:p>
    <w:p w14:paraId="17DDE899" w14:textId="77777777" w:rsidR="001212F5" w:rsidRDefault="001212F5" w:rsidP="001212F5">
      <w:pPr>
        <w:pStyle w:val="ListParagraph"/>
        <w:numPr>
          <w:ilvl w:val="0"/>
          <w:numId w:val="14"/>
        </w:numPr>
        <w:bidi/>
        <w:spacing w:after="160" w:line="259" w:lineRule="auto"/>
        <w:rPr>
          <w:rFonts w:cs="B Nazanin"/>
          <w:lang w:bidi="fa-IR"/>
        </w:rPr>
      </w:pPr>
      <w:r>
        <w:rPr>
          <w:rFonts w:cs="B Nazanin" w:hint="cs"/>
          <w:rtl/>
          <w:lang w:bidi="fa-IR"/>
        </w:rPr>
        <w:t>نسبت حجم (عدد حقیقی بین 0 و 1)</w:t>
      </w:r>
    </w:p>
    <w:p w14:paraId="3730F306" w14:textId="33CA2171" w:rsidR="001212F5" w:rsidRPr="001212F5" w:rsidRDefault="001212F5" w:rsidP="001212F5">
      <w:pPr>
        <w:pStyle w:val="ListParagraph"/>
        <w:numPr>
          <w:ilvl w:val="0"/>
          <w:numId w:val="14"/>
        </w:numPr>
        <w:bidi/>
        <w:spacing w:after="160" w:line="259" w:lineRule="auto"/>
        <w:rPr>
          <w:rFonts w:cs="B Nazanin"/>
          <w:lang w:bidi="fa-IR"/>
        </w:rPr>
      </w:pPr>
      <w:r>
        <w:rPr>
          <w:rFonts w:cs="B Nazanin" w:hint="cs"/>
          <w:rtl/>
          <w:lang w:bidi="fa-IR"/>
        </w:rPr>
        <w:t xml:space="preserve">جابجایی در راستای </w:t>
      </w:r>
      <w:r>
        <w:rPr>
          <w:rFonts w:cs="B Nazanin"/>
          <w:lang w:bidi="fa-IR"/>
        </w:rPr>
        <w:t>x</w:t>
      </w:r>
      <w:r>
        <w:rPr>
          <w:rFonts w:cs="B Nazanin" w:hint="cs"/>
          <w:rtl/>
          <w:lang w:bidi="fa-IR"/>
        </w:rPr>
        <w:t xml:space="preserve"> </w:t>
      </w:r>
      <w:r w:rsidRPr="001212F5">
        <w:rPr>
          <w:rFonts w:cs="B Nazanin" w:hint="cs"/>
          <w:rtl/>
        </w:rPr>
        <w:t xml:space="preserve">(ماتریس </w:t>
      </w:r>
      <m:oMath>
        <m:r>
          <w:rPr>
            <w:rFonts w:ascii="Cambria Math" w:hAnsi="Cambria Math" w:cs="B Nazanin"/>
          </w:rPr>
          <m:t>(n+1)×(n+1)</m:t>
        </m:r>
      </m:oMath>
      <w:r w:rsidRPr="001212F5">
        <w:rPr>
          <w:rFonts w:cs="B Nazanin" w:hint="cs"/>
          <w:rtl/>
        </w:rPr>
        <w:t>)</w:t>
      </w:r>
    </w:p>
    <w:p w14:paraId="6BE804EB" w14:textId="1813C678" w:rsidR="001212F5" w:rsidRPr="001212F5" w:rsidRDefault="001212F5" w:rsidP="001212F5">
      <w:pPr>
        <w:pStyle w:val="ListParagraph"/>
        <w:numPr>
          <w:ilvl w:val="0"/>
          <w:numId w:val="14"/>
        </w:numPr>
        <w:bidi/>
        <w:spacing w:after="160" w:line="259" w:lineRule="auto"/>
        <w:rPr>
          <w:rFonts w:cs="B Nazanin"/>
          <w:rtl/>
          <w:lang w:bidi="fa-IR"/>
        </w:rPr>
      </w:pPr>
      <w:r>
        <w:rPr>
          <w:rFonts w:cs="B Nazanin" w:hint="cs"/>
          <w:rtl/>
          <w:lang w:bidi="fa-IR"/>
        </w:rPr>
        <w:t xml:space="preserve">جابجایی در راستای </w:t>
      </w:r>
      <w:r>
        <w:rPr>
          <w:rFonts w:cs="B Nazanin"/>
          <w:lang w:bidi="fa-IR"/>
        </w:rPr>
        <w:t>y</w:t>
      </w:r>
      <w:r>
        <w:rPr>
          <w:rFonts w:cs="B Nazanin" w:hint="cs"/>
          <w:rtl/>
          <w:lang w:bidi="fa-IR"/>
        </w:rPr>
        <w:t xml:space="preserve"> </w:t>
      </w:r>
      <w:r w:rsidRPr="001212F5">
        <w:rPr>
          <w:rFonts w:cs="B Nazanin" w:hint="cs"/>
          <w:rtl/>
        </w:rPr>
        <w:t xml:space="preserve">(ماتریس </w:t>
      </w:r>
      <m:oMath>
        <m:r>
          <w:rPr>
            <w:rFonts w:ascii="Cambria Math" w:hAnsi="Cambria Math" w:cs="B Nazanin"/>
          </w:rPr>
          <m:t>(n+1)×(n+1)</m:t>
        </m:r>
      </m:oMath>
      <w:r w:rsidRPr="001212F5">
        <w:rPr>
          <w:rFonts w:cs="B Nazanin" w:hint="cs"/>
          <w:rtl/>
        </w:rPr>
        <w:t>)</w:t>
      </w:r>
    </w:p>
    <w:p w14:paraId="3F11A01C" w14:textId="7C97CFF6" w:rsidR="001212F5" w:rsidRPr="001212F5" w:rsidRDefault="001212F5" w:rsidP="001212F5">
      <w:pPr>
        <w:pStyle w:val="ListParagraph"/>
        <w:numPr>
          <w:ilvl w:val="0"/>
          <w:numId w:val="14"/>
        </w:numPr>
        <w:bidi/>
        <w:spacing w:after="160" w:line="259" w:lineRule="auto"/>
        <w:rPr>
          <w:rFonts w:cs="B Nazanin"/>
          <w:rtl/>
          <w:lang w:bidi="fa-IR"/>
        </w:rPr>
      </w:pPr>
      <w:r>
        <w:rPr>
          <w:rFonts w:cs="B Nazanin" w:hint="cs"/>
          <w:rtl/>
          <w:lang w:bidi="fa-IR"/>
        </w:rPr>
        <w:t xml:space="preserve">جابجایی مطلق </w:t>
      </w:r>
      <w:r w:rsidRPr="001212F5">
        <w:rPr>
          <w:rFonts w:cs="B Nazanin" w:hint="cs"/>
          <w:rtl/>
        </w:rPr>
        <w:t xml:space="preserve">(ماتریس </w:t>
      </w:r>
      <m:oMath>
        <m:r>
          <w:rPr>
            <w:rFonts w:ascii="Cambria Math" w:hAnsi="Cambria Math" w:cs="B Nazanin"/>
          </w:rPr>
          <m:t>(n+1)×(n+1)</m:t>
        </m:r>
      </m:oMath>
      <w:r w:rsidRPr="001212F5">
        <w:rPr>
          <w:rFonts w:cs="B Nazanin" w:hint="cs"/>
          <w:rtl/>
        </w:rPr>
        <w:t>)</w:t>
      </w:r>
    </w:p>
    <w:p w14:paraId="22382C03" w14:textId="6711FBF6" w:rsidR="001212F5" w:rsidRDefault="001212F5" w:rsidP="001212F5">
      <w:pPr>
        <w:pStyle w:val="ListParagraph"/>
        <w:numPr>
          <w:ilvl w:val="0"/>
          <w:numId w:val="14"/>
        </w:numPr>
        <w:bidi/>
        <w:spacing w:after="160" w:line="259" w:lineRule="auto"/>
        <w:rPr>
          <w:rFonts w:cs="B Nazanin"/>
          <w:lang w:bidi="fa-IR"/>
        </w:rPr>
      </w:pPr>
      <w:r>
        <w:rPr>
          <w:rFonts w:cs="B Nazanin" w:hint="cs"/>
          <w:rtl/>
          <w:lang w:bidi="fa-IR"/>
        </w:rPr>
        <w:t xml:space="preserve">انرژی کرنشی (ماتریس </w:t>
      </w:r>
      <m:oMath>
        <m:r>
          <w:rPr>
            <w:rFonts w:ascii="Cambria Math" w:hAnsi="Cambria Math" w:cs="B Nazanin"/>
            <w:lang w:bidi="fa-IR"/>
          </w:rPr>
          <m:t>n×n</m:t>
        </m:r>
      </m:oMath>
      <w:r>
        <w:rPr>
          <w:rFonts w:cs="B Nazanin" w:hint="cs"/>
          <w:rtl/>
          <w:lang w:bidi="fa-IR"/>
        </w:rPr>
        <w:t>)</w:t>
      </w:r>
    </w:p>
    <w:p w14:paraId="5A899993" w14:textId="6484722D" w:rsidR="001212F5" w:rsidRPr="009212FD" w:rsidRDefault="001212F5" w:rsidP="001212F5">
      <w:pPr>
        <w:pStyle w:val="ListParagraph"/>
        <w:numPr>
          <w:ilvl w:val="0"/>
          <w:numId w:val="14"/>
        </w:numPr>
        <w:bidi/>
        <w:spacing w:after="160" w:line="259" w:lineRule="auto"/>
        <w:rPr>
          <w:rFonts w:cs="B Nazanin"/>
          <w:rtl/>
          <w:lang w:bidi="fa-IR"/>
        </w:rPr>
      </w:pPr>
      <w:r>
        <w:rPr>
          <w:rFonts w:cs="B Nazanin" w:hint="cs"/>
          <w:rtl/>
          <w:lang w:bidi="fa-IR"/>
        </w:rPr>
        <w:t xml:space="preserve">نتیجه‌ی بهینه‌سازی (ماتریس </w:t>
      </w:r>
      <m:oMath>
        <m:r>
          <w:rPr>
            <w:rFonts w:ascii="Cambria Math" w:hAnsi="Cambria Math" w:cs="B Nazanin"/>
            <w:lang w:bidi="fa-IR"/>
          </w:rPr>
          <m:t>n×n</m:t>
        </m:r>
      </m:oMath>
      <w:r>
        <w:rPr>
          <w:rFonts w:cs="B Nazanin" w:hint="cs"/>
          <w:rtl/>
          <w:lang w:bidi="fa-IR"/>
        </w:rPr>
        <w:t>)</w:t>
      </w:r>
    </w:p>
    <w:p w14:paraId="0B545BE1" w14:textId="79DC758A" w:rsidR="001212F5" w:rsidRDefault="003B66BD" w:rsidP="00C3501A">
      <w:pPr>
        <w:jc w:val="both"/>
        <w:rPr>
          <w:rFonts w:cs="B Nazanin"/>
          <w:rtl/>
        </w:rPr>
      </w:pPr>
      <w:r>
        <w:rPr>
          <w:rFonts w:cs="B Nazanin" w:hint="cs"/>
          <w:rtl/>
        </w:rPr>
        <w:t>شکل 5 داده‌های ماتریسی ذخیره شده در هر اجرا برای چند حالت مختلف را نشان می‌دهد.</w:t>
      </w:r>
    </w:p>
    <w:p w14:paraId="47450F83" w14:textId="77777777" w:rsidR="003B66BD" w:rsidRPr="00586ACD" w:rsidRDefault="003B66BD" w:rsidP="00C3501A">
      <w:pPr>
        <w:jc w:val="both"/>
        <w:rPr>
          <w:rFonts w:cs="B Nazanin"/>
          <w:sz w:val="16"/>
          <w:szCs w:val="16"/>
          <w:rtl/>
        </w:rPr>
      </w:pPr>
    </w:p>
    <w:p w14:paraId="5A212D1C" w14:textId="12C3BBA8" w:rsidR="003B66BD" w:rsidRDefault="003B66BD" w:rsidP="00C3501A">
      <w:pPr>
        <w:jc w:val="both"/>
        <w:rPr>
          <w:rFonts w:cs="B Nazanin"/>
          <w:rtl/>
        </w:rPr>
      </w:pPr>
      <w:r w:rsidRPr="003B66BD">
        <w:rPr>
          <w:rFonts w:cs="B Nazanin"/>
          <w:noProof/>
          <w:rtl/>
        </w:rPr>
        <w:drawing>
          <wp:inline distT="0" distB="0" distL="0" distR="0" wp14:anchorId="7A02D56C" wp14:editId="5148AE92">
            <wp:extent cx="2915920" cy="4262718"/>
            <wp:effectExtent l="0" t="0" r="0" b="0"/>
            <wp:docPr id="60485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5519" name=""/>
                    <pic:cNvPicPr/>
                  </pic:nvPicPr>
                  <pic:blipFill rotWithShape="1">
                    <a:blip r:embed="rId18"/>
                    <a:srcRect b="-1358"/>
                    <a:stretch/>
                  </pic:blipFill>
                  <pic:spPr bwMode="auto">
                    <a:xfrm>
                      <a:off x="0" y="0"/>
                      <a:ext cx="2915920" cy="4262718"/>
                    </a:xfrm>
                    <a:prstGeom prst="rect">
                      <a:avLst/>
                    </a:prstGeom>
                    <a:ln>
                      <a:noFill/>
                    </a:ln>
                    <a:extLst>
                      <a:ext uri="{53640926-AAD7-44D8-BBD7-CCE9431645EC}">
                        <a14:shadowObscured xmlns:a14="http://schemas.microsoft.com/office/drawing/2010/main"/>
                      </a:ext>
                    </a:extLst>
                  </pic:spPr>
                </pic:pic>
              </a:graphicData>
            </a:graphic>
          </wp:inline>
        </w:drawing>
      </w:r>
    </w:p>
    <w:p w14:paraId="21E79261" w14:textId="282ABE2B" w:rsidR="00477A36" w:rsidRDefault="00477A36" w:rsidP="00477A36">
      <w:pPr>
        <w:jc w:val="center"/>
        <w:rPr>
          <w:rFonts w:cs="B Nazanin"/>
          <w:sz w:val="20"/>
          <w:szCs w:val="20"/>
          <w:rtl/>
        </w:rPr>
      </w:pPr>
      <w:r w:rsidRPr="00EF388D">
        <w:rPr>
          <w:rFonts w:cs="B Nazanin" w:hint="cs"/>
          <w:sz w:val="20"/>
          <w:szCs w:val="20"/>
          <w:rtl/>
        </w:rPr>
        <w:t xml:space="preserve">شکل </w:t>
      </w:r>
      <w:r>
        <w:rPr>
          <w:rFonts w:cs="B Nazanin" w:hint="cs"/>
          <w:sz w:val="20"/>
          <w:szCs w:val="20"/>
          <w:rtl/>
        </w:rPr>
        <w:t>5</w:t>
      </w:r>
      <w:r w:rsidRPr="00EF388D">
        <w:rPr>
          <w:rFonts w:cs="B Nazanin" w:hint="cs"/>
          <w:sz w:val="20"/>
          <w:szCs w:val="20"/>
          <w:rtl/>
        </w:rPr>
        <w:t xml:space="preserve">: </w:t>
      </w:r>
      <w:r>
        <w:rPr>
          <w:rFonts w:cs="B Nazanin" w:hint="cs"/>
          <w:sz w:val="20"/>
          <w:szCs w:val="20"/>
          <w:rtl/>
        </w:rPr>
        <w:t>مقادیر ماتریسی ذخیره شده در هر اجرا برای سه حالت مختلف</w:t>
      </w:r>
    </w:p>
    <w:p w14:paraId="719FF1BE" w14:textId="56AB1686" w:rsidR="001212F5" w:rsidRDefault="000C1B5B" w:rsidP="00C3501A">
      <w:pPr>
        <w:jc w:val="both"/>
        <w:rPr>
          <w:rFonts w:cs="B Nazanin"/>
          <w:rtl/>
        </w:rPr>
      </w:pPr>
      <w:r>
        <w:rPr>
          <w:rFonts w:cs="B Nazanin" w:hint="cs"/>
          <w:rtl/>
        </w:rPr>
        <w:t xml:space="preserve">فضای طراحی در مسئله، به صورت مربعی با تعداد المان </w:t>
      </w:r>
      <w:r w:rsidRPr="000C1B5B">
        <w:rPr>
          <w:rFonts w:cs="B Nazanin" w:hint="cs"/>
          <w:b/>
          <w:bCs/>
          <w:rtl/>
        </w:rPr>
        <w:t>200</w:t>
      </w:r>
      <w:r w:rsidRPr="000C1B5B">
        <w:rPr>
          <w:b/>
          <w:bCs/>
          <w:rtl/>
        </w:rPr>
        <w:t>×</w:t>
      </w:r>
      <w:r w:rsidRPr="000C1B5B">
        <w:rPr>
          <w:rFonts w:cs="B Nazanin" w:hint="cs"/>
          <w:b/>
          <w:bCs/>
          <w:rtl/>
        </w:rPr>
        <w:t>200</w:t>
      </w:r>
      <w:r>
        <w:rPr>
          <w:rFonts w:cs="B Nazanin" w:hint="cs"/>
          <w:rtl/>
        </w:rPr>
        <w:t xml:space="preserve"> در نظر گرفته شده است. </w:t>
      </w:r>
      <w:r w:rsidR="00CE2E08">
        <w:rPr>
          <w:rFonts w:cs="B Nazanin" w:hint="cs"/>
          <w:rtl/>
        </w:rPr>
        <w:t>فرآیند تولید داده به صورت خودکار و با بهره‌گیری از سرویس گوگل کولب</w:t>
      </w:r>
      <w:r w:rsidR="00CE2E08">
        <w:rPr>
          <w:rStyle w:val="FootnoteReference"/>
          <w:rFonts w:cs="B Nazanin"/>
          <w:rtl/>
        </w:rPr>
        <w:footnoteReference w:id="3"/>
      </w:r>
      <w:r w:rsidR="00CE2E08">
        <w:rPr>
          <w:rFonts w:cs="B Nazanin" w:hint="cs"/>
          <w:rtl/>
        </w:rPr>
        <w:t xml:space="preserve"> با استفاده از کد نوشته شده در فایل </w:t>
      </w:r>
      <w:r w:rsidR="00CE2E08">
        <w:rPr>
          <w:rFonts w:cs="B Nazanin"/>
        </w:rPr>
        <w:t>“</w:t>
      </w:r>
      <w:r w:rsidR="00CE2E08">
        <w:rPr>
          <w:rFonts w:cs="B Nazanin"/>
          <w:b/>
          <w:bCs/>
        </w:rPr>
        <w:t>prepare_data</w:t>
      </w:r>
      <w:r w:rsidR="00CE2E08" w:rsidRPr="00305D3B">
        <w:rPr>
          <w:rFonts w:cs="B Nazanin"/>
          <w:b/>
          <w:bCs/>
        </w:rPr>
        <w:t>.py</w:t>
      </w:r>
      <w:r w:rsidR="00CE2E08">
        <w:rPr>
          <w:rFonts w:cs="B Nazanin"/>
        </w:rPr>
        <w:t>”</w:t>
      </w:r>
      <w:r w:rsidR="00CE2E08">
        <w:rPr>
          <w:rFonts w:cs="B Nazanin" w:hint="cs"/>
          <w:rtl/>
        </w:rPr>
        <w:t xml:space="preserve"> انجام شده است.</w:t>
      </w:r>
      <w:r w:rsidR="00586ACD">
        <w:rPr>
          <w:rFonts w:cs="B Nazanin" w:hint="cs"/>
          <w:rtl/>
        </w:rPr>
        <w:t xml:space="preserve"> داده‌های بدست آمده، در پوشه‌ی </w:t>
      </w:r>
      <w:r w:rsidR="00586ACD">
        <w:rPr>
          <w:rFonts w:cs="B Nazanin"/>
        </w:rPr>
        <w:t>“</w:t>
      </w:r>
      <w:r w:rsidR="00586ACD" w:rsidRPr="00586ACD">
        <w:rPr>
          <w:rFonts w:cs="B Nazanin"/>
          <w:b/>
          <w:bCs/>
        </w:rPr>
        <w:t>data</w:t>
      </w:r>
      <w:r w:rsidR="00586ACD">
        <w:rPr>
          <w:rFonts w:cs="B Nazanin"/>
        </w:rPr>
        <w:t>”</w:t>
      </w:r>
      <w:r w:rsidR="00586ACD">
        <w:rPr>
          <w:rFonts w:cs="B Nazanin" w:hint="cs"/>
          <w:rtl/>
        </w:rPr>
        <w:t xml:space="preserve"> ذخیره شده‌اند. به دلیل حجم بالای این داده‌ها (حدود 50 گیگابایت)، تنها بخشی از آن به همراه این گزارش ارائه شده است اما در صورت نیاز تمامی داده‌ها نیز قابل ارائه هستند.</w:t>
      </w:r>
    </w:p>
    <w:p w14:paraId="5E904069" w14:textId="77777777" w:rsidR="0066685B" w:rsidRDefault="0066685B" w:rsidP="00C3501A">
      <w:pPr>
        <w:jc w:val="both"/>
        <w:rPr>
          <w:rFonts w:cs="B Nazanin"/>
          <w:rtl/>
        </w:rPr>
      </w:pPr>
    </w:p>
    <w:p w14:paraId="79058C90" w14:textId="77777777" w:rsidR="0066685B" w:rsidRPr="0066685B" w:rsidRDefault="0066685B" w:rsidP="0066685B">
      <w:pPr>
        <w:jc w:val="both"/>
        <w:rPr>
          <w:rFonts w:eastAsiaTheme="minorEastAsia" w:cs="B Nazanin"/>
          <w:b/>
          <w:bCs/>
          <w:sz w:val="22"/>
          <w:szCs w:val="22"/>
          <w:rtl/>
        </w:rPr>
      </w:pPr>
      <w:r w:rsidRPr="0066685B">
        <w:rPr>
          <w:rFonts w:eastAsiaTheme="minorEastAsia" w:cs="B Nazanin" w:hint="cs"/>
          <w:b/>
          <w:bCs/>
          <w:sz w:val="22"/>
          <w:szCs w:val="22"/>
          <w:rtl/>
        </w:rPr>
        <w:t>معماری شبکه</w:t>
      </w:r>
    </w:p>
    <w:p w14:paraId="64EE795B" w14:textId="09C39602" w:rsidR="0066685B" w:rsidRDefault="0066685B" w:rsidP="0066685B">
      <w:pPr>
        <w:jc w:val="both"/>
        <w:rPr>
          <w:rFonts w:eastAsiaTheme="minorEastAsia" w:cs="B Nazanin"/>
        </w:rPr>
      </w:pPr>
      <w:r>
        <w:rPr>
          <w:rFonts w:eastAsiaTheme="minorEastAsia" w:cs="B Nazanin" w:hint="cs"/>
          <w:rtl/>
        </w:rPr>
        <w:t xml:space="preserve">معماری‌های مختلفی برای شبکه‌ی عصبی یادگیری عمیق طراحی شده و مورد آزمایش قرار گرفته است. </w:t>
      </w:r>
      <w:r w:rsidR="000C1B5B">
        <w:rPr>
          <w:rFonts w:eastAsiaTheme="minorEastAsia" w:cs="B Nazanin" w:hint="cs"/>
          <w:rtl/>
        </w:rPr>
        <w:t>یک مورد از این معماری‌ها در شکل 6 قابل مشاهده است.</w:t>
      </w:r>
    </w:p>
    <w:p w14:paraId="32F841EA" w14:textId="77777777" w:rsidR="0066685B" w:rsidRDefault="0066685B" w:rsidP="00C3501A">
      <w:pPr>
        <w:jc w:val="both"/>
        <w:rPr>
          <w:rFonts w:cs="B Nazanin"/>
          <w:rtl/>
        </w:rPr>
      </w:pPr>
    </w:p>
    <w:p w14:paraId="3E6CB173" w14:textId="2DE98F87" w:rsidR="000C1B5B" w:rsidRDefault="00FC5D0E" w:rsidP="00C3501A">
      <w:pPr>
        <w:jc w:val="both"/>
        <w:rPr>
          <w:rFonts w:cs="B Nazanin"/>
          <w:rtl/>
        </w:rPr>
      </w:pPr>
      <w:r w:rsidRPr="00FC5D0E">
        <w:rPr>
          <w:rFonts w:cs="B Nazanin"/>
          <w:rtl/>
        </w:rPr>
        <w:drawing>
          <wp:inline distT="0" distB="0" distL="0" distR="0" wp14:anchorId="7433EB8E" wp14:editId="335D4676">
            <wp:extent cx="2915920" cy="3128682"/>
            <wp:effectExtent l="0" t="0" r="0" b="0"/>
            <wp:docPr id="220200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00634" name=""/>
                    <pic:cNvPicPr/>
                  </pic:nvPicPr>
                  <pic:blipFill rotWithShape="1">
                    <a:blip r:embed="rId19"/>
                    <a:srcRect t="-1" b="-3358"/>
                    <a:stretch/>
                  </pic:blipFill>
                  <pic:spPr bwMode="auto">
                    <a:xfrm>
                      <a:off x="0" y="0"/>
                      <a:ext cx="2915920" cy="3128682"/>
                    </a:xfrm>
                    <a:prstGeom prst="rect">
                      <a:avLst/>
                    </a:prstGeom>
                    <a:ln>
                      <a:noFill/>
                    </a:ln>
                    <a:extLst>
                      <a:ext uri="{53640926-AAD7-44D8-BBD7-CCE9431645EC}">
                        <a14:shadowObscured xmlns:a14="http://schemas.microsoft.com/office/drawing/2010/main"/>
                      </a:ext>
                    </a:extLst>
                  </pic:spPr>
                </pic:pic>
              </a:graphicData>
            </a:graphic>
          </wp:inline>
        </w:drawing>
      </w:r>
    </w:p>
    <w:p w14:paraId="0BCBCE66" w14:textId="6D33D719" w:rsidR="000C1B5B" w:rsidRDefault="000C1B5B" w:rsidP="000C1B5B">
      <w:pPr>
        <w:jc w:val="center"/>
        <w:rPr>
          <w:rFonts w:cs="B Nazanin"/>
          <w:sz w:val="20"/>
          <w:szCs w:val="20"/>
          <w:rtl/>
        </w:rPr>
      </w:pPr>
      <w:r w:rsidRPr="00EF388D">
        <w:rPr>
          <w:rFonts w:cs="B Nazanin" w:hint="cs"/>
          <w:sz w:val="20"/>
          <w:szCs w:val="20"/>
          <w:rtl/>
        </w:rPr>
        <w:t xml:space="preserve">شکل </w:t>
      </w:r>
      <w:r>
        <w:rPr>
          <w:rFonts w:cs="B Nazanin" w:hint="cs"/>
          <w:sz w:val="20"/>
          <w:szCs w:val="20"/>
          <w:rtl/>
        </w:rPr>
        <w:t>6</w:t>
      </w:r>
      <w:r w:rsidRPr="00EF388D">
        <w:rPr>
          <w:rFonts w:cs="B Nazanin" w:hint="cs"/>
          <w:sz w:val="20"/>
          <w:szCs w:val="20"/>
          <w:rtl/>
        </w:rPr>
        <w:t xml:space="preserve">: </w:t>
      </w:r>
      <w:r>
        <w:rPr>
          <w:rFonts w:cs="B Nazanin" w:hint="cs"/>
          <w:sz w:val="20"/>
          <w:szCs w:val="20"/>
          <w:rtl/>
        </w:rPr>
        <w:t>معماری شبکه با بهره گیری از سرویس تابعی کراس</w:t>
      </w:r>
      <w:r>
        <w:rPr>
          <w:rStyle w:val="FootnoteReference"/>
          <w:rFonts w:cs="B Nazanin"/>
          <w:sz w:val="20"/>
          <w:szCs w:val="20"/>
          <w:rtl/>
        </w:rPr>
        <w:footnoteReference w:id="4"/>
      </w:r>
    </w:p>
    <w:p w14:paraId="3A531F9E" w14:textId="77777777" w:rsidR="001212F5" w:rsidRDefault="001212F5" w:rsidP="00C3501A">
      <w:pPr>
        <w:jc w:val="both"/>
        <w:rPr>
          <w:rFonts w:cs="B Nazanin"/>
          <w:rtl/>
        </w:rPr>
      </w:pPr>
    </w:p>
    <w:p w14:paraId="5A2D1F41" w14:textId="6690B852" w:rsidR="000C1B5B" w:rsidRDefault="000C1B5B" w:rsidP="00C3501A">
      <w:pPr>
        <w:jc w:val="both"/>
        <w:rPr>
          <w:rFonts w:cs="B Nazanin"/>
          <w:rtl/>
        </w:rPr>
      </w:pPr>
      <w:r>
        <w:rPr>
          <w:rFonts w:cs="B Nazanin" w:hint="cs"/>
          <w:rtl/>
        </w:rPr>
        <w:t>در این معماری، ورودی‌های دو بعدی مسئله در ابتدا از چندین لایه فیلترهای پیچشی</w:t>
      </w:r>
      <w:r>
        <w:rPr>
          <w:rStyle w:val="FootnoteReference"/>
          <w:rFonts w:cs="B Nazanin"/>
          <w:rtl/>
        </w:rPr>
        <w:footnoteReference w:id="5"/>
      </w:r>
      <w:r>
        <w:rPr>
          <w:rFonts w:cs="B Nazanin" w:hint="cs"/>
          <w:rtl/>
        </w:rPr>
        <w:t xml:space="preserve"> عبور کرده و پس از خطی سازی، با ورودی‌های عددی ترکیب شده و وارد شبکه عصبی تمام متصل</w:t>
      </w:r>
      <w:r>
        <w:rPr>
          <w:rStyle w:val="FootnoteReference"/>
          <w:rFonts w:cs="B Nazanin"/>
          <w:rtl/>
        </w:rPr>
        <w:footnoteReference w:id="6"/>
      </w:r>
      <w:r>
        <w:rPr>
          <w:rFonts w:cs="B Nazanin" w:hint="cs"/>
          <w:rtl/>
        </w:rPr>
        <w:t xml:space="preserve"> می‌شوند. در انتها، خروجی به شکل ماتریس در می‌آید. </w:t>
      </w:r>
    </w:p>
    <w:p w14:paraId="5B54E315" w14:textId="45B244E6" w:rsidR="000C1B5B" w:rsidRDefault="0079672A" w:rsidP="00C3501A">
      <w:pPr>
        <w:jc w:val="both"/>
        <w:rPr>
          <w:rFonts w:cs="B Nazanin"/>
          <w:rtl/>
        </w:rPr>
      </w:pPr>
      <w:r>
        <w:rPr>
          <w:rFonts w:cs="B Nazanin" w:hint="cs"/>
          <w:rtl/>
        </w:rPr>
        <w:t xml:space="preserve">پیاده‌سازی این شبکه، با کمک کتابخانه‌های </w:t>
      </w:r>
      <w:r>
        <w:rPr>
          <w:rFonts w:cs="B Nazanin"/>
        </w:rPr>
        <w:t>TensorFlow</w:t>
      </w:r>
      <w:r>
        <w:rPr>
          <w:rFonts w:cs="B Nazanin" w:hint="cs"/>
          <w:rtl/>
        </w:rPr>
        <w:t xml:space="preserve"> و </w:t>
      </w:r>
      <w:r>
        <w:rPr>
          <w:rFonts w:cs="B Nazanin"/>
        </w:rPr>
        <w:t>Keras</w:t>
      </w:r>
      <w:r>
        <w:rPr>
          <w:rFonts w:cs="B Nazanin" w:hint="cs"/>
          <w:rtl/>
        </w:rPr>
        <w:t xml:space="preserve"> انجام شده است. کد شکل 7 مربوط به این مدل است.</w:t>
      </w:r>
    </w:p>
    <w:p w14:paraId="11B76E4A" w14:textId="77777777" w:rsidR="0079672A" w:rsidRDefault="0079672A" w:rsidP="00C3501A">
      <w:pPr>
        <w:jc w:val="both"/>
        <w:rPr>
          <w:rFonts w:cs="B Nazanin"/>
          <w:rtl/>
        </w:rPr>
      </w:pPr>
    </w:p>
    <w:p w14:paraId="6443A094" w14:textId="647F9F0E" w:rsidR="0079672A" w:rsidRDefault="0079672A" w:rsidP="00C3501A">
      <w:pPr>
        <w:jc w:val="both"/>
        <w:rPr>
          <w:rFonts w:cs="B Nazanin" w:hint="cs"/>
          <w:rtl/>
        </w:rPr>
      </w:pPr>
      <w:r w:rsidRPr="0079672A">
        <w:rPr>
          <w:rFonts w:cs="B Nazanin"/>
          <w:rtl/>
        </w:rPr>
        <w:lastRenderedPageBreak/>
        <w:drawing>
          <wp:inline distT="0" distB="0" distL="0" distR="0" wp14:anchorId="0F05CAD5" wp14:editId="65663B0B">
            <wp:extent cx="2915920" cy="1665680"/>
            <wp:effectExtent l="0" t="0" r="0" b="0"/>
            <wp:docPr id="114245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55422"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15920" cy="1665680"/>
                    </a:xfrm>
                    <a:prstGeom prst="rect">
                      <a:avLst/>
                    </a:prstGeom>
                  </pic:spPr>
                </pic:pic>
              </a:graphicData>
            </a:graphic>
          </wp:inline>
        </w:drawing>
      </w:r>
    </w:p>
    <w:p w14:paraId="06CBC97D" w14:textId="124B14B6" w:rsidR="0079672A" w:rsidRDefault="0079672A" w:rsidP="0079672A">
      <w:pPr>
        <w:jc w:val="center"/>
        <w:rPr>
          <w:rFonts w:cs="B Nazanin"/>
          <w:sz w:val="20"/>
          <w:szCs w:val="20"/>
          <w:rtl/>
        </w:rPr>
      </w:pPr>
      <w:r w:rsidRPr="00EF388D">
        <w:rPr>
          <w:rFonts w:cs="B Nazanin" w:hint="cs"/>
          <w:sz w:val="20"/>
          <w:szCs w:val="20"/>
          <w:rtl/>
        </w:rPr>
        <w:t xml:space="preserve">شکل </w:t>
      </w:r>
      <w:r>
        <w:rPr>
          <w:rFonts w:cs="B Nazanin" w:hint="cs"/>
          <w:sz w:val="20"/>
          <w:szCs w:val="20"/>
          <w:rtl/>
        </w:rPr>
        <w:t>7</w:t>
      </w:r>
      <w:r w:rsidRPr="00EF388D">
        <w:rPr>
          <w:rFonts w:cs="B Nazanin" w:hint="cs"/>
          <w:sz w:val="20"/>
          <w:szCs w:val="20"/>
          <w:rtl/>
        </w:rPr>
        <w:t xml:space="preserve">: </w:t>
      </w:r>
      <w:r>
        <w:rPr>
          <w:rFonts w:cs="B Nazanin" w:hint="cs"/>
          <w:sz w:val="20"/>
          <w:szCs w:val="20"/>
          <w:rtl/>
        </w:rPr>
        <w:t>کد مربوط به پیاده‌سازی معماری شبکه</w:t>
      </w:r>
    </w:p>
    <w:p w14:paraId="5068CC75" w14:textId="77777777" w:rsidR="0066685B" w:rsidRDefault="0066685B" w:rsidP="00C3501A">
      <w:pPr>
        <w:jc w:val="both"/>
        <w:rPr>
          <w:rFonts w:cs="B Nazanin"/>
          <w:rtl/>
        </w:rPr>
      </w:pPr>
    </w:p>
    <w:p w14:paraId="3AFA8FF8" w14:textId="0707DC5B" w:rsidR="0079672A" w:rsidRDefault="0079672A" w:rsidP="00C3501A">
      <w:pPr>
        <w:jc w:val="both"/>
        <w:rPr>
          <w:rFonts w:cs="B Nazanin"/>
          <w:rtl/>
        </w:rPr>
      </w:pPr>
      <w:r>
        <w:rPr>
          <w:rFonts w:cs="B Nazanin" w:hint="cs"/>
          <w:rtl/>
        </w:rPr>
        <w:t xml:space="preserve">همانطور که اشاره شد، مسئله از نوع دسته‌بندی است. به همین دلیل از تابع زیان </w:t>
      </w:r>
      <w:r>
        <w:rPr>
          <w:rFonts w:cs="B Nazanin"/>
        </w:rPr>
        <w:t>Binary Cross Entropy</w:t>
      </w:r>
      <w:r>
        <w:rPr>
          <w:rFonts w:cs="B Nazanin" w:hint="cs"/>
          <w:rtl/>
        </w:rPr>
        <w:t xml:space="preserve"> استفاده شده است. متاسفانه این معماری پس از 10 اپوک</w:t>
      </w:r>
      <w:r>
        <w:rPr>
          <w:rStyle w:val="FootnoteReference"/>
          <w:rFonts w:cs="B Nazanin"/>
          <w:rtl/>
        </w:rPr>
        <w:footnoteReference w:id="7"/>
      </w:r>
      <w:r>
        <w:rPr>
          <w:rFonts w:cs="B Nazanin" w:hint="cs"/>
          <w:rtl/>
        </w:rPr>
        <w:t xml:space="preserve"> آموزش روی داده‌ها، دقتی حدود 40 درصد بدست داد که دقت بسیار پایینی است و نشان از نامناسب بودن این معماری برای این مسئله دارد.</w:t>
      </w:r>
    </w:p>
    <w:p w14:paraId="512B692B" w14:textId="35F7B8A2" w:rsidR="0079672A" w:rsidRPr="00C3501A" w:rsidRDefault="0079672A" w:rsidP="00C3501A">
      <w:pPr>
        <w:jc w:val="both"/>
        <w:rPr>
          <w:rFonts w:cs="B Nazanin" w:hint="cs"/>
          <w:rtl/>
        </w:rPr>
      </w:pPr>
      <w:r>
        <w:rPr>
          <w:rFonts w:cs="B Nazanin" w:hint="cs"/>
          <w:rtl/>
        </w:rPr>
        <w:t>دومین معماری طراحی شده در شکل 8 قابل مشاهده است.</w:t>
      </w:r>
    </w:p>
    <w:p w14:paraId="7DC87143" w14:textId="77777777" w:rsidR="00042D6C" w:rsidRDefault="00042D6C" w:rsidP="00563BC6">
      <w:pPr>
        <w:jc w:val="lowKashida"/>
        <w:rPr>
          <w:rFonts w:cs="B Nazanin"/>
          <w:sz w:val="22"/>
          <w:szCs w:val="22"/>
          <w:rtl/>
        </w:rPr>
      </w:pPr>
    </w:p>
    <w:p w14:paraId="644AC2CA" w14:textId="3D79AEC6" w:rsidR="00FC5D0E" w:rsidRDefault="00FC5D0E" w:rsidP="00563BC6">
      <w:pPr>
        <w:jc w:val="lowKashida"/>
        <w:rPr>
          <w:rFonts w:cs="B Nazanin"/>
          <w:sz w:val="22"/>
          <w:szCs w:val="22"/>
          <w:rtl/>
        </w:rPr>
      </w:pPr>
      <w:r w:rsidRPr="00FC5D0E">
        <w:rPr>
          <w:rFonts w:cs="B Nazanin"/>
          <w:sz w:val="22"/>
          <w:szCs w:val="22"/>
          <w:rtl/>
        </w:rPr>
        <w:drawing>
          <wp:inline distT="0" distB="0" distL="0" distR="0" wp14:anchorId="0032B2DB" wp14:editId="0CC65CE0">
            <wp:extent cx="2915920" cy="2912534"/>
            <wp:effectExtent l="0" t="0" r="0" b="0"/>
            <wp:docPr id="294485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85377" name=""/>
                    <pic:cNvPicPr/>
                  </pic:nvPicPr>
                  <pic:blipFill rotWithShape="1">
                    <a:blip r:embed="rId21"/>
                    <a:srcRect b="-3304"/>
                    <a:stretch/>
                  </pic:blipFill>
                  <pic:spPr bwMode="auto">
                    <a:xfrm>
                      <a:off x="0" y="0"/>
                      <a:ext cx="2915920" cy="2912534"/>
                    </a:xfrm>
                    <a:prstGeom prst="rect">
                      <a:avLst/>
                    </a:prstGeom>
                    <a:ln>
                      <a:noFill/>
                    </a:ln>
                    <a:extLst>
                      <a:ext uri="{53640926-AAD7-44D8-BBD7-CCE9431645EC}">
                        <a14:shadowObscured xmlns:a14="http://schemas.microsoft.com/office/drawing/2010/main"/>
                      </a:ext>
                    </a:extLst>
                  </pic:spPr>
                </pic:pic>
              </a:graphicData>
            </a:graphic>
          </wp:inline>
        </w:drawing>
      </w:r>
    </w:p>
    <w:p w14:paraId="10DB13A3" w14:textId="287A0273" w:rsidR="00FC5D0E" w:rsidRDefault="00FC5D0E" w:rsidP="00FC5D0E">
      <w:pPr>
        <w:jc w:val="center"/>
        <w:rPr>
          <w:rFonts w:cs="B Nazanin"/>
          <w:sz w:val="22"/>
          <w:szCs w:val="22"/>
          <w:rtl/>
        </w:rPr>
      </w:pPr>
      <w:r w:rsidRPr="00EF388D">
        <w:rPr>
          <w:rFonts w:cs="B Nazanin" w:hint="cs"/>
          <w:sz w:val="20"/>
          <w:szCs w:val="20"/>
          <w:rtl/>
        </w:rPr>
        <w:t xml:space="preserve">شکل </w:t>
      </w:r>
      <w:r>
        <w:rPr>
          <w:rFonts w:cs="B Nazanin" w:hint="cs"/>
          <w:sz w:val="20"/>
          <w:szCs w:val="20"/>
          <w:rtl/>
        </w:rPr>
        <w:t>8</w:t>
      </w:r>
      <w:r w:rsidRPr="00EF388D">
        <w:rPr>
          <w:rFonts w:cs="B Nazanin" w:hint="cs"/>
          <w:sz w:val="20"/>
          <w:szCs w:val="20"/>
          <w:rtl/>
        </w:rPr>
        <w:t xml:space="preserve">: </w:t>
      </w:r>
      <w:r>
        <w:rPr>
          <w:rFonts w:cs="B Nazanin" w:hint="cs"/>
          <w:sz w:val="20"/>
          <w:szCs w:val="20"/>
          <w:rtl/>
        </w:rPr>
        <w:t>معماری شبکه با</w:t>
      </w:r>
      <w:r>
        <w:rPr>
          <w:rFonts w:cs="B Nazanin" w:hint="cs"/>
          <w:sz w:val="20"/>
          <w:szCs w:val="20"/>
          <w:rtl/>
        </w:rPr>
        <w:t xml:space="preserve"> تعریف ورودی‌های عددی بصورت ماتریس</w:t>
      </w:r>
    </w:p>
    <w:p w14:paraId="0467BA0B" w14:textId="77777777" w:rsidR="0079672A" w:rsidRDefault="0079672A" w:rsidP="00563BC6">
      <w:pPr>
        <w:jc w:val="lowKashida"/>
        <w:rPr>
          <w:rFonts w:cs="B Nazanin"/>
          <w:sz w:val="22"/>
          <w:szCs w:val="22"/>
          <w:rtl/>
        </w:rPr>
      </w:pPr>
    </w:p>
    <w:p w14:paraId="5EB3451F" w14:textId="4B86A27F" w:rsidR="0079672A" w:rsidRDefault="002710D3" w:rsidP="002710D3">
      <w:pPr>
        <w:jc w:val="both"/>
        <w:rPr>
          <w:rFonts w:cs="B Nazanin"/>
          <w:rtl/>
        </w:rPr>
      </w:pPr>
      <w:r w:rsidRPr="002710D3">
        <w:rPr>
          <w:rFonts w:cs="B Nazanin"/>
          <w:rtl/>
        </w:rPr>
        <w:t>در این معماری، ورودی‌های عددی نیز به صورت ماتریس‌هایی دو بعدی به شبکه داده شده‌اند که تمامی مولفه‌های این ماتریس‌ها ثابت هستند.</w:t>
      </w:r>
      <w:r>
        <w:rPr>
          <w:rFonts w:cs="B Nazanin" w:hint="cs"/>
          <w:rtl/>
        </w:rPr>
        <w:t xml:space="preserve"> با این کار می‌توان تاثیر این پارامترها را نیز در اعمال فیلترهای پیچشی اعمال کرد.</w:t>
      </w:r>
      <w:r w:rsidRPr="002710D3">
        <w:rPr>
          <w:rFonts w:cs="B Nazanin"/>
          <w:rtl/>
        </w:rPr>
        <w:t xml:space="preserve"> این معماری نیز پس از 10 اپوک آموزش </w:t>
      </w:r>
      <w:r>
        <w:rPr>
          <w:rFonts w:cs="B Nazanin" w:hint="cs"/>
          <w:rtl/>
        </w:rPr>
        <w:t>روی داده‌ها، دقتی حدود 55 درصد را بدست داد که هرچند نسبت معماری قبل دقت بهتری است، اما همچنان بسیار پایین است و مناسب نیست.</w:t>
      </w:r>
    </w:p>
    <w:p w14:paraId="4464B5FF" w14:textId="227BC3EE" w:rsidR="002710D3" w:rsidRDefault="002710D3" w:rsidP="002710D3">
      <w:pPr>
        <w:jc w:val="both"/>
        <w:rPr>
          <w:rFonts w:cs="B Nazanin"/>
          <w:rtl/>
        </w:rPr>
      </w:pPr>
      <w:r>
        <w:rPr>
          <w:rFonts w:cs="B Nazanin" w:hint="cs"/>
          <w:rtl/>
        </w:rPr>
        <w:t>معماری انتخاب شده برای مسئله، در شکل 9 قابل مشاهده است.</w:t>
      </w:r>
    </w:p>
    <w:p w14:paraId="13864655" w14:textId="77777777" w:rsidR="00915979" w:rsidRPr="00915979" w:rsidRDefault="00915979" w:rsidP="002710D3">
      <w:pPr>
        <w:jc w:val="both"/>
        <w:rPr>
          <w:rFonts w:cs="B Nazanin"/>
          <w:sz w:val="16"/>
          <w:szCs w:val="16"/>
          <w:rtl/>
        </w:rPr>
      </w:pPr>
    </w:p>
    <w:p w14:paraId="1DC132AA" w14:textId="61D3676E" w:rsidR="002710D3" w:rsidRDefault="002710D3" w:rsidP="002710D3">
      <w:pPr>
        <w:jc w:val="both"/>
        <w:rPr>
          <w:rFonts w:cs="B Nazanin"/>
          <w:rtl/>
        </w:rPr>
      </w:pPr>
      <w:r w:rsidRPr="002710D3">
        <w:rPr>
          <w:rFonts w:cs="B Nazanin"/>
          <w:rtl/>
        </w:rPr>
        <w:drawing>
          <wp:inline distT="0" distB="0" distL="0" distR="0" wp14:anchorId="0633D183" wp14:editId="0162CC5A">
            <wp:extent cx="2915920" cy="2191385"/>
            <wp:effectExtent l="0" t="0" r="0" b="0"/>
            <wp:docPr id="926021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21303" name=""/>
                    <pic:cNvPicPr/>
                  </pic:nvPicPr>
                  <pic:blipFill>
                    <a:blip r:embed="rId22"/>
                    <a:stretch>
                      <a:fillRect/>
                    </a:stretch>
                  </pic:blipFill>
                  <pic:spPr>
                    <a:xfrm>
                      <a:off x="0" y="0"/>
                      <a:ext cx="2915920" cy="2191385"/>
                    </a:xfrm>
                    <a:prstGeom prst="rect">
                      <a:avLst/>
                    </a:prstGeom>
                  </pic:spPr>
                </pic:pic>
              </a:graphicData>
            </a:graphic>
          </wp:inline>
        </w:drawing>
      </w:r>
    </w:p>
    <w:p w14:paraId="3357054A" w14:textId="1734AF56" w:rsidR="002710D3" w:rsidRDefault="002710D3" w:rsidP="002710D3">
      <w:pPr>
        <w:jc w:val="center"/>
        <w:rPr>
          <w:rFonts w:cs="B Nazanin"/>
          <w:sz w:val="22"/>
          <w:szCs w:val="22"/>
          <w:rtl/>
        </w:rPr>
      </w:pPr>
      <w:r w:rsidRPr="00EF388D">
        <w:rPr>
          <w:rFonts w:cs="B Nazanin" w:hint="cs"/>
          <w:sz w:val="20"/>
          <w:szCs w:val="20"/>
          <w:rtl/>
        </w:rPr>
        <w:t xml:space="preserve">شکل </w:t>
      </w:r>
      <w:r>
        <w:rPr>
          <w:rFonts w:cs="B Nazanin" w:hint="cs"/>
          <w:sz w:val="20"/>
          <w:szCs w:val="20"/>
          <w:rtl/>
        </w:rPr>
        <w:t>9</w:t>
      </w:r>
      <w:r w:rsidRPr="00EF388D">
        <w:rPr>
          <w:rFonts w:cs="B Nazanin" w:hint="cs"/>
          <w:sz w:val="20"/>
          <w:szCs w:val="20"/>
          <w:rtl/>
        </w:rPr>
        <w:t xml:space="preserve">: </w:t>
      </w:r>
      <w:r>
        <w:rPr>
          <w:rFonts w:cs="B Nazanin" w:hint="cs"/>
          <w:sz w:val="20"/>
          <w:szCs w:val="20"/>
          <w:rtl/>
        </w:rPr>
        <w:t>معماری شبکه</w:t>
      </w:r>
      <w:r>
        <w:rPr>
          <w:rFonts w:cs="B Nazanin" w:hint="cs"/>
          <w:sz w:val="20"/>
          <w:szCs w:val="20"/>
          <w:rtl/>
        </w:rPr>
        <w:t>‌ی</w:t>
      </w:r>
      <w:r>
        <w:rPr>
          <w:rFonts w:cs="B Nazanin" w:hint="cs"/>
          <w:sz w:val="20"/>
          <w:szCs w:val="20"/>
          <w:rtl/>
        </w:rPr>
        <w:t xml:space="preserve"> </w:t>
      </w:r>
      <w:r>
        <w:rPr>
          <w:rFonts w:cs="B Nazanin" w:hint="cs"/>
          <w:sz w:val="20"/>
          <w:szCs w:val="20"/>
          <w:rtl/>
        </w:rPr>
        <w:t>انتخاب شده</w:t>
      </w:r>
    </w:p>
    <w:p w14:paraId="72F6CB08" w14:textId="77777777" w:rsidR="002710D3" w:rsidRDefault="002710D3" w:rsidP="002710D3">
      <w:pPr>
        <w:jc w:val="both"/>
        <w:rPr>
          <w:rFonts w:cs="B Nazanin"/>
          <w:rtl/>
        </w:rPr>
      </w:pPr>
    </w:p>
    <w:p w14:paraId="620FCD5A" w14:textId="398E622B" w:rsidR="002710D3" w:rsidRDefault="002710D3" w:rsidP="002710D3">
      <w:pPr>
        <w:jc w:val="both"/>
        <w:rPr>
          <w:rFonts w:cs="B Nazanin"/>
          <w:rtl/>
        </w:rPr>
      </w:pPr>
      <w:r>
        <w:rPr>
          <w:rFonts w:cs="B Nazanin" w:hint="cs"/>
          <w:rtl/>
        </w:rPr>
        <w:t>در این معماری نیز تمام ورودی‌ها به صورت ماتریسی به شبکه داده شده‌اند اما بخش تمام متصل شبکه حذف شده و تنها از فیلترهای پیچشی استفاده شده است. پیاده‌سازی این شبکه در شکل 10 نشان داده شده است.</w:t>
      </w:r>
    </w:p>
    <w:p w14:paraId="75522D40" w14:textId="77777777" w:rsidR="002710D3" w:rsidRPr="002710D3" w:rsidRDefault="002710D3" w:rsidP="002710D3">
      <w:pPr>
        <w:jc w:val="both"/>
        <w:rPr>
          <w:rFonts w:cs="B Nazanin"/>
          <w:sz w:val="16"/>
          <w:szCs w:val="16"/>
          <w:rtl/>
        </w:rPr>
      </w:pPr>
    </w:p>
    <w:p w14:paraId="380F1814" w14:textId="4AF5DCFE" w:rsidR="002710D3" w:rsidRDefault="002710D3" w:rsidP="002710D3">
      <w:pPr>
        <w:jc w:val="both"/>
        <w:rPr>
          <w:rFonts w:cs="B Nazanin"/>
          <w:rtl/>
        </w:rPr>
      </w:pPr>
      <w:r w:rsidRPr="002710D3">
        <w:rPr>
          <w:rFonts w:cs="B Nazanin"/>
          <w:rtl/>
        </w:rPr>
        <w:drawing>
          <wp:inline distT="0" distB="0" distL="0" distR="0" wp14:anchorId="552BEB8A" wp14:editId="3E1462E8">
            <wp:extent cx="2915920" cy="1081405"/>
            <wp:effectExtent l="0" t="0" r="0" b="4445"/>
            <wp:docPr id="1061447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447629" name=""/>
                    <pic:cNvPicPr/>
                  </pic:nvPicPr>
                  <pic:blipFill>
                    <a:blip r:embed="rId23"/>
                    <a:stretch>
                      <a:fillRect/>
                    </a:stretch>
                  </pic:blipFill>
                  <pic:spPr>
                    <a:xfrm>
                      <a:off x="0" y="0"/>
                      <a:ext cx="2915920" cy="1081405"/>
                    </a:xfrm>
                    <a:prstGeom prst="rect">
                      <a:avLst/>
                    </a:prstGeom>
                  </pic:spPr>
                </pic:pic>
              </a:graphicData>
            </a:graphic>
          </wp:inline>
        </w:drawing>
      </w:r>
    </w:p>
    <w:p w14:paraId="023A930C" w14:textId="78F667AA" w:rsidR="002710D3" w:rsidRDefault="002710D3" w:rsidP="002710D3">
      <w:pPr>
        <w:jc w:val="center"/>
        <w:rPr>
          <w:rFonts w:cs="B Nazanin"/>
          <w:sz w:val="20"/>
          <w:szCs w:val="20"/>
          <w:rtl/>
        </w:rPr>
      </w:pPr>
      <w:r w:rsidRPr="00EF388D">
        <w:rPr>
          <w:rFonts w:cs="B Nazanin" w:hint="cs"/>
          <w:sz w:val="20"/>
          <w:szCs w:val="20"/>
          <w:rtl/>
        </w:rPr>
        <w:t xml:space="preserve">شکل </w:t>
      </w:r>
      <w:r>
        <w:rPr>
          <w:rFonts w:cs="B Nazanin" w:hint="cs"/>
          <w:sz w:val="20"/>
          <w:szCs w:val="20"/>
          <w:rtl/>
        </w:rPr>
        <w:t>10</w:t>
      </w:r>
      <w:r w:rsidRPr="00EF388D">
        <w:rPr>
          <w:rFonts w:cs="B Nazanin" w:hint="cs"/>
          <w:sz w:val="20"/>
          <w:szCs w:val="20"/>
          <w:rtl/>
        </w:rPr>
        <w:t xml:space="preserve">: </w:t>
      </w:r>
      <w:r>
        <w:rPr>
          <w:rFonts w:cs="B Nazanin" w:hint="cs"/>
          <w:sz w:val="20"/>
          <w:szCs w:val="20"/>
          <w:rtl/>
        </w:rPr>
        <w:t>کد مربوط به پیاده‌سازی معماری شبکه</w:t>
      </w:r>
      <w:r>
        <w:rPr>
          <w:rFonts w:cs="B Nazanin" w:hint="cs"/>
          <w:sz w:val="20"/>
          <w:szCs w:val="20"/>
          <w:rtl/>
        </w:rPr>
        <w:t>‌ی انتخاب شده</w:t>
      </w:r>
    </w:p>
    <w:p w14:paraId="5A9A8A7B" w14:textId="77777777" w:rsidR="002710D3" w:rsidRDefault="002710D3" w:rsidP="002710D3">
      <w:pPr>
        <w:jc w:val="both"/>
        <w:rPr>
          <w:rFonts w:cs="B Nazanin"/>
          <w:rtl/>
        </w:rPr>
      </w:pPr>
    </w:p>
    <w:p w14:paraId="2264B7FB" w14:textId="6A376362" w:rsidR="001E0F02" w:rsidRDefault="001E0F02" w:rsidP="002710D3">
      <w:pPr>
        <w:jc w:val="both"/>
        <w:rPr>
          <w:rFonts w:cs="B Nazanin"/>
          <w:rtl/>
        </w:rPr>
      </w:pPr>
      <w:r>
        <w:rPr>
          <w:rFonts w:cs="B Nazanin" w:hint="cs"/>
          <w:rtl/>
        </w:rPr>
        <w:t>این شبکه با اینکه نسبت به معماری‌های قبلی ساده تر است اما دقت خیلی خوب 98 درصد را پس از آموزش روی داده‌ها بدست می‌دهد و انتخاب مناسبی برای مسئله است.</w:t>
      </w:r>
    </w:p>
    <w:p w14:paraId="4B552921" w14:textId="77777777" w:rsidR="002710D3" w:rsidRDefault="002710D3" w:rsidP="002710D3">
      <w:pPr>
        <w:jc w:val="both"/>
        <w:rPr>
          <w:rFonts w:cs="B Nazanin"/>
          <w:rtl/>
        </w:rPr>
      </w:pPr>
    </w:p>
    <w:p w14:paraId="6410A0C2" w14:textId="77777777" w:rsidR="00BC2A43" w:rsidRPr="00BC2A43" w:rsidRDefault="00BC2A43" w:rsidP="00BC2A43">
      <w:pPr>
        <w:jc w:val="both"/>
        <w:rPr>
          <w:rFonts w:cs="B Nazanin"/>
          <w:b/>
          <w:bCs/>
          <w:sz w:val="22"/>
          <w:szCs w:val="22"/>
          <w:rtl/>
        </w:rPr>
      </w:pPr>
      <w:r w:rsidRPr="00BC2A43">
        <w:rPr>
          <w:rFonts w:cs="B Nazanin" w:hint="cs"/>
          <w:b/>
          <w:bCs/>
          <w:sz w:val="22"/>
          <w:szCs w:val="22"/>
          <w:rtl/>
        </w:rPr>
        <w:t>پیش‌پردازش داده‌ها</w:t>
      </w:r>
    </w:p>
    <w:p w14:paraId="6CF42B8F" w14:textId="1E02AAA6" w:rsidR="00BC2A43" w:rsidRDefault="00BC2A43" w:rsidP="00BC2A43">
      <w:pPr>
        <w:jc w:val="both"/>
        <w:rPr>
          <w:rFonts w:cs="B Nazanin"/>
          <w:rtl/>
        </w:rPr>
      </w:pPr>
      <w:r>
        <w:rPr>
          <w:rFonts w:cs="B Nazanin" w:hint="cs"/>
          <w:rtl/>
        </w:rPr>
        <w:t>به منظور استفاده‌ی داده‌ها در آموزش مدل، لازم است این داده‌ها در رم بارگذاری شوند</w:t>
      </w:r>
      <w:r>
        <w:rPr>
          <w:rFonts w:cs="B Nazanin" w:hint="cs"/>
          <w:rtl/>
        </w:rPr>
        <w:t>.</w:t>
      </w:r>
      <w:r>
        <w:rPr>
          <w:rFonts w:cs="B Nazanin" w:hint="cs"/>
          <w:rtl/>
        </w:rPr>
        <w:t xml:space="preserve"> اما به دلیل حجم زیاد داده‌ها، این کار امکان پذیر نیست. به همین دلیل از بستر </w:t>
      </w:r>
      <w:r>
        <w:rPr>
          <w:rFonts w:cs="B Nazanin" w:hint="cs"/>
          <w:rtl/>
        </w:rPr>
        <w:t>تنسورفلو دیتاست</w:t>
      </w:r>
      <w:r>
        <w:rPr>
          <w:rStyle w:val="FootnoteReference"/>
          <w:rFonts w:cs="B Nazanin"/>
          <w:rtl/>
        </w:rPr>
        <w:footnoteReference w:id="8"/>
      </w:r>
      <w:r>
        <w:rPr>
          <w:rFonts w:cs="B Nazanin" w:hint="cs"/>
          <w:rtl/>
        </w:rPr>
        <w:t xml:space="preserve"> </w:t>
      </w:r>
      <w:r>
        <w:rPr>
          <w:rFonts w:cs="B Nazanin" w:hint="cs"/>
          <w:rtl/>
        </w:rPr>
        <w:t xml:space="preserve">استفاده شده است. این بستر امکانات زیادی از جمله </w:t>
      </w:r>
      <w:r>
        <w:rPr>
          <w:rFonts w:cs="B Nazanin" w:hint="cs"/>
          <w:rtl/>
        </w:rPr>
        <w:t xml:space="preserve">امکان </w:t>
      </w:r>
      <w:r>
        <w:rPr>
          <w:rFonts w:cs="B Nazanin" w:hint="cs"/>
          <w:rtl/>
        </w:rPr>
        <w:t>بارگذاری داده‌ها به صورت تدریجی،</w:t>
      </w:r>
      <w:r>
        <w:rPr>
          <w:rFonts w:cs="B Nazanin" w:hint="cs"/>
          <w:rtl/>
        </w:rPr>
        <w:t xml:space="preserve"> امکان</w:t>
      </w:r>
      <w:r>
        <w:rPr>
          <w:rFonts w:cs="B Nazanin" w:hint="cs"/>
          <w:rtl/>
        </w:rPr>
        <w:t xml:space="preserve"> اعمال فیلتر روی داده‌ها و عدم استفاده از داده‌های نامناسب، </w:t>
      </w:r>
      <w:r>
        <w:rPr>
          <w:rFonts w:cs="B Nazanin" w:hint="cs"/>
          <w:rtl/>
        </w:rPr>
        <w:t xml:space="preserve">امکان </w:t>
      </w:r>
      <w:r>
        <w:rPr>
          <w:rFonts w:cs="B Nazanin" w:hint="cs"/>
          <w:rtl/>
        </w:rPr>
        <w:t xml:space="preserve">چینش تصادفی داده‌ها و </w:t>
      </w:r>
      <w:r>
        <w:rPr>
          <w:rFonts w:cs="B Nazanin" w:hint="cs"/>
          <w:rtl/>
        </w:rPr>
        <w:t xml:space="preserve">امکان </w:t>
      </w:r>
      <w:r>
        <w:rPr>
          <w:rFonts w:cs="B Nazanin" w:hint="cs"/>
          <w:rtl/>
        </w:rPr>
        <w:t xml:space="preserve">تقسیم داده‌ها به </w:t>
      </w:r>
      <w:r>
        <w:rPr>
          <w:rFonts w:cs="B Nazanin" w:hint="cs"/>
          <w:rtl/>
        </w:rPr>
        <w:t>بچ</w:t>
      </w:r>
      <w:r>
        <w:rPr>
          <w:rStyle w:val="FootnoteReference"/>
          <w:rFonts w:cs="B Nazanin"/>
          <w:rtl/>
        </w:rPr>
        <w:footnoteReference w:id="9"/>
      </w:r>
      <w:r>
        <w:rPr>
          <w:rFonts w:cs="B Nazanin" w:hint="cs"/>
          <w:rtl/>
        </w:rPr>
        <w:t xml:space="preserve"> با سایز موردنظر را فراهم می‌کند. در ادامه مراحل طی شده در پیش‌پردازش داده‌ها ارائه شده است.</w:t>
      </w:r>
    </w:p>
    <w:p w14:paraId="3A14F7C6" w14:textId="77777777" w:rsidR="002B73BD" w:rsidRPr="00915979" w:rsidRDefault="002B73BD" w:rsidP="00BC2A43">
      <w:pPr>
        <w:jc w:val="both"/>
        <w:rPr>
          <w:rFonts w:cs="B Nazanin"/>
          <w:sz w:val="16"/>
          <w:szCs w:val="16"/>
          <w:rtl/>
        </w:rPr>
      </w:pPr>
    </w:p>
    <w:p w14:paraId="281A2C82" w14:textId="4CA75F03" w:rsidR="002B73BD" w:rsidRPr="002B73BD" w:rsidRDefault="002B73BD" w:rsidP="00BC2A43">
      <w:pPr>
        <w:jc w:val="both"/>
        <w:rPr>
          <w:rFonts w:cs="B Nazanin"/>
          <w:b/>
          <w:bCs/>
          <w:sz w:val="22"/>
          <w:szCs w:val="22"/>
          <w:rtl/>
        </w:rPr>
      </w:pPr>
      <w:r w:rsidRPr="002B73BD">
        <w:rPr>
          <w:rFonts w:cs="B Nazanin" w:hint="cs"/>
          <w:b/>
          <w:bCs/>
          <w:sz w:val="22"/>
          <w:szCs w:val="22"/>
          <w:rtl/>
        </w:rPr>
        <w:lastRenderedPageBreak/>
        <w:t>تعریف دیتاست</w:t>
      </w:r>
    </w:p>
    <w:p w14:paraId="63765814" w14:textId="09A8DFF0" w:rsidR="00BC2A43" w:rsidRDefault="002B73BD" w:rsidP="002710D3">
      <w:pPr>
        <w:jc w:val="both"/>
        <w:rPr>
          <w:rFonts w:cs="B Nazanin"/>
          <w:rtl/>
        </w:rPr>
      </w:pPr>
      <w:r>
        <w:rPr>
          <w:rFonts w:cs="B Nazanin" w:hint="cs"/>
          <w:rtl/>
        </w:rPr>
        <w:t>دیتاست با لحاظ کردن تمامی حالات مختلف داده‌ها تعریف شده و به زیرمجموعه‌های آموزش، اعتبارسنجی و آزمایش تقسیم شده است. این کار با استفاده از دستورات شکل 11 انجام شده است.</w:t>
      </w:r>
    </w:p>
    <w:p w14:paraId="5BA61842" w14:textId="77777777" w:rsidR="002B73BD" w:rsidRPr="002B73BD" w:rsidRDefault="002B73BD" w:rsidP="002710D3">
      <w:pPr>
        <w:jc w:val="both"/>
        <w:rPr>
          <w:rFonts w:cs="B Nazanin"/>
          <w:sz w:val="16"/>
          <w:szCs w:val="16"/>
          <w:rtl/>
        </w:rPr>
      </w:pPr>
    </w:p>
    <w:p w14:paraId="51E52A58" w14:textId="12BAD9A4" w:rsidR="002B73BD" w:rsidRDefault="002B73BD" w:rsidP="002710D3">
      <w:pPr>
        <w:jc w:val="both"/>
        <w:rPr>
          <w:rFonts w:cs="B Nazanin"/>
          <w:rtl/>
        </w:rPr>
      </w:pPr>
      <w:r w:rsidRPr="002B73BD">
        <w:rPr>
          <w:rFonts w:cs="B Nazanin"/>
          <w:rtl/>
        </w:rPr>
        <w:drawing>
          <wp:inline distT="0" distB="0" distL="0" distR="0" wp14:anchorId="253C26FF" wp14:editId="562BAC00">
            <wp:extent cx="2915920" cy="1102360"/>
            <wp:effectExtent l="0" t="0" r="0" b="2540"/>
            <wp:docPr id="1820504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04612" name=""/>
                    <pic:cNvPicPr/>
                  </pic:nvPicPr>
                  <pic:blipFill>
                    <a:blip r:embed="rId24"/>
                    <a:stretch>
                      <a:fillRect/>
                    </a:stretch>
                  </pic:blipFill>
                  <pic:spPr>
                    <a:xfrm>
                      <a:off x="0" y="0"/>
                      <a:ext cx="2915920" cy="1102360"/>
                    </a:xfrm>
                    <a:prstGeom prst="rect">
                      <a:avLst/>
                    </a:prstGeom>
                  </pic:spPr>
                </pic:pic>
              </a:graphicData>
            </a:graphic>
          </wp:inline>
        </w:drawing>
      </w:r>
    </w:p>
    <w:p w14:paraId="1D1AD63B" w14:textId="6F6195FF" w:rsidR="007927C2" w:rsidRDefault="007927C2" w:rsidP="007927C2">
      <w:pPr>
        <w:jc w:val="center"/>
        <w:rPr>
          <w:rFonts w:cs="B Nazanin"/>
          <w:sz w:val="20"/>
          <w:szCs w:val="20"/>
          <w:rtl/>
        </w:rPr>
      </w:pPr>
      <w:r w:rsidRPr="00EF388D">
        <w:rPr>
          <w:rFonts w:cs="B Nazanin" w:hint="cs"/>
          <w:sz w:val="20"/>
          <w:szCs w:val="20"/>
          <w:rtl/>
        </w:rPr>
        <w:t xml:space="preserve">شکل </w:t>
      </w:r>
      <w:r>
        <w:rPr>
          <w:rFonts w:cs="B Nazanin" w:hint="cs"/>
          <w:sz w:val="20"/>
          <w:szCs w:val="20"/>
          <w:rtl/>
        </w:rPr>
        <w:t>1</w:t>
      </w:r>
      <w:r>
        <w:rPr>
          <w:rFonts w:cs="B Nazanin" w:hint="cs"/>
          <w:sz w:val="20"/>
          <w:szCs w:val="20"/>
          <w:rtl/>
        </w:rPr>
        <w:t>1</w:t>
      </w:r>
      <w:r w:rsidRPr="00EF388D">
        <w:rPr>
          <w:rFonts w:cs="B Nazanin" w:hint="cs"/>
          <w:sz w:val="20"/>
          <w:szCs w:val="20"/>
          <w:rtl/>
        </w:rPr>
        <w:t xml:space="preserve">: </w:t>
      </w:r>
      <w:r>
        <w:rPr>
          <w:rFonts w:cs="B Nazanin" w:hint="cs"/>
          <w:sz w:val="20"/>
          <w:szCs w:val="20"/>
          <w:rtl/>
        </w:rPr>
        <w:t xml:space="preserve">کد مربوط به </w:t>
      </w:r>
      <w:r>
        <w:rPr>
          <w:rFonts w:cs="B Nazanin" w:hint="cs"/>
          <w:sz w:val="20"/>
          <w:szCs w:val="20"/>
          <w:rtl/>
        </w:rPr>
        <w:t>تعریف دیتاست</w:t>
      </w:r>
    </w:p>
    <w:p w14:paraId="57517F9E" w14:textId="77777777" w:rsidR="002B73BD" w:rsidRDefault="002B73BD" w:rsidP="002710D3">
      <w:pPr>
        <w:jc w:val="both"/>
        <w:rPr>
          <w:rFonts w:cs="B Nazanin"/>
          <w:rtl/>
        </w:rPr>
      </w:pPr>
    </w:p>
    <w:p w14:paraId="17EB7439" w14:textId="1D130E98" w:rsidR="007927C2" w:rsidRPr="002B73BD" w:rsidRDefault="007927C2" w:rsidP="007927C2">
      <w:pPr>
        <w:jc w:val="both"/>
        <w:rPr>
          <w:rFonts w:cs="B Nazanin"/>
          <w:b/>
          <w:bCs/>
          <w:sz w:val="22"/>
          <w:szCs w:val="22"/>
          <w:rtl/>
        </w:rPr>
      </w:pPr>
      <w:r>
        <w:rPr>
          <w:rFonts w:cs="B Nazanin" w:hint="cs"/>
          <w:b/>
          <w:bCs/>
          <w:sz w:val="22"/>
          <w:szCs w:val="22"/>
          <w:rtl/>
        </w:rPr>
        <w:t>بارگذاری داده‌ها</w:t>
      </w:r>
    </w:p>
    <w:p w14:paraId="5272C48F" w14:textId="64B8C3BD" w:rsidR="007927C2" w:rsidRDefault="007927C2" w:rsidP="002710D3">
      <w:pPr>
        <w:jc w:val="both"/>
        <w:rPr>
          <w:rFonts w:cs="B Nazanin"/>
          <w:rtl/>
        </w:rPr>
      </w:pPr>
      <w:r>
        <w:rPr>
          <w:rFonts w:cs="B Nazanin" w:hint="cs"/>
          <w:rtl/>
        </w:rPr>
        <w:t xml:space="preserve">هر داده لازم است ابتدا از حافظه خوانده شده سپس به فرمت مشخص ورودی و خروجی درآید. تابع </w:t>
      </w:r>
      <w:r>
        <w:rPr>
          <w:rFonts w:cs="B Nazanin"/>
        </w:rPr>
        <w:t>load_data</w:t>
      </w:r>
      <w:r>
        <w:rPr>
          <w:rFonts w:cs="B Nazanin" w:hint="cs"/>
          <w:rtl/>
        </w:rPr>
        <w:t xml:space="preserve"> به همین منظور پیاده سازی شده است. در این تابع، برای هر حالت مشخص از شرایط مرزی، بارگذاری، ضریب پنالتی، شعاع فیلتر و نسبت حجم، داده‌ها از حافظه خوانده می‌شوند. سپس این داده‌ها نرمالایز شده و داخل متغیر </w:t>
      </w:r>
      <w:r>
        <w:rPr>
          <w:rFonts w:cs="B Nazanin"/>
        </w:rPr>
        <w:t>x</w:t>
      </w:r>
      <w:r>
        <w:rPr>
          <w:rFonts w:cs="B Nazanin" w:hint="cs"/>
          <w:rtl/>
        </w:rPr>
        <w:t xml:space="preserve"> با ابعاد 7</w:t>
      </w:r>
      <w:r>
        <w:rPr>
          <w:rtl/>
        </w:rPr>
        <w:t>×</w:t>
      </w:r>
      <w:r>
        <w:rPr>
          <w:rFonts w:cs="B Nazanin" w:hint="cs"/>
          <w:rtl/>
        </w:rPr>
        <w:t>201</w:t>
      </w:r>
      <w:r>
        <w:rPr>
          <w:rtl/>
        </w:rPr>
        <w:t>×</w:t>
      </w:r>
      <w:r>
        <w:rPr>
          <w:rFonts w:cs="B Nazanin" w:hint="cs"/>
          <w:rtl/>
        </w:rPr>
        <w:t>201 ذخیره می‌شوند. لازم به ذکر است که چون ابعاد ماتریس انرژی کرنشی 200</w:t>
      </w:r>
      <w:r>
        <w:rPr>
          <w:rtl/>
        </w:rPr>
        <w:t>×</w:t>
      </w:r>
      <w:r>
        <w:rPr>
          <w:rFonts w:cs="B Nazanin" w:hint="cs"/>
          <w:rtl/>
        </w:rPr>
        <w:t>200 است، این ماتریس ابتدا گسترش داده شده است.</w:t>
      </w:r>
    </w:p>
    <w:p w14:paraId="13C9C774" w14:textId="59CA2E05" w:rsidR="007927C2" w:rsidRDefault="007927C2" w:rsidP="002710D3">
      <w:pPr>
        <w:jc w:val="both"/>
        <w:rPr>
          <w:rFonts w:cs="B Nazanin" w:hint="cs"/>
          <w:rtl/>
        </w:rPr>
      </w:pPr>
      <w:r>
        <w:rPr>
          <w:rFonts w:cs="B Nazanin" w:hint="cs"/>
          <w:rtl/>
        </w:rPr>
        <w:t>خروجی مسئله، به صورت ماتریس دودوئی</w:t>
      </w:r>
      <w:r>
        <w:rPr>
          <w:rStyle w:val="FootnoteReference"/>
          <w:rFonts w:cs="B Nazanin"/>
          <w:rtl/>
        </w:rPr>
        <w:footnoteReference w:id="10"/>
      </w:r>
      <w:r>
        <w:rPr>
          <w:rFonts w:cs="B Nazanin" w:hint="cs"/>
          <w:rtl/>
        </w:rPr>
        <w:t xml:space="preserve"> با ابعاد 200</w:t>
      </w:r>
      <w:r>
        <w:rPr>
          <w:rtl/>
        </w:rPr>
        <w:t>×</w:t>
      </w:r>
      <w:r>
        <w:rPr>
          <w:rFonts w:cs="B Nazanin" w:hint="cs"/>
          <w:rtl/>
        </w:rPr>
        <w:t>200 است. به همین دلیلی مقداری مشخص به عنوان آستانه</w:t>
      </w:r>
      <w:r>
        <w:rPr>
          <w:rStyle w:val="FootnoteReference"/>
          <w:rFonts w:cs="B Nazanin"/>
          <w:rtl/>
        </w:rPr>
        <w:footnoteReference w:id="11"/>
      </w:r>
      <w:r>
        <w:rPr>
          <w:rFonts w:cs="B Nazanin" w:hint="cs"/>
          <w:rtl/>
        </w:rPr>
        <w:t xml:space="preserve"> در نظر گرفته شده که مقادیر پیوسته‌ی ماتریس خروجی را ناپیوسته می‌کند. شکل 12 کد مربوط به این بخش را نشان می‌دهد.</w:t>
      </w:r>
    </w:p>
    <w:p w14:paraId="690E48ED" w14:textId="77777777" w:rsidR="00BC2A43" w:rsidRPr="007927C2" w:rsidRDefault="00BC2A43" w:rsidP="002710D3">
      <w:pPr>
        <w:jc w:val="both"/>
        <w:rPr>
          <w:rFonts w:cs="B Nazanin"/>
          <w:sz w:val="16"/>
          <w:szCs w:val="16"/>
          <w:rtl/>
        </w:rPr>
      </w:pPr>
    </w:p>
    <w:p w14:paraId="00187C12" w14:textId="5D4FA16C" w:rsidR="007927C2" w:rsidRDefault="007927C2" w:rsidP="002710D3">
      <w:pPr>
        <w:jc w:val="both"/>
        <w:rPr>
          <w:rFonts w:cs="B Nazanin"/>
          <w:rtl/>
        </w:rPr>
      </w:pPr>
      <w:r w:rsidRPr="007927C2">
        <w:rPr>
          <w:rFonts w:cs="B Nazanin"/>
          <w:rtl/>
        </w:rPr>
        <w:drawing>
          <wp:inline distT="0" distB="0" distL="0" distR="0" wp14:anchorId="52F0950F" wp14:editId="5E2E8AE1">
            <wp:extent cx="2915920" cy="1579880"/>
            <wp:effectExtent l="0" t="0" r="0" b="1270"/>
            <wp:docPr id="2115528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528851" name=""/>
                    <pic:cNvPicPr/>
                  </pic:nvPicPr>
                  <pic:blipFill>
                    <a:blip r:embed="rId25"/>
                    <a:stretch>
                      <a:fillRect/>
                    </a:stretch>
                  </pic:blipFill>
                  <pic:spPr>
                    <a:xfrm>
                      <a:off x="0" y="0"/>
                      <a:ext cx="2915920" cy="1579880"/>
                    </a:xfrm>
                    <a:prstGeom prst="rect">
                      <a:avLst/>
                    </a:prstGeom>
                  </pic:spPr>
                </pic:pic>
              </a:graphicData>
            </a:graphic>
          </wp:inline>
        </w:drawing>
      </w:r>
    </w:p>
    <w:p w14:paraId="51243B24" w14:textId="4C937227" w:rsidR="007927C2" w:rsidRDefault="007927C2" w:rsidP="007927C2">
      <w:pPr>
        <w:jc w:val="center"/>
        <w:rPr>
          <w:rFonts w:cs="B Nazanin"/>
          <w:sz w:val="20"/>
          <w:szCs w:val="20"/>
          <w:rtl/>
        </w:rPr>
      </w:pPr>
      <w:r w:rsidRPr="00EF388D">
        <w:rPr>
          <w:rFonts w:cs="B Nazanin" w:hint="cs"/>
          <w:sz w:val="20"/>
          <w:szCs w:val="20"/>
          <w:rtl/>
        </w:rPr>
        <w:t xml:space="preserve">شکل </w:t>
      </w:r>
      <w:r>
        <w:rPr>
          <w:rFonts w:cs="B Nazanin" w:hint="cs"/>
          <w:sz w:val="20"/>
          <w:szCs w:val="20"/>
          <w:rtl/>
        </w:rPr>
        <w:t>1</w:t>
      </w:r>
      <w:r>
        <w:rPr>
          <w:rFonts w:cs="B Nazanin" w:hint="cs"/>
          <w:sz w:val="20"/>
          <w:szCs w:val="20"/>
          <w:rtl/>
        </w:rPr>
        <w:t>2</w:t>
      </w:r>
      <w:r w:rsidRPr="00EF388D">
        <w:rPr>
          <w:rFonts w:cs="B Nazanin" w:hint="cs"/>
          <w:sz w:val="20"/>
          <w:szCs w:val="20"/>
          <w:rtl/>
        </w:rPr>
        <w:t xml:space="preserve">: </w:t>
      </w:r>
      <w:r>
        <w:rPr>
          <w:rFonts w:cs="B Nazanin" w:hint="cs"/>
          <w:sz w:val="20"/>
          <w:szCs w:val="20"/>
          <w:rtl/>
        </w:rPr>
        <w:t xml:space="preserve">کد مربوط به </w:t>
      </w:r>
      <w:r>
        <w:rPr>
          <w:rFonts w:cs="B Nazanin" w:hint="cs"/>
          <w:sz w:val="20"/>
          <w:szCs w:val="20"/>
          <w:rtl/>
        </w:rPr>
        <w:t>بارگذاری داده‌ها</w:t>
      </w:r>
    </w:p>
    <w:p w14:paraId="09C88E79" w14:textId="77777777" w:rsidR="007927C2" w:rsidRDefault="007927C2" w:rsidP="002710D3">
      <w:pPr>
        <w:jc w:val="both"/>
        <w:rPr>
          <w:rFonts w:cs="B Nazanin"/>
          <w:rtl/>
        </w:rPr>
      </w:pPr>
    </w:p>
    <w:p w14:paraId="744434F1" w14:textId="703151A9" w:rsidR="00915979" w:rsidRPr="002B73BD" w:rsidRDefault="00915979" w:rsidP="00915979">
      <w:pPr>
        <w:jc w:val="both"/>
        <w:rPr>
          <w:rFonts w:cs="B Nazanin"/>
          <w:b/>
          <w:bCs/>
          <w:sz w:val="22"/>
          <w:szCs w:val="22"/>
          <w:rtl/>
        </w:rPr>
      </w:pPr>
      <w:r>
        <w:rPr>
          <w:rFonts w:cs="B Nazanin" w:hint="cs"/>
          <w:b/>
          <w:bCs/>
          <w:sz w:val="22"/>
          <w:szCs w:val="22"/>
          <w:rtl/>
        </w:rPr>
        <w:t>اعمال فیلتر بر روی داده‌ها</w:t>
      </w:r>
    </w:p>
    <w:p w14:paraId="3BF9DEF3" w14:textId="4128B288" w:rsidR="007927C2" w:rsidRDefault="00915979" w:rsidP="002710D3">
      <w:pPr>
        <w:jc w:val="both"/>
        <w:rPr>
          <w:rFonts w:cs="B Nazanin"/>
          <w:rtl/>
        </w:rPr>
      </w:pPr>
      <w:r>
        <w:rPr>
          <w:rFonts w:cs="B Nazanin" w:hint="cs"/>
          <w:rtl/>
        </w:rPr>
        <w:t>ممکن است برخی از داده‌ها در حین فرآیند تولید داده، به دلایلی به طور درست تولید نشده باشند. همچنین ممکن است برخی از داده‌ها مناسب فرآیند یادگیری نباشند که به یک مورد از آن‌ها در بخش آماده سازی داده‌ها اشاره شد.</w:t>
      </w:r>
    </w:p>
    <w:p w14:paraId="64D01002" w14:textId="55A70742" w:rsidR="00915979" w:rsidRDefault="00915979" w:rsidP="002710D3">
      <w:pPr>
        <w:jc w:val="both"/>
        <w:rPr>
          <w:rFonts w:cs="B Nazanin" w:hint="cs"/>
          <w:rtl/>
        </w:rPr>
      </w:pPr>
      <w:r>
        <w:rPr>
          <w:rFonts w:cs="B Nazanin" w:hint="cs"/>
          <w:rtl/>
        </w:rPr>
        <w:t xml:space="preserve">به منظور اجتناب از بروز خطا لازم است داده‌های مناسب برای آموزش انتخاب شوند. این کار با استفاده از تابع </w:t>
      </w:r>
      <w:r w:rsidRPr="00915979">
        <w:rPr>
          <w:rFonts w:cs="B Nazanin"/>
        </w:rPr>
        <w:t>filter_data</w:t>
      </w:r>
      <w:r>
        <w:rPr>
          <w:rFonts w:cs="B Nazanin" w:hint="cs"/>
          <w:rtl/>
        </w:rPr>
        <w:t xml:space="preserve"> انجام می‌شود. در این تابع ابتدا وجود داده بررسی شده و در صورت وجود داده، بررسی می‌شود که مقدار انرژی کرنشی صفر نباشد. داده‌هایی که از این دو فیلتر عبور کنند برای فرآیند یادگیری مناسب هستند.</w:t>
      </w:r>
    </w:p>
    <w:p w14:paraId="16399927" w14:textId="77777777" w:rsidR="002B73BD" w:rsidRDefault="002B73BD" w:rsidP="002710D3">
      <w:pPr>
        <w:jc w:val="both"/>
        <w:rPr>
          <w:rFonts w:cs="B Nazanin"/>
          <w:rtl/>
        </w:rPr>
      </w:pPr>
    </w:p>
    <w:p w14:paraId="46D11DC1" w14:textId="12EA06EC" w:rsidR="00E83EB3" w:rsidRPr="002B73BD" w:rsidRDefault="00E83EB3" w:rsidP="00E83EB3">
      <w:pPr>
        <w:jc w:val="both"/>
        <w:rPr>
          <w:rFonts w:cs="B Nazanin"/>
          <w:b/>
          <w:bCs/>
          <w:sz w:val="22"/>
          <w:szCs w:val="22"/>
          <w:rtl/>
        </w:rPr>
      </w:pPr>
      <w:r>
        <w:rPr>
          <w:rFonts w:cs="B Nazanin" w:hint="cs"/>
          <w:b/>
          <w:bCs/>
          <w:sz w:val="22"/>
          <w:szCs w:val="22"/>
          <w:rtl/>
        </w:rPr>
        <w:t>آموزش مدل</w:t>
      </w:r>
    </w:p>
    <w:p w14:paraId="549AAA1E" w14:textId="10DD3AE5" w:rsidR="002B73BD" w:rsidRDefault="00C31A5C" w:rsidP="002710D3">
      <w:pPr>
        <w:jc w:val="both"/>
        <w:rPr>
          <w:rFonts w:cs="B Nazanin"/>
        </w:rPr>
      </w:pPr>
      <w:r>
        <w:rPr>
          <w:rFonts w:cs="B Nazanin" w:hint="cs"/>
          <w:rtl/>
        </w:rPr>
        <w:t>آموزش مدل با استفاده از داده‌های آموزش در 10 اپوک انجام شده و دقت مدل در هر اپوک با استفاده از داده‌های اعتبارسنجی سنجیده شده است. شکل 13 نمودار تغییرات دقت مدل در طول فرآیند آموزش را نشان می‌دهد.</w:t>
      </w:r>
    </w:p>
    <w:p w14:paraId="73BEBBD6" w14:textId="77777777" w:rsidR="007A63A0" w:rsidRPr="00760201" w:rsidRDefault="007A63A0" w:rsidP="002710D3">
      <w:pPr>
        <w:jc w:val="both"/>
        <w:rPr>
          <w:rFonts w:cs="B Nazanin"/>
          <w:sz w:val="16"/>
          <w:szCs w:val="16"/>
        </w:rPr>
      </w:pPr>
    </w:p>
    <w:p w14:paraId="5C936786" w14:textId="11510E9C" w:rsidR="007A63A0" w:rsidRDefault="007A63A0" w:rsidP="007A63A0">
      <w:pPr>
        <w:jc w:val="both"/>
        <w:rPr>
          <w:rFonts w:cs="B Nazanin" w:hint="cs"/>
        </w:rPr>
      </w:pPr>
      <w:r w:rsidRPr="007A63A0">
        <w:rPr>
          <w:rFonts w:cs="B Nazanin"/>
        </w:rPr>
        <w:drawing>
          <wp:inline distT="0" distB="0" distL="0" distR="0" wp14:anchorId="6DAA3011" wp14:editId="459E5D6E">
            <wp:extent cx="2915920" cy="2070100"/>
            <wp:effectExtent l="0" t="0" r="0" b="6350"/>
            <wp:docPr id="1026" name="Picture 2">
              <a:extLst xmlns:a="http://schemas.openxmlformats.org/drawingml/2006/main">
                <a:ext uri="{FF2B5EF4-FFF2-40B4-BE49-F238E27FC236}">
                  <a16:creationId xmlns:a16="http://schemas.microsoft.com/office/drawing/2014/main" id="{B125F238-E84D-C5A5-CC95-6F5FE265B0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B125F238-E84D-C5A5-CC95-6F5FE265B05D}"/>
                        </a:ext>
                      </a:extLst>
                    </pic:cNvPr>
                    <pic:cNvPicPr>
                      <a:picLocks noChangeAspect="1" noChangeArrowheads="1"/>
                    </pic:cNvPicPr>
                  </pic:nvPicPr>
                  <pic:blipFill rotWithShape="1">
                    <a:blip r:embed="rId26">
                      <a:extLst>
                        <a:ext uri="{28A0092B-C50C-407E-A947-70E740481C1C}">
                          <a14:useLocalDpi xmlns:a14="http://schemas.microsoft.com/office/drawing/2010/main" val="0"/>
                        </a:ext>
                      </a:extLst>
                    </a:blip>
                    <a:srcRect r="51533"/>
                    <a:stretch/>
                  </pic:blipFill>
                  <pic:spPr bwMode="auto">
                    <a:xfrm>
                      <a:off x="0" y="0"/>
                      <a:ext cx="2916802" cy="2070726"/>
                    </a:xfrm>
                    <a:prstGeom prst="rect">
                      <a:avLst/>
                    </a:prstGeom>
                    <a:noFill/>
                  </pic:spPr>
                </pic:pic>
              </a:graphicData>
            </a:graphic>
          </wp:inline>
        </w:drawing>
      </w:r>
    </w:p>
    <w:p w14:paraId="46AA3349" w14:textId="22CDB950" w:rsidR="006733EA" w:rsidRDefault="006733EA" w:rsidP="006733EA">
      <w:pPr>
        <w:jc w:val="center"/>
        <w:rPr>
          <w:rFonts w:cs="B Nazanin"/>
          <w:sz w:val="20"/>
          <w:szCs w:val="20"/>
          <w:rtl/>
        </w:rPr>
      </w:pPr>
      <w:r w:rsidRPr="00EF388D">
        <w:rPr>
          <w:rFonts w:cs="B Nazanin" w:hint="cs"/>
          <w:sz w:val="20"/>
          <w:szCs w:val="20"/>
          <w:rtl/>
        </w:rPr>
        <w:t xml:space="preserve">شکل </w:t>
      </w:r>
      <w:r>
        <w:rPr>
          <w:rFonts w:cs="B Nazanin" w:hint="cs"/>
          <w:sz w:val="20"/>
          <w:szCs w:val="20"/>
          <w:rtl/>
        </w:rPr>
        <w:t>1</w:t>
      </w:r>
      <w:r>
        <w:rPr>
          <w:rFonts w:cs="B Nazanin" w:hint="cs"/>
          <w:sz w:val="20"/>
          <w:szCs w:val="20"/>
          <w:rtl/>
        </w:rPr>
        <w:t>3</w:t>
      </w:r>
      <w:r w:rsidRPr="00EF388D">
        <w:rPr>
          <w:rFonts w:cs="B Nazanin" w:hint="cs"/>
          <w:sz w:val="20"/>
          <w:szCs w:val="20"/>
          <w:rtl/>
        </w:rPr>
        <w:t xml:space="preserve">: </w:t>
      </w:r>
      <w:r>
        <w:rPr>
          <w:rFonts w:cs="B Nazanin" w:hint="cs"/>
          <w:sz w:val="20"/>
          <w:szCs w:val="20"/>
          <w:rtl/>
        </w:rPr>
        <w:t>تغییرات دقت مدل در فرآیند آموزش</w:t>
      </w:r>
    </w:p>
    <w:p w14:paraId="75BF516B" w14:textId="77777777" w:rsidR="002710D3" w:rsidRPr="00760201" w:rsidRDefault="002710D3" w:rsidP="002710D3">
      <w:pPr>
        <w:jc w:val="both"/>
        <w:rPr>
          <w:rFonts w:cs="B Nazanin"/>
          <w:sz w:val="16"/>
          <w:szCs w:val="16"/>
          <w:rtl/>
        </w:rPr>
      </w:pPr>
    </w:p>
    <w:p w14:paraId="59B66C68" w14:textId="1D1E6123" w:rsidR="006733EA" w:rsidRDefault="006733EA" w:rsidP="002710D3">
      <w:pPr>
        <w:jc w:val="both"/>
        <w:rPr>
          <w:rFonts w:cs="B Nazanin"/>
          <w:rtl/>
        </w:rPr>
      </w:pPr>
      <w:r>
        <w:rPr>
          <w:rFonts w:cs="B Nazanin" w:hint="cs"/>
          <w:rtl/>
        </w:rPr>
        <w:t>نمودار، همگرایی مدل و روند درست آموزش را نشان می‌دهد. در انتهای آموزش، دقت مدل روی داده‌های آموزش 98.18 درصد و روی داده‌های اعتبارسنجی 98.48 درصد است</w:t>
      </w:r>
      <w:r w:rsidR="00760201">
        <w:rPr>
          <w:rFonts w:cs="B Nazanin" w:hint="cs"/>
          <w:rtl/>
        </w:rPr>
        <w:t>.</w:t>
      </w:r>
      <w:r>
        <w:rPr>
          <w:rFonts w:cs="B Nazanin" w:hint="cs"/>
          <w:rtl/>
        </w:rPr>
        <w:t xml:space="preserve"> </w:t>
      </w:r>
      <w:r w:rsidR="00760201">
        <w:rPr>
          <w:rFonts w:cs="B Nazanin" w:hint="cs"/>
          <w:rtl/>
        </w:rPr>
        <w:t>تغییرات تابع هزینه در طول فرآیند آموزش نیز در شکل 14 قابل مشاهده است.</w:t>
      </w:r>
    </w:p>
    <w:p w14:paraId="29453692" w14:textId="77777777" w:rsidR="00760201" w:rsidRPr="00760201" w:rsidRDefault="00760201" w:rsidP="002710D3">
      <w:pPr>
        <w:jc w:val="both"/>
        <w:rPr>
          <w:rFonts w:cs="B Nazanin"/>
          <w:sz w:val="16"/>
          <w:szCs w:val="16"/>
          <w:rtl/>
        </w:rPr>
      </w:pPr>
    </w:p>
    <w:p w14:paraId="7BD65B40" w14:textId="55A8F0BC" w:rsidR="00760201" w:rsidRDefault="00760201" w:rsidP="00760201">
      <w:pPr>
        <w:jc w:val="both"/>
        <w:rPr>
          <w:rFonts w:cs="B Nazanin"/>
          <w:rtl/>
        </w:rPr>
      </w:pPr>
      <w:r w:rsidRPr="00760201">
        <w:rPr>
          <w:rFonts w:cs="B Nazanin"/>
        </w:rPr>
        <w:drawing>
          <wp:inline distT="0" distB="0" distL="0" distR="0" wp14:anchorId="4D282F04" wp14:editId="50C53FDA">
            <wp:extent cx="2915920" cy="2044700"/>
            <wp:effectExtent l="0" t="0" r="0" b="0"/>
            <wp:docPr id="1754851857" name="Picture 2">
              <a:extLst xmlns:a="http://schemas.openxmlformats.org/drawingml/2006/main">
                <a:ext uri="{FF2B5EF4-FFF2-40B4-BE49-F238E27FC236}">
                  <a16:creationId xmlns:a16="http://schemas.microsoft.com/office/drawing/2014/main" id="{B125F238-E84D-C5A5-CC95-6F5FE265B0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B125F238-E84D-C5A5-CC95-6F5FE265B05D}"/>
                        </a:ext>
                      </a:extLst>
                    </pic:cNvPr>
                    <pic:cNvPicPr>
                      <a:picLocks noChangeAspect="1" noChangeArrowheads="1"/>
                    </pic:cNvPicPr>
                  </pic:nvPicPr>
                  <pic:blipFill rotWithShape="1">
                    <a:blip r:embed="rId26">
                      <a:extLst>
                        <a:ext uri="{28A0092B-C50C-407E-A947-70E740481C1C}">
                          <a14:useLocalDpi xmlns:a14="http://schemas.microsoft.com/office/drawing/2010/main" val="0"/>
                        </a:ext>
                      </a:extLst>
                    </a:blip>
                    <a:srcRect l="51530" r="3"/>
                    <a:stretch/>
                  </pic:blipFill>
                  <pic:spPr bwMode="auto">
                    <a:xfrm>
                      <a:off x="0" y="0"/>
                      <a:ext cx="2917389" cy="2045730"/>
                    </a:xfrm>
                    <a:prstGeom prst="rect">
                      <a:avLst/>
                    </a:prstGeom>
                    <a:noFill/>
                  </pic:spPr>
                </pic:pic>
              </a:graphicData>
            </a:graphic>
          </wp:inline>
        </w:drawing>
      </w:r>
    </w:p>
    <w:p w14:paraId="50816ECB" w14:textId="0483366D" w:rsidR="00760201" w:rsidRDefault="00760201" w:rsidP="00760201">
      <w:pPr>
        <w:jc w:val="center"/>
        <w:rPr>
          <w:rFonts w:cs="B Nazanin"/>
          <w:sz w:val="20"/>
          <w:szCs w:val="20"/>
          <w:rtl/>
        </w:rPr>
      </w:pPr>
      <w:r w:rsidRPr="00EF388D">
        <w:rPr>
          <w:rFonts w:cs="B Nazanin" w:hint="cs"/>
          <w:sz w:val="20"/>
          <w:szCs w:val="20"/>
          <w:rtl/>
        </w:rPr>
        <w:t xml:space="preserve">شکل </w:t>
      </w:r>
      <w:r>
        <w:rPr>
          <w:rFonts w:cs="B Nazanin" w:hint="cs"/>
          <w:sz w:val="20"/>
          <w:szCs w:val="20"/>
          <w:rtl/>
        </w:rPr>
        <w:t>1</w:t>
      </w:r>
      <w:r>
        <w:rPr>
          <w:rFonts w:cs="B Nazanin" w:hint="cs"/>
          <w:sz w:val="20"/>
          <w:szCs w:val="20"/>
          <w:rtl/>
        </w:rPr>
        <w:t>4</w:t>
      </w:r>
      <w:r w:rsidRPr="00EF388D">
        <w:rPr>
          <w:rFonts w:cs="B Nazanin" w:hint="cs"/>
          <w:sz w:val="20"/>
          <w:szCs w:val="20"/>
          <w:rtl/>
        </w:rPr>
        <w:t xml:space="preserve">: </w:t>
      </w:r>
      <w:r>
        <w:rPr>
          <w:rFonts w:cs="B Nazanin" w:hint="cs"/>
          <w:sz w:val="20"/>
          <w:szCs w:val="20"/>
          <w:rtl/>
        </w:rPr>
        <w:t xml:space="preserve">تغییرات </w:t>
      </w:r>
      <w:r>
        <w:rPr>
          <w:rFonts w:cs="B Nazanin" w:hint="cs"/>
          <w:sz w:val="20"/>
          <w:szCs w:val="20"/>
          <w:rtl/>
        </w:rPr>
        <w:t>تابع هزینه</w:t>
      </w:r>
      <w:r>
        <w:rPr>
          <w:rFonts w:cs="B Nazanin" w:hint="cs"/>
          <w:sz w:val="20"/>
          <w:szCs w:val="20"/>
          <w:rtl/>
        </w:rPr>
        <w:t xml:space="preserve"> در فرآیند آموزش</w:t>
      </w:r>
    </w:p>
    <w:p w14:paraId="60D82E30" w14:textId="77777777" w:rsidR="006733EA" w:rsidRDefault="006733EA" w:rsidP="002710D3">
      <w:pPr>
        <w:jc w:val="both"/>
        <w:rPr>
          <w:rFonts w:cs="B Nazanin"/>
          <w:rtl/>
        </w:rPr>
      </w:pPr>
    </w:p>
    <w:p w14:paraId="21BE588F" w14:textId="135EC930" w:rsidR="006733EA" w:rsidRPr="002B73BD" w:rsidRDefault="006733EA" w:rsidP="006733EA">
      <w:pPr>
        <w:jc w:val="both"/>
        <w:rPr>
          <w:rFonts w:cs="B Nazanin"/>
          <w:b/>
          <w:bCs/>
          <w:sz w:val="22"/>
          <w:szCs w:val="22"/>
          <w:rtl/>
        </w:rPr>
      </w:pPr>
      <w:r>
        <w:rPr>
          <w:rFonts w:cs="B Nazanin" w:hint="cs"/>
          <w:b/>
          <w:bCs/>
          <w:sz w:val="22"/>
          <w:szCs w:val="22"/>
          <w:rtl/>
        </w:rPr>
        <w:lastRenderedPageBreak/>
        <w:t>نتایج</w:t>
      </w:r>
    </w:p>
    <w:p w14:paraId="66A34C98" w14:textId="77763E86" w:rsidR="006733EA" w:rsidRDefault="00C8177D" w:rsidP="002710D3">
      <w:pPr>
        <w:jc w:val="both"/>
        <w:rPr>
          <w:rFonts w:cs="B Nazanin"/>
          <w:rtl/>
        </w:rPr>
      </w:pPr>
      <w:r>
        <w:rPr>
          <w:rFonts w:cs="B Nazanin" w:hint="cs"/>
          <w:rtl/>
        </w:rPr>
        <w:t xml:space="preserve">پس از آموزش، دقت مدل روی داده‌های آزمایش مورد بررسی قرار گرفته است. نتیجه‌ی این بررسی نشان می‌دهد که مدل دارای دقت </w:t>
      </w:r>
      <w:r w:rsidRPr="00C8177D">
        <w:rPr>
          <w:rFonts w:cs="B Nazanin" w:hint="cs"/>
          <w:b/>
          <w:bCs/>
          <w:rtl/>
        </w:rPr>
        <w:t>98.38 درصد</w:t>
      </w:r>
      <w:r>
        <w:rPr>
          <w:rFonts w:cs="B Nazanin" w:hint="cs"/>
          <w:rtl/>
        </w:rPr>
        <w:t xml:space="preserve"> بوده و مقدار تابع هزینه برابر 0.1106 است. </w:t>
      </w:r>
    </w:p>
    <w:p w14:paraId="5B454F15" w14:textId="32A28BA3" w:rsidR="006733EA" w:rsidRDefault="00C8177D" w:rsidP="002710D3">
      <w:pPr>
        <w:jc w:val="both"/>
        <w:rPr>
          <w:rFonts w:cs="B Nazanin"/>
          <w:rtl/>
        </w:rPr>
      </w:pPr>
      <w:r>
        <w:rPr>
          <w:rFonts w:cs="B Nazanin" w:hint="cs"/>
          <w:rtl/>
        </w:rPr>
        <w:t>این دقت، بسیار مناسب است و نشان دهنده‌ی کارآیی بالای مدل است. برای نمایش توانایی مدل در پیش‌بینی نتیجه‌ی بهینه‌سازی توپولوژی، سه مورد از داده‌های آزمایش به صورت تصادفی انتخاب شده و در شکل 15 نشان داده شده‌اند.</w:t>
      </w:r>
    </w:p>
    <w:p w14:paraId="74F214D2" w14:textId="77777777" w:rsidR="00C8177D" w:rsidRPr="00FD363B" w:rsidRDefault="00C8177D" w:rsidP="002710D3">
      <w:pPr>
        <w:jc w:val="both"/>
        <w:rPr>
          <w:rFonts w:cs="B Nazanin"/>
          <w:rtl/>
        </w:rPr>
      </w:pPr>
    </w:p>
    <w:p w14:paraId="13B1E145" w14:textId="41FF77AD" w:rsidR="00C8177D" w:rsidRDefault="00C8177D" w:rsidP="002710D3">
      <w:pPr>
        <w:jc w:val="both"/>
        <w:rPr>
          <w:rFonts w:cs="B Nazanin"/>
          <w:rtl/>
        </w:rPr>
      </w:pPr>
      <w:r>
        <w:rPr>
          <w:noProof/>
        </w:rPr>
        <w:drawing>
          <wp:inline distT="0" distB="0" distL="0" distR="0" wp14:anchorId="2AB9C2AA" wp14:editId="6F6CF0AE">
            <wp:extent cx="2915920" cy="3531870"/>
            <wp:effectExtent l="0" t="0" r="0" b="0"/>
            <wp:docPr id="656079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15920" cy="3531870"/>
                    </a:xfrm>
                    <a:prstGeom prst="rect">
                      <a:avLst/>
                    </a:prstGeom>
                    <a:noFill/>
                    <a:ln>
                      <a:noFill/>
                    </a:ln>
                  </pic:spPr>
                </pic:pic>
              </a:graphicData>
            </a:graphic>
          </wp:inline>
        </w:drawing>
      </w:r>
    </w:p>
    <w:p w14:paraId="611D6ECE" w14:textId="3BE05892" w:rsidR="00C8177D" w:rsidRPr="00FD363B" w:rsidRDefault="00C8177D" w:rsidP="00FD363B">
      <w:pPr>
        <w:jc w:val="center"/>
        <w:rPr>
          <w:rFonts w:cs="B Nazanin"/>
          <w:sz w:val="20"/>
          <w:szCs w:val="20"/>
          <w:rtl/>
        </w:rPr>
      </w:pPr>
      <w:r w:rsidRPr="00EF388D">
        <w:rPr>
          <w:rFonts w:cs="B Nazanin" w:hint="cs"/>
          <w:sz w:val="20"/>
          <w:szCs w:val="20"/>
          <w:rtl/>
        </w:rPr>
        <w:t xml:space="preserve">شکل </w:t>
      </w:r>
      <w:r>
        <w:rPr>
          <w:rFonts w:cs="B Nazanin" w:hint="cs"/>
          <w:sz w:val="20"/>
          <w:szCs w:val="20"/>
          <w:rtl/>
        </w:rPr>
        <w:t>15</w:t>
      </w:r>
      <w:r w:rsidRPr="00EF388D">
        <w:rPr>
          <w:rFonts w:cs="B Nazanin" w:hint="cs"/>
          <w:sz w:val="20"/>
          <w:szCs w:val="20"/>
          <w:rtl/>
        </w:rPr>
        <w:t xml:space="preserve">: </w:t>
      </w:r>
      <w:r>
        <w:rPr>
          <w:rFonts w:cs="B Nazanin" w:hint="cs"/>
          <w:sz w:val="20"/>
          <w:szCs w:val="20"/>
          <w:rtl/>
        </w:rPr>
        <w:t>مقایسه‌ی نتایج واقعی و پیش‌بینی شده</w:t>
      </w:r>
    </w:p>
    <w:p w14:paraId="750C4432" w14:textId="60D98D41" w:rsidR="00C8177D" w:rsidRPr="002B73BD" w:rsidRDefault="00C8177D" w:rsidP="00C8177D">
      <w:pPr>
        <w:jc w:val="both"/>
        <w:rPr>
          <w:rFonts w:cs="B Nazanin"/>
          <w:b/>
          <w:bCs/>
          <w:sz w:val="22"/>
          <w:szCs w:val="22"/>
          <w:rtl/>
        </w:rPr>
      </w:pPr>
      <w:r>
        <w:rPr>
          <w:rFonts w:cs="B Nazanin" w:hint="cs"/>
          <w:b/>
          <w:bCs/>
          <w:sz w:val="22"/>
          <w:szCs w:val="22"/>
          <w:rtl/>
        </w:rPr>
        <w:t>جمع بندی</w:t>
      </w:r>
    </w:p>
    <w:p w14:paraId="51C43176" w14:textId="4BE724C7" w:rsidR="00C8177D" w:rsidRDefault="00C44C23" w:rsidP="002710D3">
      <w:pPr>
        <w:jc w:val="both"/>
        <w:rPr>
          <w:rFonts w:cs="B Nazanin"/>
          <w:rtl/>
        </w:rPr>
      </w:pPr>
      <w:r>
        <w:rPr>
          <w:rFonts w:cs="B Nazanin" w:hint="cs"/>
          <w:rtl/>
        </w:rPr>
        <w:t xml:space="preserve">در این پروژه، از یادگیری ماشین برای مدل‌سازی بهینه‌سازی توپولوژی و سرعت بخشیدن به آن استفاده شد. </w:t>
      </w:r>
      <w:r w:rsidR="005A423A">
        <w:rPr>
          <w:rFonts w:cs="B Nazanin" w:hint="cs"/>
          <w:rtl/>
        </w:rPr>
        <w:t xml:space="preserve">معماری‌های مختلفی برای شبکه عصبی طراحی شده و بهترین معماری با توجه به قابلیت پیش‌بینی انتخاب شد. سپس مدل طراحی شده با استفاده از داده‌های تولید شده با استفاده از الگوریتم بهینه‌سازی توپولوژی، آموزش داده شد. در هر مرحله آموزش، دقت مدل با استفاده از داده‌های اعتبارسنجی سنجیده شده و هایپرپارامترها تصحیح شدند. پس از فرآیند آموزش، دقت مدل بر روی داده‌های آزمایش مورد بررسی قرار گرفت. نتایج بدست آمده نشان از دقت و توانایی بالای مدل دارند. به طوری که دقت مدل در پیش‌بینی داده‌های آزمایشی، 98.38 درصد است. </w:t>
      </w:r>
    </w:p>
    <w:p w14:paraId="06E50DE1" w14:textId="33BCED51" w:rsidR="00C8177D" w:rsidRPr="002710D3" w:rsidRDefault="005A423A" w:rsidP="002710D3">
      <w:pPr>
        <w:jc w:val="both"/>
        <w:rPr>
          <w:rFonts w:cs="B Nazanin"/>
          <w:rtl/>
        </w:rPr>
      </w:pPr>
      <w:r>
        <w:rPr>
          <w:rFonts w:cs="B Nazanin" w:hint="cs"/>
          <w:rtl/>
        </w:rPr>
        <w:t>نتایج بدست آمده در این پژوهش، توانایی بالای یادگیری ماشین را نشان می‌دهند. با توجه به قابلیت‌های بالای این تکنولوژی، پیش‌بینی می‌شود در آینده بسیاری از فرآیندهای زمان‌گی</w:t>
      </w:r>
      <w:r>
        <w:rPr>
          <w:rFonts w:cs="B Nazanin" w:hint="eastAsia"/>
          <w:rtl/>
        </w:rPr>
        <w:t>ر</w:t>
      </w:r>
      <w:r>
        <w:rPr>
          <w:rFonts w:cs="B Nazanin" w:hint="cs"/>
          <w:rtl/>
        </w:rPr>
        <w:t xml:space="preserve"> با بهره‌گیری از این تکنولوژی تسریع شوند.</w:t>
      </w:r>
    </w:p>
    <w:p w14:paraId="6C7CB692" w14:textId="77777777" w:rsidR="002710D3" w:rsidRPr="00FD363B" w:rsidRDefault="002710D3" w:rsidP="00563BC6">
      <w:pPr>
        <w:jc w:val="lowKashida"/>
        <w:rPr>
          <w:rFonts w:cs="B Nazanin"/>
          <w:sz w:val="16"/>
          <w:szCs w:val="16"/>
          <w:rtl/>
        </w:rPr>
      </w:pPr>
    </w:p>
    <w:p w14:paraId="3C582AAF" w14:textId="2146C46D" w:rsidR="00D90321" w:rsidRDefault="00D90321">
      <w:pPr>
        <w:jc w:val="lowKashida"/>
        <w:rPr>
          <w:rFonts w:cs="B Nazanin"/>
          <w:b/>
          <w:bCs/>
          <w:sz w:val="22"/>
          <w:szCs w:val="22"/>
          <w:rtl/>
        </w:rPr>
      </w:pPr>
      <w:r>
        <w:rPr>
          <w:rFonts w:cs="B Nazanin" w:hint="cs"/>
          <w:b/>
          <w:bCs/>
          <w:sz w:val="22"/>
          <w:szCs w:val="22"/>
          <w:rtl/>
        </w:rPr>
        <w:t>مراجع</w:t>
      </w:r>
      <w:r w:rsidR="00132356">
        <w:rPr>
          <w:rFonts w:cs="B Nazanin" w:hint="cs"/>
          <w:b/>
          <w:bCs/>
          <w:sz w:val="22"/>
          <w:szCs w:val="22"/>
          <w:rtl/>
        </w:rPr>
        <w:t xml:space="preserve"> </w:t>
      </w:r>
    </w:p>
    <w:p w14:paraId="3D535449" w14:textId="77777777" w:rsidR="004024B1" w:rsidRPr="00FD363B" w:rsidRDefault="004024B1">
      <w:pPr>
        <w:jc w:val="lowKashida"/>
        <w:rPr>
          <w:rFonts w:cs="B Nazanin"/>
          <w:b/>
          <w:bCs/>
          <w:sz w:val="10"/>
          <w:szCs w:val="10"/>
          <w:rtl/>
        </w:rPr>
      </w:pPr>
    </w:p>
    <w:p w14:paraId="77EE2BBA" w14:textId="7DE1BEF1" w:rsidR="00132356" w:rsidRPr="004B34E7" w:rsidRDefault="004B34E7" w:rsidP="004B34E7">
      <w:pPr>
        <w:pStyle w:val="ListParagraph"/>
        <w:numPr>
          <w:ilvl w:val="0"/>
          <w:numId w:val="15"/>
        </w:numPr>
        <w:autoSpaceDE w:val="0"/>
        <w:autoSpaceDN w:val="0"/>
        <w:adjustRightInd w:val="0"/>
        <w:ind w:left="720"/>
      </w:pPr>
      <w:r>
        <w:t>Bendsøe, M. P., &amp; Sigmund, O. (2004b). Topology Optimization. In Springer eBooks</w:t>
      </w:r>
      <w:r>
        <w:rPr>
          <w:rtl/>
        </w:rPr>
        <w:t>.</w:t>
      </w:r>
      <w:r>
        <w:t xml:space="preserve"> </w:t>
      </w:r>
      <w:hyperlink r:id="rId28" w:history="1">
        <w:r w:rsidRPr="004B34E7">
          <w:rPr>
            <w:rStyle w:val="Hyperlink"/>
            <w:sz w:val="20"/>
            <w:szCs w:val="20"/>
          </w:rPr>
          <w:t>https://doi.org/10.1007/978-3-662-05086-6</w:t>
        </w:r>
      </w:hyperlink>
      <w:r w:rsidRPr="004B34E7">
        <w:rPr>
          <w:sz w:val="20"/>
          <w:szCs w:val="20"/>
        </w:rPr>
        <w:t xml:space="preserve"> </w:t>
      </w:r>
    </w:p>
    <w:p w14:paraId="0866EE7D" w14:textId="77777777" w:rsidR="004B34E7" w:rsidRDefault="004B34E7" w:rsidP="004B34E7">
      <w:pPr>
        <w:pStyle w:val="ListParagraph"/>
        <w:numPr>
          <w:ilvl w:val="0"/>
          <w:numId w:val="15"/>
        </w:numPr>
        <w:autoSpaceDE w:val="0"/>
        <w:autoSpaceDN w:val="0"/>
        <w:adjustRightInd w:val="0"/>
        <w:ind w:left="720"/>
      </w:pPr>
      <w:r w:rsidRPr="004B34E7">
        <w:t xml:space="preserve">Ferrari, F., &amp; Sigmund, O. (2020). A new generation 99 line </w:t>
      </w:r>
      <w:r w:rsidRPr="004B34E7">
        <w:t>MATLAB</w:t>
      </w:r>
      <w:r w:rsidRPr="004B34E7">
        <w:t xml:space="preserve"> code for compliance topology optimization and its extension to 3D. Structural and Multidisciplinary Optimization, 62(4), 2211–2228. </w:t>
      </w:r>
    </w:p>
    <w:p w14:paraId="1B4A2CCE" w14:textId="7D7AD628" w:rsidR="00132356" w:rsidRDefault="004B34E7" w:rsidP="005A423A">
      <w:pPr>
        <w:pStyle w:val="ListParagraph"/>
        <w:autoSpaceDE w:val="0"/>
        <w:autoSpaceDN w:val="0"/>
        <w:adjustRightInd w:val="0"/>
        <w:rPr>
          <w:rtl/>
        </w:rPr>
        <w:sectPr w:rsidR="00132356" w:rsidSect="00DD421E">
          <w:footerReference w:type="even" r:id="rId29"/>
          <w:footerReference w:type="default" r:id="rId30"/>
          <w:headerReference w:type="first" r:id="rId31"/>
          <w:type w:val="continuous"/>
          <w:pgSz w:w="11906" w:h="16838" w:code="9"/>
          <w:pgMar w:top="1134" w:right="1134" w:bottom="1134" w:left="1134" w:header="284" w:footer="567" w:gutter="0"/>
          <w:cols w:num="2" w:space="454"/>
          <w:titlePg/>
          <w:bidi/>
          <w:rtlGutter/>
          <w:docGrid w:linePitch="360"/>
        </w:sectPr>
      </w:pPr>
      <w:hyperlink r:id="rId32" w:history="1">
        <w:r w:rsidRPr="0067741E">
          <w:rPr>
            <w:rStyle w:val="Hyperlink"/>
            <w:sz w:val="20"/>
            <w:szCs w:val="20"/>
          </w:rPr>
          <w:t>https://doi.org/10.1007/s00158-020-02629-w</w:t>
        </w:r>
      </w:hyperlink>
      <w:r w:rsidRPr="004B34E7">
        <w:rPr>
          <w:sz w:val="20"/>
          <w:szCs w:val="20"/>
        </w:rPr>
        <w:t xml:space="preserve"> </w:t>
      </w:r>
    </w:p>
    <w:p w14:paraId="0CE87595" w14:textId="77777777" w:rsidR="00D14C3B" w:rsidRDefault="00D14C3B" w:rsidP="00D14C3B">
      <w:pPr>
        <w:bidi w:val="0"/>
        <w:jc w:val="lowKashida"/>
        <w:rPr>
          <w:sz w:val="20"/>
          <w:szCs w:val="20"/>
          <w:rtl/>
        </w:rPr>
      </w:pPr>
    </w:p>
    <w:sectPr w:rsidR="00D14C3B">
      <w:type w:val="continuous"/>
      <w:pgSz w:w="11906" w:h="16838" w:code="9"/>
      <w:pgMar w:top="1134" w:right="1134" w:bottom="1134" w:left="1134" w:header="454" w:footer="567" w:gutter="0"/>
      <w:cols w:num="2" w:space="567"/>
      <w:titlePg/>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C7A6BC" w14:textId="77777777" w:rsidR="00DD421E" w:rsidRDefault="00DD421E">
      <w:r>
        <w:separator/>
      </w:r>
    </w:p>
  </w:endnote>
  <w:endnote w:type="continuationSeparator" w:id="0">
    <w:p w14:paraId="2B940FBC" w14:textId="77777777" w:rsidR="00DD421E" w:rsidRDefault="00DD42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rinda">
    <w:panose1 w:val="00000400000000000000"/>
    <w:charset w:val="00"/>
    <w:family w:val="swiss"/>
    <w:pitch w:val="variable"/>
    <w:sig w:usb0="0001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D612D" w14:textId="77777777" w:rsidR="00EE6DD8" w:rsidRDefault="00EE6DD8">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end"/>
    </w:r>
  </w:p>
  <w:p w14:paraId="0AA5CE4C" w14:textId="77777777" w:rsidR="00EE6DD8" w:rsidRDefault="00EE6D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4A0" w:firstRow="1" w:lastRow="0" w:firstColumn="1" w:lastColumn="0" w:noHBand="0" w:noVBand="1"/>
    </w:tblPr>
    <w:tblGrid>
      <w:gridCol w:w="3203"/>
      <w:gridCol w:w="3207"/>
      <w:gridCol w:w="3228"/>
    </w:tblGrid>
    <w:tr w:rsidR="00EE6DD8" w14:paraId="1351870D" w14:textId="77777777">
      <w:tc>
        <w:tcPr>
          <w:tcW w:w="3284" w:type="dxa"/>
        </w:tcPr>
        <w:p w14:paraId="7DEF519E" w14:textId="77777777" w:rsidR="00EE6DD8" w:rsidRDefault="00EE6DD8">
          <w:pPr>
            <w:bidi w:val="0"/>
            <w:jc w:val="center"/>
            <w:rPr>
              <w:noProof/>
              <w:sz w:val="20"/>
              <w:szCs w:val="20"/>
            </w:rPr>
          </w:pPr>
        </w:p>
      </w:tc>
      <w:tc>
        <w:tcPr>
          <w:tcW w:w="3285" w:type="dxa"/>
        </w:tcPr>
        <w:p w14:paraId="611B12E2" w14:textId="77777777" w:rsidR="00EE6DD8" w:rsidRDefault="00EE6DD8">
          <w:pPr>
            <w:bidi w:val="0"/>
            <w:jc w:val="center"/>
            <w:rPr>
              <w:noProof/>
              <w:sz w:val="20"/>
              <w:szCs w:val="20"/>
            </w:rPr>
          </w:pPr>
          <w:r>
            <w:rPr>
              <w:rStyle w:val="PageNumber"/>
              <w:sz w:val="20"/>
              <w:szCs w:val="20"/>
            </w:rPr>
            <w:fldChar w:fldCharType="begin"/>
          </w:r>
          <w:r>
            <w:rPr>
              <w:rStyle w:val="PageNumber"/>
              <w:sz w:val="20"/>
              <w:szCs w:val="20"/>
            </w:rPr>
            <w:instrText xml:space="preserve"> PAGE </w:instrText>
          </w:r>
          <w:r>
            <w:rPr>
              <w:rStyle w:val="PageNumber"/>
              <w:sz w:val="20"/>
              <w:szCs w:val="20"/>
            </w:rPr>
            <w:fldChar w:fldCharType="separate"/>
          </w:r>
          <w:r>
            <w:rPr>
              <w:rStyle w:val="PageNumber"/>
              <w:sz w:val="20"/>
              <w:szCs w:val="20"/>
            </w:rPr>
            <w:t>2</w:t>
          </w:r>
          <w:r>
            <w:rPr>
              <w:rStyle w:val="PageNumber"/>
              <w:sz w:val="20"/>
              <w:szCs w:val="20"/>
            </w:rPr>
            <w:fldChar w:fldCharType="end"/>
          </w:r>
        </w:p>
      </w:tc>
      <w:tc>
        <w:tcPr>
          <w:tcW w:w="3285" w:type="dxa"/>
        </w:tcPr>
        <w:p w14:paraId="66B044F0" w14:textId="77777777" w:rsidR="00EE6DD8" w:rsidRDefault="00EE6DD8">
          <w:pPr>
            <w:bidi w:val="0"/>
            <w:jc w:val="right"/>
            <w:rPr>
              <w:noProof/>
              <w:sz w:val="20"/>
              <w:szCs w:val="20"/>
            </w:rPr>
          </w:pPr>
          <w:r>
            <w:rPr>
              <w:noProof/>
              <w:sz w:val="20"/>
              <w:szCs w:val="20"/>
            </w:rPr>
            <w:t>ISME2011, 10-12 May, 2011</w:t>
          </w:r>
        </w:p>
      </w:tc>
    </w:tr>
  </w:tbl>
  <w:p w14:paraId="39B6CBB9" w14:textId="77777777" w:rsidR="00EE6DD8" w:rsidRDefault="00EE6DD8">
    <w:pPr>
      <w:bidi w:val="0"/>
      <w:jc w:val="center"/>
      <w:rPr>
        <w:noProof/>
        <w:sz w:val="20"/>
        <w:szCs w:val="20"/>
        <w:rt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14CC4" w14:textId="77777777" w:rsidR="00EE6DD8" w:rsidRDefault="006A25AC" w:rsidP="0016531C">
    <w:pPr>
      <w:pStyle w:val="Footer"/>
      <w:bidi w:val="0"/>
      <w:ind w:right="360"/>
      <w:jc w:val="center"/>
      <w:rPr>
        <w:sz w:val="20"/>
        <w:szCs w:val="20"/>
      </w:rPr>
    </w:pPr>
    <w:r>
      <w:rPr>
        <w:rStyle w:val="PageNumber"/>
        <w:rFonts w:hint="cs"/>
        <w:sz w:val="20"/>
        <w:szCs w:val="20"/>
        <w:rtl/>
      </w:rPr>
      <w:t>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FD267" w14:textId="77777777" w:rsidR="00EE6DD8" w:rsidRDefault="00EE6DD8">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end"/>
    </w:r>
  </w:p>
  <w:p w14:paraId="23E7A145" w14:textId="77777777" w:rsidR="00EE6DD8" w:rsidRDefault="00EE6DD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1FEFE" w14:textId="77777777" w:rsidR="00EE6DD8" w:rsidRDefault="00EE6DD8">
    <w:pPr>
      <w:pStyle w:val="Footer"/>
      <w:framePr w:wrap="around" w:vAnchor="text" w:hAnchor="text" w:xAlign="center" w:y="1"/>
      <w:rPr>
        <w:rStyle w:val="PageNumber"/>
        <w:rFonts w:cs="B Nazanin"/>
        <w:sz w:val="20"/>
        <w:szCs w:val="20"/>
      </w:rPr>
    </w:pPr>
    <w:r>
      <w:rPr>
        <w:rStyle w:val="PageNumber"/>
        <w:rFonts w:cs="B Nazanin"/>
        <w:sz w:val="20"/>
        <w:szCs w:val="20"/>
        <w:rtl/>
      </w:rPr>
      <w:fldChar w:fldCharType="begin"/>
    </w:r>
    <w:r>
      <w:rPr>
        <w:rStyle w:val="PageNumber"/>
        <w:rFonts w:cs="B Nazanin"/>
        <w:sz w:val="20"/>
        <w:szCs w:val="20"/>
      </w:rPr>
      <w:instrText xml:space="preserve">PAGE  </w:instrText>
    </w:r>
    <w:r>
      <w:rPr>
        <w:rStyle w:val="PageNumber"/>
        <w:rFonts w:cs="B Nazanin"/>
        <w:sz w:val="20"/>
        <w:szCs w:val="20"/>
        <w:rtl/>
      </w:rPr>
      <w:fldChar w:fldCharType="separate"/>
    </w:r>
    <w:r w:rsidR="009707F6">
      <w:rPr>
        <w:rStyle w:val="PageNumber"/>
        <w:rFonts w:cs="B Nazanin"/>
        <w:noProof/>
        <w:sz w:val="20"/>
        <w:szCs w:val="20"/>
        <w:rtl/>
      </w:rPr>
      <w:t>3</w:t>
    </w:r>
    <w:r>
      <w:rPr>
        <w:rStyle w:val="PageNumber"/>
        <w:rFonts w:cs="B Nazanin"/>
        <w:sz w:val="20"/>
        <w:szCs w:val="20"/>
        <w:rtl/>
      </w:rPr>
      <w:fldChar w:fldCharType="end"/>
    </w:r>
  </w:p>
  <w:tbl>
    <w:tblPr>
      <w:bidiVisual/>
      <w:tblW w:w="9854" w:type="dxa"/>
      <w:tblLook w:val="04A0" w:firstRow="1" w:lastRow="0" w:firstColumn="1" w:lastColumn="0" w:noHBand="0" w:noVBand="1"/>
    </w:tblPr>
    <w:tblGrid>
      <w:gridCol w:w="3284"/>
      <w:gridCol w:w="3285"/>
      <w:gridCol w:w="3285"/>
    </w:tblGrid>
    <w:tr w:rsidR="00EE6DD8" w14:paraId="6754EC63" w14:textId="77777777" w:rsidTr="00D819C6">
      <w:tc>
        <w:tcPr>
          <w:tcW w:w="3284" w:type="dxa"/>
        </w:tcPr>
        <w:p w14:paraId="31701597" w14:textId="77777777" w:rsidR="00EE6DD8" w:rsidRDefault="00EE6DD8">
          <w:pPr>
            <w:pStyle w:val="Footer"/>
            <w:rPr>
              <w:sz w:val="20"/>
              <w:szCs w:val="20"/>
            </w:rPr>
          </w:pPr>
        </w:p>
      </w:tc>
      <w:tc>
        <w:tcPr>
          <w:tcW w:w="3285" w:type="dxa"/>
          <w:vAlign w:val="center"/>
        </w:tcPr>
        <w:p w14:paraId="33F907FD" w14:textId="77777777" w:rsidR="00EE6DD8" w:rsidRDefault="00EE6DD8">
          <w:pPr>
            <w:pStyle w:val="Footer"/>
            <w:jc w:val="center"/>
            <w:rPr>
              <w:rFonts w:cs="B Nazanin"/>
              <w:sz w:val="20"/>
              <w:szCs w:val="20"/>
              <w:rtl/>
            </w:rPr>
          </w:pPr>
        </w:p>
      </w:tc>
      <w:tc>
        <w:tcPr>
          <w:tcW w:w="3285" w:type="dxa"/>
          <w:vAlign w:val="center"/>
        </w:tcPr>
        <w:p w14:paraId="73B44F59" w14:textId="77777777" w:rsidR="00EE6DD8" w:rsidRDefault="00EE6DD8" w:rsidP="00F4274D">
          <w:pPr>
            <w:pStyle w:val="Footer"/>
            <w:jc w:val="right"/>
            <w:rPr>
              <w:sz w:val="20"/>
              <w:szCs w:val="20"/>
            </w:rPr>
          </w:pPr>
          <w:r>
            <w:rPr>
              <w:rFonts w:hint="cs"/>
              <w:sz w:val="20"/>
              <w:szCs w:val="20"/>
              <w:rtl/>
            </w:rPr>
            <w:t xml:space="preserve"> </w:t>
          </w:r>
        </w:p>
      </w:tc>
    </w:tr>
  </w:tbl>
  <w:p w14:paraId="3FFD70E6" w14:textId="77777777" w:rsidR="00EE6DD8" w:rsidRPr="0016531C" w:rsidRDefault="0016531C">
    <w:pPr>
      <w:pStyle w:val="Footer"/>
      <w:rPr>
        <w:rFonts w:cs="B Titr"/>
        <w:sz w:val="14"/>
        <w:szCs w:val="14"/>
      </w:rPr>
    </w:pPr>
    <w:r w:rsidRPr="0016531C">
      <w:rPr>
        <w:rFonts w:cs="B Titr" w:hint="cs"/>
        <w:sz w:val="14"/>
        <w:szCs w:val="14"/>
        <w:rtl/>
      </w:rPr>
      <w:t xml:space="preserve">پروژه درس </w:t>
    </w:r>
    <w:r w:rsidR="00D61F29">
      <w:rPr>
        <w:rFonts w:cs="B Titr" w:hint="cs"/>
        <w:sz w:val="14"/>
        <w:szCs w:val="14"/>
        <w:rtl/>
      </w:rPr>
      <w:t>یادگیری ماشین کاربردی</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F9A144" w14:textId="77777777" w:rsidR="00DD421E" w:rsidRDefault="00DD421E">
      <w:pPr>
        <w:bidi w:val="0"/>
      </w:pPr>
      <w:r>
        <w:separator/>
      </w:r>
    </w:p>
  </w:footnote>
  <w:footnote w:type="continuationSeparator" w:id="0">
    <w:p w14:paraId="4E5C9433" w14:textId="77777777" w:rsidR="00DD421E" w:rsidRDefault="00DD421E">
      <w:r>
        <w:continuationSeparator/>
      </w:r>
    </w:p>
  </w:footnote>
  <w:footnote w:id="1">
    <w:p w14:paraId="62E9C57D" w14:textId="4B171B55" w:rsidR="006D4FDB" w:rsidRDefault="006D4FDB">
      <w:pPr>
        <w:pStyle w:val="FootnoteText"/>
        <w:rPr>
          <w:rtl/>
        </w:rPr>
      </w:pPr>
      <w:r>
        <w:rPr>
          <w:rStyle w:val="FootnoteReference"/>
        </w:rPr>
        <w:footnoteRef/>
      </w:r>
      <w:r>
        <w:rPr>
          <w:rtl/>
        </w:rPr>
        <w:t xml:space="preserve"> </w:t>
      </w:r>
      <w:r>
        <w:t>Solid Isotropic Material with Penalization</w:t>
      </w:r>
    </w:p>
  </w:footnote>
  <w:footnote w:id="2">
    <w:p w14:paraId="1AC33417" w14:textId="1E4271B3" w:rsidR="00BD5EC9" w:rsidRDefault="00BD5EC9">
      <w:pPr>
        <w:pStyle w:val="FootnoteText"/>
        <w:rPr>
          <w:rtl/>
        </w:rPr>
      </w:pPr>
      <w:r>
        <w:rPr>
          <w:rStyle w:val="FootnoteReference"/>
        </w:rPr>
        <w:footnoteRef/>
      </w:r>
      <w:r>
        <w:rPr>
          <w:rtl/>
        </w:rPr>
        <w:t xml:space="preserve"> </w:t>
      </w:r>
      <w:r w:rsidR="004A6C98">
        <w:t>Binary c</w:t>
      </w:r>
      <w:r>
        <w:t>lassification</w:t>
      </w:r>
    </w:p>
  </w:footnote>
  <w:footnote w:id="3">
    <w:p w14:paraId="4F7D65B5" w14:textId="7ABB8659" w:rsidR="00CE2E08" w:rsidRDefault="00CE2E08">
      <w:pPr>
        <w:pStyle w:val="FootnoteText"/>
        <w:rPr>
          <w:rtl/>
        </w:rPr>
      </w:pPr>
      <w:r>
        <w:rPr>
          <w:rStyle w:val="FootnoteReference"/>
        </w:rPr>
        <w:footnoteRef/>
      </w:r>
      <w:r>
        <w:rPr>
          <w:rtl/>
        </w:rPr>
        <w:t xml:space="preserve"> </w:t>
      </w:r>
      <w:r>
        <w:t>Google Colab</w:t>
      </w:r>
    </w:p>
  </w:footnote>
  <w:footnote w:id="4">
    <w:p w14:paraId="78CFC1A1" w14:textId="0866E50D" w:rsidR="000C1B5B" w:rsidRDefault="000C1B5B">
      <w:pPr>
        <w:pStyle w:val="FootnoteText"/>
        <w:rPr>
          <w:rFonts w:hint="cs"/>
          <w:rtl/>
        </w:rPr>
      </w:pPr>
      <w:r>
        <w:rPr>
          <w:rStyle w:val="FootnoteReference"/>
        </w:rPr>
        <w:footnoteRef/>
      </w:r>
      <w:r>
        <w:rPr>
          <w:rtl/>
        </w:rPr>
        <w:t xml:space="preserve"> </w:t>
      </w:r>
      <w:r>
        <w:t>Keras functional API</w:t>
      </w:r>
    </w:p>
  </w:footnote>
  <w:footnote w:id="5">
    <w:p w14:paraId="4178A83A" w14:textId="32D04F34" w:rsidR="000C1B5B" w:rsidRDefault="000C1B5B">
      <w:pPr>
        <w:pStyle w:val="FootnoteText"/>
        <w:rPr>
          <w:rFonts w:hint="cs"/>
          <w:rtl/>
        </w:rPr>
      </w:pPr>
      <w:r>
        <w:rPr>
          <w:rStyle w:val="FootnoteReference"/>
        </w:rPr>
        <w:footnoteRef/>
      </w:r>
      <w:r>
        <w:rPr>
          <w:rtl/>
        </w:rPr>
        <w:t xml:space="preserve"> </w:t>
      </w:r>
      <w:r>
        <w:t>Convolutional filters</w:t>
      </w:r>
    </w:p>
  </w:footnote>
  <w:footnote w:id="6">
    <w:p w14:paraId="72D60A18" w14:textId="73722756" w:rsidR="000C1B5B" w:rsidRDefault="000C1B5B">
      <w:pPr>
        <w:pStyle w:val="FootnoteText"/>
      </w:pPr>
      <w:r>
        <w:rPr>
          <w:rStyle w:val="FootnoteReference"/>
        </w:rPr>
        <w:footnoteRef/>
      </w:r>
      <w:r>
        <w:rPr>
          <w:rtl/>
        </w:rPr>
        <w:t xml:space="preserve"> </w:t>
      </w:r>
      <w:r>
        <w:t>Fully connected Neural Network</w:t>
      </w:r>
    </w:p>
  </w:footnote>
  <w:footnote w:id="7">
    <w:p w14:paraId="0A57EB38" w14:textId="48F53A30" w:rsidR="0079672A" w:rsidRDefault="0079672A">
      <w:pPr>
        <w:pStyle w:val="FootnoteText"/>
        <w:rPr>
          <w:rFonts w:hint="cs"/>
          <w:rtl/>
        </w:rPr>
      </w:pPr>
      <w:r>
        <w:rPr>
          <w:rStyle w:val="FootnoteReference"/>
        </w:rPr>
        <w:footnoteRef/>
      </w:r>
      <w:r>
        <w:rPr>
          <w:rtl/>
        </w:rPr>
        <w:t xml:space="preserve"> </w:t>
      </w:r>
      <w:r>
        <w:t>Epoch</w:t>
      </w:r>
    </w:p>
  </w:footnote>
  <w:footnote w:id="8">
    <w:p w14:paraId="5672D754" w14:textId="3D54764F" w:rsidR="00BC2A43" w:rsidRDefault="00BC2A43">
      <w:pPr>
        <w:pStyle w:val="FootnoteText"/>
        <w:rPr>
          <w:rFonts w:hint="cs"/>
        </w:rPr>
      </w:pPr>
      <w:r>
        <w:rPr>
          <w:rStyle w:val="FootnoteReference"/>
        </w:rPr>
        <w:footnoteRef/>
      </w:r>
      <w:r>
        <w:rPr>
          <w:rtl/>
        </w:rPr>
        <w:t xml:space="preserve"> </w:t>
      </w:r>
      <w:proofErr w:type="gramStart"/>
      <w:r w:rsidRPr="00BC2A43">
        <w:t>TensorFlow.Data.Dataset</w:t>
      </w:r>
      <w:proofErr w:type="gramEnd"/>
    </w:p>
  </w:footnote>
  <w:footnote w:id="9">
    <w:p w14:paraId="675951BB" w14:textId="7C6E7509" w:rsidR="00BC2A43" w:rsidRDefault="00BC2A43">
      <w:pPr>
        <w:pStyle w:val="FootnoteText"/>
        <w:rPr>
          <w:rFonts w:hint="cs"/>
          <w:rtl/>
        </w:rPr>
      </w:pPr>
      <w:r>
        <w:rPr>
          <w:rStyle w:val="FootnoteReference"/>
        </w:rPr>
        <w:footnoteRef/>
      </w:r>
      <w:r>
        <w:rPr>
          <w:rtl/>
        </w:rPr>
        <w:t xml:space="preserve"> </w:t>
      </w:r>
      <w:r>
        <w:t>Batch</w:t>
      </w:r>
    </w:p>
  </w:footnote>
  <w:footnote w:id="10">
    <w:p w14:paraId="61A554A7" w14:textId="1C97BEDA" w:rsidR="007927C2" w:rsidRDefault="007927C2">
      <w:pPr>
        <w:pStyle w:val="FootnoteText"/>
        <w:rPr>
          <w:rFonts w:hint="cs"/>
          <w:rtl/>
        </w:rPr>
      </w:pPr>
      <w:r>
        <w:rPr>
          <w:rStyle w:val="FootnoteReference"/>
        </w:rPr>
        <w:footnoteRef/>
      </w:r>
      <w:r>
        <w:rPr>
          <w:rtl/>
        </w:rPr>
        <w:t xml:space="preserve"> </w:t>
      </w:r>
      <w:r>
        <w:t>Binary</w:t>
      </w:r>
    </w:p>
  </w:footnote>
  <w:footnote w:id="11">
    <w:p w14:paraId="370AE2A2" w14:textId="03582B7E" w:rsidR="007927C2" w:rsidRDefault="007927C2">
      <w:pPr>
        <w:pStyle w:val="FootnoteText"/>
        <w:rPr>
          <w:rFonts w:hint="cs"/>
          <w:rtl/>
        </w:rPr>
      </w:pPr>
      <w:r>
        <w:rPr>
          <w:rStyle w:val="FootnoteReference"/>
        </w:rPr>
        <w:footnoteRef/>
      </w:r>
      <w:r>
        <w:rPr>
          <w:rtl/>
        </w:rPr>
        <w:t xml:space="preserve"> </w:t>
      </w:r>
      <w:r>
        <w:t>Threshold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5247D" w14:textId="77777777" w:rsidR="00EE6DD8" w:rsidRDefault="00EE6DD8">
    <w:pPr>
      <w:pStyle w:val="Header"/>
      <w:bidi w:val="0"/>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3C236" w14:textId="0A8DF2A5" w:rsidR="00F4274D" w:rsidRPr="00B73390" w:rsidRDefault="003D796F" w:rsidP="00F4274D">
    <w:pPr>
      <w:jc w:val="right"/>
      <w:rPr>
        <w:rFonts w:ascii="Arial" w:hAnsi="Arial" w:cs="B Titr"/>
        <w:b/>
        <w:sz w:val="18"/>
        <w:szCs w:val="18"/>
        <w:rtl/>
      </w:rPr>
    </w:pPr>
    <w:r w:rsidRPr="00B73390">
      <w:rPr>
        <w:rFonts w:cs="B Titr"/>
        <w:noProof/>
        <w:sz w:val="18"/>
        <w:szCs w:val="18"/>
      </w:rPr>
      <w:drawing>
        <wp:anchor distT="0" distB="0" distL="114300" distR="114300" simplePos="0" relativeHeight="251657728" behindDoc="0" locked="0" layoutInCell="1" allowOverlap="1" wp14:anchorId="1B5C178A" wp14:editId="0DAB955E">
          <wp:simplePos x="0" y="0"/>
          <wp:positionH relativeFrom="column">
            <wp:posOffset>5648325</wp:posOffset>
          </wp:positionH>
          <wp:positionV relativeFrom="paragraph">
            <wp:posOffset>-194310</wp:posOffset>
          </wp:positionV>
          <wp:extent cx="752475" cy="731520"/>
          <wp:effectExtent l="0" t="0" r="0" b="0"/>
          <wp:wrapNone/>
          <wp:docPr id="1" name="Picture 5" descr="Image result for sharif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harif Logo"/>
                  <pic:cNvPicPr>
                    <a:picLocks noChangeAspect="1" noChangeArrowheads="1"/>
                  </pic:cNvPicPr>
                </pic:nvPicPr>
                <pic:blipFill>
                  <a:blip r:embed="rId1">
                    <a:extLst>
                      <a:ext uri="{28A0092B-C50C-407E-A947-70E740481C1C}">
                        <a14:useLocalDpi xmlns:a14="http://schemas.microsoft.com/office/drawing/2010/main" val="0"/>
                      </a:ext>
                    </a:extLst>
                  </a:blip>
                  <a:srcRect l="22675" r="13179" b="6360"/>
                  <a:stretch>
                    <a:fillRect/>
                  </a:stretch>
                </pic:blipFill>
                <pic:spPr bwMode="auto">
                  <a:xfrm>
                    <a:off x="0" y="0"/>
                    <a:ext cx="752475" cy="731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1104" w:rsidRPr="00B73390">
      <w:rPr>
        <w:rFonts w:ascii="Arial" w:hAnsi="Arial" w:cs="B Titr" w:hint="cs"/>
        <w:b/>
        <w:sz w:val="18"/>
        <w:szCs w:val="18"/>
        <w:rtl/>
      </w:rPr>
      <w:t xml:space="preserve">پروژه درس </w:t>
    </w:r>
    <w:r w:rsidR="00600193">
      <w:rPr>
        <w:rFonts w:ascii="Arial" w:hAnsi="Arial" w:cs="B Titr" w:hint="cs"/>
        <w:b/>
        <w:sz w:val="18"/>
        <w:szCs w:val="18"/>
        <w:rtl/>
      </w:rPr>
      <w:t>یادگیری ماشین کاربردی</w:t>
    </w:r>
  </w:p>
  <w:p w14:paraId="31BE7160" w14:textId="77777777" w:rsidR="00F4274D" w:rsidRPr="00B73390" w:rsidRDefault="00F4274D" w:rsidP="009707F6">
    <w:pPr>
      <w:spacing w:line="192" w:lineRule="auto"/>
      <w:jc w:val="right"/>
      <w:rPr>
        <w:rFonts w:ascii="Arial" w:hAnsi="Arial" w:cs="B Titr"/>
        <w:b/>
        <w:sz w:val="18"/>
        <w:szCs w:val="18"/>
        <w:rtl/>
      </w:rPr>
    </w:pPr>
    <w:r w:rsidRPr="00B73390">
      <w:rPr>
        <w:rFonts w:ascii="Arial" w:hAnsi="Arial" w:cs="B Titr" w:hint="cs"/>
        <w:b/>
        <w:sz w:val="18"/>
        <w:szCs w:val="18"/>
        <w:rtl/>
      </w:rPr>
      <w:t xml:space="preserve"> </w:t>
    </w:r>
    <w:r w:rsidR="007B1104" w:rsidRPr="00B73390">
      <w:rPr>
        <w:rFonts w:ascii="Arial" w:hAnsi="Arial" w:cs="B Titr" w:hint="cs"/>
        <w:b/>
        <w:sz w:val="18"/>
        <w:szCs w:val="18"/>
        <w:rtl/>
      </w:rPr>
      <w:t xml:space="preserve">دانشکده مهندسی مکانیک، </w:t>
    </w:r>
    <w:r w:rsidRPr="00B73390">
      <w:rPr>
        <w:rFonts w:ascii="Arial" w:hAnsi="Arial" w:cs="B Titr" w:hint="cs"/>
        <w:b/>
        <w:sz w:val="18"/>
        <w:szCs w:val="18"/>
        <w:rtl/>
      </w:rPr>
      <w:t xml:space="preserve">دانشگاه صنعتی </w:t>
    </w:r>
    <w:r w:rsidR="007B1104" w:rsidRPr="00B73390">
      <w:rPr>
        <w:rFonts w:ascii="Arial" w:hAnsi="Arial" w:cs="B Titr" w:hint="cs"/>
        <w:b/>
        <w:sz w:val="18"/>
        <w:szCs w:val="18"/>
        <w:rtl/>
      </w:rPr>
      <w:t>صنعتی شريف</w:t>
    </w:r>
    <w:r w:rsidRPr="00B73390">
      <w:rPr>
        <w:rFonts w:ascii="Arial" w:hAnsi="Arial" w:cs="B Titr" w:hint="cs"/>
        <w:b/>
        <w:sz w:val="18"/>
        <w:szCs w:val="18"/>
        <w:rtl/>
      </w:rPr>
      <w:t>، تهران،</w:t>
    </w:r>
    <w:r w:rsidRPr="00B73390">
      <w:rPr>
        <w:rFonts w:ascii="Arial" w:hAnsi="Arial" w:cs="B Titr"/>
        <w:b/>
        <w:sz w:val="18"/>
        <w:szCs w:val="18"/>
        <w:rtl/>
      </w:rPr>
      <w:t xml:space="preserve"> </w:t>
    </w:r>
    <w:r w:rsidRPr="00B73390">
      <w:rPr>
        <w:rFonts w:ascii="Arial" w:hAnsi="Arial" w:cs="B Titr" w:hint="cs"/>
        <w:b/>
        <w:sz w:val="18"/>
        <w:szCs w:val="18"/>
        <w:rtl/>
      </w:rPr>
      <w:t>ایران،</w:t>
    </w:r>
    <w:r w:rsidRPr="00B73390">
      <w:rPr>
        <w:rFonts w:ascii="Arial" w:hAnsi="Arial" w:cs="B Titr"/>
        <w:b/>
        <w:sz w:val="18"/>
        <w:szCs w:val="18"/>
        <w:rtl/>
      </w:rPr>
      <w:t xml:space="preserve"> </w:t>
    </w:r>
    <w:r w:rsidR="007B1104" w:rsidRPr="00B73390">
      <w:rPr>
        <w:rFonts w:ascii="Arial" w:hAnsi="Arial" w:cs="B Titr" w:hint="cs"/>
        <w:b/>
        <w:sz w:val="18"/>
        <w:szCs w:val="18"/>
        <w:rtl/>
      </w:rPr>
      <w:t xml:space="preserve">نیمسال </w:t>
    </w:r>
    <w:r w:rsidR="00600193">
      <w:rPr>
        <w:rFonts w:ascii="Arial" w:hAnsi="Arial" w:cs="B Titr" w:hint="cs"/>
        <w:b/>
        <w:sz w:val="18"/>
        <w:szCs w:val="18"/>
        <w:rtl/>
      </w:rPr>
      <w:t>اول</w:t>
    </w:r>
    <w:r w:rsidR="007B1104" w:rsidRPr="00B73390">
      <w:rPr>
        <w:rFonts w:ascii="Arial" w:hAnsi="Arial" w:cs="B Titr" w:hint="cs"/>
        <w:b/>
        <w:sz w:val="18"/>
        <w:szCs w:val="18"/>
        <w:rtl/>
      </w:rPr>
      <w:t xml:space="preserve"> سال تحصیلی </w:t>
    </w:r>
    <w:r w:rsidR="00EE616B">
      <w:rPr>
        <w:rFonts w:ascii="Arial" w:hAnsi="Arial" w:cs="B Titr" w:hint="cs"/>
        <w:b/>
        <w:sz w:val="18"/>
        <w:szCs w:val="18"/>
        <w:rtl/>
      </w:rPr>
      <w:t>140</w:t>
    </w:r>
    <w:r w:rsidR="00600193">
      <w:rPr>
        <w:rFonts w:ascii="Arial" w:hAnsi="Arial" w:cs="B Titr" w:hint="cs"/>
        <w:b/>
        <w:sz w:val="18"/>
        <w:szCs w:val="18"/>
        <w:rtl/>
      </w:rPr>
      <w:t>2</w:t>
    </w:r>
    <w:r w:rsidR="00EE616B">
      <w:rPr>
        <w:rFonts w:ascii="Arial" w:hAnsi="Arial" w:cs="B Titr" w:hint="cs"/>
        <w:b/>
        <w:sz w:val="18"/>
        <w:szCs w:val="18"/>
        <w:rtl/>
      </w:rPr>
      <w:t>-140</w:t>
    </w:r>
    <w:r w:rsidR="00600193">
      <w:rPr>
        <w:rFonts w:ascii="Arial" w:hAnsi="Arial" w:cs="B Titr" w:hint="cs"/>
        <w:b/>
        <w:sz w:val="18"/>
        <w:szCs w:val="18"/>
        <w:rtl/>
      </w:rPr>
      <w:t>3</w:t>
    </w:r>
  </w:p>
  <w:p w14:paraId="72104EF5" w14:textId="77777777" w:rsidR="00F4274D" w:rsidRPr="00B73390" w:rsidRDefault="00F4274D" w:rsidP="00F4274D">
    <w:pPr>
      <w:spacing w:line="168" w:lineRule="auto"/>
      <w:jc w:val="right"/>
      <w:rPr>
        <w:rFonts w:ascii="Arial" w:hAnsi="Arial" w:cs="B Titr"/>
        <w:b/>
        <w:sz w:val="18"/>
        <w:szCs w:val="18"/>
        <w:rtl/>
      </w:rPr>
    </w:pPr>
  </w:p>
  <w:p w14:paraId="76B1FA19" w14:textId="77777777" w:rsidR="00F4274D" w:rsidRPr="00520A12" w:rsidRDefault="00600193" w:rsidP="0016531C">
    <w:pPr>
      <w:pStyle w:val="Header"/>
      <w:spacing w:line="192" w:lineRule="auto"/>
      <w:jc w:val="right"/>
      <w:rPr>
        <w:rFonts w:ascii="Arial" w:hAnsi="Arial" w:cs="Arial"/>
        <w:b/>
        <w:bCs/>
        <w:sz w:val="18"/>
        <w:szCs w:val="18"/>
        <w:rtl/>
      </w:rPr>
    </w:pPr>
    <w:r>
      <w:rPr>
        <w:rFonts w:ascii="Arial" w:hAnsi="Arial" w:cs="Arial"/>
        <w:b/>
        <w:bCs/>
        <w:sz w:val="18"/>
        <w:szCs w:val="18"/>
      </w:rPr>
      <w:t>Applied Machine Learning</w:t>
    </w:r>
  </w:p>
  <w:p w14:paraId="24D47CE8" w14:textId="77777777" w:rsidR="0016531C" w:rsidRPr="00B73390" w:rsidRDefault="0016531C" w:rsidP="0016531C">
    <w:pPr>
      <w:pStyle w:val="Header"/>
      <w:spacing w:line="192" w:lineRule="auto"/>
      <w:jc w:val="right"/>
      <w:rPr>
        <w:rFonts w:cs="B Titr"/>
        <w:sz w:val="18"/>
        <w:szCs w:val="18"/>
        <w:rtl/>
      </w:rPr>
    </w:pPr>
  </w:p>
  <w:p w14:paraId="06C89272" w14:textId="77777777" w:rsidR="00EE6DD8" w:rsidRPr="00B73390" w:rsidRDefault="00EE6DD8" w:rsidP="00BC214E">
    <w:pPr>
      <w:pStyle w:val="Header"/>
      <w:jc w:val="right"/>
      <w:rPr>
        <w:rFonts w:cs="B Titr"/>
        <w:sz w:val="18"/>
        <w:szCs w:val="18"/>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B682E" w14:textId="77777777" w:rsidR="00EE6DD8" w:rsidRDefault="00EE6DD8">
    <w:pPr>
      <w:jc w:val="right"/>
      <w:rPr>
        <w:rFonts w:ascii="Arial" w:hAnsi="Arial" w:cs="B Nazanin"/>
        <w:b/>
        <w:sz w:val="18"/>
        <w:szCs w:val="18"/>
      </w:rPr>
    </w:pPr>
    <w:r>
      <w:rPr>
        <w:rFonts w:ascii="Arial" w:hAnsi="Arial" w:cs="B Nazanin" w:hint="cs"/>
        <w:b/>
        <w:sz w:val="18"/>
        <w:szCs w:val="18"/>
        <w:rtl/>
      </w:rPr>
      <w:t>نوزدهمین</w:t>
    </w:r>
    <w:r>
      <w:rPr>
        <w:rFonts w:ascii="Arial" w:hAnsi="Arial" w:cs="B Nazanin"/>
        <w:b/>
        <w:sz w:val="18"/>
        <w:szCs w:val="18"/>
        <w:rtl/>
      </w:rPr>
      <w:t xml:space="preserve"> همايش سالانه مهندسي مکانيک ايران،</w:t>
    </w:r>
    <w:r>
      <w:rPr>
        <w:rFonts w:ascii="Arial" w:hAnsi="Arial" w:cs="B Nazanin"/>
        <w:bCs/>
        <w:sz w:val="18"/>
        <w:szCs w:val="18"/>
        <w:rtl/>
      </w:rPr>
      <w:t xml:space="preserve"> </w:t>
    </w:r>
    <w:r>
      <w:rPr>
        <w:rFonts w:ascii="Arial" w:hAnsi="Arial" w:cs="B Nazanin"/>
        <w:bCs/>
        <w:sz w:val="18"/>
        <w:szCs w:val="18"/>
      </w:rPr>
      <w:t>ISME2011</w:t>
    </w:r>
  </w:p>
  <w:p w14:paraId="7568947C" w14:textId="77777777" w:rsidR="00EE6DD8" w:rsidRDefault="00EE6DD8">
    <w:pPr>
      <w:jc w:val="right"/>
      <w:rPr>
        <w:rFonts w:ascii="Arial" w:hAnsi="Arial" w:cs="B Nazanin"/>
        <w:b/>
        <w:sz w:val="18"/>
        <w:szCs w:val="18"/>
      </w:rPr>
    </w:pPr>
    <w:r>
      <w:rPr>
        <w:rFonts w:ascii="Arial" w:hAnsi="Arial" w:cs="B Nazanin"/>
        <w:b/>
        <w:sz w:val="18"/>
        <w:szCs w:val="18"/>
        <w:rtl/>
      </w:rPr>
      <w:t xml:space="preserve">ايران، </w:t>
    </w:r>
    <w:r>
      <w:rPr>
        <w:rFonts w:ascii="Arial" w:hAnsi="Arial" w:cs="B Nazanin" w:hint="cs"/>
        <w:b/>
        <w:sz w:val="18"/>
        <w:szCs w:val="18"/>
        <w:rtl/>
      </w:rPr>
      <w:t>بیرجند</w:t>
    </w:r>
    <w:r>
      <w:rPr>
        <w:rFonts w:ascii="Arial" w:hAnsi="Arial" w:cs="B Nazanin"/>
        <w:b/>
        <w:sz w:val="18"/>
        <w:szCs w:val="18"/>
        <w:rtl/>
      </w:rPr>
      <w:t>،</w:t>
    </w:r>
    <w:r>
      <w:rPr>
        <w:rFonts w:ascii="Arial" w:hAnsi="Arial" w:cs="B Nazanin"/>
        <w:b/>
        <w:sz w:val="18"/>
        <w:szCs w:val="18"/>
      </w:rPr>
      <w:t xml:space="preserve"> </w:t>
    </w:r>
    <w:r>
      <w:rPr>
        <w:rFonts w:ascii="Arial" w:hAnsi="Arial" w:cs="B Nazanin"/>
        <w:b/>
        <w:sz w:val="18"/>
        <w:szCs w:val="18"/>
        <w:rtl/>
      </w:rPr>
      <w:t xml:space="preserve">دانشگاه </w:t>
    </w:r>
    <w:r>
      <w:rPr>
        <w:rFonts w:ascii="Arial" w:hAnsi="Arial" w:cs="B Nazanin" w:hint="cs"/>
        <w:b/>
        <w:sz w:val="18"/>
        <w:szCs w:val="18"/>
        <w:rtl/>
      </w:rPr>
      <w:t>بیرجند</w:t>
    </w:r>
    <w:r>
      <w:rPr>
        <w:rFonts w:ascii="Arial" w:hAnsi="Arial" w:cs="B Nazanin"/>
        <w:b/>
        <w:sz w:val="18"/>
        <w:szCs w:val="18"/>
        <w:rtl/>
      </w:rPr>
      <w:t>، 2</w:t>
    </w:r>
    <w:r>
      <w:rPr>
        <w:rFonts w:ascii="Arial" w:hAnsi="Arial" w:cs="B Nazanin" w:hint="cs"/>
        <w:b/>
        <w:sz w:val="18"/>
        <w:szCs w:val="18"/>
        <w:rtl/>
      </w:rPr>
      <w:t>0</w:t>
    </w:r>
    <w:r>
      <w:rPr>
        <w:rFonts w:ascii="Arial" w:hAnsi="Arial" w:cs="B Nazanin"/>
        <w:b/>
        <w:sz w:val="18"/>
        <w:szCs w:val="18"/>
        <w:rtl/>
      </w:rPr>
      <w:t xml:space="preserve"> لغايت 2</w:t>
    </w:r>
    <w:r>
      <w:rPr>
        <w:rFonts w:ascii="Arial" w:hAnsi="Arial" w:cs="B Nazanin" w:hint="cs"/>
        <w:b/>
        <w:sz w:val="18"/>
        <w:szCs w:val="18"/>
        <w:rtl/>
      </w:rPr>
      <w:t xml:space="preserve">2 </w:t>
    </w:r>
    <w:r>
      <w:rPr>
        <w:rFonts w:ascii="Arial" w:hAnsi="Arial" w:cs="B Nazanin"/>
        <w:b/>
        <w:sz w:val="18"/>
        <w:szCs w:val="18"/>
        <w:rtl/>
      </w:rPr>
      <w:t>ارديبهشت 13</w:t>
    </w:r>
    <w:r>
      <w:rPr>
        <w:rFonts w:ascii="Arial" w:hAnsi="Arial" w:cs="B Nazanin" w:hint="cs"/>
        <w:b/>
        <w:sz w:val="18"/>
        <w:szCs w:val="18"/>
        <w:rtl/>
      </w:rPr>
      <w:t>90</w:t>
    </w:r>
  </w:p>
  <w:p w14:paraId="481548EA" w14:textId="77777777" w:rsidR="00EE6DD8" w:rsidRDefault="00EE6DD8">
    <w:pPr>
      <w:pStyle w:val="Header"/>
      <w:rPr>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064A"/>
    <w:multiLevelType w:val="hybridMultilevel"/>
    <w:tmpl w:val="C548FEF4"/>
    <w:lvl w:ilvl="0" w:tplc="978C4892">
      <w:start w:val="1"/>
      <w:numFmt w:val="decimal"/>
      <w:lvlText w:val="%1."/>
      <w:lvlJc w:val="left"/>
      <w:pPr>
        <w:tabs>
          <w:tab w:val="num" w:pos="720"/>
        </w:tabs>
        <w:ind w:left="720" w:hanging="360"/>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B956998"/>
    <w:multiLevelType w:val="multilevel"/>
    <w:tmpl w:val="A56813B8"/>
    <w:lvl w:ilvl="0">
      <w:start w:val="1"/>
      <w:numFmt w:val="bullet"/>
      <w:lvlText w:val="—"/>
      <w:lvlJc w:val="left"/>
      <w:pPr>
        <w:tabs>
          <w:tab w:val="num" w:pos="720"/>
        </w:tabs>
        <w:ind w:left="720" w:hanging="360"/>
      </w:pPr>
      <w:rPr>
        <w:rFonts w:ascii="Vrinda" w:hAnsi="Vrinda"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CFE7A5F"/>
    <w:multiLevelType w:val="hybridMultilevel"/>
    <w:tmpl w:val="A56813B8"/>
    <w:lvl w:ilvl="0" w:tplc="F3A47BCE">
      <w:start w:val="1"/>
      <w:numFmt w:val="bullet"/>
      <w:lvlText w:val="—"/>
      <w:lvlJc w:val="left"/>
      <w:pPr>
        <w:tabs>
          <w:tab w:val="num" w:pos="720"/>
        </w:tabs>
        <w:ind w:left="720" w:hanging="360"/>
      </w:pPr>
      <w:rPr>
        <w:rFonts w:ascii="Vrinda" w:hAnsi="Vrinda"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02A7F00"/>
    <w:multiLevelType w:val="hybridMultilevel"/>
    <w:tmpl w:val="12A0CFF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4257475D"/>
    <w:multiLevelType w:val="multilevel"/>
    <w:tmpl w:val="7824A040"/>
    <w:lvl w:ilvl="0">
      <w:start w:val="1"/>
      <w:numFmt w:val="bullet"/>
      <w:lvlText w:val="—"/>
      <w:lvlJc w:val="left"/>
      <w:pPr>
        <w:tabs>
          <w:tab w:val="num" w:pos="360"/>
        </w:tabs>
        <w:ind w:left="360" w:hanging="360"/>
      </w:pPr>
      <w:rPr>
        <w:rFonts w:ascii="Vrinda" w:hAnsi="Vrinda"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49092EA6"/>
    <w:multiLevelType w:val="hybridMultilevel"/>
    <w:tmpl w:val="015A2820"/>
    <w:lvl w:ilvl="0" w:tplc="66AC3F52">
      <w:start w:val="1"/>
      <w:numFmt w:val="decimal"/>
      <w:lvlText w:val="[%1]"/>
      <w:lvlJc w:val="center"/>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 w15:restartNumberingAfterBreak="0">
    <w:nsid w:val="50F64343"/>
    <w:multiLevelType w:val="hybridMultilevel"/>
    <w:tmpl w:val="5F5005C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 w15:restartNumberingAfterBreak="0">
    <w:nsid w:val="52682AA6"/>
    <w:multiLevelType w:val="hybridMultilevel"/>
    <w:tmpl w:val="00D43992"/>
    <w:lvl w:ilvl="0" w:tplc="1F60EFD4">
      <w:start w:val="1"/>
      <w:numFmt w:val="bullet"/>
      <w:lvlText w:val="-"/>
      <w:lvlJc w:val="left"/>
      <w:pPr>
        <w:ind w:left="360" w:hanging="360"/>
      </w:pPr>
      <w:rPr>
        <w:rFonts w:ascii="Times New Roman" w:eastAsia="Times New Roman" w:hAnsi="Times New Roman" w:cs="Times New Roman" w:hint="default"/>
        <w:color w:val="FF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97239C1"/>
    <w:multiLevelType w:val="hybridMultilevel"/>
    <w:tmpl w:val="CCCAF0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FA5052E"/>
    <w:multiLevelType w:val="hybridMultilevel"/>
    <w:tmpl w:val="CAF228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202214B"/>
    <w:multiLevelType w:val="hybridMultilevel"/>
    <w:tmpl w:val="9AF098D0"/>
    <w:lvl w:ilvl="0" w:tplc="E7F8A10C">
      <w:start w:val="1"/>
      <w:numFmt w:val="decimal"/>
      <w:lvlText w:val="[%1]"/>
      <w:lvlJc w:val="left"/>
      <w:pPr>
        <w:ind w:left="360" w:hanging="36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84B6439"/>
    <w:multiLevelType w:val="hybridMultilevel"/>
    <w:tmpl w:val="7824A040"/>
    <w:lvl w:ilvl="0" w:tplc="F3A47BCE">
      <w:start w:val="1"/>
      <w:numFmt w:val="bullet"/>
      <w:lvlText w:val="—"/>
      <w:lvlJc w:val="left"/>
      <w:pPr>
        <w:tabs>
          <w:tab w:val="num" w:pos="360"/>
        </w:tabs>
        <w:ind w:left="360" w:hanging="360"/>
      </w:pPr>
      <w:rPr>
        <w:rFonts w:ascii="Vrinda" w:hAnsi="Vrinda"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73D44F01"/>
    <w:multiLevelType w:val="hybridMultilevel"/>
    <w:tmpl w:val="3F0C434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759B12DA"/>
    <w:multiLevelType w:val="hybridMultilevel"/>
    <w:tmpl w:val="7CB2492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78ED78CB"/>
    <w:multiLevelType w:val="hybridMultilevel"/>
    <w:tmpl w:val="05329BF4"/>
    <w:lvl w:ilvl="0" w:tplc="7B5859DE">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290434660">
    <w:abstractNumId w:val="0"/>
  </w:num>
  <w:num w:numId="2" w16cid:durableId="1506439784">
    <w:abstractNumId w:val="13"/>
  </w:num>
  <w:num w:numId="3" w16cid:durableId="1408188970">
    <w:abstractNumId w:val="11"/>
  </w:num>
  <w:num w:numId="4" w16cid:durableId="2105298644">
    <w:abstractNumId w:val="4"/>
  </w:num>
  <w:num w:numId="5" w16cid:durableId="1783181808">
    <w:abstractNumId w:val="12"/>
  </w:num>
  <w:num w:numId="6" w16cid:durableId="171917955">
    <w:abstractNumId w:val="2"/>
  </w:num>
  <w:num w:numId="7" w16cid:durableId="1868257482">
    <w:abstractNumId w:val="1"/>
  </w:num>
  <w:num w:numId="8" w16cid:durableId="244803203">
    <w:abstractNumId w:val="3"/>
  </w:num>
  <w:num w:numId="9" w16cid:durableId="1887180333">
    <w:abstractNumId w:val="10"/>
  </w:num>
  <w:num w:numId="10" w16cid:durableId="2101557448">
    <w:abstractNumId w:val="6"/>
  </w:num>
  <w:num w:numId="11" w16cid:durableId="66925745">
    <w:abstractNumId w:val="14"/>
  </w:num>
  <w:num w:numId="12" w16cid:durableId="870537979">
    <w:abstractNumId w:val="7"/>
  </w:num>
  <w:num w:numId="13" w16cid:durableId="1446273349">
    <w:abstractNumId w:val="9"/>
  </w:num>
  <w:num w:numId="14" w16cid:durableId="902451180">
    <w:abstractNumId w:val="8"/>
  </w:num>
  <w:num w:numId="15" w16cid:durableId="10577857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EwN7cwMjczMzQ0MTVV0lEKTi0uzszPAykwrwUA4WNM3CwAAAA="/>
  </w:docVars>
  <w:rsids>
    <w:rsidRoot w:val="00D819C6"/>
    <w:rsid w:val="000017E5"/>
    <w:rsid w:val="00004072"/>
    <w:rsid w:val="00022A5A"/>
    <w:rsid w:val="00025B30"/>
    <w:rsid w:val="00042D6C"/>
    <w:rsid w:val="00066BE3"/>
    <w:rsid w:val="000B524B"/>
    <w:rsid w:val="000C1B5B"/>
    <w:rsid w:val="000D4807"/>
    <w:rsid w:val="000D626E"/>
    <w:rsid w:val="000E414E"/>
    <w:rsid w:val="000F1F60"/>
    <w:rsid w:val="00100FBB"/>
    <w:rsid w:val="0010334E"/>
    <w:rsid w:val="001212F5"/>
    <w:rsid w:val="00132356"/>
    <w:rsid w:val="0016531C"/>
    <w:rsid w:val="001661BF"/>
    <w:rsid w:val="00190B97"/>
    <w:rsid w:val="00195276"/>
    <w:rsid w:val="001A01EC"/>
    <w:rsid w:val="001E0F02"/>
    <w:rsid w:val="00212BA0"/>
    <w:rsid w:val="002130BA"/>
    <w:rsid w:val="002205F8"/>
    <w:rsid w:val="00227F94"/>
    <w:rsid w:val="00267E74"/>
    <w:rsid w:val="002710D3"/>
    <w:rsid w:val="00280BBE"/>
    <w:rsid w:val="00293557"/>
    <w:rsid w:val="002A16BD"/>
    <w:rsid w:val="002B73BD"/>
    <w:rsid w:val="002C5589"/>
    <w:rsid w:val="002D7ACC"/>
    <w:rsid w:val="00305D3B"/>
    <w:rsid w:val="00332D01"/>
    <w:rsid w:val="00335433"/>
    <w:rsid w:val="0034492C"/>
    <w:rsid w:val="003A0752"/>
    <w:rsid w:val="003B2E68"/>
    <w:rsid w:val="003B66BD"/>
    <w:rsid w:val="003D796F"/>
    <w:rsid w:val="003E7204"/>
    <w:rsid w:val="004024B1"/>
    <w:rsid w:val="00406A7E"/>
    <w:rsid w:val="004229F6"/>
    <w:rsid w:val="004460D2"/>
    <w:rsid w:val="00463873"/>
    <w:rsid w:val="00470D3C"/>
    <w:rsid w:val="00477A36"/>
    <w:rsid w:val="004956FC"/>
    <w:rsid w:val="004A6C98"/>
    <w:rsid w:val="004B34E7"/>
    <w:rsid w:val="004D5667"/>
    <w:rsid w:val="004F0B18"/>
    <w:rsid w:val="005040C2"/>
    <w:rsid w:val="00507E48"/>
    <w:rsid w:val="00520A12"/>
    <w:rsid w:val="0052307B"/>
    <w:rsid w:val="00523A9E"/>
    <w:rsid w:val="00560870"/>
    <w:rsid w:val="00563BC6"/>
    <w:rsid w:val="00565545"/>
    <w:rsid w:val="005660E7"/>
    <w:rsid w:val="00586ACD"/>
    <w:rsid w:val="00590A72"/>
    <w:rsid w:val="0059289B"/>
    <w:rsid w:val="005A423A"/>
    <w:rsid w:val="005A49DF"/>
    <w:rsid w:val="005B3FB1"/>
    <w:rsid w:val="005C083E"/>
    <w:rsid w:val="005D239A"/>
    <w:rsid w:val="00600193"/>
    <w:rsid w:val="006079B0"/>
    <w:rsid w:val="00637793"/>
    <w:rsid w:val="00645D40"/>
    <w:rsid w:val="00646497"/>
    <w:rsid w:val="00656B80"/>
    <w:rsid w:val="0066685B"/>
    <w:rsid w:val="006733EA"/>
    <w:rsid w:val="00675F91"/>
    <w:rsid w:val="00687F8C"/>
    <w:rsid w:val="006A25AC"/>
    <w:rsid w:val="006D4FDB"/>
    <w:rsid w:val="006E2705"/>
    <w:rsid w:val="0072169C"/>
    <w:rsid w:val="007275EF"/>
    <w:rsid w:val="00731631"/>
    <w:rsid w:val="00752732"/>
    <w:rsid w:val="0075593C"/>
    <w:rsid w:val="00760201"/>
    <w:rsid w:val="00777C3F"/>
    <w:rsid w:val="007927C2"/>
    <w:rsid w:val="0079672A"/>
    <w:rsid w:val="007A63A0"/>
    <w:rsid w:val="007B1104"/>
    <w:rsid w:val="007C0081"/>
    <w:rsid w:val="007D4C62"/>
    <w:rsid w:val="007F638D"/>
    <w:rsid w:val="00805B86"/>
    <w:rsid w:val="008252F5"/>
    <w:rsid w:val="00830512"/>
    <w:rsid w:val="0084016E"/>
    <w:rsid w:val="0085596C"/>
    <w:rsid w:val="00897326"/>
    <w:rsid w:val="008D3C01"/>
    <w:rsid w:val="008F036C"/>
    <w:rsid w:val="009019AB"/>
    <w:rsid w:val="00904F1A"/>
    <w:rsid w:val="00915979"/>
    <w:rsid w:val="00916E66"/>
    <w:rsid w:val="00944D45"/>
    <w:rsid w:val="00946F77"/>
    <w:rsid w:val="0094758C"/>
    <w:rsid w:val="0095279F"/>
    <w:rsid w:val="009707F6"/>
    <w:rsid w:val="00970C75"/>
    <w:rsid w:val="00970C7E"/>
    <w:rsid w:val="009722A1"/>
    <w:rsid w:val="00976D5F"/>
    <w:rsid w:val="009877DD"/>
    <w:rsid w:val="009C30E0"/>
    <w:rsid w:val="009E28C5"/>
    <w:rsid w:val="00A221D6"/>
    <w:rsid w:val="00A64FB0"/>
    <w:rsid w:val="00A7514D"/>
    <w:rsid w:val="00A77858"/>
    <w:rsid w:val="00AA3155"/>
    <w:rsid w:val="00AA39E3"/>
    <w:rsid w:val="00AA6CEA"/>
    <w:rsid w:val="00AB2083"/>
    <w:rsid w:val="00AC3398"/>
    <w:rsid w:val="00AE3671"/>
    <w:rsid w:val="00B03AF4"/>
    <w:rsid w:val="00B07164"/>
    <w:rsid w:val="00B110A3"/>
    <w:rsid w:val="00B368E9"/>
    <w:rsid w:val="00B51901"/>
    <w:rsid w:val="00B72FC1"/>
    <w:rsid w:val="00B73390"/>
    <w:rsid w:val="00B7795F"/>
    <w:rsid w:val="00BB2475"/>
    <w:rsid w:val="00BC0706"/>
    <w:rsid w:val="00BC214E"/>
    <w:rsid w:val="00BC2A43"/>
    <w:rsid w:val="00BC600A"/>
    <w:rsid w:val="00BD5EC9"/>
    <w:rsid w:val="00C055A5"/>
    <w:rsid w:val="00C14D33"/>
    <w:rsid w:val="00C31A5C"/>
    <w:rsid w:val="00C32EC9"/>
    <w:rsid w:val="00C3501A"/>
    <w:rsid w:val="00C44C23"/>
    <w:rsid w:val="00C560A2"/>
    <w:rsid w:val="00C56D4B"/>
    <w:rsid w:val="00C8063F"/>
    <w:rsid w:val="00C8177D"/>
    <w:rsid w:val="00CC2809"/>
    <w:rsid w:val="00CE2E08"/>
    <w:rsid w:val="00CF24AD"/>
    <w:rsid w:val="00CF4B9B"/>
    <w:rsid w:val="00CF5730"/>
    <w:rsid w:val="00CF7C2A"/>
    <w:rsid w:val="00D062C8"/>
    <w:rsid w:val="00D145B2"/>
    <w:rsid w:val="00D14C3B"/>
    <w:rsid w:val="00D1502F"/>
    <w:rsid w:val="00D16D7D"/>
    <w:rsid w:val="00D2118B"/>
    <w:rsid w:val="00D61ACD"/>
    <w:rsid w:val="00D61F29"/>
    <w:rsid w:val="00D62903"/>
    <w:rsid w:val="00D819C6"/>
    <w:rsid w:val="00D90321"/>
    <w:rsid w:val="00DD421E"/>
    <w:rsid w:val="00DD6A09"/>
    <w:rsid w:val="00DE5BF7"/>
    <w:rsid w:val="00E02463"/>
    <w:rsid w:val="00E1300B"/>
    <w:rsid w:val="00E2329D"/>
    <w:rsid w:val="00E24E0F"/>
    <w:rsid w:val="00E30E72"/>
    <w:rsid w:val="00E72AC6"/>
    <w:rsid w:val="00E76C10"/>
    <w:rsid w:val="00E83EB3"/>
    <w:rsid w:val="00EB71B3"/>
    <w:rsid w:val="00EC498D"/>
    <w:rsid w:val="00ED2A5F"/>
    <w:rsid w:val="00ED5FCE"/>
    <w:rsid w:val="00EE616B"/>
    <w:rsid w:val="00EE6DD8"/>
    <w:rsid w:val="00EF388D"/>
    <w:rsid w:val="00F10BE6"/>
    <w:rsid w:val="00F11FBB"/>
    <w:rsid w:val="00F35B24"/>
    <w:rsid w:val="00F4274D"/>
    <w:rsid w:val="00F97C19"/>
    <w:rsid w:val="00FC5D0E"/>
    <w:rsid w:val="00FD363B"/>
    <w:rsid w:val="00FF671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9F6BE93"/>
  <w15:chartTrackingRefBased/>
  <w15:docId w15:val="{BCFEE1CE-6CDE-4016-A702-5FD644522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177D"/>
    <w:pPr>
      <w:bidi/>
    </w:pPr>
    <w:rPr>
      <w:sz w:val="24"/>
      <w:szCs w:val="24"/>
      <w:lang w:bidi="fa-IR"/>
    </w:rPr>
  </w:style>
  <w:style w:type="paragraph" w:styleId="Heading1">
    <w:name w:val="heading 1"/>
    <w:basedOn w:val="Normal"/>
    <w:next w:val="Normal"/>
    <w:link w:val="Heading1Char"/>
    <w:qFormat/>
    <w:pPr>
      <w:keepNext/>
      <w:bidi w:val="0"/>
      <w:jc w:val="center"/>
      <w:outlineLvl w:val="0"/>
    </w:pPr>
    <w:rPr>
      <w:rFonts w:cs="B Nazanin"/>
      <w:b/>
      <w:bCs/>
      <w:sz w:val="28"/>
      <w:szCs w:val="28"/>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next w:val="Normal"/>
    <w:qFormat/>
    <w:pPr>
      <w:keepNext/>
      <w:framePr w:hSpace="180" w:wrap="around" w:vAnchor="page" w:hAnchor="margin" w:y="2292"/>
      <w:bidi w:val="0"/>
      <w:jc w:val="center"/>
      <w:outlineLvl w:val="2"/>
    </w:pPr>
    <w:rPr>
      <w:rFonts w:cs="B Nazanin"/>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pPr>
      <w:bidi w:val="0"/>
      <w:spacing w:after="240"/>
      <w:jc w:val="both"/>
    </w:pPr>
    <w:rPr>
      <w:rFonts w:ascii="Helvetica" w:hAnsi="Helvetica"/>
      <w:sz w:val="20"/>
      <w:szCs w:val="20"/>
      <w:lang w:bidi="ar-SA"/>
    </w:rPr>
  </w:style>
  <w:style w:type="paragraph" w:styleId="Footer">
    <w:name w:val="footer"/>
    <w:basedOn w:val="Normal"/>
    <w:semiHidden/>
    <w:pPr>
      <w:tabs>
        <w:tab w:val="center" w:pos="4153"/>
        <w:tab w:val="right" w:pos="8306"/>
      </w:tabs>
    </w:pPr>
  </w:style>
  <w:style w:type="character" w:styleId="PageNumber">
    <w:name w:val="page number"/>
    <w:basedOn w:val="DefaultParagraphFont"/>
    <w:semiHidden/>
  </w:style>
  <w:style w:type="paragraph" w:styleId="Header">
    <w:name w:val="header"/>
    <w:basedOn w:val="Normal"/>
    <w:link w:val="HeaderChar"/>
    <w:semiHidden/>
    <w:pPr>
      <w:tabs>
        <w:tab w:val="center" w:pos="4153"/>
        <w:tab w:val="right" w:pos="8306"/>
      </w:tabs>
    </w:pPr>
  </w:style>
  <w:style w:type="character" w:styleId="Hyperlink">
    <w:name w:val="Hyperlink"/>
    <w:semiHidden/>
    <w:rPr>
      <w:color w:val="0000FF"/>
      <w:u w:val="single"/>
    </w:rPr>
  </w:style>
  <w:style w:type="paragraph" w:styleId="ListParagraph">
    <w:name w:val="List Paragraph"/>
    <w:basedOn w:val="Normal"/>
    <w:uiPriority w:val="34"/>
    <w:qFormat/>
    <w:pPr>
      <w:bidi w:val="0"/>
      <w:ind w:left="720"/>
      <w:contextualSpacing/>
      <w:jc w:val="both"/>
    </w:pPr>
    <w:rPr>
      <w:rFonts w:ascii="Calibri" w:eastAsia="Calibri" w:hAnsi="Calibri"/>
      <w:sz w:val="22"/>
      <w:szCs w:val="22"/>
      <w:lang w:bidi="ar-SA"/>
    </w:rPr>
  </w:style>
  <w:style w:type="paragraph" w:customStyle="1" w:styleId="PaperHeadingOne">
    <w:name w:val="PaperHeadingOne"/>
    <w:basedOn w:val="Normal"/>
    <w:qFormat/>
    <w:pPr>
      <w:bidi w:val="0"/>
      <w:jc w:val="both"/>
    </w:pPr>
    <w:rPr>
      <w:rFonts w:ascii="Arial" w:eastAsia="Calibri" w:hAnsi="Arial" w:cs="Arial"/>
      <w:b/>
      <w:sz w:val="20"/>
      <w:szCs w:val="20"/>
      <w:lang w:bidi="ar-SA"/>
    </w:rPr>
  </w:style>
  <w:style w:type="paragraph" w:customStyle="1" w:styleId="PaperText">
    <w:name w:val="PaperText"/>
    <w:basedOn w:val="Normal"/>
    <w:qFormat/>
    <w:pPr>
      <w:bidi w:val="0"/>
      <w:jc w:val="both"/>
    </w:pPr>
    <w:rPr>
      <w:rFonts w:eastAsia="Calibri"/>
      <w:sz w:val="20"/>
      <w:szCs w:val="18"/>
      <w:lang w:bidi="ar-SA"/>
    </w:rPr>
  </w:style>
  <w:style w:type="paragraph" w:styleId="FootnoteText">
    <w:name w:val="footnote text"/>
    <w:basedOn w:val="Normal"/>
    <w:semiHidden/>
    <w:rPr>
      <w:sz w:val="20"/>
      <w:szCs w:val="20"/>
    </w:rPr>
  </w:style>
  <w:style w:type="character" w:customStyle="1" w:styleId="FootnoteTextChar">
    <w:name w:val="Footnote Text Char"/>
    <w:rPr>
      <w:lang w:bidi="fa-IR"/>
    </w:rPr>
  </w:style>
  <w:style w:type="character" w:styleId="FootnoteReference">
    <w:name w:val="footnote reference"/>
    <w:semiHidden/>
    <w:rPr>
      <w:vertAlign w:val="superscript"/>
    </w:rPr>
  </w:style>
  <w:style w:type="paragraph" w:customStyle="1" w:styleId="icsmreferences">
    <w:name w:val="icsm_references"/>
    <w:basedOn w:val="Normal"/>
    <w:pPr>
      <w:bidi w:val="0"/>
      <w:ind w:left="240" w:hanging="240"/>
    </w:pPr>
    <w:rPr>
      <w:sz w:val="16"/>
      <w:szCs w:val="20"/>
      <w:lang w:val="en-GB" w:bidi="ar-SA"/>
    </w:rPr>
  </w:style>
  <w:style w:type="paragraph" w:styleId="NormalWeb">
    <w:name w:val="Normal (Web)"/>
    <w:basedOn w:val="Normal"/>
    <w:uiPriority w:val="99"/>
    <w:semiHidden/>
    <w:unhideWhenUsed/>
    <w:rsid w:val="00AA39E3"/>
    <w:pPr>
      <w:bidi w:val="0"/>
      <w:spacing w:before="100" w:beforeAutospacing="1" w:after="100" w:afterAutospacing="1"/>
    </w:pPr>
    <w:rPr>
      <w:lang w:bidi="ar-SA"/>
    </w:rPr>
  </w:style>
  <w:style w:type="character" w:customStyle="1" w:styleId="Heading1Char">
    <w:name w:val="Heading 1 Char"/>
    <w:link w:val="Heading1"/>
    <w:rsid w:val="00D1502F"/>
    <w:rPr>
      <w:rFonts w:cs="B Nazanin"/>
      <w:b/>
      <w:bCs/>
      <w:sz w:val="28"/>
      <w:szCs w:val="28"/>
      <w:lang w:bidi="fa-IR"/>
    </w:rPr>
  </w:style>
  <w:style w:type="character" w:customStyle="1" w:styleId="HeaderChar">
    <w:name w:val="Header Char"/>
    <w:link w:val="Header"/>
    <w:semiHidden/>
    <w:rsid w:val="00F4274D"/>
    <w:rPr>
      <w:sz w:val="24"/>
      <w:szCs w:val="24"/>
    </w:rPr>
  </w:style>
  <w:style w:type="character" w:styleId="UnresolvedMention">
    <w:name w:val="Unresolved Mention"/>
    <w:basedOn w:val="DefaultParagraphFont"/>
    <w:uiPriority w:val="99"/>
    <w:semiHidden/>
    <w:unhideWhenUsed/>
    <w:rsid w:val="005B3FB1"/>
    <w:rPr>
      <w:color w:val="605E5C"/>
      <w:shd w:val="clear" w:color="auto" w:fill="E1DFDD"/>
    </w:rPr>
  </w:style>
  <w:style w:type="character" w:styleId="PlaceholderText">
    <w:name w:val="Placeholder Text"/>
    <w:basedOn w:val="DefaultParagraphFont"/>
    <w:uiPriority w:val="99"/>
    <w:semiHidden/>
    <w:rsid w:val="00BD5EC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362182">
      <w:bodyDiv w:val="1"/>
      <w:marLeft w:val="0"/>
      <w:marRight w:val="0"/>
      <w:marTop w:val="0"/>
      <w:marBottom w:val="0"/>
      <w:divBdr>
        <w:top w:val="none" w:sz="0" w:space="0" w:color="auto"/>
        <w:left w:val="none" w:sz="0" w:space="0" w:color="auto"/>
        <w:bottom w:val="none" w:sz="0" w:space="0" w:color="auto"/>
        <w:right w:val="none" w:sz="0" w:space="0" w:color="auto"/>
      </w:divBdr>
      <w:divsChild>
        <w:div w:id="1779521336">
          <w:marLeft w:val="0"/>
          <w:marRight w:val="0"/>
          <w:marTop w:val="0"/>
          <w:marBottom w:val="0"/>
          <w:divBdr>
            <w:top w:val="none" w:sz="0" w:space="0" w:color="auto"/>
            <w:left w:val="none" w:sz="0" w:space="0" w:color="auto"/>
            <w:bottom w:val="none" w:sz="0" w:space="0" w:color="auto"/>
            <w:right w:val="none" w:sz="0" w:space="0" w:color="auto"/>
          </w:divBdr>
        </w:div>
      </w:divsChild>
    </w:div>
    <w:div w:id="783621634">
      <w:bodyDiv w:val="1"/>
      <w:marLeft w:val="0"/>
      <w:marRight w:val="0"/>
      <w:marTop w:val="0"/>
      <w:marBottom w:val="0"/>
      <w:divBdr>
        <w:top w:val="none" w:sz="0" w:space="0" w:color="auto"/>
        <w:left w:val="none" w:sz="0" w:space="0" w:color="auto"/>
        <w:bottom w:val="none" w:sz="0" w:space="0" w:color="auto"/>
        <w:right w:val="none" w:sz="0" w:space="0" w:color="auto"/>
      </w:divBdr>
    </w:div>
    <w:div w:id="1065420950">
      <w:bodyDiv w:val="1"/>
      <w:marLeft w:val="0"/>
      <w:marRight w:val="0"/>
      <w:marTop w:val="0"/>
      <w:marBottom w:val="0"/>
      <w:divBdr>
        <w:top w:val="none" w:sz="0" w:space="0" w:color="auto"/>
        <w:left w:val="none" w:sz="0" w:space="0" w:color="auto"/>
        <w:bottom w:val="none" w:sz="0" w:space="0" w:color="auto"/>
        <w:right w:val="none" w:sz="0" w:space="0" w:color="auto"/>
      </w:divBdr>
    </w:div>
    <w:div w:id="2071615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doi.org/10.1007/s00158-020-02629-w"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doi.org/10.1007/978-3-662-05086-6"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5.xml"/><Relationship Id="rId8" Type="http://schemas.openxmlformats.org/officeDocument/2006/relationships/hyperlink" Target="mailto:Abolfazl.dmg@gmail.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A136A4-93FC-47CA-84EF-8B175B5E3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6</Pages>
  <Words>1731</Words>
  <Characters>9871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ISME2020 - Paper Formatting and Preparation</vt:lpstr>
    </vt:vector>
  </TitlesOfParts>
  <Company>Microsoft Corporation</Company>
  <LinksUpToDate>false</LinksUpToDate>
  <CharactersWithSpaces>11579</CharactersWithSpaces>
  <SharedDoc>false</SharedDoc>
  <HLinks>
    <vt:vector size="12" baseType="variant">
      <vt:variant>
        <vt:i4>3735672</vt:i4>
      </vt:variant>
      <vt:variant>
        <vt:i4>18</vt:i4>
      </vt:variant>
      <vt:variant>
        <vt:i4>0</vt:i4>
      </vt:variant>
      <vt:variant>
        <vt:i4>5</vt:i4>
      </vt:variant>
      <vt:variant>
        <vt:lpwstr>http://www.abc.edu/</vt:lpwstr>
      </vt:variant>
      <vt:variant>
        <vt:lpwstr/>
      </vt:variant>
      <vt:variant>
        <vt:i4>3539011</vt:i4>
      </vt:variant>
      <vt:variant>
        <vt:i4>0</vt:i4>
      </vt:variant>
      <vt:variant>
        <vt:i4>0</vt:i4>
      </vt:variant>
      <vt:variant>
        <vt:i4>5</vt:i4>
      </vt:variant>
      <vt:variant>
        <vt:lpwstr>mailto:Abolfazl.dmg@gmail.com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ISME2020 - Paper Formatting and Preparation</dc:title>
  <dc:subject/>
  <dc:creator>AtaOllah Firoozi</dc:creator>
  <cp:keywords/>
  <cp:lastModifiedBy>abolfazl yaghoobi</cp:lastModifiedBy>
  <cp:revision>31</cp:revision>
  <cp:lastPrinted>2021-01-17T21:42:00Z</cp:lastPrinted>
  <dcterms:created xsi:type="dcterms:W3CDTF">2024-02-06T09:18:00Z</dcterms:created>
  <dcterms:modified xsi:type="dcterms:W3CDTF">2024-02-06T15:34:00Z</dcterms:modified>
</cp:coreProperties>
</file>