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63d733b7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رفتارهای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شش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استایل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سفارشی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کادرهای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اعلان</w:t>
      </w:r>
      <w:bookmarkEnd w:id="1"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نحوه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پردازنده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تفکیک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راهکارهای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بهینه‌سازی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عملکرد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بحث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کادرها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همواره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کانال‌های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رمزنگاری‌شده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گواهی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دیجیتال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معتبر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پذیرد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پیش‌فرض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۱۴۳۳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مسدود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توجه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اعمال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هرگونه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پارامترهای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حتماً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پشتیبان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دیتابیس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فرمایید.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امنیتی: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حساب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نرم‌افزارهای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خطری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بحرانی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محسوب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7324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یادداشت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آزمایشی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(Lab)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حداقل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پیاده‌سازی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Failover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بسنجید.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2F1F1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پیشنهاد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تصویر: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پنجرهٔ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پیکربندی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Properties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تصویر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006D77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note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DF8F0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8B6914"/>
                <w:lang w:val="en-US" w:bidi="fa-IR"/>
              </w:rPr>
              <w:t>هشدار</w:t>
            </w:r>
          </w:p>
        </w:tc>
      </w:tr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006D77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بیرونی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:::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{.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title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=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}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درونی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:::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نحوه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اعلان‌ها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شود: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:::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{custom-style="DBA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Note"}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این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یک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کد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نمونه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است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و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نباید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به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کادر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Word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تبدیل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شود.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:::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