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7f60ec46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راهنمای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چک‌لیست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فهرست‌های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چندسطحی</w:t>
      </w:r>
      <w:bookmarkEnd w:id="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زیر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چک‌لیست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اقدامات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ارائه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اقدامات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سیستم‌عامل</w:t>
      </w:r>
    </w:p>
    <w:p>
      <w:pPr>
        <w:bidi w:val="1"/>
        <w:spacing w:line="324" w:lineRule="auto" w:after="40"/>
        <w:ind w:right="72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نیازمندی‌های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سخت‌افزاری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</w:p>
    <w:p>
      <w:pPr>
        <w:bidi w:val="1"/>
        <w:spacing w:line="324" w:lineRule="auto" w:after="40"/>
        <w:ind w:right="108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تعداد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Core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پردازنده</w:t>
      </w:r>
    </w:p>
    <w:p>
      <w:pPr>
        <w:bidi w:val="1"/>
        <w:spacing w:line="324" w:lineRule="auto" w:after="40"/>
        <w:ind w:right="108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میزان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حافظه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RAM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قابلیت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ECC</w:t>
      </w:r>
    </w:p>
    <w:p>
      <w:pPr>
        <w:bidi w:val="1"/>
        <w:spacing w:line="324" w:lineRule="auto" w:after="40"/>
        <w:ind w:right="72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BIOS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Firmware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سرور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پیکربندی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مجازی‌سازی</w:t>
      </w:r>
    </w:p>
    <w:p>
      <w:pPr>
        <w:bidi w:val="1"/>
        <w:spacing w:line="324" w:lineRule="auto" w:after="40"/>
        <w:ind w:right="72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کارت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مجازی</w:t>
      </w:r>
    </w:p>
    <w:p>
      <w:pPr>
        <w:bidi w:val="1"/>
        <w:spacing w:line="324" w:lineRule="auto" w:after="40"/>
        <w:ind w:right="72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Windows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Failover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Clustering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(WSFC)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نصب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راه‌اندازی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پایگاه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ترتیبی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شروع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۵.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پنجم: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آخرین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Cumulative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Update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(CU)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۶.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ششم: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تنظیم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Service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Account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دسترسی‌های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حداقل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۷.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هفتم: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راه‌اندازی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مکانیزم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پایش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  <w:rtl w:val="0"/>
        </w:rPr>
        <w:t>(Monitoring)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فهرست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حروف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الفبای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انگلیسی: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a.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اولیه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ارتباط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شبکه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b.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اعتبارسنجی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پورت‌های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باز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c.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مرحله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پذیرش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سرویس</w:t>
      </w:r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نشانه‌های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گلوله‌ای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درون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نثر: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روش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ابتدا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ثبت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داده‌ها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بافر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نوشته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•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نهایت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تغییرات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اعمال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می‌گردند.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