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Calibri" w:hAnsi="Calibri"/>
          <w:b/>
          <w:color w:val="17365D"/>
          <w:sz w:val="54"/>
        </w:rPr>
        <w:t>SQL Cheat Sheet</w:t>
      </w:r>
    </w:p>
    <w:p>
      <w:pPr>
        <w:spacing w:after="160"/>
      </w:pPr>
      <w:r>
        <w:rPr>
          <w:b/>
          <w:color w:val="287271"/>
          <w:sz w:val="26"/>
        </w:rPr>
        <w:t>SQL Server / T-SQL edition</w:t>
      </w:r>
    </w:p>
    <w:p>
      <w:r>
        <w:t>A practical quick reference based on the supplied 9-page SQL cheat sheet.</w:t>
      </w:r>
    </w:p>
    <w:p>
      <w:r>
        <w:t>The source covers DML, DDL, DCL, query clauses, joins, subqueries, aggregates, string and date functions, conditional expressions, set operators, and transaction control. Its examples mix SQL dialects; this edition uses executable T-SQL where possible. Additional SQL Server notes are labeled and are not claims about the source.</w:t>
      </w:r>
    </w:p>
    <w:p>
      <w:pPr>
        <w:pStyle w:val="Heading1"/>
      </w:pPr>
      <w:r>
        <w:t>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1">
              <w:r>
                <w:rPr>
                  <w:color w:val="1F4E79"/>
                  <w:u w:val="single"/>
                </w:rPr>
                <w:t>1. DML: read and change rows</w:t>
              </w:r>
            </w:hyperlink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2">
              <w:r>
                <w:rPr>
                  <w:color w:val="1F4E79"/>
                  <w:u w:val="single"/>
                </w:rPr>
                <w:t>2. DDL: define and change objects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3">
              <w:r>
                <w:rPr>
                  <w:color w:val="1F4E79"/>
                  <w:u w:val="single"/>
                </w:rPr>
                <w:t>3. DCL: grant and revoke permissions</w:t>
              </w:r>
            </w:hyperlink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4">
              <w:r>
                <w:rPr>
                  <w:color w:val="1F4E79"/>
                  <w:u w:val="single"/>
                </w:rPr>
                <w:t>4. Querying: filters, grouping, and sorting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5">
              <w:r>
                <w:rPr>
                  <w:color w:val="1F4E79"/>
                  <w:u w:val="single"/>
                </w:rPr>
                <w:t>5. Joins</w:t>
              </w:r>
            </w:hyperlink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6">
              <w:r>
                <w:rPr>
                  <w:color w:val="1F4E79"/>
                  <w:u w:val="single"/>
                </w:rPr>
                <w:t>6. Subqueries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7">
              <w:r>
                <w:rPr>
                  <w:color w:val="1F4E79"/>
                  <w:u w:val="single"/>
                </w:rPr>
                <w:t>7. Aggregate functions</w:t>
              </w:r>
            </w:hyperlink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8">
              <w:r>
                <w:rPr>
                  <w:color w:val="1F4E79"/>
                  <w:u w:val="single"/>
                </w:rPr>
                <w:t>8. String functions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9">
              <w:r>
                <w:rPr>
                  <w:color w:val="1F4E79"/>
                  <w:u w:val="single"/>
                </w:rPr>
                <w:t>9. Date and time</w:t>
              </w:r>
            </w:hyperlink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10">
              <w:r>
                <w:rPr>
                  <w:color w:val="1F4E79"/>
                  <w:u w:val="single"/>
                </w:rPr>
                <w:t>10. Conditional and NULL-handling expressions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11">
              <w:r>
                <w:rPr>
                  <w:color w:val="1F4E79"/>
                  <w:u w:val="single"/>
                </w:rPr>
                <w:t>11. Set operators</w:t>
              </w:r>
            </w:hyperlink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12">
              <w:r>
                <w:rPr>
                  <w:color w:val="1F4E79"/>
                  <w:u w:val="single"/>
                </w:rPr>
                <w:t>12. Transactions and savepoints</w:t>
              </w:r>
            </w:hyperlink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hyperlink w:anchor="section13">
              <w:r>
                <w:rPr>
                  <w:color w:val="1F4E79"/>
                  <w:u w:val="single"/>
                </w:rPr>
                <w:t>13. Source-example corrections at a glance</w:t>
              </w:r>
            </w:hyperlink>
          </w:p>
        </w:tc>
        <w:tc>
          <w:tcPr>
            <w:tcW w:type="dxa" w:w="5083"/>
          </w:tcPr>
          <w:p/>
        </w:tc>
      </w:tr>
    </w:tbl>
    <w:p>
      <w:bookmarkStart w:id="1" w:name="section1"/>
      <w:pPr>
        <w:pStyle w:val="Heading1"/>
      </w:pPr>
      <w:r>
        <w:t>1. DML: read and change rows</w:t>
      </w:r>
      <w:bookmarkEnd w:id="1"/>
    </w:p>
    <w:p>
      <w:r>
        <w:rPr>
          <w:b/>
        </w:rPr>
        <w:t>Purpose:</w:t>
      </w:r>
      <w:r>
        <w:t xml:space="preserve"> Retrieve, add, modify, or remove table rows.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-- Read selected columns</w:t>
      </w:r>
      <w:r>
        <w:br/>
      </w:r>
      <w:r>
        <w:rPr>
          <w:rFonts w:ascii="Consolas" w:hAnsi="Consolas"/>
          <w:color w:val="243B53"/>
          <w:sz w:val="16"/>
        </w:rPr>
        <w:t>SELECT EmployeeId, FirstName, LastName</w:t>
      </w:r>
      <w:r>
        <w:br/>
      </w:r>
      <w:r>
        <w:rPr>
          <w:rFonts w:ascii="Consolas" w:hAnsi="Consolas"/>
          <w:color w:val="243B53"/>
          <w:sz w:val="16"/>
        </w:rPr>
        <w:t>FROM dbo.Employees;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Add a row</w:t>
      </w:r>
      <w:r>
        <w:br/>
      </w:r>
      <w:r>
        <w:rPr>
          <w:rFonts w:ascii="Consolas" w:hAnsi="Consolas"/>
          <w:color w:val="243B53"/>
          <w:sz w:val="16"/>
        </w:rPr>
        <w:t>INSERT INTO dbo.Employees (EmployeeId, FirstName, LastName, DepartmentId)</w:t>
      </w:r>
      <w:r>
        <w:br/>
      </w:r>
      <w:r>
        <w:rPr>
          <w:rFonts w:ascii="Consolas" w:hAnsi="Consolas"/>
          <w:color w:val="243B53"/>
          <w:sz w:val="16"/>
        </w:rPr>
        <w:t>VALUES (101, N'Mary', N'Doe', 4);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Modify matching rows</w:t>
      </w:r>
      <w:r>
        <w:br/>
      </w:r>
      <w:r>
        <w:rPr>
          <w:rFonts w:ascii="Consolas" w:hAnsi="Consolas"/>
          <w:color w:val="243B53"/>
          <w:sz w:val="16"/>
        </w:rPr>
        <w:t>UPDATE dbo.Employees</w:t>
      </w:r>
      <w:r>
        <w:br/>
      </w:r>
      <w:r>
        <w:rPr>
          <w:rFonts w:ascii="Consolas" w:hAnsi="Consolas"/>
          <w:color w:val="243B53"/>
          <w:sz w:val="16"/>
        </w:rPr>
        <w:t>SET DepartmentId = 5</w:t>
      </w:r>
      <w:r>
        <w:br/>
      </w:r>
      <w:r>
        <w:rPr>
          <w:rFonts w:ascii="Consolas" w:hAnsi="Consolas"/>
          <w:color w:val="243B53"/>
          <w:sz w:val="16"/>
        </w:rPr>
        <w:t>WHERE EmployeeId = 101;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Remove matching rows</w:t>
      </w:r>
      <w:r>
        <w:br/>
      </w:r>
      <w:r>
        <w:rPr>
          <w:rFonts w:ascii="Consolas" w:hAnsi="Consolas"/>
          <w:color w:val="243B53"/>
          <w:sz w:val="16"/>
        </w:rPr>
        <w:t>DELETE FROM dbo.Employees</w:t>
      </w:r>
      <w:r>
        <w:br/>
      </w:r>
      <w:r>
        <w:rPr>
          <w:rFonts w:ascii="Consolas" w:hAnsi="Consolas"/>
          <w:color w:val="243B53"/>
          <w:sz w:val="16"/>
        </w:rPr>
        <w:t>WHERE EmployeeId = 101;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Effect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Important distinction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SELECT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Returns rows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Name the columns you need instead of relying on </w:t>
            </w:r>
            <w:r>
              <w:rPr>
                <w:rFonts w:ascii="Consolas" w:hAnsi="Consolas"/>
                <w:color w:val="155E75"/>
                <w:sz w:val="16"/>
              </w:rPr>
              <w:t>*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INSERT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Adds rows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Specify the target columns to make the value mapping clear.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UPDATE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Changes existing rows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Without </w:t>
            </w:r>
            <w:r>
              <w:rPr>
                <w:rFonts w:ascii="Consolas" w:hAnsi="Consolas"/>
                <w:color w:val="155E75"/>
                <w:sz w:val="16"/>
              </w:rPr>
              <w:t>WHERE</w:t>
            </w:r>
            <w:r>
              <w:rPr>
                <w:sz w:val="16"/>
              </w:rPr>
              <w:t>, every row is updated.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DELETE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Removes rows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Without </w:t>
            </w:r>
            <w:r>
              <w:rPr>
                <w:rFonts w:ascii="Consolas" w:hAnsi="Consolas"/>
                <w:color w:val="155E75"/>
                <w:sz w:val="16"/>
              </w:rPr>
              <w:t>WHERE</w:t>
            </w:r>
            <w:r>
              <w:rPr>
                <w:sz w:val="16"/>
              </w:rPr>
              <w:t>, every row is deleted; the table remains.</w:t>
            </w:r>
          </w:p>
        </w:tc>
      </w:tr>
    </w:tbl>
    <w:p>
      <w:pPr>
        <w:spacing w:after="20"/>
      </w:pPr>
    </w:p>
    <w:p>
      <w:r>
        <w:rPr>
          <w:b/>
        </w:rPr>
        <w:t>Warning:</w:t>
      </w:r>
      <w:r>
        <w:t xml:space="preserve"> Check the </w:t>
      </w:r>
      <w:r>
        <w:rPr>
          <w:rFonts w:ascii="Consolas" w:hAnsi="Consolas"/>
          <w:color w:val="155E75"/>
          <w:sz w:val="17"/>
        </w:rPr>
        <w:t>WHERE</w:t>
      </w:r>
      <w:r>
        <w:t xml:space="preserve"> condition before running </w:t>
      </w:r>
      <w:r>
        <w:rPr>
          <w:rFonts w:ascii="Consolas" w:hAnsi="Consolas"/>
          <w:color w:val="155E75"/>
          <w:sz w:val="17"/>
        </w:rPr>
        <w:t>UPDATE</w:t>
      </w:r>
      <w:r>
        <w:t xml:space="preserve"> or </w:t>
      </w:r>
      <w:r>
        <w:rPr>
          <w:rFonts w:ascii="Consolas" w:hAnsi="Consolas"/>
          <w:color w:val="155E75"/>
          <w:sz w:val="17"/>
        </w:rPr>
        <w:t>DELETE</w:t>
      </w:r>
      <w:r>
        <w:t xml:space="preserve">. Use </w:t>
      </w:r>
      <w:r>
        <w:rPr>
          <w:rFonts w:ascii="Consolas" w:hAnsi="Consolas"/>
          <w:color w:val="155E75"/>
          <w:sz w:val="17"/>
        </w:rPr>
        <w:t>N'...'</w:t>
      </w:r>
      <w:r>
        <w:t xml:space="preserve"> for Unicode text literals.</w:t>
      </w:r>
    </w:p>
    <w:p>
      <w:bookmarkStart w:id="2" w:name="section2"/>
      <w:pPr>
        <w:pStyle w:val="Heading1"/>
      </w:pPr>
      <w:r>
        <w:t>2. DDL: define and change objects</w:t>
      </w:r>
      <w:bookmarkEnd w:id="2"/>
    </w:p>
    <w:p>
      <w:r>
        <w:rPr>
          <w:b/>
        </w:rPr>
        <w:t>Purpose:</w:t>
      </w:r>
      <w:r>
        <w:t xml:space="preserve"> Create, alter, or remove database objects and table structure.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CREATE TABLE dbo.Employees</w:t>
      </w:r>
      <w:r>
        <w:br/>
      </w:r>
      <w:r>
        <w:rPr>
          <w:rFonts w:ascii="Consolas" w:hAnsi="Consolas"/>
          <w:color w:val="243B53"/>
          <w:sz w:val="16"/>
        </w:rPr>
        <w:t>(</w:t>
      </w:r>
      <w:r>
        <w:br/>
      </w:r>
      <w:r>
        <w:rPr>
          <w:rFonts w:ascii="Consolas" w:hAnsi="Consolas"/>
          <w:color w:val="243B53"/>
          <w:sz w:val="16"/>
        </w:rPr>
        <w:t xml:space="preserve">    EmployeeId   int           NOT NULL,</w:t>
      </w:r>
      <w:r>
        <w:br/>
      </w:r>
      <w:r>
        <w:rPr>
          <w:rFonts w:ascii="Consolas" w:hAnsi="Consolas"/>
          <w:color w:val="243B53"/>
          <w:sz w:val="16"/>
        </w:rPr>
        <w:t xml:space="preserve">    FirstName    nvarchar(50)  NOT NULL,</w:t>
      </w:r>
      <w:r>
        <w:br/>
      </w:r>
      <w:r>
        <w:rPr>
          <w:rFonts w:ascii="Consolas" w:hAnsi="Consolas"/>
          <w:color w:val="243B53"/>
          <w:sz w:val="16"/>
        </w:rPr>
        <w:t xml:space="preserve">    LastName     nvarchar(50)  NOT NULL,</w:t>
      </w:r>
      <w:r>
        <w:br/>
      </w:r>
      <w:r>
        <w:rPr>
          <w:rFonts w:ascii="Consolas" w:hAnsi="Consolas"/>
          <w:color w:val="243B53"/>
          <w:sz w:val="16"/>
        </w:rPr>
        <w:t xml:space="preserve">    DepartmentId int           NULL,</w:t>
      </w:r>
      <w:r>
        <w:br/>
      </w:r>
      <w:r>
        <w:rPr>
          <w:rFonts w:ascii="Consolas" w:hAnsi="Consolas"/>
          <w:color w:val="243B53"/>
          <w:sz w:val="16"/>
        </w:rPr>
        <w:t xml:space="preserve">    CONSTRAINT PK_Employees PRIMARY KEY (EmployeeId)</w:t>
      </w:r>
      <w:r>
        <w:br/>
      </w:r>
      <w:r>
        <w:rPr>
          <w:rFonts w:ascii="Consolas" w:hAnsi="Consolas"/>
          <w:color w:val="243B53"/>
          <w:sz w:val="16"/>
        </w:rPr>
        <w:t>);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ALTER TABLE dbo.Employees</w:t>
      </w:r>
      <w:r>
        <w:br/>
      </w:r>
      <w:r>
        <w:rPr>
          <w:rFonts w:ascii="Consolas" w:hAnsi="Consolas"/>
          <w:color w:val="243B53"/>
          <w:sz w:val="16"/>
        </w:rPr>
        <w:t>ADD Email nvarchar(254) NULL;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Removes rows but retains the table definition</w:t>
      </w:r>
      <w:r>
        <w:br/>
      </w:r>
      <w:r>
        <w:rPr>
          <w:rFonts w:ascii="Consolas" w:hAnsi="Consolas"/>
          <w:color w:val="243B53"/>
          <w:sz w:val="16"/>
        </w:rPr>
        <w:t>TRUNCATE TABLE dbo.Employees;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Removes the table definition and its data</w:t>
      </w:r>
      <w:r>
        <w:br/>
      </w:r>
      <w:r>
        <w:rPr>
          <w:rFonts w:ascii="Consolas" w:hAnsi="Consolas"/>
          <w:color w:val="243B53"/>
          <w:sz w:val="16"/>
        </w:rPr>
        <w:t>DROP TABLE dbo.Employees;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Use with care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CREATE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Creates a database object, such as a table, index, view, or stored procedure.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 table definition must use valid SQL Server data types and constraints.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ALTER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Changes an existing object's definition.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Existing data can prevent some schema changes.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TRUNCATE TABLE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Removes all rows while keeping the table.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No </w:t>
            </w:r>
            <w:r>
              <w:rPr>
                <w:rFonts w:ascii="Consolas" w:hAnsi="Consolas"/>
                <w:color w:val="155E75"/>
                <w:sz w:val="16"/>
              </w:rPr>
              <w:t>WHERE</w:t>
            </w:r>
            <w:r>
              <w:rPr>
                <w:sz w:val="16"/>
              </w:rPr>
              <w:t>; SQL Server has restrictions involving foreign keys and other table features.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DROP TABLE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Removes the table and its definition.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Destructive; dependent objects may be affected.</w:t>
            </w:r>
          </w:p>
        </w:tc>
      </w:tr>
    </w:tbl>
    <w:p>
      <w:pPr>
        <w:spacing w:after="20"/>
      </w:pPr>
    </w:p>
    <w:p>
      <w:r>
        <w:rPr>
          <w:b/>
        </w:rPr>
        <w:t>Additional SQL Server note:</w:t>
      </w:r>
      <w:r>
        <w:t xml:space="preserve"> </w:t>
      </w:r>
      <w:r>
        <w:rPr>
          <w:rFonts w:ascii="Consolas" w:hAnsi="Consolas"/>
          <w:color w:val="155E75"/>
          <w:sz w:val="17"/>
        </w:rPr>
        <w:t>TRUNCATE TABLE</w:t>
      </w:r>
      <w:r>
        <w:t xml:space="preserve"> is not a row-by-row substitute for </w:t>
      </w:r>
      <w:r>
        <w:rPr>
          <w:rFonts w:ascii="Consolas" w:hAnsi="Consolas"/>
          <w:color w:val="155E75"/>
          <w:sz w:val="17"/>
        </w:rPr>
        <w:t>DELETE</w:t>
      </w:r>
      <w:r>
        <w:t>; it cannot filter rows. In SQL Server, it can participate in a transaction and be rolled back before that transaction is committed.</w:t>
      </w:r>
    </w:p>
    <w:p>
      <w:bookmarkStart w:id="3" w:name="section3"/>
      <w:pPr>
        <w:pStyle w:val="Heading1"/>
      </w:pPr>
      <w:r>
        <w:t>3. DCL: grant and revoke permissions</w:t>
      </w:r>
      <w:bookmarkEnd w:id="3"/>
    </w:p>
    <w:p>
      <w:r>
        <w:rPr>
          <w:b/>
        </w:rPr>
        <w:t>Purpose:</w:t>
      </w:r>
      <w:r>
        <w:t xml:space="preserve"> Give or remove database permissions for a user or role.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GRANT SELECT, INSERT</w:t>
      </w:r>
      <w:r>
        <w:br/>
      </w:r>
      <w:r>
        <w:rPr>
          <w:rFonts w:ascii="Consolas" w:hAnsi="Consolas"/>
          <w:color w:val="243B53"/>
          <w:sz w:val="16"/>
        </w:rPr>
        <w:t>ON OBJECT::dbo.Employees</w:t>
      </w:r>
      <w:r>
        <w:br/>
      </w:r>
      <w:r>
        <w:rPr>
          <w:rFonts w:ascii="Consolas" w:hAnsi="Consolas"/>
          <w:color w:val="243B53"/>
          <w:sz w:val="16"/>
        </w:rPr>
        <w:t>TO [EmployeeAppRole];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REVOKE INSERT</w:t>
      </w:r>
      <w:r>
        <w:br/>
      </w:r>
      <w:r>
        <w:rPr>
          <w:rFonts w:ascii="Consolas" w:hAnsi="Consolas"/>
          <w:color w:val="243B53"/>
          <w:sz w:val="16"/>
        </w:rPr>
        <w:t>ON OBJECT::dbo.Employees</w:t>
      </w:r>
      <w:r>
        <w:br/>
      </w:r>
      <w:r>
        <w:rPr>
          <w:rFonts w:ascii="Consolas" w:hAnsi="Consolas"/>
          <w:color w:val="243B53"/>
          <w:sz w:val="16"/>
        </w:rPr>
        <w:t>FROM [EmployeeAppRole];</w:t>
      </w:r>
    </w:p>
    <w:p>
      <w:r>
        <w:rPr>
          <w:b/>
        </w:rPr>
        <w:t>Additional SQL Server note:</w:t>
      </w:r>
      <w:r>
        <w:t xml:space="preserve"> Grant permissions to database roles where practical; the principal (for example, </w:t>
      </w:r>
      <w:r>
        <w:rPr>
          <w:rFonts w:ascii="Consolas" w:hAnsi="Consolas"/>
          <w:color w:val="155E75"/>
          <w:sz w:val="17"/>
        </w:rPr>
        <w:t>[EmployeeAppRole]</w:t>
      </w:r>
      <w:r>
        <w:t xml:space="preserve">) must exist in the database. </w:t>
      </w:r>
      <w:r>
        <w:rPr>
          <w:rFonts w:ascii="Consolas" w:hAnsi="Consolas"/>
          <w:color w:val="155E75"/>
          <w:sz w:val="17"/>
        </w:rPr>
        <w:t>REVOKE</w:t>
      </w:r>
      <w:r>
        <w:t xml:space="preserve"> removes a grant or deny from that principal, but other grants or role memberships can still provide effective access.</w:t>
      </w:r>
    </w:p>
    <w:p>
      <w:bookmarkStart w:id="4" w:name="section4"/>
      <w:pPr>
        <w:pStyle w:val="Heading1"/>
      </w:pPr>
      <w:r>
        <w:t>4. Querying: filters, grouping, and sorting</w:t>
      </w:r>
      <w:bookmarkEnd w:id="4"/>
    </w:p>
    <w:p>
      <w:r>
        <w:rPr>
          <w:b/>
        </w:rPr>
        <w:t>Purpose:</w:t>
      </w:r>
      <w:r>
        <w:t xml:space="preserve"> Filter rows, summarize them into groups, filter summaries, and order the returned rows.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SELECT DepartmentId, COUNT(*) AS EmployeeCount</w:t>
      </w:r>
      <w:r>
        <w:br/>
      </w:r>
      <w:r>
        <w:rPr>
          <w:rFonts w:ascii="Consolas" w:hAnsi="Consolas"/>
          <w:color w:val="243B53"/>
          <w:sz w:val="16"/>
        </w:rPr>
        <w:t>FROM dbo.Employees</w:t>
      </w:r>
      <w:r>
        <w:br/>
      </w:r>
      <w:r>
        <w:rPr>
          <w:rFonts w:ascii="Consolas" w:hAnsi="Consolas"/>
          <w:color w:val="243B53"/>
          <w:sz w:val="16"/>
        </w:rPr>
        <w:t>WHERE EmployeeId &gt;= 100</w:t>
      </w:r>
      <w:r>
        <w:br/>
      </w:r>
      <w:r>
        <w:rPr>
          <w:rFonts w:ascii="Consolas" w:hAnsi="Consolas"/>
          <w:color w:val="243B53"/>
          <w:sz w:val="16"/>
        </w:rPr>
        <w:t>GROUP BY DepartmentId</w:t>
      </w:r>
      <w:r>
        <w:br/>
      </w:r>
      <w:r>
        <w:rPr>
          <w:rFonts w:ascii="Consolas" w:hAnsi="Consolas"/>
          <w:color w:val="243B53"/>
          <w:sz w:val="16"/>
        </w:rPr>
        <w:t>HAVING COUNT(*) &gt; 5</w:t>
      </w:r>
      <w:r>
        <w:br/>
      </w:r>
      <w:r>
        <w:rPr>
          <w:rFonts w:ascii="Consolas" w:hAnsi="Consolas"/>
          <w:color w:val="243B53"/>
          <w:sz w:val="16"/>
        </w:rPr>
        <w:t>ORDER BY EmployeeCount DESC, DepartmentId;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-- Filter and sort detail rows</w:t>
      </w:r>
      <w:r>
        <w:br/>
      </w:r>
      <w:r>
        <w:rPr>
          <w:rFonts w:ascii="Consolas" w:hAnsi="Consolas"/>
          <w:color w:val="243B53"/>
          <w:sz w:val="16"/>
        </w:rPr>
        <w:t>SELECT ProductId, ProductName, Price</w:t>
      </w:r>
      <w:r>
        <w:br/>
      </w:r>
      <w:r>
        <w:rPr>
          <w:rFonts w:ascii="Consolas" w:hAnsi="Consolas"/>
          <w:color w:val="243B53"/>
          <w:sz w:val="16"/>
        </w:rPr>
        <w:t>FROM dbo.Products</w:t>
      </w:r>
      <w:r>
        <w:br/>
      </w:r>
      <w:r>
        <w:rPr>
          <w:rFonts w:ascii="Consolas" w:hAnsi="Consolas"/>
          <w:color w:val="243B53"/>
          <w:sz w:val="16"/>
        </w:rPr>
        <w:t>WHERE Price &gt;= 10 AND Price &lt; 100</w:t>
      </w:r>
      <w:r>
        <w:br/>
      </w:r>
      <w:r>
        <w:rPr>
          <w:rFonts w:ascii="Consolas" w:hAnsi="Consolas"/>
          <w:color w:val="243B53"/>
          <w:sz w:val="16"/>
        </w:rPr>
        <w:t>ORDER BY Price DESC;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Clause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Typical use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WHERE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Filters individual rows before grouping.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WHERE Price &gt;= 10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GROUP BY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Forms groups for aggregate calculations.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GROUP BY DepartmentId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HAVING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Filters groups after aggregation.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HAVING COUNT(*) &gt; 5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ORDER BY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Sorts the final result.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ORDER BY Price DESC</w:t>
            </w:r>
          </w:p>
        </w:tc>
      </w:tr>
    </w:tbl>
    <w:p>
      <w:pPr>
        <w:spacing w:after="20"/>
      </w:pPr>
    </w:p>
    <w:p>
      <w:r>
        <w:rPr>
          <w:b/>
        </w:rPr>
        <w:t>Additional SQL Server note:</w:t>
      </w:r>
      <w:r>
        <w:t xml:space="preserve"> In a grouped query, each selected expression must either be grouped or aggregated. Put row-level conditions in </w:t>
      </w:r>
      <w:r>
        <w:rPr>
          <w:rFonts w:ascii="Consolas" w:hAnsi="Consolas"/>
          <w:color w:val="155E75"/>
          <w:sz w:val="17"/>
        </w:rPr>
        <w:t>WHERE</w:t>
      </w:r>
      <w:r>
        <w:t xml:space="preserve"> and aggregate conditions in </w:t>
      </w:r>
      <w:r>
        <w:rPr>
          <w:rFonts w:ascii="Consolas" w:hAnsi="Consolas"/>
          <w:color w:val="155E75"/>
          <w:sz w:val="17"/>
        </w:rPr>
        <w:t>HAVING</w:t>
      </w:r>
      <w:r>
        <w:t xml:space="preserve">. </w:t>
      </w:r>
      <w:r>
        <w:rPr>
          <w:rFonts w:ascii="Consolas" w:hAnsi="Consolas"/>
          <w:color w:val="155E75"/>
          <w:sz w:val="17"/>
        </w:rPr>
        <w:t>ASC</w:t>
      </w:r>
      <w:r>
        <w:t xml:space="preserve"> is ascending (the default); </w:t>
      </w:r>
      <w:r>
        <w:rPr>
          <w:rFonts w:ascii="Consolas" w:hAnsi="Consolas"/>
          <w:color w:val="155E75"/>
          <w:sz w:val="17"/>
        </w:rPr>
        <w:t>DESC</w:t>
      </w:r>
      <w:r>
        <w:t xml:space="preserve"> is descending. Only </w:t>
      </w:r>
      <w:r>
        <w:rPr>
          <w:rFonts w:ascii="Consolas" w:hAnsi="Consolas"/>
          <w:color w:val="155E75"/>
          <w:sz w:val="17"/>
        </w:rPr>
        <w:t>ORDER BY</w:t>
      </w:r>
      <w:r>
        <w:t xml:space="preserve"> guarantees presentation order.</w:t>
      </w:r>
    </w:p>
    <w:p>
      <w:bookmarkStart w:id="5" w:name="section5"/>
      <w:pPr>
        <w:pStyle w:val="Heading1"/>
      </w:pPr>
      <w:r>
        <w:t>5. Joins</w:t>
      </w:r>
      <w:bookmarkEnd w:id="5"/>
    </w:p>
    <w:p>
      <w:r>
        <w:rPr>
          <w:b/>
        </w:rPr>
        <w:t>Purpose:</w:t>
      </w:r>
      <w:r>
        <w:t xml:space="preserve"> Combine rows from related tables or from a table and itself.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SELECT e.EmployeeId, e.FirstName, d.DepartmentName</w:t>
      </w:r>
      <w:r>
        <w:br/>
      </w:r>
      <w:r>
        <w:rPr>
          <w:rFonts w:ascii="Consolas" w:hAnsi="Consolas"/>
          <w:color w:val="243B53"/>
          <w:sz w:val="16"/>
        </w:rPr>
        <w:t>FROM dbo.Employees AS e</w:t>
      </w:r>
      <w:r>
        <w:br/>
      </w:r>
      <w:r>
        <w:rPr>
          <w:rFonts w:ascii="Consolas" w:hAnsi="Consolas"/>
          <w:color w:val="243B53"/>
          <w:sz w:val="16"/>
        </w:rPr>
        <w:t>INNER JOIN dbo.Departments AS d</w:t>
      </w:r>
      <w:r>
        <w:br/>
      </w:r>
      <w:r>
        <w:rPr>
          <w:rFonts w:ascii="Consolas" w:hAnsi="Consolas"/>
          <w:color w:val="243B53"/>
          <w:sz w:val="16"/>
        </w:rPr>
        <w:t xml:space="preserve">    ON d.DepartmentId = e.DepartmentId;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Keep every employee, including employees without a matching department</w:t>
      </w:r>
      <w:r>
        <w:br/>
      </w:r>
      <w:r>
        <w:rPr>
          <w:rFonts w:ascii="Consolas" w:hAnsi="Consolas"/>
          <w:color w:val="243B53"/>
          <w:sz w:val="16"/>
        </w:rPr>
        <w:t>SELECT e.EmployeeId, e.FirstName, d.DepartmentName</w:t>
      </w:r>
      <w:r>
        <w:br/>
      </w:r>
      <w:r>
        <w:rPr>
          <w:rFonts w:ascii="Consolas" w:hAnsi="Consolas"/>
          <w:color w:val="243B53"/>
          <w:sz w:val="16"/>
        </w:rPr>
        <w:t>FROM dbo.Employees AS e</w:t>
      </w:r>
      <w:r>
        <w:br/>
      </w:r>
      <w:r>
        <w:rPr>
          <w:rFonts w:ascii="Consolas" w:hAnsi="Consolas"/>
          <w:color w:val="243B53"/>
          <w:sz w:val="16"/>
        </w:rPr>
        <w:t>LEFT JOIN dbo.Departments AS d</w:t>
      </w:r>
      <w:r>
        <w:br/>
      </w:r>
      <w:r>
        <w:rPr>
          <w:rFonts w:ascii="Consolas" w:hAnsi="Consolas"/>
          <w:color w:val="243B53"/>
          <w:sz w:val="16"/>
        </w:rPr>
        <w:t xml:space="preserve">    ON d.DepartmentId = e.DepartmentId;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Join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Rows returned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INNER JOIN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Matching rows from both inputs.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LEFT [OUTER] JOIN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Every left row and any matching right row; unmatched right-side columns are </w:t>
            </w:r>
            <w:r>
              <w:rPr>
                <w:rFonts w:ascii="Consolas" w:hAnsi="Consolas"/>
                <w:color w:val="155E75"/>
                <w:sz w:val="16"/>
              </w:rPr>
              <w:t>NULL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RIGHT [OUTER] JOIN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Every right row and any matching left row.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FULL [OUTER] JOIN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Every row from both inputs; unmatched columns on the other side are </w:t>
            </w:r>
            <w:r>
              <w:rPr>
                <w:rFonts w:ascii="Consolas" w:hAnsi="Consolas"/>
                <w:color w:val="155E75"/>
                <w:sz w:val="16"/>
              </w:rPr>
              <w:t>NULL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CROSS JOIN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Every left/right combination (Cartesian product).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Self join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 table joined to itself using separate aliases and an explicit relationship.</w:t>
            </w:r>
          </w:p>
        </w:tc>
      </w:tr>
    </w:tbl>
    <w:p>
      <w:pPr>
        <w:spacing w:after="20"/>
      </w:pP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-- A self join: pair each employee with their manager</w:t>
      </w:r>
      <w:r>
        <w:br/>
      </w:r>
      <w:r>
        <w:rPr>
          <w:rFonts w:ascii="Consolas" w:hAnsi="Consolas"/>
          <w:color w:val="243B53"/>
          <w:sz w:val="16"/>
        </w:rPr>
        <w:t>SELECT e.EmployeeId, e.FirstName,</w:t>
      </w:r>
      <w:r>
        <w:br/>
      </w:r>
      <w:r>
        <w:rPr>
          <w:rFonts w:ascii="Consolas" w:hAnsi="Consolas"/>
          <w:color w:val="243B53"/>
          <w:sz w:val="16"/>
        </w:rPr>
        <w:t xml:space="preserve">       m.EmployeeId AS ManagerId, m.FirstName AS ManagerFirstName</w:t>
      </w:r>
      <w:r>
        <w:br/>
      </w:r>
      <w:r>
        <w:rPr>
          <w:rFonts w:ascii="Consolas" w:hAnsi="Consolas"/>
          <w:color w:val="243B53"/>
          <w:sz w:val="16"/>
        </w:rPr>
        <w:t>FROM dbo.Employees AS e</w:t>
      </w:r>
      <w:r>
        <w:br/>
      </w:r>
      <w:r>
        <w:rPr>
          <w:rFonts w:ascii="Consolas" w:hAnsi="Consolas"/>
          <w:color w:val="243B53"/>
          <w:sz w:val="16"/>
        </w:rPr>
        <w:t>LEFT JOIN dbo.Employees AS m</w:t>
      </w:r>
      <w:r>
        <w:br/>
      </w:r>
      <w:r>
        <w:rPr>
          <w:rFonts w:ascii="Consolas" w:hAnsi="Consolas"/>
          <w:color w:val="243B53"/>
          <w:sz w:val="16"/>
        </w:rPr>
        <w:t xml:space="preserve">    ON m.EmployeeId = e.ManagerId;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SQL Server supports FULL OUTER JOIN directly</w:t>
      </w:r>
      <w:r>
        <w:br/>
      </w:r>
      <w:r>
        <w:rPr>
          <w:rFonts w:ascii="Consolas" w:hAnsi="Consolas"/>
          <w:color w:val="243B53"/>
          <w:sz w:val="16"/>
        </w:rPr>
        <w:t>SELECT e.EmployeeId, d.DepartmentId</w:t>
      </w:r>
      <w:r>
        <w:br/>
      </w:r>
      <w:r>
        <w:rPr>
          <w:rFonts w:ascii="Consolas" w:hAnsi="Consolas"/>
          <w:color w:val="243B53"/>
          <w:sz w:val="16"/>
        </w:rPr>
        <w:t>FROM dbo.Employees AS e</w:t>
      </w:r>
      <w:r>
        <w:br/>
      </w:r>
      <w:r>
        <w:rPr>
          <w:rFonts w:ascii="Consolas" w:hAnsi="Consolas"/>
          <w:color w:val="243B53"/>
          <w:sz w:val="16"/>
        </w:rPr>
        <w:t>FULL OUTER JOIN dbo.Departments AS d</w:t>
      </w:r>
      <w:r>
        <w:br/>
      </w:r>
      <w:r>
        <w:rPr>
          <w:rFonts w:ascii="Consolas" w:hAnsi="Consolas"/>
          <w:color w:val="243B53"/>
          <w:sz w:val="16"/>
        </w:rPr>
        <w:t xml:space="preserve">    ON d.DepartmentId = e.DepartmentId;</w:t>
      </w:r>
    </w:p>
    <w:p>
      <w:r>
        <w:rPr>
          <w:b/>
        </w:rPr>
        <w:t>SQL Server compatibility:</w:t>
      </w:r>
      <w:r>
        <w:t xml:space="preserve"> </w:t>
      </w:r>
      <w:r>
        <w:rPr>
          <w:rFonts w:ascii="Consolas" w:hAnsi="Consolas"/>
          <w:color w:val="155E75"/>
          <w:sz w:val="17"/>
        </w:rPr>
        <w:t>NATURAL JOIN</w:t>
      </w:r>
      <w:r>
        <w:t xml:space="preserve"> is not supported in T-SQL. Write the intended </w:t>
      </w:r>
      <w:r>
        <w:rPr>
          <w:rFonts w:ascii="Consolas" w:hAnsi="Consolas"/>
          <w:color w:val="155E75"/>
          <w:sz w:val="17"/>
        </w:rPr>
        <w:t>JOIN ... ON</w:t>
      </w:r>
      <w:r>
        <w:t xml:space="preserve"> condition explicitly.</w:t>
      </w:r>
    </w:p>
    <w:p>
      <w:r>
        <w:rPr>
          <w:b/>
        </w:rPr>
        <w:t>Additional SQL Server note:</w:t>
      </w:r>
      <w:r>
        <w:t xml:space="preserve"> A </w:t>
      </w:r>
      <w:r>
        <w:rPr>
          <w:rFonts w:ascii="Consolas" w:hAnsi="Consolas"/>
          <w:color w:val="155E75"/>
          <w:sz w:val="17"/>
        </w:rPr>
        <w:t>CROSS JOIN</w:t>
      </w:r>
      <w:r>
        <w:t xml:space="preserve"> can grow rapidly: its row count is the product of the input row counts.</w:t>
      </w:r>
    </w:p>
    <w:p>
      <w:bookmarkStart w:id="6" w:name="section6"/>
      <w:pPr>
        <w:pStyle w:val="Heading1"/>
      </w:pPr>
      <w:r>
        <w:t>6. Subqueries</w:t>
      </w:r>
      <w:bookmarkEnd w:id="6"/>
    </w:p>
    <w:p>
      <w:r>
        <w:rPr>
          <w:b/>
        </w:rPr>
        <w:t>Purpose:</w:t>
      </w:r>
      <w:r>
        <w:t xml:space="preserve"> Use a query result as input to a condition in another query.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-- IN: match a value against the rows returned by a subquery</w:t>
      </w:r>
      <w:r>
        <w:br/>
      </w:r>
      <w:r>
        <w:rPr>
          <w:rFonts w:ascii="Consolas" w:hAnsi="Consolas"/>
          <w:color w:val="243B53"/>
          <w:sz w:val="16"/>
        </w:rPr>
        <w:t>SELECT c.CustomerId, c.City</w:t>
      </w:r>
      <w:r>
        <w:br/>
      </w:r>
      <w:r>
        <w:rPr>
          <w:rFonts w:ascii="Consolas" w:hAnsi="Consolas"/>
          <w:color w:val="243B53"/>
          <w:sz w:val="16"/>
        </w:rPr>
        <w:t>FROM dbo.Customers AS c</w:t>
      </w:r>
      <w:r>
        <w:br/>
      </w:r>
      <w:r>
        <w:rPr>
          <w:rFonts w:ascii="Consolas" w:hAnsi="Consolas"/>
          <w:color w:val="243B53"/>
          <w:sz w:val="16"/>
        </w:rPr>
        <w:t>WHERE c.City IN</w:t>
      </w:r>
      <w:r>
        <w:br/>
      </w:r>
      <w:r>
        <w:rPr>
          <w:rFonts w:ascii="Consolas" w:hAnsi="Consolas"/>
          <w:color w:val="243B53"/>
          <w:sz w:val="16"/>
        </w:rPr>
        <w:t>(</w:t>
      </w:r>
      <w:r>
        <w:br/>
      </w:r>
      <w:r>
        <w:rPr>
          <w:rFonts w:ascii="Consolas" w:hAnsi="Consolas"/>
          <w:color w:val="243B53"/>
          <w:sz w:val="16"/>
        </w:rPr>
        <w:t xml:space="preserve">    SELECT s.City</w:t>
      </w:r>
      <w:r>
        <w:br/>
      </w:r>
      <w:r>
        <w:rPr>
          <w:rFonts w:ascii="Consolas" w:hAnsi="Consolas"/>
          <w:color w:val="243B53"/>
          <w:sz w:val="16"/>
        </w:rPr>
        <w:t xml:space="preserve">    FROM dbo.Suppliers AS s</w:t>
      </w:r>
      <w:r>
        <w:br/>
      </w:r>
      <w:r>
        <w:rPr>
          <w:rFonts w:ascii="Consolas" w:hAnsi="Consolas"/>
          <w:color w:val="243B53"/>
          <w:sz w:val="16"/>
        </w:rPr>
        <w:t>);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ANY: true if the comparison is true for at least one returned value</w:t>
      </w:r>
      <w:r>
        <w:br/>
      </w:r>
      <w:r>
        <w:rPr>
          <w:rFonts w:ascii="Consolas" w:hAnsi="Consolas"/>
          <w:color w:val="243B53"/>
          <w:sz w:val="16"/>
        </w:rPr>
        <w:t>SELECT p.ProductId, p.Price</w:t>
      </w:r>
      <w:r>
        <w:br/>
      </w:r>
      <w:r>
        <w:rPr>
          <w:rFonts w:ascii="Consolas" w:hAnsi="Consolas"/>
          <w:color w:val="243B53"/>
          <w:sz w:val="16"/>
        </w:rPr>
        <w:t>FROM dbo.Products AS p</w:t>
      </w:r>
      <w:r>
        <w:br/>
      </w:r>
      <w:r>
        <w:rPr>
          <w:rFonts w:ascii="Consolas" w:hAnsi="Consolas"/>
          <w:color w:val="243B53"/>
          <w:sz w:val="16"/>
        </w:rPr>
        <w:t>WHERE p.Price &lt; ANY</w:t>
      </w:r>
      <w:r>
        <w:br/>
      </w:r>
      <w:r>
        <w:rPr>
          <w:rFonts w:ascii="Consolas" w:hAnsi="Consolas"/>
          <w:color w:val="243B53"/>
          <w:sz w:val="16"/>
        </w:rPr>
        <w:t>(</w:t>
      </w:r>
      <w:r>
        <w:br/>
      </w:r>
      <w:r>
        <w:rPr>
          <w:rFonts w:ascii="Consolas" w:hAnsi="Consolas"/>
          <w:color w:val="243B53"/>
          <w:sz w:val="16"/>
        </w:rPr>
        <w:t xml:space="preserve">    SELECT sp.UnitPrice</w:t>
      </w:r>
      <w:r>
        <w:br/>
      </w:r>
      <w:r>
        <w:rPr>
          <w:rFonts w:ascii="Consolas" w:hAnsi="Consolas"/>
          <w:color w:val="243B53"/>
          <w:sz w:val="16"/>
        </w:rPr>
        <w:t xml:space="preserve">    FROM dbo.SupplierProducts AS sp</w:t>
      </w:r>
      <w:r>
        <w:br/>
      </w:r>
      <w:r>
        <w:rPr>
          <w:rFonts w:ascii="Consolas" w:hAnsi="Consolas"/>
          <w:color w:val="243B53"/>
          <w:sz w:val="16"/>
        </w:rPr>
        <w:t>);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ALL: true if the comparison is true for every returned value</w:t>
      </w:r>
      <w:r>
        <w:br/>
      </w:r>
      <w:r>
        <w:rPr>
          <w:rFonts w:ascii="Consolas" w:hAnsi="Consolas"/>
          <w:color w:val="243B53"/>
          <w:sz w:val="16"/>
        </w:rPr>
        <w:t>SELECT o.OrderId, o.TotalAmount</w:t>
      </w:r>
      <w:r>
        <w:br/>
      </w:r>
      <w:r>
        <w:rPr>
          <w:rFonts w:ascii="Consolas" w:hAnsi="Consolas"/>
          <w:color w:val="243B53"/>
          <w:sz w:val="16"/>
        </w:rPr>
        <w:t>FROM dbo.Orders AS o</w:t>
      </w:r>
      <w:r>
        <w:br/>
      </w:r>
      <w:r>
        <w:rPr>
          <w:rFonts w:ascii="Consolas" w:hAnsi="Consolas"/>
          <w:color w:val="243B53"/>
          <w:sz w:val="16"/>
        </w:rPr>
        <w:t>WHERE o.TotalAmount &gt; ALL</w:t>
      </w:r>
      <w:r>
        <w:br/>
      </w:r>
      <w:r>
        <w:rPr>
          <w:rFonts w:ascii="Consolas" w:hAnsi="Consolas"/>
          <w:color w:val="243B53"/>
          <w:sz w:val="16"/>
        </w:rPr>
        <w:t>(</w:t>
      </w:r>
      <w:r>
        <w:br/>
      </w:r>
      <w:r>
        <w:rPr>
          <w:rFonts w:ascii="Consolas" w:hAnsi="Consolas"/>
          <w:color w:val="243B53"/>
          <w:sz w:val="16"/>
        </w:rPr>
        <w:t xml:space="preserve">    SELECT po.TotalAmount</w:t>
      </w:r>
      <w:r>
        <w:br/>
      </w:r>
      <w:r>
        <w:rPr>
          <w:rFonts w:ascii="Consolas" w:hAnsi="Consolas"/>
          <w:color w:val="243B53"/>
          <w:sz w:val="16"/>
        </w:rPr>
        <w:t xml:space="preserve">    FROM dbo.PreviousOrders AS po</w:t>
      </w:r>
      <w:r>
        <w:br/>
      </w:r>
      <w:r>
        <w:rPr>
          <w:rFonts w:ascii="Consolas" w:hAnsi="Consolas"/>
          <w:color w:val="243B53"/>
          <w:sz w:val="16"/>
        </w:rPr>
        <w:t>);</w:t>
      </w:r>
    </w:p>
    <w:p>
      <w:pPr>
        <w:pStyle w:val="ListBullet"/>
        <w:spacing w:after="40"/>
      </w:pPr>
      <w:r>
        <w:rPr>
          <w:rFonts w:ascii="Consolas" w:hAnsi="Consolas"/>
          <w:color w:val="155E75"/>
          <w:sz w:val="17"/>
        </w:rPr>
        <w:t>IN</w:t>
      </w:r>
      <w:r>
        <w:t xml:space="preserve"> tests membership in the subquery result.</w:t>
      </w:r>
    </w:p>
    <w:p>
      <w:pPr>
        <w:pStyle w:val="ListBullet"/>
        <w:spacing w:after="40"/>
      </w:pPr>
      <w:r>
        <w:rPr>
          <w:rFonts w:ascii="Consolas" w:hAnsi="Consolas"/>
          <w:color w:val="155E75"/>
          <w:sz w:val="17"/>
        </w:rPr>
        <w:t>ANY</w:t>
      </w:r>
      <w:r>
        <w:t xml:space="preserve"> (also called </w:t>
      </w:r>
      <w:r>
        <w:rPr>
          <w:rFonts w:ascii="Consolas" w:hAnsi="Consolas"/>
          <w:color w:val="155E75"/>
          <w:sz w:val="17"/>
        </w:rPr>
        <w:t>SOME</w:t>
      </w:r>
      <w:r>
        <w:t xml:space="preserve"> in SQL Server) compares against at least one value; </w:t>
      </w:r>
      <w:r>
        <w:rPr>
          <w:rFonts w:ascii="Consolas" w:hAnsi="Consolas"/>
          <w:color w:val="155E75"/>
          <w:sz w:val="17"/>
        </w:rPr>
        <w:t>ALL</w:t>
      </w:r>
      <w:r>
        <w:t xml:space="preserve"> compares against every value.</w:t>
      </w:r>
    </w:p>
    <w:p>
      <w:pPr>
        <w:pStyle w:val="ListBullet"/>
        <w:spacing w:after="40"/>
      </w:pPr>
      <w:r>
        <w:t xml:space="preserve">The comparison operator matters: </w:t>
      </w:r>
      <w:r>
        <w:rPr>
          <w:rFonts w:ascii="Consolas" w:hAnsi="Consolas"/>
          <w:color w:val="155E75"/>
          <w:sz w:val="17"/>
        </w:rPr>
        <w:t>&gt; ANY</w:t>
      </w:r>
      <w:r>
        <w:t xml:space="preserve"> means greater than at least one value; </w:t>
      </w:r>
      <w:r>
        <w:rPr>
          <w:rFonts w:ascii="Consolas" w:hAnsi="Consolas"/>
          <w:color w:val="155E75"/>
          <w:sz w:val="17"/>
        </w:rPr>
        <w:t>&gt; ALL</w:t>
      </w:r>
      <w:r>
        <w:t xml:space="preserve"> means greater than every value.</w:t>
      </w:r>
    </w:p>
    <w:p>
      <w:r>
        <w:rPr>
          <w:b/>
        </w:rPr>
        <w:t>Additional SQL Server note:</w:t>
      </w:r>
      <w:r>
        <w:t xml:space="preserve"> </w:t>
      </w:r>
      <w:r>
        <w:rPr>
          <w:rFonts w:ascii="Consolas" w:hAnsi="Consolas"/>
          <w:color w:val="155E75"/>
          <w:sz w:val="17"/>
        </w:rPr>
        <w:t>NULL</w:t>
      </w:r>
      <w:r>
        <w:t xml:space="preserve"> values in a subquery can make </w:t>
      </w:r>
      <w:r>
        <w:rPr>
          <w:rFonts w:ascii="Consolas" w:hAnsi="Consolas"/>
          <w:color w:val="155E75"/>
          <w:sz w:val="17"/>
        </w:rPr>
        <w:t>IN</w:t>
      </w:r>
      <w:r>
        <w:t>/</w:t>
      </w:r>
      <w:r>
        <w:rPr>
          <w:rFonts w:ascii="Consolas" w:hAnsi="Consolas"/>
          <w:color w:val="155E75"/>
          <w:sz w:val="17"/>
        </w:rPr>
        <w:t>NOT IN</w:t>
      </w:r>
      <w:r>
        <w:t xml:space="preserve"> comparisons evaluate to </w:t>
      </w:r>
      <w:r>
        <w:rPr>
          <w:rFonts w:ascii="Consolas" w:hAnsi="Consolas"/>
          <w:color w:val="155E75"/>
          <w:sz w:val="17"/>
        </w:rPr>
        <w:t>UNKNOWN</w:t>
      </w:r>
      <w:r>
        <w:t xml:space="preserve">. For anti-matching logic, consider </w:t>
      </w:r>
      <w:r>
        <w:rPr>
          <w:rFonts w:ascii="Consolas" w:hAnsi="Consolas"/>
          <w:color w:val="155E75"/>
          <w:sz w:val="17"/>
        </w:rPr>
        <w:t>NOT EXISTS</w:t>
      </w:r>
      <w:r>
        <w:t xml:space="preserve"> and an explicit correlation instead.</w:t>
      </w:r>
    </w:p>
    <w:p>
      <w:bookmarkStart w:id="7" w:name="section7"/>
      <w:pPr>
        <w:pStyle w:val="Heading1"/>
      </w:pPr>
      <w:r>
        <w:t>7. Aggregate functions</w:t>
      </w:r>
      <w:bookmarkEnd w:id="7"/>
    </w:p>
    <w:p>
      <w:r>
        <w:rPr>
          <w:b/>
        </w:rPr>
        <w:t>Purpose:</w:t>
      </w:r>
      <w:r>
        <w:t xml:space="preserve"> Calculate a value over a set of rows, or over each </w:t>
      </w:r>
      <w:r>
        <w:rPr>
          <w:rFonts w:ascii="Consolas" w:hAnsi="Consolas"/>
          <w:color w:val="155E75"/>
          <w:sz w:val="17"/>
        </w:rPr>
        <w:t>GROUP BY</w:t>
      </w:r>
      <w:r>
        <w:t xml:space="preserve"> group.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SELECT</w:t>
      </w:r>
      <w:r>
        <w:br/>
      </w:r>
      <w:r>
        <w:rPr>
          <w:rFonts w:ascii="Consolas" w:hAnsi="Consolas"/>
          <w:color w:val="243B53"/>
          <w:sz w:val="16"/>
        </w:rPr>
        <w:t xml:space="preserve">    COUNT(*)            AS RowCount,</w:t>
      </w:r>
      <w:r>
        <w:br/>
      </w:r>
      <w:r>
        <w:rPr>
          <w:rFonts w:ascii="Consolas" w:hAnsi="Consolas"/>
          <w:color w:val="243B53"/>
          <w:sz w:val="16"/>
        </w:rPr>
        <w:t xml:space="preserve">    COUNT(Price)        AS NonNullPriceCount,</w:t>
      </w:r>
      <w:r>
        <w:br/>
      </w:r>
      <w:r>
        <w:rPr>
          <w:rFonts w:ascii="Consolas" w:hAnsi="Consolas"/>
          <w:color w:val="243B53"/>
          <w:sz w:val="16"/>
        </w:rPr>
        <w:t xml:space="preserve">    SUM(Price)          AS TotalPrice,</w:t>
      </w:r>
      <w:r>
        <w:br/>
      </w:r>
      <w:r>
        <w:rPr>
          <w:rFonts w:ascii="Consolas" w:hAnsi="Consolas"/>
          <w:color w:val="243B53"/>
          <w:sz w:val="16"/>
        </w:rPr>
        <w:t xml:space="preserve">    AVG(Price)          AS AveragePrice,</w:t>
      </w:r>
      <w:r>
        <w:br/>
      </w:r>
      <w:r>
        <w:rPr>
          <w:rFonts w:ascii="Consolas" w:hAnsi="Consolas"/>
          <w:color w:val="243B53"/>
          <w:sz w:val="16"/>
        </w:rPr>
        <w:t xml:space="preserve">    MIN(Price)          AS LowestPrice,</w:t>
      </w:r>
      <w:r>
        <w:br/>
      </w:r>
      <w:r>
        <w:rPr>
          <w:rFonts w:ascii="Consolas" w:hAnsi="Consolas"/>
          <w:color w:val="243B53"/>
          <w:sz w:val="16"/>
        </w:rPr>
        <w:t xml:space="preserve">    MAX(Price)          AS HighestPrice</w:t>
      </w:r>
      <w:r>
        <w:br/>
      </w:r>
      <w:r>
        <w:rPr>
          <w:rFonts w:ascii="Consolas" w:hAnsi="Consolas"/>
          <w:color w:val="243B53"/>
          <w:sz w:val="16"/>
        </w:rPr>
        <w:t>FROM dbo.Products;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COUNT(*)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Number of rows.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COUNT(expression)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Number of non-</w:t>
            </w:r>
            <w:r>
              <w:rPr>
                <w:rFonts w:ascii="Consolas" w:hAnsi="Consolas"/>
                <w:color w:val="155E75"/>
                <w:sz w:val="16"/>
              </w:rPr>
              <w:t>NULL</w:t>
            </w:r>
            <w:r>
              <w:rPr>
                <w:sz w:val="16"/>
              </w:rPr>
              <w:t xml:space="preserve"> expression values.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SUM(expression)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 of non-</w:t>
            </w:r>
            <w:r>
              <w:rPr>
                <w:rFonts w:ascii="Consolas" w:hAnsi="Consolas"/>
                <w:color w:val="155E75"/>
                <w:sz w:val="16"/>
              </w:rPr>
              <w:t>NULL</w:t>
            </w:r>
            <w:r>
              <w:rPr>
                <w:sz w:val="16"/>
              </w:rPr>
              <w:t xml:space="preserve"> values.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AVG(expression)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Average of non-</w:t>
            </w:r>
            <w:r>
              <w:rPr>
                <w:rFonts w:ascii="Consolas" w:hAnsi="Consolas"/>
                <w:color w:val="155E75"/>
                <w:sz w:val="16"/>
              </w:rPr>
              <w:t>NULL</w:t>
            </w:r>
            <w:r>
              <w:rPr>
                <w:sz w:val="16"/>
              </w:rPr>
              <w:t xml:space="preserve"> values.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MIN(expression)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55E75"/>
                <w:sz w:val="16"/>
              </w:rPr>
              <w:t>MAX(expression)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Lowest / highest value.</w:t>
            </w:r>
          </w:p>
        </w:tc>
      </w:tr>
    </w:tbl>
    <w:p>
      <w:pPr>
        <w:spacing w:after="20"/>
      </w:pPr>
    </w:p>
    <w:p>
      <w:r>
        <w:t xml:space="preserve">Aggregate functions can be combined with </w:t>
      </w:r>
      <w:r>
        <w:rPr>
          <w:rFonts w:ascii="Consolas" w:hAnsi="Consolas"/>
          <w:color w:val="155E75"/>
          <w:sz w:val="17"/>
        </w:rPr>
        <w:t>GROUP BY</w:t>
      </w:r>
      <w:r>
        <w:t xml:space="preserve"> to return one summary per group. </w:t>
      </w:r>
      <w:r>
        <w:rPr>
          <w:rFonts w:ascii="Consolas" w:hAnsi="Consolas"/>
          <w:color w:val="155E75"/>
          <w:sz w:val="17"/>
        </w:rPr>
        <w:t>WHERE</w:t>
      </w:r>
      <w:r>
        <w:t xml:space="preserve"> filters input rows; </w:t>
      </w:r>
      <w:r>
        <w:rPr>
          <w:rFonts w:ascii="Consolas" w:hAnsi="Consolas"/>
          <w:color w:val="155E75"/>
          <w:sz w:val="17"/>
        </w:rPr>
        <w:t>HAVING</w:t>
      </w:r>
      <w:r>
        <w:t xml:space="preserve"> filters the resulting groups.</w:t>
      </w:r>
    </w:p>
    <w:p>
      <w:bookmarkStart w:id="8" w:name="section8"/>
      <w:pPr>
        <w:pStyle w:val="Heading1"/>
      </w:pPr>
      <w:r>
        <w:t>8. String functions</w:t>
      </w:r>
      <w:bookmarkEnd w:id="8"/>
    </w:p>
    <w:p>
      <w:r>
        <w:rPr>
          <w:b/>
        </w:rPr>
        <w:t>Purpose:</w:t>
      </w:r>
      <w:r>
        <w:t xml:space="preserve"> Combine, extract, measure, trim, change case, or replace text.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SELECT</w:t>
      </w:r>
      <w:r>
        <w:br/>
      </w:r>
      <w:r>
        <w:rPr>
          <w:rFonts w:ascii="Consolas" w:hAnsi="Consolas"/>
          <w:color w:val="243B53"/>
          <w:sz w:val="16"/>
        </w:rPr>
        <w:t xml:space="preserve">    CONCAT(FirstName, N' ', LastName) AS FullName,</w:t>
      </w:r>
      <w:r>
        <w:br/>
      </w:r>
      <w:r>
        <w:rPr>
          <w:rFonts w:ascii="Consolas" w:hAnsi="Consolas"/>
          <w:color w:val="243B53"/>
          <w:sz w:val="16"/>
        </w:rPr>
        <w:t xml:space="preserve">    SUBSTRING(ProductName, 1, 5)      AS FirstFiveCharacters,</w:t>
      </w:r>
      <w:r>
        <w:br/>
      </w:r>
      <w:r>
        <w:rPr>
          <w:rFonts w:ascii="Consolas" w:hAnsi="Consolas"/>
          <w:color w:val="243B53"/>
          <w:sz w:val="16"/>
        </w:rPr>
        <w:t xml:space="preserve">    LEN(ProductName)                  AS CharacterCount,</w:t>
      </w:r>
      <w:r>
        <w:br/>
      </w:r>
      <w:r>
        <w:rPr>
          <w:rFonts w:ascii="Consolas" w:hAnsi="Consolas"/>
          <w:color w:val="243B53"/>
          <w:sz w:val="16"/>
        </w:rPr>
        <w:t xml:space="preserve">    UPPER(ProductName)                AS UpperName,</w:t>
      </w:r>
      <w:r>
        <w:br/>
      </w:r>
      <w:r>
        <w:rPr>
          <w:rFonts w:ascii="Consolas" w:hAnsi="Consolas"/>
          <w:color w:val="243B53"/>
          <w:sz w:val="16"/>
        </w:rPr>
        <w:t xml:space="preserve">    LOWER(ProductName)                AS LowerName,</w:t>
      </w:r>
      <w:r>
        <w:br/>
      </w:r>
      <w:r>
        <w:rPr>
          <w:rFonts w:ascii="Consolas" w:hAnsi="Consolas"/>
          <w:color w:val="243B53"/>
          <w:sz w:val="16"/>
        </w:rPr>
        <w:t xml:space="preserve">    TRIM(ProductName)                 AS TrimmedName,</w:t>
      </w:r>
      <w:r>
        <w:br/>
      </w:r>
      <w:r>
        <w:rPr>
          <w:rFonts w:ascii="Consolas" w:hAnsi="Consolas"/>
          <w:color w:val="243B53"/>
          <w:sz w:val="16"/>
        </w:rPr>
        <w:t xml:space="preserve">    LEFT(ProductName, 3)              AS Prefix,</w:t>
      </w:r>
      <w:r>
        <w:br/>
      </w:r>
      <w:r>
        <w:rPr>
          <w:rFonts w:ascii="Consolas" w:hAnsi="Consolas"/>
          <w:color w:val="243B53"/>
          <w:sz w:val="16"/>
        </w:rPr>
        <w:t xml:space="preserve">    RIGHT(ProductName, 4)             AS Suffix,</w:t>
      </w:r>
      <w:r>
        <w:br/>
      </w:r>
      <w:r>
        <w:rPr>
          <w:rFonts w:ascii="Consolas" w:hAnsi="Consolas"/>
          <w:color w:val="243B53"/>
          <w:sz w:val="16"/>
        </w:rPr>
        <w:t xml:space="preserve">    REPLACE(ProductName, N'Old', N'New') AS ReplacedName</w:t>
      </w:r>
      <w:r>
        <w:br/>
      </w:r>
      <w:r>
        <w:rPr>
          <w:rFonts w:ascii="Consolas" w:hAnsi="Consolas"/>
          <w:color w:val="243B53"/>
          <w:sz w:val="16"/>
        </w:rPr>
        <w:t>FROM dbo.Products;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T-SQL behavior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CONCAT(a, b, ...)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Concatenates values; </w:t>
            </w:r>
            <w:r>
              <w:rPr>
                <w:rFonts w:ascii="Consolas" w:hAnsi="Consolas"/>
                <w:color w:val="155E75"/>
                <w:sz w:val="16"/>
              </w:rPr>
              <w:t>NULL</w:t>
            </w:r>
            <w:r>
              <w:rPr>
                <w:sz w:val="16"/>
              </w:rPr>
              <w:t xml:space="preserve"> arguments are treated as empty strings.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SUBSTRING(text, start, length)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Extracts </w:t>
            </w:r>
            <w:r>
              <w:rPr>
                <w:rFonts w:ascii="Consolas" w:hAnsi="Consolas"/>
                <w:color w:val="155E75"/>
                <w:sz w:val="16"/>
              </w:rPr>
              <w:t>length</w:t>
            </w:r>
            <w:r>
              <w:rPr>
                <w:sz w:val="16"/>
              </w:rPr>
              <w:t xml:space="preserve"> characters starting at the 1-based position </w:t>
            </w:r>
            <w:r>
              <w:rPr>
                <w:rFonts w:ascii="Consolas" w:hAnsi="Consolas"/>
                <w:color w:val="155E75"/>
                <w:sz w:val="16"/>
              </w:rPr>
              <w:t>start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LEN(text)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Counts characters, excluding trailing spaces.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UPPER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55E75"/>
                <w:sz w:val="16"/>
              </w:rPr>
              <w:t>LOWER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Converts text to upper / lower case, subject to collation.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TRIM(text)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Removes leading and trailing spaces by default.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LEFT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55E75"/>
                <w:sz w:val="16"/>
              </w:rPr>
              <w:t>RIGHT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Returns characters from the start / end of a string.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REPLACE(text, old, new)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Replaces occurrences of </w:t>
            </w:r>
            <w:r>
              <w:rPr>
                <w:rFonts w:ascii="Consolas" w:hAnsi="Consolas"/>
                <w:color w:val="155E75"/>
                <w:sz w:val="16"/>
              </w:rPr>
              <w:t>old</w:t>
            </w:r>
            <w:r>
              <w:rPr>
                <w:sz w:val="16"/>
              </w:rPr>
              <w:t xml:space="preserve"> with </w:t>
            </w:r>
            <w:r>
              <w:rPr>
                <w:rFonts w:ascii="Consolas" w:hAnsi="Consolas"/>
                <w:color w:val="155E75"/>
                <w:sz w:val="16"/>
              </w:rPr>
              <w:t>new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20"/>
      </w:pPr>
    </w:p>
    <w:p>
      <w:r>
        <w:rPr>
          <w:b/>
        </w:rPr>
        <w:t>T-SQL compatibility:</w:t>
      </w:r>
      <w:r>
        <w:t xml:space="preserve"> The source lists </w:t>
      </w:r>
      <w:r>
        <w:rPr>
          <w:rFonts w:ascii="Consolas" w:hAnsi="Consolas"/>
          <w:color w:val="155E75"/>
          <w:sz w:val="17"/>
        </w:rPr>
        <w:t>SUBSTR</w:t>
      </w:r>
      <w:r>
        <w:t xml:space="preserve">, </w:t>
      </w:r>
      <w:r>
        <w:rPr>
          <w:rFonts w:ascii="Consolas" w:hAnsi="Consolas"/>
          <w:color w:val="155E75"/>
          <w:sz w:val="17"/>
        </w:rPr>
        <w:t>CHAR_LENGTH</w:t>
      </w:r>
      <w:r>
        <w:t xml:space="preserve">, and </w:t>
      </w:r>
      <w:r>
        <w:rPr>
          <w:rFonts w:ascii="Consolas" w:hAnsi="Consolas"/>
          <w:color w:val="155E75"/>
          <w:sz w:val="17"/>
        </w:rPr>
        <w:t>LENGTH</w:t>
      </w:r>
      <w:r>
        <w:t xml:space="preserve"> as alternatives. Use </w:t>
      </w:r>
      <w:r>
        <w:rPr>
          <w:rFonts w:ascii="Consolas" w:hAnsi="Consolas"/>
          <w:color w:val="155E75"/>
          <w:sz w:val="17"/>
        </w:rPr>
        <w:t>SUBSTRING</w:t>
      </w:r>
      <w:r>
        <w:t xml:space="preserve"> and </w:t>
      </w:r>
      <w:r>
        <w:rPr>
          <w:rFonts w:ascii="Consolas" w:hAnsi="Consolas"/>
          <w:color w:val="155E75"/>
          <w:sz w:val="17"/>
        </w:rPr>
        <w:t>LEN</w:t>
      </w:r>
      <w:r>
        <w:t xml:space="preserve"> in SQL Server.</w:t>
      </w:r>
    </w:p>
    <w:p>
      <w:r>
        <w:rPr>
          <w:b/>
        </w:rPr>
        <w:t>Additional SQL Server note:</w:t>
      </w:r>
      <w:r>
        <w:t xml:space="preserve"> </w:t>
      </w:r>
      <w:r>
        <w:rPr>
          <w:rFonts w:ascii="Consolas" w:hAnsi="Consolas"/>
          <w:color w:val="155E75"/>
          <w:sz w:val="17"/>
        </w:rPr>
        <w:t>LEN</w:t>
      </w:r>
      <w:r>
        <w:t xml:space="preserve"> excludes trailing spaces; </w:t>
      </w:r>
      <w:r>
        <w:rPr>
          <w:rFonts w:ascii="Consolas" w:hAnsi="Consolas"/>
          <w:color w:val="155E75"/>
          <w:sz w:val="17"/>
        </w:rPr>
        <w:t>DATALENGTH</w:t>
      </w:r>
      <w:r>
        <w:t xml:space="preserve"> measures bytes, not characters. Basic </w:t>
      </w:r>
      <w:r>
        <w:rPr>
          <w:rFonts w:ascii="Consolas" w:hAnsi="Consolas"/>
          <w:color w:val="155E75"/>
          <w:sz w:val="17"/>
        </w:rPr>
        <w:t>TRIM</w:t>
      </w:r>
      <w:r>
        <w:t xml:space="preserve"> is available starting with SQL Server 2017. Positional forms such as </w:t>
      </w:r>
      <w:r>
        <w:rPr>
          <w:rFonts w:ascii="Consolas" w:hAnsi="Consolas"/>
          <w:color w:val="155E75"/>
          <w:sz w:val="17"/>
        </w:rPr>
        <w:t>TRIM(LEADING ... FROM ...)</w:t>
      </w:r>
      <w:r>
        <w:t xml:space="preserve"> require SQL Server 2022 and database compatibility level 160; use </w:t>
      </w:r>
      <w:r>
        <w:rPr>
          <w:rFonts w:ascii="Consolas" w:hAnsi="Consolas"/>
          <w:color w:val="155E75"/>
          <w:sz w:val="17"/>
        </w:rPr>
        <w:t>LTRIM</w:t>
      </w:r>
      <w:r>
        <w:t>/</w:t>
      </w:r>
      <w:r>
        <w:rPr>
          <w:rFonts w:ascii="Consolas" w:hAnsi="Consolas"/>
          <w:color w:val="155E75"/>
          <w:sz w:val="17"/>
        </w:rPr>
        <w:t>RTRIM</w:t>
      </w:r>
      <w:r>
        <w:t xml:space="preserve"> when targeting older versions.</w:t>
      </w:r>
    </w:p>
    <w:p>
      <w:bookmarkStart w:id="9" w:name="section9"/>
      <w:pPr>
        <w:pStyle w:val="Heading1"/>
      </w:pPr>
      <w:r>
        <w:t>9. Date and time</w:t>
      </w:r>
      <w:bookmarkEnd w:id="9"/>
    </w:p>
    <w:p>
      <w:r>
        <w:rPr>
          <w:b/>
        </w:rPr>
        <w:t>Purpose:</w:t>
      </w:r>
      <w:r>
        <w:t xml:space="preserve"> Get the current date/time, extract a date part, shift a date, or calculate a date difference.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SELECT</w:t>
      </w:r>
      <w:r>
        <w:br/>
      </w:r>
      <w:r>
        <w:rPr>
          <w:rFonts w:ascii="Consolas" w:hAnsi="Consolas"/>
          <w:color w:val="243B53"/>
          <w:sz w:val="16"/>
        </w:rPr>
        <w:t xml:space="preserve">    CAST(GETDATE() AS date)                  AS CurrentDate,</w:t>
      </w:r>
      <w:r>
        <w:br/>
      </w:r>
      <w:r>
        <w:rPr>
          <w:rFonts w:ascii="Consolas" w:hAnsi="Consolas"/>
          <w:color w:val="243B53"/>
          <w:sz w:val="16"/>
        </w:rPr>
        <w:t xml:space="preserve">    CAST(SYSDATETIME() AS time)              AS CurrentTime,</w:t>
      </w:r>
      <w:r>
        <w:br/>
      </w:r>
      <w:r>
        <w:rPr>
          <w:rFonts w:ascii="Consolas" w:hAnsi="Consolas"/>
          <w:color w:val="243B53"/>
          <w:sz w:val="16"/>
        </w:rPr>
        <w:t xml:space="preserve">    CURRENT_TIMESTAMP                       AS CurrentTimestamp,</w:t>
      </w:r>
      <w:r>
        <w:br/>
      </w:r>
      <w:r>
        <w:rPr>
          <w:rFonts w:ascii="Consolas" w:hAnsi="Consolas"/>
          <w:color w:val="243B53"/>
          <w:sz w:val="16"/>
        </w:rPr>
        <w:t xml:space="preserve">    DATEPART(year, OrderDate)                AS OrderYear,</w:t>
      </w:r>
      <w:r>
        <w:br/>
      </w:r>
      <w:r>
        <w:rPr>
          <w:rFonts w:ascii="Consolas" w:hAnsi="Consolas"/>
          <w:color w:val="243B53"/>
          <w:sz w:val="16"/>
        </w:rPr>
        <w:t xml:space="preserve">    DATEADD(day, 7, OrderDate)               AS OneWeekLater,</w:t>
      </w:r>
      <w:r>
        <w:br/>
      </w:r>
      <w:r>
        <w:rPr>
          <w:rFonts w:ascii="Consolas" w:hAnsi="Consolas"/>
          <w:color w:val="243B53"/>
          <w:sz w:val="16"/>
        </w:rPr>
        <w:t xml:space="preserve">    DATEDIFF(day, OrderDate, ShipDate)        AS DayBoundariesToShip,</w:t>
      </w:r>
      <w:r>
        <w:br/>
      </w:r>
      <w:r>
        <w:rPr>
          <w:rFonts w:ascii="Consolas" w:hAnsi="Consolas"/>
          <w:color w:val="243B53"/>
          <w:sz w:val="16"/>
        </w:rPr>
        <w:t xml:space="preserve">    CONVERT(char(10), OrderDate, 23)          AS ISODateText</w:t>
      </w:r>
      <w:r>
        <w:br/>
      </w:r>
      <w:r>
        <w:rPr>
          <w:rFonts w:ascii="Consolas" w:hAnsi="Consolas"/>
          <w:color w:val="243B53"/>
          <w:sz w:val="16"/>
        </w:rPr>
        <w:t>FROM dbo.Orders;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concept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T-SQL equivalent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CURRENT_DATE()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CAST(GETDATE() AS date)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CURRENT_TIME()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CAST(SYSDATETIME() AS time)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CURRENT_TIMESTAMP()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CURRENT_TIMESTAMP</w:t>
            </w:r>
            <w:r>
              <w:rPr>
                <w:sz w:val="16"/>
              </w:rPr>
              <w:t xml:space="preserve"> (no parentheses); </w:t>
            </w:r>
            <w:r>
              <w:rPr>
                <w:rFonts w:ascii="Consolas" w:hAnsi="Consolas"/>
                <w:color w:val="155E75"/>
                <w:sz w:val="16"/>
              </w:rPr>
              <w:t>SYSDATETIME()</w:t>
            </w:r>
            <w:r>
              <w:rPr>
                <w:sz w:val="16"/>
              </w:rPr>
              <w:t xml:space="preserve"> provides higher precision.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DATE_PART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55E75"/>
                <w:sz w:val="16"/>
              </w:rPr>
              <w:t>EXTRACT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DATEPART(datepart, date_expression)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DATE_ADD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55E75"/>
                <w:sz w:val="16"/>
              </w:rPr>
              <w:t>DATE_SUB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DATEADD(datepart, signed_number, date_expression)</w:t>
            </w:r>
            <w:r>
              <w:rPr>
                <w:sz w:val="16"/>
              </w:rPr>
              <w:t>; use a negative number to subtract.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TIMESTAMPDIFF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55E75"/>
                <w:sz w:val="16"/>
              </w:rPr>
              <w:t>DATEDIFF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DATEDIFF(datepart, startdate, enddate)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TO_CHAR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CONVERT</w:t>
            </w:r>
            <w:r>
              <w:rPr>
                <w:sz w:val="16"/>
              </w:rPr>
              <w:t xml:space="preserve"> with a style for common formats; </w:t>
            </w:r>
            <w:r>
              <w:rPr>
                <w:rFonts w:ascii="Consolas" w:hAnsi="Consolas"/>
                <w:color w:val="155E75"/>
                <w:sz w:val="16"/>
              </w:rPr>
              <w:t>FORMAT</w:t>
            </w:r>
            <w:r>
              <w:rPr>
                <w:sz w:val="16"/>
              </w:rPr>
              <w:t xml:space="preserve"> for culture-aware formatting.</w:t>
            </w:r>
          </w:p>
        </w:tc>
      </w:tr>
    </w:tbl>
    <w:p>
      <w:pPr>
        <w:spacing w:after="20"/>
      </w:pPr>
    </w:p>
    <w:p>
      <w:r>
        <w:rPr>
          <w:b/>
        </w:rPr>
        <w:t>Additional SQL Server note:</w:t>
      </w:r>
      <w:r>
        <w:t xml:space="preserve"> </w:t>
      </w:r>
      <w:r>
        <w:rPr>
          <w:rFonts w:ascii="Consolas" w:hAnsi="Consolas"/>
          <w:color w:val="155E75"/>
          <w:sz w:val="17"/>
        </w:rPr>
        <w:t>DATEDIFF</w:t>
      </w:r>
      <w:r>
        <w:t xml:space="preserve"> counts date-part boundaries crossed, not exact elapsed duration; its argument order is start date, then end date. </w:t>
      </w:r>
      <w:r>
        <w:rPr>
          <w:rFonts w:ascii="Consolas" w:hAnsi="Consolas"/>
          <w:color w:val="155E75"/>
          <w:sz w:val="17"/>
        </w:rPr>
        <w:t>FORMAT</w:t>
      </w:r>
      <w:r>
        <w:t xml:space="preserve"> is convenient for display but can be slower than </w:t>
      </w:r>
      <w:r>
        <w:rPr>
          <w:rFonts w:ascii="Consolas" w:hAnsi="Consolas"/>
          <w:color w:val="155E75"/>
          <w:sz w:val="17"/>
        </w:rPr>
        <w:t>CONVERT</w:t>
      </w:r>
      <w:r>
        <w:t xml:space="preserve"> for large result sets.</w:t>
      </w:r>
    </w:p>
    <w:p>
      <w:bookmarkStart w:id="10" w:name="section10"/>
      <w:pPr>
        <w:pStyle w:val="Heading1"/>
      </w:pPr>
      <w:r>
        <w:t>10. Conditional and NULL-handling expressions</w:t>
      </w:r>
      <w:bookmarkEnd w:id="10"/>
    </w:p>
    <w:p>
      <w:r>
        <w:rPr>
          <w:b/>
        </w:rPr>
        <w:t>Purpose:</w:t>
      </w:r>
      <w:r>
        <w:t xml:space="preserve"> Return values conditionally and handle missing or equal values.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SELECT</w:t>
      </w:r>
      <w:r>
        <w:br/>
      </w:r>
      <w:r>
        <w:rPr>
          <w:rFonts w:ascii="Consolas" w:hAnsi="Consolas"/>
          <w:color w:val="243B53"/>
          <w:sz w:val="16"/>
        </w:rPr>
        <w:t xml:space="preserve">    OrderId,</w:t>
      </w:r>
      <w:r>
        <w:br/>
      </w:r>
      <w:r>
        <w:rPr>
          <w:rFonts w:ascii="Consolas" w:hAnsi="Consolas"/>
          <w:color w:val="243B53"/>
          <w:sz w:val="16"/>
        </w:rPr>
        <w:t xml:space="preserve">    CASE</w:t>
      </w:r>
      <w:r>
        <w:br/>
      </w:r>
      <w:r>
        <w:rPr>
          <w:rFonts w:ascii="Consolas" w:hAnsi="Consolas"/>
          <w:color w:val="243B53"/>
          <w:sz w:val="16"/>
        </w:rPr>
        <w:t xml:space="preserve">        WHEN TotalAmount &gt; 1000 THEN N'High'</w:t>
      </w:r>
      <w:r>
        <w:br/>
      </w:r>
      <w:r>
        <w:rPr>
          <w:rFonts w:ascii="Consolas" w:hAnsi="Consolas"/>
          <w:color w:val="243B53"/>
          <w:sz w:val="16"/>
        </w:rPr>
        <w:t xml:space="preserve">        WHEN TotalAmount &gt; 500  THEN N'Medium'</w:t>
      </w:r>
      <w:r>
        <w:br/>
      </w:r>
      <w:r>
        <w:rPr>
          <w:rFonts w:ascii="Consolas" w:hAnsi="Consolas"/>
          <w:color w:val="243B53"/>
          <w:sz w:val="16"/>
        </w:rPr>
        <w:t xml:space="preserve">        ELSE N'Low'</w:t>
      </w:r>
      <w:r>
        <w:br/>
      </w:r>
      <w:r>
        <w:rPr>
          <w:rFonts w:ascii="Consolas" w:hAnsi="Consolas"/>
          <w:color w:val="243B53"/>
          <w:sz w:val="16"/>
        </w:rPr>
        <w:t xml:space="preserve">    END AS OrderCategory,</w:t>
      </w:r>
      <w:r>
        <w:br/>
      </w:r>
      <w:r>
        <w:rPr>
          <w:rFonts w:ascii="Consolas" w:hAnsi="Consolas"/>
          <w:color w:val="243B53"/>
          <w:sz w:val="16"/>
        </w:rPr>
        <w:t xml:space="preserve">    COALESCE(DiscountedAmount, TotalAmount, 0) AS AmountToShow,</w:t>
      </w:r>
      <w:r>
        <w:br/>
      </w:r>
      <w:r>
        <w:rPr>
          <w:rFonts w:ascii="Consolas" w:hAnsi="Consolas"/>
          <w:color w:val="243B53"/>
          <w:sz w:val="16"/>
        </w:rPr>
        <w:t xml:space="preserve">    NULLIF(TotalAmount, DiscountedAmount) AS DifferenceOrNull</w:t>
      </w:r>
      <w:r>
        <w:br/>
      </w:r>
      <w:r>
        <w:rPr>
          <w:rFonts w:ascii="Consolas" w:hAnsi="Consolas"/>
          <w:color w:val="243B53"/>
          <w:sz w:val="16"/>
        </w:rPr>
        <w:t>FROM dbo.Orders;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Expression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CASE WHEN ... THEN ... ELSE ... END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Returns the result for the first true condition; supports multiple conditions.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COALESCE(a, b, ...)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Returns the first non-</w:t>
            </w:r>
            <w:r>
              <w:rPr>
                <w:rFonts w:ascii="Consolas" w:hAnsi="Consolas"/>
                <w:color w:val="155E75"/>
                <w:sz w:val="16"/>
              </w:rPr>
              <w:t>NULL</w:t>
            </w:r>
            <w:r>
              <w:rPr>
                <w:sz w:val="16"/>
              </w:rPr>
              <w:t xml:space="preserve"> expression.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NULLIF(a, b)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Returns </w:t>
            </w:r>
            <w:r>
              <w:rPr>
                <w:rFonts w:ascii="Consolas" w:hAnsi="Consolas"/>
                <w:color w:val="155E75"/>
                <w:sz w:val="16"/>
              </w:rPr>
              <w:t>NULL</w:t>
            </w:r>
            <w:r>
              <w:rPr>
                <w:sz w:val="16"/>
              </w:rPr>
              <w:t xml:space="preserve"> when </w:t>
            </w:r>
            <w:r>
              <w:rPr>
                <w:rFonts w:ascii="Consolas" w:hAnsi="Consolas"/>
                <w:color w:val="155E75"/>
                <w:sz w:val="16"/>
              </w:rPr>
              <w:t>a = b</w:t>
            </w:r>
            <w:r>
              <w:rPr>
                <w:sz w:val="16"/>
              </w:rPr>
              <w:t xml:space="preserve">; otherwise returns </w:t>
            </w:r>
            <w:r>
              <w:rPr>
                <w:rFonts w:ascii="Consolas" w:hAnsi="Consolas"/>
                <w:color w:val="155E75"/>
                <w:sz w:val="16"/>
              </w:rPr>
              <w:t>a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IF(condition, a, b)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Not T-SQL syntax.</w:t>
            </w:r>
            <w:r>
              <w:rPr>
                <w:sz w:val="16"/>
              </w:rPr>
              <w:t xml:space="preserve"> Use </w:t>
            </w:r>
            <w:r>
              <w:rPr>
                <w:rFonts w:ascii="Consolas" w:hAnsi="Consolas"/>
                <w:color w:val="155E75"/>
                <w:sz w:val="16"/>
              </w:rPr>
              <w:t>CASE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color w:val="155E75"/>
                <w:sz w:val="16"/>
              </w:rPr>
              <w:t>IIF(condition, a, b)</w:t>
            </w:r>
            <w:r>
              <w:rPr>
                <w:sz w:val="16"/>
              </w:rPr>
              <w:t xml:space="preserve"> is a T-SQL alternative.</w:t>
            </w:r>
          </w:p>
        </w:tc>
      </w:tr>
    </w:tbl>
    <w:p>
      <w:pPr>
        <w:spacing w:after="20"/>
      </w:pPr>
    </w:p>
    <w:p>
      <w:r>
        <w:rPr>
          <w:b/>
        </w:rPr>
        <w:t>Additional SQL Server note:</w:t>
      </w:r>
      <w:r>
        <w:t xml:space="preserve"> </w:t>
      </w:r>
      <w:r>
        <w:rPr>
          <w:rFonts w:ascii="Consolas" w:hAnsi="Consolas"/>
          <w:color w:val="155E75"/>
          <w:sz w:val="17"/>
        </w:rPr>
        <w:t>IIF</w:t>
      </w:r>
      <w:r>
        <w:t xml:space="preserve"> is a shorthand for </w:t>
      </w:r>
      <w:r>
        <w:rPr>
          <w:rFonts w:ascii="Consolas" w:hAnsi="Consolas"/>
          <w:color w:val="155E75"/>
          <w:sz w:val="17"/>
        </w:rPr>
        <w:t>CASE</w:t>
      </w:r>
      <w:r>
        <w:t xml:space="preserve">; </w:t>
      </w:r>
      <w:r>
        <w:rPr>
          <w:rFonts w:ascii="Consolas" w:hAnsi="Consolas"/>
          <w:color w:val="155E75"/>
          <w:sz w:val="17"/>
        </w:rPr>
        <w:t>CASE</w:t>
      </w:r>
      <w:r>
        <w:t xml:space="preserve"> is more portable and handles multiple branches clearly. Use </w:t>
      </w:r>
      <w:r>
        <w:rPr>
          <w:rFonts w:ascii="Consolas" w:hAnsi="Consolas"/>
          <w:color w:val="155E75"/>
          <w:sz w:val="17"/>
        </w:rPr>
        <w:t>IS NULL</w:t>
      </w:r>
      <w:r>
        <w:t xml:space="preserve"> / </w:t>
      </w:r>
      <w:r>
        <w:rPr>
          <w:rFonts w:ascii="Consolas" w:hAnsi="Consolas"/>
          <w:color w:val="155E75"/>
          <w:sz w:val="17"/>
        </w:rPr>
        <w:t>IS NOT NULL</w:t>
      </w:r>
      <w:r>
        <w:t xml:space="preserve"> to test for </w:t>
      </w:r>
      <w:r>
        <w:rPr>
          <w:rFonts w:ascii="Consolas" w:hAnsi="Consolas"/>
          <w:color w:val="155E75"/>
          <w:sz w:val="17"/>
        </w:rPr>
        <w:t>NULL</w:t>
      </w:r>
      <w:r>
        <w:t xml:space="preserve">—not </w:t>
      </w:r>
      <w:r>
        <w:rPr>
          <w:rFonts w:ascii="Consolas" w:hAnsi="Consolas"/>
          <w:color w:val="155E75"/>
          <w:sz w:val="17"/>
        </w:rPr>
        <w:t>= NULL</w:t>
      </w:r>
      <w:r>
        <w:t>.</w:t>
      </w:r>
    </w:p>
    <w:p>
      <w:bookmarkStart w:id="11" w:name="section11"/>
      <w:pPr>
        <w:pStyle w:val="Heading1"/>
      </w:pPr>
      <w:r>
        <w:t>11. Set operators</w:t>
      </w:r>
      <w:bookmarkEnd w:id="11"/>
    </w:p>
    <w:p>
      <w:r>
        <w:rPr>
          <w:b/>
        </w:rPr>
        <w:t>Purpose:</w:t>
      </w:r>
      <w:r>
        <w:t xml:space="preserve"> Combine or compare the result sets of compatible </w:t>
      </w:r>
      <w:r>
        <w:rPr>
          <w:rFonts w:ascii="Consolas" w:hAnsi="Consolas"/>
          <w:color w:val="155E75"/>
          <w:sz w:val="17"/>
        </w:rPr>
        <w:t>SELECT</w:t>
      </w:r>
      <w:r>
        <w:t xml:space="preserve"> statements.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-- All customers and employees; remove duplicate rows</w:t>
      </w:r>
      <w:r>
        <w:br/>
      </w:r>
      <w:r>
        <w:rPr>
          <w:rFonts w:ascii="Consolas" w:hAnsi="Consolas"/>
          <w:color w:val="243B53"/>
          <w:sz w:val="16"/>
        </w:rPr>
        <w:t>SELECT FirstName, LastName FROM dbo.Customers</w:t>
      </w:r>
      <w:r>
        <w:br/>
      </w:r>
      <w:r>
        <w:rPr>
          <w:rFonts w:ascii="Consolas" w:hAnsi="Consolas"/>
          <w:color w:val="243B53"/>
          <w:sz w:val="16"/>
        </w:rPr>
        <w:t>UNION</w:t>
      </w:r>
      <w:r>
        <w:br/>
      </w:r>
      <w:r>
        <w:rPr>
          <w:rFonts w:ascii="Consolas" w:hAnsi="Consolas"/>
          <w:color w:val="243B53"/>
          <w:sz w:val="16"/>
        </w:rPr>
        <w:t>SELECT FirstName, LastName FROM dbo.Employees;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Keep duplicates</w:t>
      </w:r>
      <w:r>
        <w:br/>
      </w:r>
      <w:r>
        <w:rPr>
          <w:rFonts w:ascii="Consolas" w:hAnsi="Consolas"/>
          <w:color w:val="243B53"/>
          <w:sz w:val="16"/>
        </w:rPr>
        <w:t>SELECT FirstName, LastName FROM dbo.Customers</w:t>
      </w:r>
      <w:r>
        <w:br/>
      </w:r>
      <w:r>
        <w:rPr>
          <w:rFonts w:ascii="Consolas" w:hAnsi="Consolas"/>
          <w:color w:val="243B53"/>
          <w:sz w:val="16"/>
        </w:rPr>
        <w:t>UNION ALL</w:t>
      </w:r>
      <w:r>
        <w:br/>
      </w:r>
      <w:r>
        <w:rPr>
          <w:rFonts w:ascii="Consolas" w:hAnsi="Consolas"/>
          <w:color w:val="243B53"/>
          <w:sz w:val="16"/>
        </w:rPr>
        <w:t>SELECT FirstName, LastName FROM dbo.Employees;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Rows common to both inputs</w:t>
      </w:r>
      <w:r>
        <w:br/>
      </w:r>
      <w:r>
        <w:rPr>
          <w:rFonts w:ascii="Consolas" w:hAnsi="Consolas"/>
          <w:color w:val="243B53"/>
          <w:sz w:val="16"/>
        </w:rPr>
        <w:t>SELECT FirstName, LastName FROM dbo.Customers</w:t>
      </w:r>
      <w:r>
        <w:br/>
      </w:r>
      <w:r>
        <w:rPr>
          <w:rFonts w:ascii="Consolas" w:hAnsi="Consolas"/>
          <w:color w:val="243B53"/>
          <w:sz w:val="16"/>
        </w:rPr>
        <w:t>INTERSECT</w:t>
      </w:r>
      <w:r>
        <w:br/>
      </w:r>
      <w:r>
        <w:rPr>
          <w:rFonts w:ascii="Consolas" w:hAnsi="Consolas"/>
          <w:color w:val="243B53"/>
          <w:sz w:val="16"/>
        </w:rPr>
        <w:t>SELECT FirstName, LastName FROM dbo.Employees;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Rows in the first input but not the second</w:t>
      </w:r>
      <w:r>
        <w:br/>
      </w:r>
      <w:r>
        <w:rPr>
          <w:rFonts w:ascii="Consolas" w:hAnsi="Consolas"/>
          <w:color w:val="243B53"/>
          <w:sz w:val="16"/>
        </w:rPr>
        <w:t>SELECT FirstName, LastName FROM dbo.Customers</w:t>
      </w:r>
      <w:r>
        <w:br/>
      </w:r>
      <w:r>
        <w:rPr>
          <w:rFonts w:ascii="Consolas" w:hAnsi="Consolas"/>
          <w:color w:val="243B53"/>
          <w:sz w:val="16"/>
        </w:rPr>
        <w:t>EXCEPT</w:t>
      </w:r>
      <w:r>
        <w:br/>
      </w:r>
      <w:r>
        <w:rPr>
          <w:rFonts w:ascii="Consolas" w:hAnsi="Consolas"/>
          <w:color w:val="243B53"/>
          <w:sz w:val="16"/>
        </w:rPr>
        <w:t>SELECT FirstName, LastName FROM dbo.Employees;</w:t>
      </w:r>
    </w:p>
    <w:p>
      <w:r>
        <w:rPr>
          <w:b/>
        </w:rPr>
        <w:t>Additional SQL Server note:</w:t>
      </w:r>
      <w:r>
        <w:t xml:space="preserve"> Each input must return the same number of columns in the same order, with compatible data types. </w:t>
      </w:r>
      <w:r>
        <w:rPr>
          <w:rFonts w:ascii="Consolas" w:hAnsi="Consolas"/>
          <w:color w:val="155E75"/>
          <w:sz w:val="17"/>
        </w:rPr>
        <w:t>UNION</w:t>
      </w:r>
      <w:r>
        <w:t xml:space="preserve">, </w:t>
      </w:r>
      <w:r>
        <w:rPr>
          <w:rFonts w:ascii="Consolas" w:hAnsi="Consolas"/>
          <w:color w:val="155E75"/>
          <w:sz w:val="17"/>
        </w:rPr>
        <w:t>INTERSECT</w:t>
      </w:r>
      <w:r>
        <w:t xml:space="preserve">, and </w:t>
      </w:r>
      <w:r>
        <w:rPr>
          <w:rFonts w:ascii="Consolas" w:hAnsi="Consolas"/>
          <w:color w:val="155E75"/>
          <w:sz w:val="17"/>
        </w:rPr>
        <w:t>EXCEPT</w:t>
      </w:r>
      <w:r>
        <w:t xml:space="preserve"> return distinct rows; </w:t>
      </w:r>
      <w:r>
        <w:rPr>
          <w:rFonts w:ascii="Consolas" w:hAnsi="Consolas"/>
          <w:color w:val="155E75"/>
          <w:sz w:val="17"/>
        </w:rPr>
        <w:t>UNION ALL</w:t>
      </w:r>
      <w:r>
        <w:t xml:space="preserve"> preserves duplicates and avoids duplicate elimination. Row order is not guaranteed unless the combined query has a final </w:t>
      </w:r>
      <w:r>
        <w:rPr>
          <w:rFonts w:ascii="Consolas" w:hAnsi="Consolas"/>
          <w:color w:val="155E75"/>
          <w:sz w:val="17"/>
        </w:rPr>
        <w:t>ORDER BY</w:t>
      </w:r>
      <w:r>
        <w:t>.</w:t>
      </w:r>
    </w:p>
    <w:p>
      <w:bookmarkStart w:id="12" w:name="section12"/>
      <w:pPr>
        <w:pStyle w:val="Heading1"/>
      </w:pPr>
      <w:r>
        <w:t>12. Transactions and savepoints</w:t>
      </w:r>
      <w:bookmarkEnd w:id="12"/>
    </w:p>
    <w:p>
      <w:r>
        <w:rPr>
          <w:b/>
        </w:rPr>
        <w:t>Purpose:</w:t>
      </w:r>
      <w:r>
        <w:t xml:space="preserve"> Treat multiple changes as a unit: commit them together or roll them back.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BEGIN TRANSACTION;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UPDATE dbo.Products</w:t>
      </w:r>
      <w:r>
        <w:br/>
      </w:r>
      <w:r>
        <w:rPr>
          <w:rFonts w:ascii="Consolas" w:hAnsi="Consolas"/>
          <w:color w:val="243B53"/>
          <w:sz w:val="16"/>
        </w:rPr>
        <w:t>SET Price = Price * 1.05</w:t>
      </w:r>
      <w:r>
        <w:br/>
      </w:r>
      <w:r>
        <w:rPr>
          <w:rFonts w:ascii="Consolas" w:hAnsi="Consolas"/>
          <w:color w:val="243B53"/>
          <w:sz w:val="16"/>
        </w:rPr>
        <w:t>WHERE Category = N'Electronics';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COMMIT TRANSACTION;</w:t>
      </w: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BEGIN TRANSACTION;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UPDATE dbo.Products</w:t>
      </w:r>
      <w:r>
        <w:br/>
      </w:r>
      <w:r>
        <w:rPr>
          <w:rFonts w:ascii="Consolas" w:hAnsi="Consolas"/>
          <w:color w:val="243B53"/>
          <w:sz w:val="16"/>
        </w:rPr>
        <w:t>SET Price = Price * 1.05</w:t>
      </w:r>
      <w:r>
        <w:br/>
      </w:r>
      <w:r>
        <w:rPr>
          <w:rFonts w:ascii="Consolas" w:hAnsi="Consolas"/>
          <w:color w:val="243B53"/>
          <w:sz w:val="16"/>
        </w:rPr>
        <w:t>WHERE Category = N'Electronics';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-- Undo the transaction's uncommitted changes</w:t>
      </w:r>
      <w:r>
        <w:br/>
      </w:r>
      <w:r>
        <w:rPr>
          <w:rFonts w:ascii="Consolas" w:hAnsi="Consolas"/>
          <w:color w:val="243B53"/>
          <w:sz w:val="16"/>
        </w:rPr>
        <w:t>ROLLBACK TRANSACTION;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BEGIN TRANSACTION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Starts an explicit transaction.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COMMIT TRANSACTION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Makes the transaction's changes permanent.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ROLLBACK TRANSACTION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Undoes uncommitted work.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SAVE TRANSACTION name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Creates a savepoint inside the transaction.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ROLLBACK TRANSACTION name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Rolls back to a named savepoint, not to the start of the transaction.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55E75"/>
                <w:sz w:val="16"/>
              </w:rPr>
              <w:t>SET TRANSACTION ISOLATION LEVEL ...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Sets the session's isolation level for subsequent transactions.</w:t>
            </w:r>
          </w:p>
        </w:tc>
      </w:tr>
    </w:tbl>
    <w:p>
      <w:pPr>
        <w:spacing w:after="20"/>
      </w:pPr>
    </w:p>
    <w:p>
      <w:pPr>
        <w:keepLines/>
        <w:spacing w:after="120"/>
        <w:ind w:left="144"/>
        <w:shd w:fill="F1F5F9"/>
      </w:pPr>
      <w:r>
        <w:rPr>
          <w:rFonts w:ascii="Consolas" w:hAnsi="Consolas"/>
          <w:color w:val="243B53"/>
          <w:sz w:val="16"/>
        </w:rPr>
        <w:t>BEGIN TRANSACTION;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UPDATE dbo.Products</w:t>
      </w:r>
      <w:r>
        <w:br/>
      </w:r>
      <w:r>
        <w:rPr>
          <w:rFonts w:ascii="Consolas" w:hAnsi="Consolas"/>
          <w:color w:val="243B53"/>
          <w:sz w:val="16"/>
        </w:rPr>
        <w:t>SET Price = Price * 1.05</w:t>
      </w:r>
      <w:r>
        <w:br/>
      </w:r>
      <w:r>
        <w:rPr>
          <w:rFonts w:ascii="Consolas" w:hAnsi="Consolas"/>
          <w:color w:val="243B53"/>
          <w:sz w:val="16"/>
        </w:rPr>
        <w:t>WHERE Category = N'Electronics';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SAVE TRANSACTION BeforeDelete;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DELETE FROM dbo.Customers</w:t>
      </w:r>
      <w:r>
        <w:br/>
      </w:r>
      <w:r>
        <w:rPr>
          <w:rFonts w:ascii="Consolas" w:hAnsi="Consolas"/>
          <w:color w:val="243B53"/>
          <w:sz w:val="16"/>
        </w:rPr>
        <w:t>WHERE CustomerId = -1; -- Example condition; replace with the intended predicate.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ROLLBACK TRANSACTION BeforeDelete;</w:t>
      </w:r>
      <w:r>
        <w:br/>
      </w:r>
      <w:r>
        <w:rPr>
          <w:rFonts w:ascii="Consolas" w:hAnsi="Consolas"/>
          <w:color w:val="243B53"/>
          <w:sz w:val="16"/>
        </w:rPr>
        <w:t>COMMIT TRANSACTION;</w:t>
      </w:r>
      <w:r>
        <w:br/>
      </w:r>
      <w:r>
        <w:rPr>
          <w:rFonts w:ascii="Consolas" w:hAnsi="Consolas"/>
          <w:color w:val="243B53"/>
          <w:sz w:val="16"/>
        </w:rPr>
        <w:t xml:space="preserve"> </w:t>
      </w:r>
      <w:r>
        <w:br/>
      </w:r>
      <w:r>
        <w:rPr>
          <w:rFonts w:ascii="Consolas" w:hAnsi="Consolas"/>
          <w:color w:val="243B53"/>
          <w:sz w:val="16"/>
        </w:rPr>
        <w:t>SET TRANSACTION ISOLATION LEVEL READ COMMITTED;</w:t>
      </w:r>
    </w:p>
    <w:p>
      <w:r>
        <w:rPr>
          <w:b/>
        </w:rPr>
        <w:t>T-SQL compatibility:</w:t>
      </w:r>
      <w:r>
        <w:t xml:space="preserve"> SQL Server uses </w:t>
      </w:r>
      <w:r>
        <w:rPr>
          <w:rFonts w:ascii="Consolas" w:hAnsi="Consolas"/>
          <w:color w:val="155E75"/>
          <w:sz w:val="17"/>
        </w:rPr>
        <w:t>SAVE TRANSACTION savepoint_name</w:t>
      </w:r>
      <w:r>
        <w:t xml:space="preserve"> and </w:t>
      </w:r>
      <w:r>
        <w:rPr>
          <w:rFonts w:ascii="Consolas" w:hAnsi="Consolas"/>
          <w:color w:val="155E75"/>
          <w:sz w:val="17"/>
        </w:rPr>
        <w:t>ROLLBACK TRANSACTION savepoint_name</w:t>
      </w:r>
      <w:r>
        <w:t xml:space="preserve">; </w:t>
      </w:r>
      <w:r>
        <w:rPr>
          <w:rFonts w:ascii="Consolas" w:hAnsi="Consolas"/>
          <w:color w:val="155E75"/>
          <w:sz w:val="17"/>
        </w:rPr>
        <w:t>SAVEPOINT</w:t>
      </w:r>
      <w:r>
        <w:t xml:space="preserve"> and </w:t>
      </w:r>
      <w:r>
        <w:rPr>
          <w:rFonts w:ascii="Consolas" w:hAnsi="Consolas"/>
          <w:color w:val="155E75"/>
          <w:sz w:val="17"/>
        </w:rPr>
        <w:t>ROLLBACK TO SAVEPOINT</w:t>
      </w:r>
      <w:r>
        <w:t xml:space="preserve"> from other dialects are not the SQL Server syntax. SQL Server does not provide a separate </w:t>
      </w:r>
      <w:r>
        <w:rPr>
          <w:rFonts w:ascii="Consolas" w:hAnsi="Consolas"/>
          <w:color w:val="155E75"/>
          <w:sz w:val="17"/>
        </w:rPr>
        <w:t>RELEASE SAVEPOINT</w:t>
      </w:r>
      <w:r>
        <w:t xml:space="preserve"> command.</w:t>
      </w:r>
    </w:p>
    <w:p>
      <w:r>
        <w:rPr>
          <w:b/>
        </w:rPr>
        <w:t>Additional SQL Server note:</w:t>
      </w:r>
      <w:r>
        <w:t xml:space="preserve"> Isolation levels include </w:t>
      </w:r>
      <w:r>
        <w:rPr>
          <w:rFonts w:ascii="Consolas" w:hAnsi="Consolas"/>
          <w:color w:val="155E75"/>
          <w:sz w:val="17"/>
        </w:rPr>
        <w:t>READ UNCOMMITTED</w:t>
      </w:r>
      <w:r>
        <w:t xml:space="preserve">, </w:t>
      </w:r>
      <w:r>
        <w:rPr>
          <w:rFonts w:ascii="Consolas" w:hAnsi="Consolas"/>
          <w:color w:val="155E75"/>
          <w:sz w:val="17"/>
        </w:rPr>
        <w:t>READ COMMITTED</w:t>
      </w:r>
      <w:r>
        <w:t xml:space="preserve">, </w:t>
      </w:r>
      <w:r>
        <w:rPr>
          <w:rFonts w:ascii="Consolas" w:hAnsi="Consolas"/>
          <w:color w:val="155E75"/>
          <w:sz w:val="17"/>
        </w:rPr>
        <w:t>REPEATABLE READ</w:t>
      </w:r>
      <w:r>
        <w:t xml:space="preserve">, </w:t>
      </w:r>
      <w:r>
        <w:rPr>
          <w:rFonts w:ascii="Consolas" w:hAnsi="Consolas"/>
          <w:color w:val="155E75"/>
          <w:sz w:val="17"/>
        </w:rPr>
        <w:t>SERIALIZABLE</w:t>
      </w:r>
      <w:r>
        <w:t xml:space="preserve">, and </w:t>
      </w:r>
      <w:r>
        <w:rPr>
          <w:rFonts w:ascii="Consolas" w:hAnsi="Consolas"/>
          <w:color w:val="155E75"/>
          <w:sz w:val="17"/>
        </w:rPr>
        <w:t>SNAPSHOT</w:t>
      </w:r>
      <w:r>
        <w:t xml:space="preserve"> (subject to database configuration). Set the level intentionally; it affects concurrency and what a transaction can observe.</w:t>
      </w:r>
    </w:p>
    <w:p>
      <w:bookmarkStart w:id="13" w:name="section13"/>
      <w:pPr>
        <w:pStyle w:val="Heading1"/>
      </w:pPr>
      <w:r>
        <w:t>13. Source-example corrections at a glance</w:t>
      </w:r>
      <w:bookmarkEnd w:id="1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issue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Correct T-SQL guidance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The source uses date functions such as </w:t>
            </w:r>
            <w:r>
              <w:rPr>
                <w:rFonts w:ascii="Consolas" w:hAnsi="Consolas"/>
                <w:color w:val="155E75"/>
                <w:sz w:val="16"/>
              </w:rPr>
              <w:t>DATE_ADD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55E75"/>
                <w:sz w:val="16"/>
              </w:rPr>
              <w:t>DATE_PART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55E75"/>
                <w:sz w:val="16"/>
              </w:rPr>
              <w:t>EXTRACT</w:t>
            </w:r>
            <w:r>
              <w:rPr>
                <w:sz w:val="16"/>
              </w:rPr>
              <w:t xml:space="preserve">, and </w:t>
            </w:r>
            <w:r>
              <w:rPr>
                <w:rFonts w:ascii="Consolas" w:hAnsi="Consolas"/>
                <w:color w:val="155E75"/>
                <w:sz w:val="16"/>
              </w:rPr>
              <w:t>TO_CHAR</w:t>
            </w:r>
            <w:r>
              <w:rPr>
                <w:sz w:val="16"/>
              </w:rPr>
              <w:t>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Use </w:t>
            </w:r>
            <w:r>
              <w:rPr>
                <w:rFonts w:ascii="Consolas" w:hAnsi="Consolas"/>
                <w:color w:val="155E75"/>
                <w:sz w:val="16"/>
              </w:rPr>
              <w:t>DATEADD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55E75"/>
                <w:sz w:val="16"/>
              </w:rPr>
              <w:t>DATEPART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55E75"/>
                <w:sz w:val="16"/>
              </w:rPr>
              <w:t>CONVERT</w:t>
            </w:r>
            <w:r>
              <w:rPr>
                <w:sz w:val="16"/>
              </w:rPr>
              <w:t xml:space="preserve"> (or </w:t>
            </w:r>
            <w:r>
              <w:rPr>
                <w:rFonts w:ascii="Consolas" w:hAnsi="Consolas"/>
                <w:color w:val="155E75"/>
                <w:sz w:val="16"/>
              </w:rPr>
              <w:t>FORMAT</w:t>
            </w:r>
            <w:r>
              <w:rPr>
                <w:sz w:val="16"/>
              </w:rPr>
              <w:t xml:space="preserve"> where appropriate).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The source uses </w:t>
            </w:r>
            <w:r>
              <w:rPr>
                <w:rFonts w:ascii="Consolas" w:hAnsi="Consolas"/>
                <w:color w:val="155E75"/>
                <w:sz w:val="16"/>
              </w:rPr>
              <w:t>IF()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color w:val="155E75"/>
                <w:sz w:val="16"/>
              </w:rPr>
              <w:t>CURRENT_DATE()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55E75"/>
                <w:sz w:val="16"/>
              </w:rPr>
              <w:t>CURRENT_TIME()</w:t>
            </w:r>
            <w:r>
              <w:rPr>
                <w:sz w:val="16"/>
              </w:rPr>
              <w:t>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Use </w:t>
            </w:r>
            <w:r>
              <w:rPr>
                <w:rFonts w:ascii="Consolas" w:hAnsi="Consolas"/>
                <w:color w:val="155E75"/>
                <w:sz w:val="16"/>
              </w:rPr>
              <w:t>CASE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55E75"/>
                <w:sz w:val="16"/>
              </w:rPr>
              <w:t>IIF</w:t>
            </w:r>
            <w:r>
              <w:rPr>
                <w:sz w:val="16"/>
              </w:rPr>
              <w:t xml:space="preserve">; cast </w:t>
            </w:r>
            <w:r>
              <w:rPr>
                <w:rFonts w:ascii="Consolas" w:hAnsi="Consolas"/>
                <w:color w:val="155E75"/>
                <w:sz w:val="16"/>
              </w:rPr>
              <w:t>GETDATE()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55E75"/>
                <w:sz w:val="16"/>
              </w:rPr>
              <w:t>SYSDATETIME()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55E75"/>
                <w:sz w:val="16"/>
              </w:rPr>
              <w:t>date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55E75"/>
                <w:sz w:val="16"/>
              </w:rPr>
              <w:t>time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The source uses </w:t>
            </w:r>
            <w:r>
              <w:rPr>
                <w:rFonts w:ascii="Consolas" w:hAnsi="Consolas"/>
                <w:color w:val="155E75"/>
                <w:sz w:val="16"/>
              </w:rPr>
              <w:t>NATURAL JOIN</w:t>
            </w:r>
            <w:r>
              <w:rPr>
                <w:sz w:val="16"/>
              </w:rPr>
              <w:t>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SQL Server does not support it; use an explicit </w:t>
            </w:r>
            <w:r>
              <w:rPr>
                <w:rFonts w:ascii="Consolas" w:hAnsi="Consolas"/>
                <w:color w:val="155E75"/>
                <w:sz w:val="16"/>
              </w:rPr>
              <w:t>JOIN ... ON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The source emulates </w:t>
            </w:r>
            <w:r>
              <w:rPr>
                <w:rFonts w:ascii="Consolas" w:hAnsi="Consolas"/>
                <w:color w:val="155E75"/>
                <w:sz w:val="16"/>
              </w:rPr>
              <w:t>FULL JOIN</w:t>
            </w:r>
            <w:r>
              <w:rPr>
                <w:sz w:val="16"/>
              </w:rPr>
              <w:t xml:space="preserve"> with </w:t>
            </w:r>
            <w:r>
              <w:rPr>
                <w:rFonts w:ascii="Consolas" w:hAnsi="Consolas"/>
                <w:color w:val="155E75"/>
                <w:sz w:val="16"/>
              </w:rPr>
              <w:t>LEFT JOIN UNION RIGHT JOIN</w:t>
            </w:r>
            <w:r>
              <w:rPr>
                <w:sz w:val="16"/>
              </w:rPr>
              <w:t>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Use </w:t>
            </w:r>
            <w:r>
              <w:rPr>
                <w:rFonts w:ascii="Consolas" w:hAnsi="Consolas"/>
                <w:color w:val="155E75"/>
                <w:sz w:val="16"/>
              </w:rPr>
              <w:t>FULL OUTER JOIN</w:t>
            </w:r>
            <w:r>
              <w:rPr>
                <w:sz w:val="16"/>
              </w:rPr>
              <w:t>; the union workaround can mishandle duplicates.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The source's self-join example compares a row to itself.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Use aliases and a meaningful relationship, such as </w:t>
            </w:r>
            <w:r>
              <w:rPr>
                <w:rFonts w:ascii="Consolas" w:hAnsi="Consolas"/>
                <w:color w:val="155E75"/>
                <w:sz w:val="16"/>
              </w:rPr>
              <w:t>Employee.ManagerId = Manager.EmployeeId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One source </w:t>
            </w:r>
            <w:r>
              <w:rPr>
                <w:rFonts w:ascii="Consolas" w:hAnsi="Consolas"/>
                <w:color w:val="155E75"/>
                <w:sz w:val="16"/>
              </w:rPr>
              <w:t>UPDATE</w:t>
            </w:r>
            <w:r>
              <w:rPr>
                <w:sz w:val="16"/>
              </w:rPr>
              <w:t xml:space="preserve"> example omits </w:t>
            </w:r>
            <w:r>
              <w:rPr>
                <w:rFonts w:ascii="Consolas" w:hAnsi="Consolas"/>
                <w:color w:val="155E75"/>
                <w:sz w:val="16"/>
              </w:rPr>
              <w:t>WHERE</w:t>
            </w:r>
            <w:r>
              <w:rPr>
                <w:sz w:val="16"/>
              </w:rPr>
              <w:t>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 a precise predicate unless every row is intentionally being changed.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The source uses non-T-SQL savepoint commands.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Use </w:t>
            </w:r>
            <w:r>
              <w:rPr>
                <w:rFonts w:ascii="Consolas" w:hAnsi="Consolas"/>
                <w:color w:val="155E75"/>
                <w:sz w:val="16"/>
              </w:rPr>
              <w:t>SAVE TRANSACTION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color w:val="155E75"/>
                <w:sz w:val="16"/>
              </w:rPr>
              <w:t>ROLLBACK TRANSACTION savepoint_name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The source presents several generic string and date signatures.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Follow T-SQL signatures and version requirements documented in the relevant sections above.</w:t>
            </w:r>
          </w:p>
        </w:tc>
      </w:tr>
    </w:tbl>
    <w:p>
      <w:pPr>
        <w:spacing w:after="20"/>
      </w:pPr>
    </w:p>
    <w:p>
      <w:r>
        <w:rPr>
          <w:b/>
        </w:rPr>
        <w:t>Scope:</w:t>
      </w:r>
      <w:r>
        <w:t xml:space="preserve"> This reference follows the topics in the supplied PDF. SQL Server equivalents and compatibility notes are identified where the source uses another SQL dialect or an example needs correction; unrelated SQL Server topics are intentionally omitted.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381"/>
        <w:sz w:val="16"/>
      </w:rPr>
      <w:t xml:space="preserve">SQL Cheat Sheet | 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637381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37381"/>
        <w:sz w:val="16"/>
      </w:rPr>
      <w:t>SQL CHEAT SHEET  |  SQL SERVER / T-SQL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2A34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8727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Cheat Sheet - SQL Server / T-SQL</dc:title>
  <dc:subject>Source-based SQL quick reference with T-SQL compatibility corrections</dc:subject>
  <dc:creator>python-docx</dc:creator>
  <cp:keywords>SQL, SQL Server, T-SQL, cheat 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