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bidi w:val="0"/>
      </w:pPr>
      <w:r>
        <w:rPr>
          <w:rFonts w:ascii="Arial" w:hAnsi="Arial" w:eastAsia="Arial" w:cs="Arial"/>
          <w:color w:val="17365D"/>
          <w:sz w:val="54"/>
          <w:rtl w:val="1"/>
        </w:rPr>
        <w:t>SQL Server / T‑SQL Cheat Sheet</w:t>
      </w:r>
    </w:p>
    <w:p>
      <w:pPr>
        <w:pStyle w:val="Subtitle"/>
        <w:bidi w:val="1"/>
        <w:jc w:val="right"/>
      </w:pPr>
      <w:r>
        <w:rPr>
          <w:rFonts w:ascii="Arial" w:hAnsi="Arial" w:eastAsia="Arial" w:cs="Arial"/>
          <w:color w:val="168C8C"/>
          <w:sz w:val="28"/>
          <w:rtl w:val="1"/>
        </w:rPr>
        <w:t>مرجع سریع T‑SQL</w:t>
      </w: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 xml:space="preserve">راهنمای کاربردی بر پایهٔ محتوای سند </w:t>
      </w:r>
      <w:r>
        <w:rPr>
          <w:rFonts w:ascii="Arial" w:hAnsi="Arial" w:eastAsia="Arial" w:cs="Arial"/>
          <w:b/>
          <w:sz w:val="18"/>
          <w:rtl w:val="1"/>
        </w:rPr>
        <w:t>T‑SQL Fundamentals, 4th Edition</w:t>
      </w:r>
      <w:r>
        <w:rPr>
          <w:rFonts w:ascii="Arial" w:hAnsi="Arial" w:eastAsia="Arial" w:cs="Arial"/>
          <w:sz w:val="18"/>
          <w:rtl w:val="1"/>
        </w:rPr>
        <w:t xml:space="preserve">. متن توضیحی فارسی و مثال‌ها با نحو SQL Server نوشته شده‌اند. مثال‌ها از نام‌های نمونه‌ای مانند </w:t>
      </w:r>
      <w:r>
        <w:rPr>
          <w:rFonts w:ascii="Consolas" w:hAnsi="Consolas" w:eastAsia="Consolas" w:cs="Consolas"/>
          <w:color w:val="8A3151"/>
          <w:sz w:val="17"/>
          <w:rtl w:val="0"/>
        </w:rPr>
        <w:t>Sales.Orders</w:t>
      </w:r>
      <w:r>
        <w:rPr>
          <w:rFonts w:ascii="Arial" w:hAnsi="Arial" w:eastAsia="Arial" w:cs="Arial"/>
          <w:sz w:val="18"/>
          <w:rtl w:val="1"/>
        </w:rPr>
        <w:t xml:space="preserve"> استفاده می‌کنند؛ در دیتابیس خودتان آن‌ها را جایگزین کنید.</w:t>
      </w:r>
    </w:p>
    <w:p>
      <w:pPr>
        <w:bidi w:val="1"/>
        <w:spacing w:before="60" w:after="100"/>
        <w:jc w:val="right"/>
        <w:shd w:fill="EEF5F8"/>
        <w:ind w:left="120" w:right="120"/>
      </w:pPr>
      <w:r>
        <w:rPr>
          <w:rFonts w:ascii="Arial" w:hAnsi="Arial" w:eastAsia="Arial" w:cs="Arial"/>
          <w:b/>
          <w:sz w:val="18"/>
          <w:rtl w:val="1"/>
        </w:rPr>
        <w:t>نسخه:</w:t>
      </w:r>
      <w:r>
        <w:rPr>
          <w:rFonts w:ascii="Arial" w:hAnsi="Arial" w:eastAsia="Arial" w:cs="Arial"/>
          <w:sz w:val="18"/>
          <w:rtl w:val="1"/>
        </w:rPr>
        <w:t xml:space="preserve"> قابلیت‌هایی که در سند به SQL Server 2022 یا نسخهٔ مشخصی وابسته‌اند، با برچسب نسخه مشخص شده‌اند. مثال‌ها برای استفادهٔ واقعی نوشته شده‌اند، نه بازنویسی لفظ‌به‌لفظ مثال‌های کتاب.</w:t>
      </w:r>
    </w:p>
    <w:p>
      <w:pPr>
        <w:pStyle w:val="Heading1"/>
        <w:pageBreakBefore/>
        <w:bidi w:val="1"/>
        <w:jc w:val="right"/>
      </w:pPr>
      <w:r>
        <w:rPr>
          <w:rFonts w:ascii="Arial" w:hAnsi="Arial" w:eastAsia="Arial" w:cs="Arial"/>
          <w:color w:val="17365D"/>
          <w:rtl w:val="1"/>
        </w:rPr>
        <w:t>فهرست</w:t>
      </w:r>
    </w:p>
    <w:p>
      <w:pPr>
        <w:bidi w:val="1"/>
        <w:spacing w:after="60"/>
        <w:ind w:left="216"/>
        <w:jc w:val="right"/>
      </w:pPr>
      <w:hyperlink w:anchor="section_1">
        <w:r>
          <w:rPr>
            <w:color w:val="2463A6"/>
            <w:u w:val="single"/>
            <w:rFonts w:ascii="Arial" w:hAnsi="Arial" w:cs="Arial"/>
          </w:rPr>
          <w:t>محیط و معماری SQL Server</w:t>
        </w:r>
      </w:hyperlink>
    </w:p>
    <w:p>
      <w:pPr>
        <w:bidi w:val="1"/>
        <w:spacing w:after="60"/>
        <w:ind w:left="216"/>
        <w:jc w:val="right"/>
      </w:pPr>
      <w:hyperlink w:anchor="section_2">
        <w:r>
          <w:rPr>
            <w:color w:val="2463A6"/>
            <w:u w:val="single"/>
            <w:rFonts w:ascii="Arial" w:hAnsi="Arial" w:cs="Arial"/>
          </w:rPr>
          <w:t>مدل رابطه‌ای، یکپارچگی و نرمال‌سازی</w:t>
        </w:r>
      </w:hyperlink>
    </w:p>
    <w:p>
      <w:pPr>
        <w:bidi w:val="1"/>
        <w:spacing w:after="60"/>
        <w:ind w:left="216"/>
        <w:jc w:val="right"/>
      </w:pPr>
      <w:hyperlink w:anchor="section_3">
        <w:r>
          <w:rPr>
            <w:color w:val="2463A6"/>
            <w:u w:val="single"/>
            <w:rFonts w:ascii="Arial" w:hAnsi="Arial" w:cs="Arial"/>
          </w:rPr>
          <w:t>ساختار پرس‌وجو و ترتیب منطقی اجرا</w:t>
        </w:r>
      </w:hyperlink>
    </w:p>
    <w:p>
      <w:pPr>
        <w:bidi w:val="1"/>
        <w:spacing w:after="60"/>
        <w:ind w:left="216"/>
        <w:jc w:val="right"/>
      </w:pPr>
      <w:hyperlink w:anchor="section_4">
        <w:r>
          <w:rPr>
            <w:color w:val="2463A6"/>
            <w:u w:val="single"/>
            <w:rFonts w:ascii="Arial" w:hAnsi="Arial" w:cs="Arial"/>
          </w:rPr>
          <w:t>فیلترها، عملگرها و CASE</w:t>
        </w:r>
      </w:hyperlink>
    </w:p>
    <w:p>
      <w:pPr>
        <w:bidi w:val="1"/>
        <w:spacing w:after="60"/>
        <w:ind w:left="216"/>
        <w:jc w:val="right"/>
      </w:pPr>
      <w:hyperlink w:anchor="section_5">
        <w:r>
          <w:rPr>
            <w:color w:val="2463A6"/>
            <w:u w:val="single"/>
            <w:rFonts w:ascii="Arial" w:hAnsi="Arial" w:cs="Arial"/>
          </w:rPr>
          <w:t>NULL و منطق سه‌ارزشی</w:t>
        </w:r>
      </w:hyperlink>
    </w:p>
    <w:p>
      <w:pPr>
        <w:bidi w:val="1"/>
        <w:spacing w:after="60"/>
        <w:ind w:left="216"/>
        <w:jc w:val="right"/>
      </w:pPr>
      <w:hyperlink w:anchor="section_6">
        <w:r>
          <w:rPr>
            <w:color w:val="2463A6"/>
            <w:u w:val="single"/>
            <w:rFonts w:ascii="Arial" w:hAnsi="Arial" w:cs="Arial"/>
          </w:rPr>
          <w:t>GROUP BY و توابع تجمیعی</w:t>
        </w:r>
      </w:hyperlink>
    </w:p>
    <w:p>
      <w:pPr>
        <w:bidi w:val="1"/>
        <w:spacing w:after="60"/>
        <w:ind w:left="216"/>
        <w:jc w:val="right"/>
      </w:pPr>
      <w:hyperlink w:anchor="section_7">
        <w:r>
          <w:rPr>
            <w:color w:val="2463A6"/>
            <w:u w:val="single"/>
            <w:rFonts w:ascii="Arial" w:hAnsi="Arial" w:cs="Arial"/>
          </w:rPr>
          <w:t>مرتب‌سازی، TOP و صفحه‌بندی</w:t>
        </w:r>
      </w:hyperlink>
    </w:p>
    <w:p>
      <w:pPr>
        <w:bidi w:val="1"/>
        <w:spacing w:after="60"/>
        <w:ind w:left="216"/>
        <w:jc w:val="right"/>
      </w:pPr>
      <w:hyperlink w:anchor="section_8">
        <w:r>
          <w:rPr>
            <w:color w:val="2463A6"/>
            <w:u w:val="single"/>
            <w:rFonts w:ascii="Arial" w:hAnsi="Arial" w:cs="Arial"/>
          </w:rPr>
          <w:t>عبارت‌های جدولی و توابع پنجره‌ای</w:t>
        </w:r>
      </w:hyperlink>
    </w:p>
    <w:p>
      <w:pPr>
        <w:bidi w:val="1"/>
        <w:spacing w:after="60"/>
        <w:ind w:left="216"/>
        <w:jc w:val="right"/>
      </w:pPr>
      <w:hyperlink w:anchor="section_9">
        <w:r>
          <w:rPr>
            <w:color w:val="2463A6"/>
            <w:u w:val="single"/>
            <w:rFonts w:ascii="Arial" w:hAnsi="Arial" w:cs="Arial"/>
          </w:rPr>
          <w:t>انواع دادهٔ متنی و Collation</w:t>
        </w:r>
      </w:hyperlink>
    </w:p>
    <w:p>
      <w:pPr>
        <w:bidi w:val="1"/>
        <w:spacing w:after="60"/>
        <w:ind w:left="216"/>
        <w:jc w:val="right"/>
      </w:pPr>
      <w:hyperlink w:anchor="section_10">
        <w:r>
          <w:rPr>
            <w:color w:val="2463A6"/>
            <w:u w:val="single"/>
            <w:rFonts w:ascii="Arial" w:hAnsi="Arial" w:cs="Arial"/>
          </w:rPr>
          <w:t>توابع و عملیات رشته‌ای</w:t>
        </w:r>
      </w:hyperlink>
    </w:p>
    <w:p>
      <w:pPr>
        <w:bidi w:val="1"/>
        <w:spacing w:after="60"/>
        <w:ind w:left="216"/>
        <w:jc w:val="right"/>
      </w:pPr>
      <w:hyperlink w:anchor="section_11">
        <w:r>
          <w:rPr>
            <w:color w:val="2463A6"/>
            <w:u w:val="single"/>
            <w:rFonts w:ascii="Arial" w:hAnsi="Arial" w:cs="Arial"/>
          </w:rPr>
          <w:t>انواع دادهٔ تاریخ و زمان</w:t>
        </w:r>
      </w:hyperlink>
    </w:p>
    <w:p>
      <w:pPr>
        <w:bidi w:val="1"/>
        <w:spacing w:after="60"/>
        <w:ind w:left="216"/>
        <w:jc w:val="right"/>
      </w:pPr>
      <w:hyperlink w:anchor="section_12">
        <w:r>
          <w:rPr>
            <w:color w:val="2463A6"/>
            <w:u w:val="single"/>
            <w:rFonts w:ascii="Arial" w:hAnsi="Arial" w:cs="Arial"/>
          </w:rPr>
          <w:t>تبدیل و فیلتر تاریخ</w:t>
        </w:r>
      </w:hyperlink>
    </w:p>
    <w:p>
      <w:pPr>
        <w:bidi w:val="1"/>
        <w:spacing w:after="60"/>
        <w:ind w:left="216"/>
        <w:jc w:val="right"/>
      </w:pPr>
      <w:hyperlink w:anchor="section_13">
        <w:r>
          <w:rPr>
            <w:color w:val="2463A6"/>
            <w:u w:val="single"/>
            <w:rFonts w:ascii="Arial" w:hAnsi="Arial" w:cs="Arial"/>
          </w:rPr>
          <w:t>Metadata و اطلاعات پایگاه‌داده</w:t>
        </w:r>
      </w:hyperlink>
    </w:p>
    <w:p>
      <w:pPr>
        <w:bidi w:val="1"/>
        <w:spacing w:after="60"/>
        <w:ind w:left="216"/>
        <w:jc w:val="right"/>
      </w:pPr>
      <w:hyperlink w:anchor="section_14">
        <w:r>
          <w:rPr>
            <w:color w:val="2463A6"/>
            <w:u w:val="single"/>
            <w:rFonts w:ascii="Arial" w:hAnsi="Arial" w:cs="Arial"/>
          </w:rPr>
          <w:t>الگوهای پرتکرار و چک‌لیست</w:t>
        </w:r>
      </w:hyperlink>
    </w:p>
    <w:p>
      <w:r>
        <w:br w:type="page"/>
      </w:r>
    </w:p>
    <w:p>
      <w:bookmarkStart w:id="10" w:name="section_1"/>
      <w:pPr>
        <w:pStyle w:val="Heading1"/>
        <w:bidi w:val="1"/>
        <w:jc w:val="right"/>
      </w:pPr>
      <w:r>
        <w:rPr>
          <w:rFonts w:ascii="Arial" w:hAnsi="Arial" w:eastAsia="Arial" w:cs="Arial"/>
          <w:color w:val="17365D"/>
          <w:rtl w:val="1"/>
        </w:rPr>
        <w:t>1. محیط و معماری SQL Server</w:t>
      </w:r>
      <w:bookmarkEnd w:id="10"/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Instance، Database و احراز هویت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b/>
          <w:sz w:val="18"/>
          <w:rtl w:val="1"/>
        </w:rPr>
        <w:t>Instance</w:t>
      </w:r>
      <w:r>
        <w:rPr>
          <w:rFonts w:ascii="Arial" w:hAnsi="Arial" w:eastAsia="Arial" w:cs="Arial"/>
          <w:sz w:val="18"/>
          <w:rtl w:val="1"/>
        </w:rPr>
        <w:t xml:space="preserve"> یک نصب/نمونهٔ مستقل SQL Server است؛ هر Instance تنظیمات و پایگاه‌داده‌های خود را دارد.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b/>
          <w:sz w:val="18"/>
          <w:rtl w:val="1"/>
        </w:rPr>
        <w:t>Default instance</w:t>
      </w:r>
      <w:r>
        <w:rPr>
          <w:rFonts w:ascii="Arial" w:hAnsi="Arial" w:eastAsia="Arial" w:cs="Arial"/>
          <w:sz w:val="18"/>
          <w:rtl w:val="1"/>
        </w:rPr>
        <w:t xml:space="preserve"> معمولاً با نام سرور و </w:t>
      </w:r>
      <w:r>
        <w:rPr>
          <w:rFonts w:ascii="Arial" w:hAnsi="Arial" w:eastAsia="Arial" w:cs="Arial"/>
          <w:b/>
          <w:sz w:val="18"/>
          <w:rtl w:val="1"/>
        </w:rPr>
        <w:t>named instance</w:t>
      </w:r>
      <w:r>
        <w:rPr>
          <w:rFonts w:ascii="Arial" w:hAnsi="Arial" w:eastAsia="Arial" w:cs="Arial"/>
          <w:sz w:val="18"/>
          <w:rtl w:val="1"/>
        </w:rPr>
        <w:t xml:space="preserve"> با الگوی </w:t>
      </w:r>
      <w:r>
        <w:rPr>
          <w:rFonts w:ascii="Consolas" w:hAnsi="Consolas" w:eastAsia="Consolas" w:cs="Consolas"/>
          <w:color w:val="8A3151"/>
          <w:sz w:val="17"/>
          <w:rtl w:val="0"/>
        </w:rPr>
        <w:t>ServerName\InstanceName</w:t>
      </w:r>
      <w:r>
        <w:rPr>
          <w:rFonts w:ascii="Arial" w:hAnsi="Arial" w:eastAsia="Arial" w:cs="Arial"/>
          <w:sz w:val="18"/>
          <w:rtl w:val="1"/>
        </w:rPr>
        <w:t xml:space="preserve"> شناسایی می‌شود.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>SQL Server می‌تواند روی سرور محلی، VM ابری یا سرویس مدیریت‌شده اجرا شود؛ در IaaS مدیریت سیستم‌عامل/نصب هم بر عهدهٔ شماست، اما در PaaS بخش بیشتری از زیرساخت را سرویس مدیریت می‌کند.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b/>
          <w:sz w:val="18"/>
          <w:rtl w:val="1"/>
        </w:rPr>
        <w:t>SMP</w:t>
      </w:r>
      <w:r>
        <w:rPr>
          <w:rFonts w:ascii="Arial" w:hAnsi="Arial" w:eastAsia="Arial" w:cs="Arial"/>
          <w:sz w:val="18"/>
          <w:rtl w:val="1"/>
        </w:rPr>
        <w:t xml:space="preserve"> پردازش را روی منابع مشترک یک سیستم انجام می‌دهد؛ </w:t>
      </w:r>
      <w:r>
        <w:rPr>
          <w:rFonts w:ascii="Arial" w:hAnsi="Arial" w:eastAsia="Arial" w:cs="Arial"/>
          <w:b/>
          <w:sz w:val="18"/>
          <w:rtl w:val="1"/>
        </w:rPr>
        <w:t>MPP</w:t>
      </w:r>
      <w:r>
        <w:rPr>
          <w:rFonts w:ascii="Arial" w:hAnsi="Arial" w:eastAsia="Arial" w:cs="Arial"/>
          <w:sz w:val="18"/>
          <w:rtl w:val="1"/>
        </w:rPr>
        <w:t xml:space="preserve"> کار را میان چند گره/پردازشگر توزیع می‌کند.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>Databaseهای سیستمی مهم: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Database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کاربرد اصلی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master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پیکربندی Instance و اطلاعات سراسری سرور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model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الگوی اولیه برای ساخت Database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tempdb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داده‌ها و اشیای موقت و برخی عملیات داخلی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msdb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اطلاعاتی مانند SQL Server Agent و تاریخچهٔ Jobها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Resource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اجزای سیستمی SQL Server؛ معمولاً فقط‌خواندنی و پنهان</w:t>
            </w:r>
          </w:p>
        </w:tc>
      </w:tr>
    </w:tbl>
    <w:p>
      <w:pPr>
        <w:spacing w:after="0"/>
      </w:pP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b/>
          <w:sz w:val="18"/>
          <w:rtl w:val="1"/>
        </w:rPr>
        <w:t>Windows Authentication</w:t>
      </w:r>
      <w:r>
        <w:rPr>
          <w:rFonts w:ascii="Arial" w:hAnsi="Arial" w:eastAsia="Arial" w:cs="Arial"/>
          <w:sz w:val="18"/>
          <w:rtl w:val="1"/>
        </w:rPr>
        <w:t xml:space="preserve"> از هویت Windows استفاده می‌کند؛ </w:t>
      </w:r>
      <w:r>
        <w:rPr>
          <w:rFonts w:ascii="Arial" w:hAnsi="Arial" w:eastAsia="Arial" w:cs="Arial"/>
          <w:b/>
          <w:sz w:val="18"/>
          <w:rtl w:val="1"/>
        </w:rPr>
        <w:t>SQL Server Authentication</w:t>
      </w:r>
      <w:r>
        <w:rPr>
          <w:rFonts w:ascii="Arial" w:hAnsi="Arial" w:eastAsia="Arial" w:cs="Arial"/>
          <w:sz w:val="18"/>
          <w:rtl w:val="1"/>
        </w:rPr>
        <w:t xml:space="preserve"> از Loginهای خود SQL Server.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در استقرار ابری، مسئولیت‌های مدیریت میان سرویس‌دهنده و مشتری تقسیم می‌شود: </w:t>
      </w:r>
      <w:r>
        <w:rPr>
          <w:rFonts w:ascii="Arial" w:hAnsi="Arial" w:eastAsia="Arial" w:cs="Arial"/>
          <w:b/>
          <w:sz w:val="18"/>
          <w:rtl w:val="1"/>
        </w:rPr>
        <w:t>IaaS</w:t>
      </w:r>
      <w:r>
        <w:rPr>
          <w:rFonts w:ascii="Arial" w:hAnsi="Arial" w:eastAsia="Arial" w:cs="Arial"/>
          <w:sz w:val="18"/>
          <w:rtl w:val="1"/>
        </w:rPr>
        <w:t xml:space="preserve"> کنترل بیشتری می‌دهد؛ </w:t>
      </w:r>
      <w:r>
        <w:rPr>
          <w:rFonts w:ascii="Arial" w:hAnsi="Arial" w:eastAsia="Arial" w:cs="Arial"/>
          <w:b/>
          <w:sz w:val="18"/>
          <w:rtl w:val="1"/>
        </w:rPr>
        <w:t>PaaS</w:t>
      </w:r>
      <w:r>
        <w:rPr>
          <w:rFonts w:ascii="Arial" w:hAnsi="Arial" w:eastAsia="Arial" w:cs="Arial"/>
          <w:sz w:val="18"/>
          <w:rtl w:val="1"/>
        </w:rPr>
        <w:t xml:space="preserve"> مدیریت بیشتری را به سرویس می‌سپارد.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>سند Azure SQL Database، Azure SQL Managed Instance و Azure Synapse Analytics را به‌عنوان سرویس‌های مایکروسافت متمایز می‌کند؛ آن‌ها را یک محصول واحد فرض نکنید.</w:t>
      </w:r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OLTP، انبار داده و انتقال داده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مفهوم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کاربرد و مشخصه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OLTP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تراکنش‌های روزمره، درج/ویرایش پرتکرار و دادهٔ عملیاتی؛ طراحی رابطه‌ای و نرمال‌سازی معمولاً اهمیت دارد.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Data Warehouse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تحلیل و گزارش‌گیری از داده‌های تاریخی و حجیم؛ اغلب با مدل تحلیلی مانند Star Schema.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Fact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رویداد/عدد قابل‌اندازه‌گیری؛ تعریف سطح جزئیات (grain) آن حیاتی است.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Dimension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توصیف‌کنندهٔ زمینهٔ رویداد، مانند مشتری یا تاریخ.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ETL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استخراج، تبدیل، سپس بارگذاری داده.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ELT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استخراج، بارگذاری، سپس تبدیل در مقصد.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DSA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ناحیهٔ موقت/آماده‌سازی داده در فرایند انتقال.</w:t>
            </w:r>
          </w:p>
        </w:tc>
      </w:tr>
    </w:tbl>
    <w:p>
      <w:pPr>
        <w:spacing w:after="0"/>
      </w:pPr>
    </w:p>
    <w:p>
      <w:pPr>
        <w:bidi w:val="1"/>
        <w:jc w:val="right"/>
      </w:pPr>
      <w:r>
        <w:rPr>
          <w:rFonts w:ascii="Arial" w:hAnsi="Arial" w:eastAsia="Arial" w:cs="Arial"/>
          <w:b/>
          <w:sz w:val="18"/>
          <w:rtl w:val="1"/>
        </w:rPr>
        <w:t>Star Schema</w:t>
      </w:r>
      <w:r>
        <w:rPr>
          <w:rFonts w:ascii="Arial" w:hAnsi="Arial" w:eastAsia="Arial" w:cs="Arial"/>
          <w:sz w:val="18"/>
          <w:rtl w:val="1"/>
        </w:rPr>
        <w:t xml:space="preserve"> معمولاً Fact Table را به Dimensionها وصل می‌کند؛ در </w:t>
      </w:r>
      <w:r>
        <w:rPr>
          <w:rFonts w:ascii="Arial" w:hAnsi="Arial" w:eastAsia="Arial" w:cs="Arial"/>
          <w:b/>
          <w:sz w:val="18"/>
          <w:rtl w:val="1"/>
        </w:rPr>
        <w:t>Snowflake Schema</w:t>
      </w:r>
      <w:r>
        <w:rPr>
          <w:rFonts w:ascii="Arial" w:hAnsi="Arial" w:eastAsia="Arial" w:cs="Arial"/>
          <w:sz w:val="18"/>
          <w:rtl w:val="1"/>
        </w:rPr>
        <w:t xml:space="preserve"> بعضی Dimensionها بیشتر نرمال می‌شوند. انتخاب به نیاز گزارش‌گیری و طراحی بستگی دارد.</w:t>
      </w:r>
    </w:p>
    <w:p>
      <w:bookmarkStart w:id="11" w:name="section_2"/>
      <w:pPr>
        <w:pStyle w:val="Heading1"/>
        <w:bidi w:val="1"/>
        <w:jc w:val="right"/>
      </w:pPr>
      <w:r>
        <w:rPr>
          <w:rFonts w:ascii="Arial" w:hAnsi="Arial" w:eastAsia="Arial" w:cs="Arial"/>
          <w:color w:val="17365D"/>
          <w:rtl w:val="1"/>
        </w:rPr>
        <w:t>2. مدل رابطه‌ای، یکپارچگی و نرمال‌سازی</w:t>
      </w:r>
      <w:bookmarkEnd w:id="11"/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کلیدها و محدودیت‌ها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مفهوم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هدف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Candidate key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کمینه‌کلید یکتایی که هر ردیف را شناسایی می‌کند.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Primary key (PK)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Candidate key منتخب؛ یکتا و غیرقابل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NULL</w:t>
            </w:r>
            <w:r>
              <w:rPr>
                <w:rFonts w:ascii="Arial" w:hAnsi="Arial" w:eastAsia="Arial" w:cs="Arial"/>
                <w:sz w:val="16"/>
                <w:rtl w:val="1"/>
              </w:rPr>
              <w:t>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Alternate key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Candidate key دیگری که Primary Key انتخاب نشده است.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Foreign key (FK)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ارجاع به کلید یکتای جدول دیگر؛ برای Referential Integrity.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UNIQUE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جلوگیری از مقادیر/ترکیب‌های تکراری.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CHECK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محدودکردن مقادیر با شرط.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DEFAULT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مقدار پیش‌فرض هنگام درج، اگر مقدار دیگری داده نشود.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NOT NULL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اجباری‌کردن مقدار ستون.</w:t>
            </w:r>
          </w:p>
        </w:tc>
      </w:tr>
    </w:tbl>
    <w:p>
      <w:pPr>
        <w:spacing w:after="0"/>
      </w:pPr>
    </w:p>
    <w:p>
      <w:pPr>
        <w:bidi w:val="1"/>
        <w:jc w:val="right"/>
      </w:pPr>
      <w:r>
        <w:rPr>
          <w:rFonts w:ascii="Arial" w:hAnsi="Arial" w:eastAsia="Arial" w:cs="Arial"/>
          <w:b/>
          <w:sz w:val="18"/>
          <w:rtl w:val="1"/>
        </w:rPr>
        <w:t>Entity Integrity</w:t>
      </w:r>
      <w:r>
        <w:rPr>
          <w:rFonts w:ascii="Arial" w:hAnsi="Arial" w:eastAsia="Arial" w:cs="Arial"/>
          <w:sz w:val="18"/>
          <w:rtl w:val="1"/>
        </w:rPr>
        <w:t xml:space="preserve"> با کلید اصلی یکتای غیر </w:t>
      </w:r>
      <w:r>
        <w:rPr>
          <w:rFonts w:ascii="Consolas" w:hAnsi="Consolas" w:eastAsia="Consolas" w:cs="Consolas"/>
          <w:color w:val="8A3151"/>
          <w:sz w:val="17"/>
          <w:rtl w:val="0"/>
        </w:rPr>
        <w:t>NULL</w:t>
      </w:r>
      <w:r>
        <w:rPr>
          <w:rFonts w:ascii="Arial" w:hAnsi="Arial" w:eastAsia="Arial" w:cs="Arial"/>
          <w:sz w:val="18"/>
          <w:rtl w:val="1"/>
        </w:rPr>
        <w:t xml:space="preserve"> حفظ می‌شود؛ </w:t>
      </w:r>
      <w:r>
        <w:rPr>
          <w:rFonts w:ascii="Arial" w:hAnsi="Arial" w:eastAsia="Arial" w:cs="Arial"/>
          <w:b/>
          <w:sz w:val="18"/>
          <w:rtl w:val="1"/>
        </w:rPr>
        <w:t>Referential Integrity</w:t>
      </w:r>
      <w:r>
        <w:rPr>
          <w:rFonts w:ascii="Arial" w:hAnsi="Arial" w:eastAsia="Arial" w:cs="Arial"/>
          <w:sz w:val="18"/>
          <w:rtl w:val="1"/>
        </w:rPr>
        <w:t xml:space="preserve"> با FK معتبر میان جدول‌ها.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رویکرد یکپارچگی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توضیح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Declarative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قانون در Schema و با Constraint تعریف می‌شود؛ Database آن را برای مسیرهای مختلف ورود داده اعمال می‌کند.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Procedural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قانون در کد/رویهٔ اجرایی بررسی می‌شود؛ هر مسیر اجرا باید همان منطق را درست پیاده کند.</w:t>
            </w:r>
          </w:p>
        </w:tc>
      </w:tr>
    </w:tbl>
    <w:p>
      <w:pPr>
        <w:spacing w:after="0"/>
      </w:pP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CREATE TABLE dbo.Categories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(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CategoryId int NOT NULL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 CONSTRAINT PK_Categories PRIMARY KEY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);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CREATE TABLE dbo.Products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(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ProductId   int            NOT NULL,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ProductName nvarchar(100)  NOT NULL,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Price       decimal(10, 2) NOT NULL,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CategoryId  int            NULL,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SKU         nvarchar(30)   NULL,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CONSTRAINT PK_Products PRIMARY KEY (ProductId),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CONSTRAINT CK_Products_Price CHECK (Price &gt;= 0),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CONSTRAINT FK_Products_Categories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 FOREIGN KEY (CategoryId) REFERENCES dbo.Categories (CategoryId)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);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>قیدها را در خود Database تعریف کنید تا همهٔ مسیرهای ورود داده مشمول یکپارچگی باشند.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FK می‌تواند </w:t>
      </w:r>
      <w:r>
        <w:rPr>
          <w:rFonts w:ascii="Consolas" w:hAnsi="Consolas" w:eastAsia="Consolas" w:cs="Consolas"/>
          <w:color w:val="8A3151"/>
          <w:sz w:val="17"/>
          <w:rtl w:val="0"/>
        </w:rPr>
        <w:t>NULL</w:t>
      </w:r>
      <w:r>
        <w:rPr>
          <w:rFonts w:ascii="Arial" w:hAnsi="Arial" w:eastAsia="Arial" w:cs="Arial"/>
          <w:sz w:val="18"/>
          <w:rtl w:val="1"/>
        </w:rPr>
        <w:t xml:space="preserve">پذیر باشد، مگر آن‌که </w:t>
      </w:r>
      <w:r>
        <w:rPr>
          <w:rFonts w:ascii="Consolas" w:hAnsi="Consolas" w:eastAsia="Consolas" w:cs="Consolas"/>
          <w:color w:val="8A3151"/>
          <w:sz w:val="17"/>
          <w:rtl w:val="0"/>
        </w:rPr>
        <w:t>NOT NULL</w:t>
      </w:r>
      <w:r>
        <w:rPr>
          <w:rFonts w:ascii="Arial" w:hAnsi="Arial" w:eastAsia="Arial" w:cs="Arial"/>
          <w:sz w:val="18"/>
          <w:rtl w:val="1"/>
        </w:rPr>
        <w:t xml:space="preserve"> تعریف شود.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رفتارهای FK هنگام حذف/ویرایش والد شامل </w:t>
      </w:r>
      <w:r>
        <w:rPr>
          <w:rFonts w:ascii="Consolas" w:hAnsi="Consolas" w:eastAsia="Consolas" w:cs="Consolas"/>
          <w:color w:val="8A3151"/>
          <w:sz w:val="17"/>
          <w:rtl w:val="0"/>
        </w:rPr>
        <w:t>CASCADE</w:t>
      </w:r>
      <w:r>
        <w:rPr>
          <w:rFonts w:ascii="Arial" w:hAnsi="Arial" w:eastAsia="Arial" w:cs="Arial"/>
          <w:sz w:val="18"/>
          <w:rtl w:val="1"/>
        </w:rPr>
        <w:t xml:space="preserve">، </w:t>
      </w:r>
      <w:r>
        <w:rPr>
          <w:rFonts w:ascii="Consolas" w:hAnsi="Consolas" w:eastAsia="Consolas" w:cs="Consolas"/>
          <w:color w:val="8A3151"/>
          <w:sz w:val="17"/>
          <w:rtl w:val="0"/>
        </w:rPr>
        <w:t>SET NULL</w:t>
      </w:r>
      <w:r>
        <w:rPr>
          <w:rFonts w:ascii="Arial" w:hAnsi="Arial" w:eastAsia="Arial" w:cs="Arial"/>
          <w:sz w:val="18"/>
          <w:rtl w:val="1"/>
        </w:rPr>
        <w:t xml:space="preserve"> و </w:t>
      </w:r>
      <w:r>
        <w:rPr>
          <w:rFonts w:ascii="Consolas" w:hAnsi="Consolas" w:eastAsia="Consolas" w:cs="Consolas"/>
          <w:color w:val="8A3151"/>
          <w:sz w:val="17"/>
          <w:rtl w:val="0"/>
        </w:rPr>
        <w:t>SET DEFAULT</w:t>
      </w:r>
      <w:r>
        <w:rPr>
          <w:rFonts w:ascii="Arial" w:hAnsi="Arial" w:eastAsia="Arial" w:cs="Arial"/>
          <w:sz w:val="18"/>
          <w:rtl w:val="1"/>
        </w:rPr>
        <w:t xml:space="preserve"> است؛ فقط وقتی از آن‌ها استفاده کنید که با قواعد داده سازگارند.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در SQL Server، </w:t>
      </w:r>
      <w:r>
        <w:rPr>
          <w:rFonts w:ascii="Consolas" w:hAnsi="Consolas" w:eastAsia="Consolas" w:cs="Consolas"/>
          <w:color w:val="8A3151"/>
          <w:sz w:val="17"/>
          <w:rtl w:val="0"/>
        </w:rPr>
        <w:t>UNIQUE</w:t>
      </w:r>
      <w:r>
        <w:rPr>
          <w:rFonts w:ascii="Arial" w:hAnsi="Arial" w:eastAsia="Arial" w:cs="Arial"/>
          <w:sz w:val="18"/>
          <w:rtl w:val="1"/>
        </w:rPr>
        <w:t xml:space="preserve"> روی یک ستون nullable معمولاً فقط یک </w:t>
      </w:r>
      <w:r>
        <w:rPr>
          <w:rFonts w:ascii="Consolas" w:hAnsi="Consolas" w:eastAsia="Consolas" w:cs="Consolas"/>
          <w:color w:val="8A3151"/>
          <w:sz w:val="17"/>
          <w:rtl w:val="0"/>
        </w:rPr>
        <w:t>NULL</w:t>
      </w:r>
      <w:r>
        <w:rPr>
          <w:rFonts w:ascii="Arial" w:hAnsi="Arial" w:eastAsia="Arial" w:cs="Arial"/>
          <w:sz w:val="18"/>
          <w:rtl w:val="1"/>
        </w:rPr>
        <w:t xml:space="preserve"> می‌پذیرد. برای یکتایی فقط روی مقادیر غیر </w:t>
      </w:r>
      <w:r>
        <w:rPr>
          <w:rFonts w:ascii="Consolas" w:hAnsi="Consolas" w:eastAsia="Consolas" w:cs="Consolas"/>
          <w:color w:val="8A3151"/>
          <w:sz w:val="17"/>
          <w:rtl w:val="0"/>
        </w:rPr>
        <w:t>NULL</w:t>
      </w:r>
      <w:r>
        <w:rPr>
          <w:rFonts w:ascii="Arial" w:hAnsi="Arial" w:eastAsia="Arial" w:cs="Arial"/>
          <w:sz w:val="18"/>
          <w:rtl w:val="1"/>
        </w:rPr>
        <w:t xml:space="preserve">، از </w:t>
      </w:r>
      <w:r>
        <w:rPr>
          <w:rFonts w:ascii="Arial" w:hAnsi="Arial" w:eastAsia="Arial" w:cs="Arial"/>
          <w:b/>
          <w:sz w:val="18"/>
          <w:rtl w:val="1"/>
        </w:rPr>
        <w:t>Filtered Unique Index</w:t>
      </w:r>
      <w:r>
        <w:rPr>
          <w:rFonts w:ascii="Arial" w:hAnsi="Arial" w:eastAsia="Arial" w:cs="Arial"/>
          <w:sz w:val="18"/>
          <w:rtl w:val="1"/>
        </w:rPr>
        <w:t xml:space="preserve"> استفاده کنید: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CREATE UNIQUE INDEX UX_Products_SKU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ON dbo.Products (SKU)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WHERE SKU IS NOT NULL;</w:t>
      </w:r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نرمال‌سازی در یک نگاه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فرم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قاعدهٔ خلاصه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1NF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هر خانه یک مقدار اتمی داشته باشد؛ گروه‌های تکرارشونده را جدا کنید.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2NF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در کلید مرکب، هر ویژگی غیرکلیدی به تمام کلید وابسته باشد، نه فقط بخشی از آن.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3NF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ویژگی غیرکلیدی به ویژگی غیرکلیدی دیگری وابستگی انتقالی نداشته باشد.</w:t>
            </w:r>
          </w:p>
        </w:tc>
      </w:tr>
    </w:tbl>
    <w:p>
      <w:pPr>
        <w:spacing w:after="0"/>
      </w:pP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 xml:space="preserve">قاعدهٔ یادآوری: هر ویژگی غیرکلیدی باید به </w:t>
      </w:r>
      <w:r>
        <w:rPr>
          <w:rFonts w:ascii="Arial" w:hAnsi="Arial" w:eastAsia="Arial" w:cs="Arial"/>
          <w:b/>
          <w:sz w:val="18"/>
          <w:rtl w:val="1"/>
        </w:rPr>
        <w:t>کلید، کل کلید، و فقط کلید</w:t>
      </w:r>
      <w:r>
        <w:rPr>
          <w:rFonts w:ascii="Arial" w:hAnsi="Arial" w:eastAsia="Arial" w:cs="Arial"/>
          <w:sz w:val="18"/>
          <w:rtl w:val="1"/>
        </w:rPr>
        <w:t xml:space="preserve"> وابسته باشد. نرمال‌سازی افزونگی و ناسازگاری در درج/ویرایش/حذف را کاهش می‌دهد؛ بار تحلیلی ممکن است طراحی متفاوتی بخواهد.</w:t>
      </w:r>
    </w:p>
    <w:p>
      <w:bookmarkStart w:id="12" w:name="section_3"/>
      <w:pPr>
        <w:pStyle w:val="Heading1"/>
        <w:bidi w:val="1"/>
        <w:jc w:val="right"/>
      </w:pPr>
      <w:r>
        <w:rPr>
          <w:rFonts w:ascii="Arial" w:hAnsi="Arial" w:eastAsia="Arial" w:cs="Arial"/>
          <w:color w:val="17365D"/>
          <w:rtl w:val="1"/>
        </w:rPr>
        <w:t>3. ساختار پرس‌وجو و ترتیب منطقی اجرا</w:t>
      </w:r>
      <w:bookmarkEnd w:id="12"/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قالب پایه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custid,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COUNT(*) AS OrderCount,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SUM(freight) AS TotalFreight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Sales.Orders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WHERE orderdate &gt;= '20210601'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AND orderdate &lt;  '20210701'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GROUP BY custid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HAVING COUNT(*) &gt;= 2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ORDER BY TotalFreight DESC;</w:t>
      </w: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 xml:space="preserve">ترتیب </w:t>
      </w:r>
      <w:r>
        <w:rPr>
          <w:rFonts w:ascii="Arial" w:hAnsi="Arial" w:eastAsia="Arial" w:cs="Arial"/>
          <w:b/>
          <w:sz w:val="18"/>
          <w:rtl w:val="1"/>
        </w:rPr>
        <w:t>منطقی</w:t>
      </w:r>
      <w:r>
        <w:rPr>
          <w:rFonts w:ascii="Arial" w:hAnsi="Arial" w:eastAsia="Arial" w:cs="Arial"/>
          <w:sz w:val="18"/>
          <w:rtl w:val="1"/>
        </w:rPr>
        <w:t xml:space="preserve"> پردازش: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FROM → WHERE → GROUP BY → HAVING → SELECT → DISTINCT → ORDER BY → TOP / OFFSET-FETCH</w:t>
      </w: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>این ترتیب مفهومی است؛ ترتیب فیزیکی اجرای Query را بهینه‌ساز تعیین می‌کند.</w:t>
      </w:r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نام مستعار، DISTINCT و عبارت جدولی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نام مستعار </w:t>
      </w:r>
      <w:r>
        <w:rPr>
          <w:rFonts w:ascii="Consolas" w:hAnsi="Consolas" w:eastAsia="Consolas" w:cs="Consolas"/>
          <w:color w:val="8A3151"/>
          <w:sz w:val="17"/>
          <w:rtl w:val="0"/>
        </w:rPr>
        <w:t>SELECT</w:t>
      </w:r>
      <w:r>
        <w:rPr>
          <w:rFonts w:ascii="Arial" w:hAnsi="Arial" w:eastAsia="Arial" w:cs="Arial"/>
          <w:sz w:val="18"/>
          <w:rtl w:val="1"/>
        </w:rPr>
        <w:t xml:space="preserve"> معمولاً در </w:t>
      </w:r>
      <w:r>
        <w:rPr>
          <w:rFonts w:ascii="Consolas" w:hAnsi="Consolas" w:eastAsia="Consolas" w:cs="Consolas"/>
          <w:color w:val="8A3151"/>
          <w:sz w:val="17"/>
          <w:rtl w:val="0"/>
        </w:rPr>
        <w:t>WHERE</w:t>
      </w:r>
      <w:r>
        <w:rPr>
          <w:rFonts w:ascii="Arial" w:hAnsi="Arial" w:eastAsia="Arial" w:cs="Arial"/>
          <w:sz w:val="18"/>
          <w:rtl w:val="1"/>
        </w:rPr>
        <w:t xml:space="preserve"> همان سطح در دسترس نیست، چون </w:t>
      </w:r>
      <w:r>
        <w:rPr>
          <w:rFonts w:ascii="Consolas" w:hAnsi="Consolas" w:eastAsia="Consolas" w:cs="Consolas"/>
          <w:color w:val="8A3151"/>
          <w:sz w:val="17"/>
          <w:rtl w:val="0"/>
        </w:rPr>
        <w:t>WHERE</w:t>
      </w:r>
      <w:r>
        <w:rPr>
          <w:rFonts w:ascii="Arial" w:hAnsi="Arial" w:eastAsia="Arial" w:cs="Arial"/>
          <w:sz w:val="18"/>
          <w:rtl w:val="1"/>
        </w:rPr>
        <w:t xml:space="preserve"> زودتر پردازش منطقی می‌شود؛ در </w:t>
      </w:r>
      <w:r>
        <w:rPr>
          <w:rFonts w:ascii="Consolas" w:hAnsi="Consolas" w:eastAsia="Consolas" w:cs="Consolas"/>
          <w:color w:val="8A3151"/>
          <w:sz w:val="17"/>
          <w:rtl w:val="0"/>
        </w:rPr>
        <w:t>ORDER BY</w:t>
      </w:r>
      <w:r>
        <w:rPr>
          <w:rFonts w:ascii="Arial" w:hAnsi="Arial" w:eastAsia="Arial" w:cs="Arial"/>
          <w:sz w:val="18"/>
          <w:rtl w:val="1"/>
        </w:rPr>
        <w:t xml:space="preserve"> قابل استفاده است.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به نام مستعار دیگری که در همان فهرست </w:t>
      </w:r>
      <w:r>
        <w:rPr>
          <w:rFonts w:ascii="Consolas" w:hAnsi="Consolas" w:eastAsia="Consolas" w:cs="Consolas"/>
          <w:color w:val="8A3151"/>
          <w:sz w:val="17"/>
          <w:rtl w:val="0"/>
        </w:rPr>
        <w:t>SELECT</w:t>
      </w:r>
      <w:r>
        <w:rPr>
          <w:rFonts w:ascii="Arial" w:hAnsi="Arial" w:eastAsia="Arial" w:cs="Arial"/>
          <w:sz w:val="18"/>
          <w:rtl w:val="1"/>
        </w:rPr>
        <w:t xml:space="preserve"> ساخته می‌شود تکیه نکنید؛ برای محاسبهٔ مرحله‌ای از عبارت جدولی استفاده کنید.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SQL به‌طور پیش‌فرض </w:t>
      </w:r>
      <w:r>
        <w:rPr>
          <w:rFonts w:ascii="Arial" w:hAnsi="Arial" w:eastAsia="Arial" w:cs="Arial"/>
          <w:b/>
          <w:sz w:val="18"/>
          <w:rtl w:val="1"/>
        </w:rPr>
        <w:t>multiset/bag</w:t>
      </w:r>
      <w:r>
        <w:rPr>
          <w:rFonts w:ascii="Arial" w:hAnsi="Arial" w:eastAsia="Arial" w:cs="Arial"/>
          <w:sz w:val="18"/>
          <w:rtl w:val="1"/>
        </w:rPr>
        <w:t xml:space="preserve"> است؛ ردیف‌های تکراری ممکن‌اند. </w:t>
      </w:r>
      <w:r>
        <w:rPr>
          <w:rFonts w:ascii="Consolas" w:hAnsi="Consolas" w:eastAsia="Consolas" w:cs="Consolas"/>
          <w:color w:val="8A3151"/>
          <w:sz w:val="17"/>
          <w:rtl w:val="0"/>
        </w:rPr>
        <w:t>DISTINCT</w:t>
      </w:r>
      <w:r>
        <w:rPr>
          <w:rFonts w:ascii="Arial" w:hAnsi="Arial" w:eastAsia="Arial" w:cs="Arial"/>
          <w:sz w:val="18"/>
          <w:rtl w:val="1"/>
        </w:rPr>
        <w:t xml:space="preserve"> تکرارهای خروجی را حذف می‌کند.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همراه </w:t>
      </w:r>
      <w:r>
        <w:rPr>
          <w:rFonts w:ascii="Consolas" w:hAnsi="Consolas" w:eastAsia="Consolas" w:cs="Consolas"/>
          <w:color w:val="8A3151"/>
          <w:sz w:val="17"/>
          <w:rtl w:val="0"/>
        </w:rPr>
        <w:t>SELECT DISTINCT</w:t>
      </w:r>
      <w:r>
        <w:rPr>
          <w:rFonts w:ascii="Arial" w:hAnsi="Arial" w:eastAsia="Arial" w:cs="Arial"/>
          <w:sz w:val="18"/>
          <w:rtl w:val="1"/>
        </w:rPr>
        <w:t>، ستون/عبارت مرتب‌سازی را در فهرست خروجی هم بیاورید.</w:t>
      </w: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SELECT *</w:t>
      </w:r>
      <w:r>
        <w:rPr>
          <w:rFonts w:ascii="Arial" w:hAnsi="Arial" w:eastAsia="Arial" w:cs="Arial"/>
          <w:sz w:val="18"/>
          <w:rtl w:val="1"/>
        </w:rPr>
        <w:t xml:space="preserve"> برای بررسی سریع مفید است، اما برای Query پایدار، خروجی روشن و وابستگی کمتر به تغییر Schema، ستون‌ها را صریح بنویسید.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خروجی جدول ترتیب تضمین‌شده ندارد؛ برای مرتب‌سازی نتیجه باید </w:t>
      </w:r>
      <w:r>
        <w:rPr>
          <w:rFonts w:ascii="Consolas" w:hAnsi="Consolas" w:eastAsia="Consolas" w:cs="Consolas"/>
          <w:color w:val="8A3151"/>
          <w:sz w:val="17"/>
          <w:rtl w:val="0"/>
        </w:rPr>
        <w:t>ORDER BY</w:t>
      </w:r>
      <w:r>
        <w:rPr>
          <w:rFonts w:ascii="Arial" w:hAnsi="Arial" w:eastAsia="Arial" w:cs="Arial"/>
          <w:sz w:val="18"/>
          <w:rtl w:val="1"/>
        </w:rPr>
        <w:t xml:space="preserve"> داشته باشید.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از </w:t>
      </w:r>
      <w:r>
        <w:rPr>
          <w:rFonts w:ascii="Consolas" w:hAnsi="Consolas" w:eastAsia="Consolas" w:cs="Consolas"/>
          <w:color w:val="8A3151"/>
          <w:sz w:val="17"/>
          <w:rtl w:val="0"/>
        </w:rPr>
        <w:t>ORDER BY 1, 2</w:t>
      </w:r>
      <w:r>
        <w:rPr>
          <w:rFonts w:ascii="Arial" w:hAnsi="Arial" w:eastAsia="Arial" w:cs="Arial"/>
          <w:sz w:val="18"/>
          <w:rtl w:val="1"/>
        </w:rPr>
        <w:t xml:space="preserve"> پرهیز کنید؛ با تغییر ترتیب ستون‌های </w:t>
      </w:r>
      <w:r>
        <w:rPr>
          <w:rFonts w:ascii="Consolas" w:hAnsi="Consolas" w:eastAsia="Consolas" w:cs="Consolas"/>
          <w:color w:val="8A3151"/>
          <w:sz w:val="17"/>
          <w:rtl w:val="0"/>
        </w:rPr>
        <w:t>SELECT</w:t>
      </w:r>
      <w:r>
        <w:rPr>
          <w:rFonts w:ascii="Arial" w:hAnsi="Arial" w:eastAsia="Arial" w:cs="Arial"/>
          <w:sz w:val="18"/>
          <w:rtl w:val="1"/>
        </w:rPr>
        <w:t xml:space="preserve"> معنای مرتب‌سازی بی‌صدا عوض می‌شود.</w:t>
      </w:r>
    </w:p>
    <w:p>
      <w:bookmarkStart w:id="13" w:name="section_4"/>
      <w:pPr>
        <w:pStyle w:val="Heading1"/>
        <w:bidi w:val="1"/>
        <w:jc w:val="right"/>
      </w:pPr>
      <w:r>
        <w:rPr>
          <w:rFonts w:ascii="Arial" w:hAnsi="Arial" w:eastAsia="Arial" w:cs="Arial"/>
          <w:color w:val="17365D"/>
          <w:rtl w:val="1"/>
        </w:rPr>
        <w:t>4. فیلترها، عملگرها و CASE</w:t>
      </w:r>
      <w:bookmarkEnd w:id="13"/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Predicateهای رایج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orderid, custid, freight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Sales.Orders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WHERE custid IN (1, 2, 3)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AND freight BETWEEN 10 AND 50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AND shipregion LIKE N'W%';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عبارت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معنی/نکته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IN (...)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تطبیق با یکی از مقادیر؛ وجود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NULL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در فهرست با منطق سه‌ارزشی مهم است.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BETWEEN a AND b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بازهٔ بسته؛ هر دو سر بازه شامل می‌شوند.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LIKE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جست‌وجوی الگو؛ الگو به Collation وابسته است.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AND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OR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NOT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عملگرهای منطقی؛ برای جلوگیری از ابهام از پرانتز استفاده کنید.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=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&lt;&gt;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&lt;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&gt;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&lt;=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&gt;=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مقایسه؛ مقایسهٔ معمولی با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NULL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نتیجهٔ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UNKNOWN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می‌دهد.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+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-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*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/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%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عملگرهای حسابی؛ نوع داده و تقدم عملگرها بر نتیجه اثر دارد.</w:t>
            </w:r>
          </w:p>
        </w:tc>
      </w:tr>
    </w:tbl>
    <w:p>
      <w:pPr>
        <w:spacing w:after="0"/>
      </w:pP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 xml:space="preserve">الگوهای </w:t>
      </w:r>
      <w:r>
        <w:rPr>
          <w:rFonts w:ascii="Consolas" w:hAnsi="Consolas" w:eastAsia="Consolas" w:cs="Consolas"/>
          <w:color w:val="8A3151"/>
          <w:sz w:val="17"/>
          <w:rtl w:val="0"/>
        </w:rPr>
        <w:t>LIKE</w:t>
      </w:r>
      <w:r>
        <w:rPr>
          <w:rFonts w:ascii="Arial" w:hAnsi="Arial" w:eastAsia="Arial" w:cs="Arial"/>
          <w:sz w:val="18"/>
          <w:rtl w:val="1"/>
        </w:rPr>
        <w:t xml:space="preserve"> در SQL Server: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الگو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معنی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%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صفر یا چند کاراکتر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_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دقیقاً یک کاراکتر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[ABC]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یکی از کاراکترهای داخل مجموعه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[A-E]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یک کاراکتر از بازه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[^A-E]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یک کاراکتر خارج از مجموعه/بازه</w:t>
            </w:r>
          </w:p>
        </w:tc>
      </w:tr>
    </w:tbl>
    <w:p>
      <w:pPr>
        <w:spacing w:after="0"/>
      </w:pP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 xml:space="preserve">برای جست‌وجوی خود </w:t>
      </w:r>
      <w:r>
        <w:rPr>
          <w:rFonts w:ascii="Consolas" w:hAnsi="Consolas" w:eastAsia="Consolas" w:cs="Consolas"/>
          <w:color w:val="8A3151"/>
          <w:sz w:val="17"/>
          <w:rtl w:val="0"/>
        </w:rPr>
        <w:t>%</w:t>
      </w:r>
      <w:r>
        <w:rPr>
          <w:rFonts w:ascii="Arial" w:hAnsi="Arial" w:eastAsia="Arial" w:cs="Arial"/>
          <w:sz w:val="18"/>
          <w:rtl w:val="1"/>
        </w:rPr>
        <w:t xml:space="preserve"> یا </w:t>
      </w:r>
      <w:r>
        <w:rPr>
          <w:rFonts w:ascii="Consolas" w:hAnsi="Consolas" w:eastAsia="Consolas" w:cs="Consolas"/>
          <w:color w:val="8A3151"/>
          <w:sz w:val="17"/>
          <w:rtl w:val="0"/>
        </w:rPr>
        <w:t>_</w:t>
      </w:r>
      <w:r>
        <w:rPr>
          <w:rFonts w:ascii="Arial" w:hAnsi="Arial" w:eastAsia="Arial" w:cs="Arial"/>
          <w:sz w:val="18"/>
          <w:rtl w:val="1"/>
        </w:rPr>
        <w:t xml:space="preserve"> از </w:t>
      </w:r>
      <w:r>
        <w:rPr>
          <w:rFonts w:ascii="Consolas" w:hAnsi="Consolas" w:eastAsia="Consolas" w:cs="Consolas"/>
          <w:color w:val="8A3151"/>
          <w:sz w:val="17"/>
          <w:rtl w:val="0"/>
        </w:rPr>
        <w:t>ESCAPE</w:t>
      </w:r>
      <w:r>
        <w:rPr>
          <w:rFonts w:ascii="Arial" w:hAnsi="Arial" w:eastAsia="Arial" w:cs="Arial"/>
          <w:sz w:val="18"/>
          <w:rtl w:val="1"/>
        </w:rPr>
        <w:t xml:space="preserve"> یا براکت استفاده کنید: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-- Predicate fragments; place in a WHERE clause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WHERE col1 LIKE N'%!_%' ESCAPE N'!';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-- یا: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WHERE col1 LIKE N'%[_]%';</w:t>
      </w:r>
    </w:p>
    <w:p>
      <w:pPr>
        <w:bidi w:val="1"/>
        <w:jc w:val="right"/>
      </w:pPr>
      <w:r>
        <w:rPr>
          <w:rFonts w:ascii="Arial" w:hAnsi="Arial" w:eastAsia="Arial" w:cs="Arial"/>
          <w:b/>
          <w:sz w:val="18"/>
          <w:rtl w:val="1"/>
        </w:rPr>
        <w:t>تقدم نوع داده و عملگر:</w:t>
      </w:r>
      <w:r>
        <w:rPr>
          <w:rFonts w:ascii="Arial" w:hAnsi="Arial" w:eastAsia="Arial" w:cs="Arial"/>
          <w:sz w:val="18"/>
          <w:rtl w:val="1"/>
        </w:rPr>
        <w:t xml:space="preserve"> SQL Server ممکن است نوع کم‌تقدم‌تر را ضمنی تبدیل کند؛ ناسازگاری نوع می‌تواند خطا یا تبدیل ناخواسته ایجاد کند. برای ورودی مبهم، تبدیل صریح و پرانتزگذاری خواناتر است.</w:t>
      </w:r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CASE و مقادیر حداقل/حداکثر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orderid,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CASE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    WHEN freight &gt;= 100 THEN N'زیاد'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    WHEN freight &gt;= 50  THEN N'متوسط'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    ELSE N'کم'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END AS FreightBand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Sales.Orders;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b/>
          <w:sz w:val="18"/>
          <w:rtl w:val="1"/>
        </w:rPr>
        <w:t>Simple CASE:</w:t>
      </w:r>
      <w:r>
        <w:rPr>
          <w:rFonts w:ascii="Arial" w:hAnsi="Arial" w:eastAsia="Arial" w:cs="Arial"/>
          <w:sz w:val="18"/>
          <w:rtl w:val="1"/>
        </w:rPr>
        <w:t xml:space="preserve"> </w:t>
      </w:r>
      <w:r>
        <w:rPr>
          <w:rFonts w:ascii="Consolas" w:hAnsi="Consolas" w:eastAsia="Consolas" w:cs="Consolas"/>
          <w:color w:val="8A3151"/>
          <w:sz w:val="17"/>
          <w:rtl w:val="0"/>
        </w:rPr>
        <w:t>CASE expression WHEN value THEN ...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b/>
          <w:sz w:val="18"/>
          <w:rtl w:val="1"/>
        </w:rPr>
        <w:t>Searched CASE:</w:t>
      </w:r>
      <w:r>
        <w:rPr>
          <w:rFonts w:ascii="Arial" w:hAnsi="Arial" w:eastAsia="Arial" w:cs="Arial"/>
          <w:sz w:val="18"/>
          <w:rtl w:val="1"/>
        </w:rPr>
        <w:t xml:space="preserve"> </w:t>
      </w:r>
      <w:r>
        <w:rPr>
          <w:rFonts w:ascii="Consolas" w:hAnsi="Consolas" w:eastAsia="Consolas" w:cs="Consolas"/>
          <w:color w:val="8A3151"/>
          <w:sz w:val="17"/>
          <w:rtl w:val="0"/>
        </w:rPr>
        <w:t>CASE WHEN predicate THEN ...</w:t>
      </w:r>
      <w:r>
        <w:rPr>
          <w:rFonts w:ascii="Arial" w:hAnsi="Arial" w:eastAsia="Arial" w:cs="Arial"/>
          <w:sz w:val="18"/>
          <w:rtl w:val="1"/>
        </w:rPr>
        <w:t>؛ برای شرط‌های مقایسه‌ای انعطاف‌پذیرتر است.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شرط‌ها به‌ترتیب بررسی می‌شوند؛ اولین شرط درست نتیجه را می‌دهد. اگر هیچ‌کدام درست نباشند، </w:t>
      </w:r>
      <w:r>
        <w:rPr>
          <w:rFonts w:ascii="Consolas" w:hAnsi="Consolas" w:eastAsia="Consolas" w:cs="Consolas"/>
          <w:color w:val="8A3151"/>
          <w:sz w:val="17"/>
          <w:rtl w:val="0"/>
        </w:rPr>
        <w:t>ELSE</w:t>
      </w:r>
      <w:r>
        <w:rPr>
          <w:rFonts w:ascii="Arial" w:hAnsi="Arial" w:eastAsia="Arial" w:cs="Arial"/>
          <w:sz w:val="18"/>
          <w:rtl w:val="1"/>
        </w:rPr>
        <w:t xml:space="preserve"> و در نبود آن </w:t>
      </w:r>
      <w:r>
        <w:rPr>
          <w:rFonts w:ascii="Consolas" w:hAnsi="Consolas" w:eastAsia="Consolas" w:cs="Consolas"/>
          <w:color w:val="8A3151"/>
          <w:sz w:val="17"/>
          <w:rtl w:val="0"/>
        </w:rPr>
        <w:t>NULL</w:t>
      </w:r>
      <w:r>
        <w:rPr>
          <w:rFonts w:ascii="Arial" w:hAnsi="Arial" w:eastAsia="Arial" w:cs="Arial"/>
          <w:sz w:val="18"/>
          <w:rtl w:val="1"/>
        </w:rPr>
        <w:t xml:space="preserve"> برمی‌گردد.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عبارت </w:t>
      </w:r>
      <w:r>
        <w:rPr>
          <w:rFonts w:ascii="Consolas" w:hAnsi="Consolas" w:eastAsia="Consolas" w:cs="Consolas"/>
          <w:color w:val="8A3151"/>
          <w:sz w:val="17"/>
          <w:rtl w:val="0"/>
        </w:rPr>
        <w:t>CASE</w:t>
      </w:r>
      <w:r>
        <w:rPr>
          <w:rFonts w:ascii="Arial" w:hAnsi="Arial" w:eastAsia="Arial" w:cs="Arial"/>
          <w:sz w:val="18"/>
          <w:rtl w:val="1"/>
        </w:rPr>
        <w:t xml:space="preserve"> جایگزین تضمین‌شده‌ای برای ترتیب ارزیابی همهٔ اجزای Query نیست؛ به short-circuit شدن شرط‌های </w:t>
      </w:r>
      <w:r>
        <w:rPr>
          <w:rFonts w:ascii="Consolas" w:hAnsi="Consolas" w:eastAsia="Consolas" w:cs="Consolas"/>
          <w:color w:val="8A3151"/>
          <w:sz w:val="17"/>
          <w:rtl w:val="0"/>
        </w:rPr>
        <w:t>WHERE</w:t>
      </w:r>
      <w:r>
        <w:rPr>
          <w:rFonts w:ascii="Arial" w:hAnsi="Arial" w:eastAsia="Arial" w:cs="Arial"/>
          <w:sz w:val="18"/>
          <w:rtl w:val="1"/>
        </w:rPr>
        <w:t xml:space="preserve"> تکیه نکنید.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در </w:t>
      </w:r>
      <w:r>
        <w:rPr>
          <w:rFonts w:ascii="Arial" w:hAnsi="Arial" w:eastAsia="Arial" w:cs="Arial"/>
          <w:b/>
          <w:sz w:val="18"/>
          <w:rtl w:val="1"/>
        </w:rPr>
        <w:t>SQL Server 2022+</w:t>
      </w:r>
      <w:r>
        <w:rPr>
          <w:rFonts w:ascii="Arial" w:hAnsi="Arial" w:eastAsia="Arial" w:cs="Arial"/>
          <w:sz w:val="18"/>
          <w:rtl w:val="1"/>
        </w:rPr>
        <w:t xml:space="preserve">، </w:t>
      </w:r>
      <w:r>
        <w:rPr>
          <w:rFonts w:ascii="Consolas" w:hAnsi="Consolas" w:eastAsia="Consolas" w:cs="Consolas"/>
          <w:color w:val="8A3151"/>
          <w:sz w:val="17"/>
          <w:rtl w:val="0"/>
        </w:rPr>
        <w:t>GREATEST(...)</w:t>
      </w:r>
      <w:r>
        <w:rPr>
          <w:rFonts w:ascii="Arial" w:hAnsi="Arial" w:eastAsia="Arial" w:cs="Arial"/>
          <w:sz w:val="18"/>
          <w:rtl w:val="1"/>
        </w:rPr>
        <w:t xml:space="preserve"> و </w:t>
      </w:r>
      <w:r>
        <w:rPr>
          <w:rFonts w:ascii="Consolas" w:hAnsi="Consolas" w:eastAsia="Consolas" w:cs="Consolas"/>
          <w:color w:val="8A3151"/>
          <w:sz w:val="17"/>
          <w:rtl w:val="0"/>
        </w:rPr>
        <w:t>LEAST(...)</w:t>
      </w:r>
      <w:r>
        <w:rPr>
          <w:rFonts w:ascii="Arial" w:hAnsi="Arial" w:eastAsia="Arial" w:cs="Arial"/>
          <w:sz w:val="18"/>
          <w:rtl w:val="1"/>
        </w:rPr>
        <w:t xml:space="preserve"> بزرگ‌ترین/کوچک‌ترین مقدار را از میان آرگومان‌ها انتخاب می‌کنند. نسخهٔ سرور را پیش از استفاده بررسی کنید.</w:t>
      </w:r>
    </w:p>
    <w:p>
      <w:bookmarkStart w:id="14" w:name="section_5"/>
      <w:pPr>
        <w:pStyle w:val="Heading1"/>
        <w:bidi w:val="1"/>
        <w:jc w:val="right"/>
      </w:pPr>
      <w:r>
        <w:rPr>
          <w:rFonts w:ascii="Arial" w:hAnsi="Arial" w:eastAsia="Arial" w:cs="Arial"/>
          <w:color w:val="17365D"/>
          <w:rtl w:val="1"/>
        </w:rPr>
        <w:t>5. NULL و منطق سه‌ارزشی</w:t>
      </w:r>
      <w:bookmarkEnd w:id="14"/>
    </w:p>
    <w:p>
      <w:pPr>
        <w:bidi w:val="1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NULL</w:t>
      </w:r>
      <w:r>
        <w:rPr>
          <w:rFonts w:ascii="Arial" w:hAnsi="Arial" w:eastAsia="Arial" w:cs="Arial"/>
          <w:sz w:val="18"/>
          <w:rtl w:val="1"/>
        </w:rPr>
        <w:t xml:space="preserve"> مقدار نامعلوم/غایب است؛ نه صفر است و نه رشتهٔ خالی. مقایسهٔ معمولی با </w:t>
      </w:r>
      <w:r>
        <w:rPr>
          <w:rFonts w:ascii="Consolas" w:hAnsi="Consolas" w:eastAsia="Consolas" w:cs="Consolas"/>
          <w:color w:val="8A3151"/>
          <w:sz w:val="17"/>
          <w:rtl w:val="0"/>
        </w:rPr>
        <w:t>NULL</w:t>
      </w:r>
      <w:r>
        <w:rPr>
          <w:rFonts w:ascii="Arial" w:hAnsi="Arial" w:eastAsia="Arial" w:cs="Arial"/>
          <w:sz w:val="18"/>
          <w:rtl w:val="1"/>
        </w:rPr>
        <w:t xml:space="preserve">، حتی </w:t>
      </w:r>
      <w:r>
        <w:rPr>
          <w:rFonts w:ascii="Consolas" w:hAnsi="Consolas" w:eastAsia="Consolas" w:cs="Consolas"/>
          <w:color w:val="8A3151"/>
          <w:sz w:val="17"/>
          <w:rtl w:val="0"/>
        </w:rPr>
        <w:t>NULL = NULL</w:t>
      </w:r>
      <w:r>
        <w:rPr>
          <w:rFonts w:ascii="Arial" w:hAnsi="Arial" w:eastAsia="Arial" w:cs="Arial"/>
          <w:sz w:val="18"/>
          <w:rtl w:val="1"/>
        </w:rPr>
        <w:t xml:space="preserve">، </w:t>
      </w:r>
      <w:r>
        <w:rPr>
          <w:rFonts w:ascii="Consolas" w:hAnsi="Consolas" w:eastAsia="Consolas" w:cs="Consolas"/>
          <w:color w:val="8A3151"/>
          <w:sz w:val="17"/>
          <w:rtl w:val="0"/>
        </w:rPr>
        <w:t>UNKNOWN</w:t>
      </w:r>
      <w:r>
        <w:rPr>
          <w:rFonts w:ascii="Arial" w:hAnsi="Arial" w:eastAsia="Arial" w:cs="Arial"/>
          <w:sz w:val="18"/>
          <w:rtl w:val="1"/>
        </w:rPr>
        <w:t xml:space="preserve"> می‌دهد.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orderid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Sales.Orders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WHERE shipregion IS NULL;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محل استفاده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 xml:space="preserve">رفتار شرط </w:t>
            </w:r>
            <w:r>
              <w:rPr>
                <w:rFonts w:ascii="Consolas" w:hAnsi="Consolas" w:eastAsia="Consolas" w:cs="Consolas"/>
                <w:b/>
                <w:color w:val="8A3151"/>
                <w:sz w:val="17"/>
                <w:rtl w:val="0"/>
              </w:rPr>
              <w:t>UNKNOWN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WHERE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/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HAVING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فقط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TRUE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عبور می‌کند؛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FALSE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و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UNKNOWN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حذف می‌شوند.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CHECK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قید فقط وقتی نقض می‌شود که شرط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FALSE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باشد؛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UNKNOWN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به‌تنهایی ردیف را رد نمی‌کند.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GROUP BY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مقادیر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NULL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در یک گروه قرار می‌گیرند.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ORDER BY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جایگاه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NULL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را خودتان صریح کنید اگر ترتیب خاصی لازم دارید.</w:t>
            </w:r>
          </w:p>
        </w:tc>
      </w:tr>
    </w:tbl>
    <w:p>
      <w:pPr>
        <w:spacing w:after="0"/>
      </w:pP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عبارت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رفتار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IS NULL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IS NOT NULL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آزمون درست برای تهی‌بودن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COALESCE(a, b, ...)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اولین مقدار غیر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NULL</w:t>
            </w:r>
            <w:r>
              <w:rPr>
                <w:rFonts w:ascii="Arial" w:hAnsi="Arial" w:eastAsia="Arial" w:cs="Arial"/>
                <w:sz w:val="16"/>
                <w:rtl w:val="1"/>
              </w:rPr>
              <w:t>؛ استانداردتر و چندآرگومانی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ISNULL(a, b)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جایگزین دوآرگومانی مخصوص T‑SQL؛ نوع خروجی با نوع آرگومان اول مرتبط است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COUNT(*)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همهٔ ردیف‌ها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COUNT(column)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فقط مقدارهای غیر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NULL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SUM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AVG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MIN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MAX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معمولاً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NULL</w:t>
            </w:r>
            <w:r>
              <w:rPr>
                <w:rFonts w:ascii="Arial" w:hAnsi="Arial" w:eastAsia="Arial" w:cs="Arial"/>
                <w:sz w:val="16"/>
                <w:rtl w:val="1"/>
              </w:rPr>
              <w:t>ها را نادیده می‌گیرند</w:t>
            </w:r>
          </w:p>
        </w:tc>
      </w:tr>
    </w:tbl>
    <w:p>
      <w:pPr>
        <w:spacing w:after="0"/>
      </w:pPr>
    </w:p>
    <w:p>
      <w:pPr>
        <w:bidi w:val="1"/>
        <w:jc w:val="right"/>
      </w:pPr>
      <w:r>
        <w:rPr>
          <w:rFonts w:ascii="Arial" w:hAnsi="Arial" w:eastAsia="Arial" w:cs="Arial"/>
          <w:b/>
          <w:sz w:val="18"/>
          <w:rtl w:val="1"/>
        </w:rPr>
        <w:t>SQL Server 2022+:</w:t>
      </w:r>
      <w:r>
        <w:rPr>
          <w:rFonts w:ascii="Arial" w:hAnsi="Arial" w:eastAsia="Arial" w:cs="Arial"/>
          <w:sz w:val="18"/>
          <w:rtl w:val="1"/>
        </w:rPr>
        <w:t xml:space="preserve"> مقایسهٔ NULL-safe با </w:t>
      </w:r>
      <w:r>
        <w:rPr>
          <w:rFonts w:ascii="Consolas" w:hAnsi="Consolas" w:eastAsia="Consolas" w:cs="Consolas"/>
          <w:color w:val="8A3151"/>
          <w:sz w:val="17"/>
          <w:rtl w:val="0"/>
        </w:rPr>
        <w:t>IS [NOT] DISTINCT FROM</w:t>
      </w:r>
      <w:r>
        <w:rPr>
          <w:rFonts w:ascii="Arial" w:hAnsi="Arial" w:eastAsia="Arial" w:cs="Arial"/>
          <w:sz w:val="18"/>
          <w:rtl w:val="1"/>
        </w:rPr>
        <w:t>: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DECLARE @Region nvarchar(10) = NULL;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orderid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Sales.Orders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WHERE shipregion IS NOT DISTINCT FROM @Region;</w:t>
      </w: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 xml:space="preserve">برخلاف </w:t>
      </w:r>
      <w:r>
        <w:rPr>
          <w:rFonts w:ascii="Consolas" w:hAnsi="Consolas" w:eastAsia="Consolas" w:cs="Consolas"/>
          <w:color w:val="8A3151"/>
          <w:sz w:val="17"/>
          <w:rtl w:val="0"/>
        </w:rPr>
        <w:t>=</w:t>
      </w:r>
      <w:r>
        <w:rPr>
          <w:rFonts w:ascii="Arial" w:hAnsi="Arial" w:eastAsia="Arial" w:cs="Arial"/>
          <w:sz w:val="18"/>
          <w:rtl w:val="1"/>
        </w:rPr>
        <w:t xml:space="preserve">, دو مقدار </w:t>
      </w:r>
      <w:r>
        <w:rPr>
          <w:rFonts w:ascii="Consolas" w:hAnsi="Consolas" w:eastAsia="Consolas" w:cs="Consolas"/>
          <w:color w:val="8A3151"/>
          <w:sz w:val="17"/>
          <w:rtl w:val="0"/>
        </w:rPr>
        <w:t>NULL</w:t>
      </w:r>
      <w:r>
        <w:rPr>
          <w:rFonts w:ascii="Arial" w:hAnsi="Arial" w:eastAsia="Arial" w:cs="Arial"/>
          <w:sz w:val="18"/>
          <w:rtl w:val="1"/>
        </w:rPr>
        <w:t xml:space="preserve"> در این مقایسه برابر در نظر گرفته می‌شوند؛ </w:t>
      </w:r>
      <w:r>
        <w:rPr>
          <w:rFonts w:ascii="Consolas" w:hAnsi="Consolas" w:eastAsia="Consolas" w:cs="Consolas"/>
          <w:color w:val="8A3151"/>
          <w:sz w:val="17"/>
          <w:rtl w:val="0"/>
        </w:rPr>
        <w:t>IS DISTINCT FROM</w:t>
      </w:r>
      <w:r>
        <w:rPr>
          <w:rFonts w:ascii="Arial" w:hAnsi="Arial" w:eastAsia="Arial" w:cs="Arial"/>
          <w:sz w:val="18"/>
          <w:rtl w:val="1"/>
        </w:rPr>
        <w:t xml:space="preserve"> برای تفاوت NULL-safe است.</w:t>
      </w:r>
    </w:p>
    <w:p>
      <w:bookmarkStart w:id="15" w:name="section_6"/>
      <w:pPr>
        <w:pStyle w:val="Heading1"/>
        <w:bidi w:val="1"/>
        <w:jc w:val="right"/>
      </w:pPr>
      <w:r>
        <w:rPr>
          <w:rFonts w:ascii="Arial" w:hAnsi="Arial" w:eastAsia="Arial" w:cs="Arial"/>
          <w:color w:val="17365D"/>
          <w:rtl w:val="1"/>
        </w:rPr>
        <w:t>6. GROUP BY و توابع تجمیعی</w:t>
      </w:r>
      <w:bookmarkEnd w:id="15"/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 xml:space="preserve">برای خلاصه‌سازی چند ردیف در سطح گروه از </w:t>
      </w:r>
      <w:r>
        <w:rPr>
          <w:rFonts w:ascii="Consolas" w:hAnsi="Consolas" w:eastAsia="Consolas" w:cs="Consolas"/>
          <w:color w:val="8A3151"/>
          <w:sz w:val="17"/>
          <w:rtl w:val="0"/>
        </w:rPr>
        <w:t>GROUP BY</w:t>
      </w:r>
      <w:r>
        <w:rPr>
          <w:rFonts w:ascii="Arial" w:hAnsi="Arial" w:eastAsia="Arial" w:cs="Arial"/>
          <w:sz w:val="18"/>
          <w:rtl w:val="1"/>
        </w:rPr>
        <w:t xml:space="preserve"> استفاده کنید.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shipcountry,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COUNT(*) AS OrderCount,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AVG(freight) AS AverageFreight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Sales.Orders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GROUP BY shipcountry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HAVING AVG(freight) &gt; 50;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توابع اصلی: </w:t>
      </w:r>
      <w:r>
        <w:rPr>
          <w:rFonts w:ascii="Consolas" w:hAnsi="Consolas" w:eastAsia="Consolas" w:cs="Consolas"/>
          <w:color w:val="8A3151"/>
          <w:sz w:val="17"/>
          <w:rtl w:val="0"/>
        </w:rPr>
        <w:t>COUNT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SUM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AVG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MIN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MAX</w:t>
      </w:r>
      <w:r>
        <w:rPr>
          <w:rFonts w:ascii="Arial" w:hAnsi="Arial" w:eastAsia="Arial" w:cs="Arial"/>
          <w:sz w:val="18"/>
          <w:rtl w:val="1"/>
        </w:rPr>
        <w:t>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هر ستون خروجی که تجمیع نشده باید در </w:t>
      </w:r>
      <w:r>
        <w:rPr>
          <w:rFonts w:ascii="Consolas" w:hAnsi="Consolas" w:eastAsia="Consolas" w:cs="Consolas"/>
          <w:color w:val="8A3151"/>
          <w:sz w:val="17"/>
          <w:rtl w:val="0"/>
        </w:rPr>
        <w:t>GROUP BY</w:t>
      </w:r>
      <w:r>
        <w:rPr>
          <w:rFonts w:ascii="Arial" w:hAnsi="Arial" w:eastAsia="Arial" w:cs="Arial"/>
          <w:sz w:val="18"/>
          <w:rtl w:val="1"/>
        </w:rPr>
        <w:t xml:space="preserve"> باشد.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شرط روی ردیف‌ها در </w:t>
      </w:r>
      <w:r>
        <w:rPr>
          <w:rFonts w:ascii="Consolas" w:hAnsi="Consolas" w:eastAsia="Consolas" w:cs="Consolas"/>
          <w:color w:val="8A3151"/>
          <w:sz w:val="17"/>
          <w:rtl w:val="0"/>
        </w:rPr>
        <w:t>WHERE</w:t>
      </w:r>
      <w:r>
        <w:rPr>
          <w:rFonts w:ascii="Arial" w:hAnsi="Arial" w:eastAsia="Arial" w:cs="Arial"/>
          <w:sz w:val="18"/>
          <w:rtl w:val="1"/>
        </w:rPr>
        <w:t xml:space="preserve"> است؛ شرط روی گروه/تجمیع در </w:t>
      </w:r>
      <w:r>
        <w:rPr>
          <w:rFonts w:ascii="Consolas" w:hAnsi="Consolas" w:eastAsia="Consolas" w:cs="Consolas"/>
          <w:color w:val="8A3151"/>
          <w:sz w:val="17"/>
          <w:rtl w:val="0"/>
        </w:rPr>
        <w:t>HAVING</w:t>
      </w:r>
      <w:r>
        <w:rPr>
          <w:rFonts w:ascii="Arial" w:hAnsi="Arial" w:eastAsia="Arial" w:cs="Arial"/>
          <w:sz w:val="18"/>
          <w:rtl w:val="1"/>
        </w:rPr>
        <w:t>.</w:t>
      </w: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COUNT(DISTINCT column)</w:t>
      </w:r>
      <w:r>
        <w:rPr>
          <w:rFonts w:ascii="Arial" w:hAnsi="Arial" w:eastAsia="Arial" w:cs="Arial"/>
          <w:sz w:val="18"/>
          <w:rtl w:val="1"/>
        </w:rPr>
        <w:t xml:space="preserve"> مقادیر متمایز و غیر </w:t>
      </w:r>
      <w:r>
        <w:rPr>
          <w:rFonts w:ascii="Consolas" w:hAnsi="Consolas" w:eastAsia="Consolas" w:cs="Consolas"/>
          <w:color w:val="8A3151"/>
          <w:sz w:val="17"/>
          <w:rtl w:val="0"/>
        </w:rPr>
        <w:t>NULL</w:t>
      </w:r>
      <w:r>
        <w:rPr>
          <w:rFonts w:ascii="Arial" w:hAnsi="Arial" w:eastAsia="Arial" w:cs="Arial"/>
          <w:sz w:val="18"/>
          <w:rtl w:val="1"/>
        </w:rPr>
        <w:t xml:space="preserve"> را می‌شمارد.</w:t>
      </w: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DISTINCT</w:t>
      </w:r>
      <w:r>
        <w:rPr>
          <w:rFonts w:ascii="Arial" w:hAnsi="Arial" w:eastAsia="Arial" w:cs="Arial"/>
          <w:sz w:val="18"/>
          <w:rtl w:val="1"/>
        </w:rPr>
        <w:t xml:space="preserve"> روی ورودی تابع تجمیعی با </w:t>
      </w:r>
      <w:r>
        <w:rPr>
          <w:rFonts w:ascii="Consolas" w:hAnsi="Consolas" w:eastAsia="Consolas" w:cs="Consolas"/>
          <w:color w:val="8A3151"/>
          <w:sz w:val="17"/>
          <w:rtl w:val="0"/>
        </w:rPr>
        <w:t>DISTINCT</w:t>
      </w:r>
      <w:r>
        <w:rPr>
          <w:rFonts w:ascii="Arial" w:hAnsi="Arial" w:eastAsia="Arial" w:cs="Arial"/>
          <w:sz w:val="18"/>
          <w:rtl w:val="1"/>
        </w:rPr>
        <w:t xml:space="preserve"> خروجی کل Query یکی نیست.</w:t>
      </w:r>
    </w:p>
    <w:p>
      <w:bookmarkStart w:id="16" w:name="section_7"/>
      <w:pPr>
        <w:pStyle w:val="Heading1"/>
        <w:bidi w:val="1"/>
        <w:jc w:val="right"/>
      </w:pPr>
      <w:r>
        <w:rPr>
          <w:rFonts w:ascii="Arial" w:hAnsi="Arial" w:eastAsia="Arial" w:cs="Arial"/>
          <w:color w:val="17365D"/>
          <w:rtl w:val="1"/>
        </w:rPr>
        <w:t>7. مرتب‌سازی، TOP و صفحه‌بندی</w:t>
      </w:r>
      <w:bookmarkEnd w:id="16"/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 xml:space="preserve">مرتب‌سازی و </w:t>
      </w:r>
      <w:r>
        <w:rPr>
          <w:rFonts w:ascii="Consolas" w:hAnsi="Consolas" w:eastAsia="Consolas" w:cs="Consolas"/>
          <w:color w:val="8A3151"/>
          <w:sz w:val="17"/>
          <w:rtl w:val="0"/>
        </w:rPr>
        <w:t>NULL</w:t>
      </w:r>
      <w:r>
        <w:rPr>
          <w:rFonts w:ascii="Arial" w:hAnsi="Arial" w:eastAsia="Arial" w:cs="Arial"/>
          <w:color w:val="2463A6"/>
          <w:rtl w:val="1"/>
        </w:rPr>
        <w:t>ها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orderid, shipregion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Sales.Orders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ORDER BY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CASE WHEN shipregion IS NULL THEN 1 ELSE 0 END,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shipregion,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orderid;</w:t>
      </w: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ASC</w:t>
      </w:r>
      <w:r>
        <w:rPr>
          <w:rFonts w:ascii="Arial" w:hAnsi="Arial" w:eastAsia="Arial" w:cs="Arial"/>
          <w:sz w:val="18"/>
          <w:rtl w:val="1"/>
        </w:rPr>
        <w:t xml:space="preserve"> صعودی و حالت پیش‌فرض؛ </w:t>
      </w:r>
      <w:r>
        <w:rPr>
          <w:rFonts w:ascii="Consolas" w:hAnsi="Consolas" w:eastAsia="Consolas" w:cs="Consolas"/>
          <w:color w:val="8A3151"/>
          <w:sz w:val="17"/>
          <w:rtl w:val="0"/>
        </w:rPr>
        <w:t>DESC</w:t>
      </w:r>
      <w:r>
        <w:rPr>
          <w:rFonts w:ascii="Arial" w:hAnsi="Arial" w:eastAsia="Arial" w:cs="Arial"/>
          <w:sz w:val="18"/>
          <w:rtl w:val="1"/>
        </w:rPr>
        <w:t xml:space="preserve"> نزولی است.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چند کلید را به‌ترتیب اولویت جدا کنید: </w:t>
      </w:r>
      <w:r>
        <w:rPr>
          <w:rFonts w:ascii="Consolas" w:hAnsi="Consolas" w:eastAsia="Consolas" w:cs="Consolas"/>
          <w:color w:val="8A3151"/>
          <w:sz w:val="17"/>
          <w:rtl w:val="0"/>
        </w:rPr>
        <w:t>ORDER BY col1 DESC, col2 ASC</w:t>
      </w:r>
      <w:r>
        <w:rPr>
          <w:rFonts w:ascii="Arial" w:hAnsi="Arial" w:eastAsia="Arial" w:cs="Arial"/>
          <w:sz w:val="18"/>
          <w:rtl w:val="1"/>
        </w:rPr>
        <w:t>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در SQL Server مقدارهای </w:t>
      </w:r>
      <w:r>
        <w:rPr>
          <w:rFonts w:ascii="Consolas" w:hAnsi="Consolas" w:eastAsia="Consolas" w:cs="Consolas"/>
          <w:color w:val="8A3151"/>
          <w:sz w:val="17"/>
          <w:rtl w:val="0"/>
        </w:rPr>
        <w:t>NULL</w:t>
      </w:r>
      <w:r>
        <w:rPr>
          <w:rFonts w:ascii="Arial" w:hAnsi="Arial" w:eastAsia="Arial" w:cs="Arial"/>
          <w:sz w:val="18"/>
          <w:rtl w:val="1"/>
        </w:rPr>
        <w:t xml:space="preserve"> در ترتیب صعودی ابتدا و در نزولی انتها قرار می‌گیرند؛ برای تضمین جایگاه مشخص، از عبارت </w:t>
      </w:r>
      <w:r>
        <w:rPr>
          <w:rFonts w:ascii="Consolas" w:hAnsi="Consolas" w:eastAsia="Consolas" w:cs="Consolas"/>
          <w:color w:val="8A3151"/>
          <w:sz w:val="17"/>
          <w:rtl w:val="0"/>
        </w:rPr>
        <w:t>CASE</w:t>
      </w:r>
      <w:r>
        <w:rPr>
          <w:rFonts w:ascii="Arial" w:hAnsi="Arial" w:eastAsia="Arial" w:cs="Arial"/>
          <w:sz w:val="18"/>
          <w:rtl w:val="1"/>
        </w:rPr>
        <w:t xml:space="preserve"> استفاده کنید.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برای نتیجهٔ قطعی در </w:t>
      </w:r>
      <w:r>
        <w:rPr>
          <w:rFonts w:ascii="Consolas" w:hAnsi="Consolas" w:eastAsia="Consolas" w:cs="Consolas"/>
          <w:color w:val="8A3151"/>
          <w:sz w:val="17"/>
          <w:rtl w:val="0"/>
        </w:rPr>
        <w:t>TOP</w:t>
      </w:r>
      <w:r>
        <w:rPr>
          <w:rFonts w:ascii="Arial" w:hAnsi="Arial" w:eastAsia="Arial" w:cs="Arial"/>
          <w:sz w:val="18"/>
          <w:rtl w:val="1"/>
        </w:rPr>
        <w:t xml:space="preserve"> و صفحه‌بندی، </w:t>
      </w:r>
      <w:r>
        <w:rPr>
          <w:rFonts w:ascii="Consolas" w:hAnsi="Consolas" w:eastAsia="Consolas" w:cs="Consolas"/>
          <w:color w:val="8A3151"/>
          <w:sz w:val="17"/>
          <w:rtl w:val="0"/>
        </w:rPr>
        <w:t>ORDER BY</w:t>
      </w:r>
      <w:r>
        <w:rPr>
          <w:rFonts w:ascii="Arial" w:hAnsi="Arial" w:eastAsia="Arial" w:cs="Arial"/>
          <w:sz w:val="18"/>
          <w:rtl w:val="1"/>
        </w:rPr>
        <w:t xml:space="preserve"> باید ترتیب کامل و یکتا بسازد؛ کلید یکتا را به‌عنوان tie-breaker اضافه کنید.</w:t>
      </w:r>
    </w:p>
    <w:p>
      <w:pPr>
        <w:pStyle w:val="Heading2"/>
        <w:bidi w:val="1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TOP</w:t>
      </w:r>
      <w:r>
        <w:rPr>
          <w:rFonts w:ascii="Arial" w:hAnsi="Arial" w:eastAsia="Arial" w:cs="Arial"/>
          <w:color w:val="2463A6"/>
          <w:rtl w:val="1"/>
        </w:rPr>
        <w:t xml:space="preserve"> و </w:t>
      </w:r>
      <w:r>
        <w:rPr>
          <w:rFonts w:ascii="Consolas" w:hAnsi="Consolas" w:eastAsia="Consolas" w:cs="Consolas"/>
          <w:color w:val="8A3151"/>
          <w:sz w:val="17"/>
          <w:rtl w:val="0"/>
        </w:rPr>
        <w:t>WITH TIES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TOP (5) orderid, orderdate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Sales.Orders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ORDER BY orderdate DESC, orderid DESC;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بدون </w:t>
      </w:r>
      <w:r>
        <w:rPr>
          <w:rFonts w:ascii="Consolas" w:hAnsi="Consolas" w:eastAsia="Consolas" w:cs="Consolas"/>
          <w:color w:val="8A3151"/>
          <w:sz w:val="17"/>
          <w:rtl w:val="0"/>
        </w:rPr>
        <w:t>ORDER BY</w:t>
      </w:r>
      <w:r>
        <w:rPr>
          <w:rFonts w:ascii="Arial" w:hAnsi="Arial" w:eastAsia="Arial" w:cs="Arial"/>
          <w:sz w:val="18"/>
          <w:rtl w:val="1"/>
        </w:rPr>
        <w:t>، ردیف‌های انتخاب‌شده قابل پیش‌بینی نیستند.</w:t>
      </w: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TOP (n) PERCENT</w:t>
      </w:r>
      <w:r>
        <w:rPr>
          <w:rFonts w:ascii="Arial" w:hAnsi="Arial" w:eastAsia="Arial" w:cs="Arial"/>
          <w:sz w:val="18"/>
          <w:rtl w:val="1"/>
        </w:rPr>
        <w:t xml:space="preserve"> تعداد تقریبی درصدی از ردیف‌ها را برمی‌گرداند.</w:t>
      </w: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TOP (n) WITH TIES</w:t>
      </w:r>
      <w:r>
        <w:rPr>
          <w:rFonts w:ascii="Arial" w:hAnsi="Arial" w:eastAsia="Arial" w:cs="Arial"/>
          <w:sz w:val="18"/>
          <w:rtl w:val="1"/>
        </w:rPr>
        <w:t xml:space="preserve"> می‌تواند بیش از </w:t>
      </w:r>
      <w:r>
        <w:rPr>
          <w:rFonts w:ascii="Consolas" w:hAnsi="Consolas" w:eastAsia="Consolas" w:cs="Consolas"/>
          <w:color w:val="8A3151"/>
          <w:sz w:val="17"/>
          <w:rtl w:val="0"/>
        </w:rPr>
        <w:t>n</w:t>
      </w:r>
      <w:r>
        <w:rPr>
          <w:rFonts w:ascii="Arial" w:hAnsi="Arial" w:eastAsia="Arial" w:cs="Arial"/>
          <w:sz w:val="18"/>
          <w:rtl w:val="1"/>
        </w:rPr>
        <w:t xml:space="preserve"> ردیف بدهد؛ همهٔ ردیف‌های هم‌ارزش با ردیف مرزی را نگه می‌دارد. به </w:t>
      </w:r>
      <w:r>
        <w:rPr>
          <w:rFonts w:ascii="Consolas" w:hAnsi="Consolas" w:eastAsia="Consolas" w:cs="Consolas"/>
          <w:color w:val="8A3151"/>
          <w:sz w:val="17"/>
          <w:rtl w:val="0"/>
        </w:rPr>
        <w:t>ORDER BY</w:t>
      </w:r>
      <w:r>
        <w:rPr>
          <w:rFonts w:ascii="Arial" w:hAnsi="Arial" w:eastAsia="Arial" w:cs="Arial"/>
          <w:sz w:val="18"/>
          <w:rtl w:val="1"/>
        </w:rPr>
        <w:t xml:space="preserve"> نیاز دارد.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اگر فقط یک ردیف از هر مقدار برابر لازم است، ترتیب را با کلید یکتا کامل کنید؛ </w:t>
      </w:r>
      <w:r>
        <w:rPr>
          <w:rFonts w:ascii="Consolas" w:hAnsi="Consolas" w:eastAsia="Consolas" w:cs="Consolas"/>
          <w:color w:val="8A3151"/>
          <w:sz w:val="17"/>
          <w:rtl w:val="0"/>
        </w:rPr>
        <w:t>WITH TIES</w:t>
      </w:r>
      <w:r>
        <w:rPr>
          <w:rFonts w:ascii="Arial" w:hAnsi="Arial" w:eastAsia="Arial" w:cs="Arial"/>
          <w:sz w:val="18"/>
          <w:rtl w:val="1"/>
        </w:rPr>
        <w:t xml:space="preserve"> هدف متفاوتی دارد.</w:t>
      </w:r>
    </w:p>
    <w:p>
      <w:pPr>
        <w:pStyle w:val="Heading2"/>
        <w:bidi w:val="1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OFFSET / FETCH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orderid, orderdate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Sales.Orders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ORDER BY orderdate, orderid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OFFSET 20 ROWS FETCH NEXT 10 ROWS ONLY;</w:t>
      </w: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OFFSET</w:t>
      </w:r>
      <w:r>
        <w:rPr>
          <w:rFonts w:ascii="Arial" w:hAnsi="Arial" w:eastAsia="Arial" w:cs="Arial"/>
          <w:sz w:val="18"/>
          <w:rtl w:val="1"/>
        </w:rPr>
        <w:t xml:space="preserve"> تعداد ردیف‌های ردشده و </w:t>
      </w:r>
      <w:r>
        <w:rPr>
          <w:rFonts w:ascii="Consolas" w:hAnsi="Consolas" w:eastAsia="Consolas" w:cs="Consolas"/>
          <w:color w:val="8A3151"/>
          <w:sz w:val="17"/>
          <w:rtl w:val="0"/>
        </w:rPr>
        <w:t>FETCH NEXT</w:t>
      </w:r>
      <w:r>
        <w:rPr>
          <w:rFonts w:ascii="Arial" w:hAnsi="Arial" w:eastAsia="Arial" w:cs="Arial"/>
          <w:sz w:val="18"/>
          <w:rtl w:val="1"/>
        </w:rPr>
        <w:t xml:space="preserve"> تعداد ردیف‌های بازگشتی را تعیین می‌کند.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برای صفحهٔ اول می‌توان نوشت </w:t>
      </w:r>
      <w:r>
        <w:rPr>
          <w:rFonts w:ascii="Consolas" w:hAnsi="Consolas" w:eastAsia="Consolas" w:cs="Consolas"/>
          <w:color w:val="8A3151"/>
          <w:sz w:val="17"/>
          <w:rtl w:val="0"/>
        </w:rPr>
        <w:t>OFFSET 0 ROWS FETCH NEXT 10 ROWS ONLY</w:t>
      </w:r>
      <w:r>
        <w:rPr>
          <w:rFonts w:ascii="Arial" w:hAnsi="Arial" w:eastAsia="Arial" w:cs="Arial"/>
          <w:sz w:val="18"/>
          <w:rtl w:val="1"/>
        </w:rPr>
        <w:t>.</w:t>
      </w: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ORDER BY</w:t>
      </w:r>
      <w:r>
        <w:rPr>
          <w:rFonts w:ascii="Arial" w:hAnsi="Arial" w:eastAsia="Arial" w:cs="Arial"/>
          <w:sz w:val="18"/>
          <w:rtl w:val="1"/>
        </w:rPr>
        <w:t xml:space="preserve"> الزامی است؛ برای صفحه‌بندی پایدار ترتیب یکتا انتخاب کنید.</w:t>
      </w: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TOP</w:t>
      </w:r>
      <w:r>
        <w:rPr>
          <w:rFonts w:ascii="Arial" w:hAnsi="Arial" w:eastAsia="Arial" w:cs="Arial"/>
          <w:sz w:val="18"/>
          <w:rtl w:val="1"/>
        </w:rPr>
        <w:t xml:space="preserve"> و </w:t>
      </w:r>
      <w:r>
        <w:rPr>
          <w:rFonts w:ascii="Consolas" w:hAnsi="Consolas" w:eastAsia="Consolas" w:cs="Consolas"/>
          <w:color w:val="8A3151"/>
          <w:sz w:val="17"/>
          <w:rtl w:val="0"/>
        </w:rPr>
        <w:t>OFFSET/FETCH</w:t>
      </w:r>
      <w:r>
        <w:rPr>
          <w:rFonts w:ascii="Arial" w:hAnsi="Arial" w:eastAsia="Arial" w:cs="Arial"/>
          <w:sz w:val="18"/>
          <w:rtl w:val="1"/>
        </w:rPr>
        <w:t xml:space="preserve"> هر دو برای محدودکردن خروجی‌اند؛ </w:t>
      </w:r>
      <w:r>
        <w:rPr>
          <w:rFonts w:ascii="Consolas" w:hAnsi="Consolas" w:eastAsia="Consolas" w:cs="Consolas"/>
          <w:color w:val="8A3151"/>
          <w:sz w:val="17"/>
          <w:rtl w:val="0"/>
        </w:rPr>
        <w:t>OFFSET/FETCH</w:t>
      </w:r>
      <w:r>
        <w:rPr>
          <w:rFonts w:ascii="Arial" w:hAnsi="Arial" w:eastAsia="Arial" w:cs="Arial"/>
          <w:sz w:val="18"/>
          <w:rtl w:val="1"/>
        </w:rPr>
        <w:t xml:space="preserve"> نحو متداول صفحه‌بندی است.</w:t>
      </w:r>
    </w:p>
    <w:p>
      <w:bookmarkStart w:id="17" w:name="section_8"/>
      <w:pPr>
        <w:pStyle w:val="Heading1"/>
        <w:bidi w:val="1"/>
        <w:jc w:val="right"/>
      </w:pPr>
      <w:r>
        <w:rPr>
          <w:rFonts w:ascii="Arial" w:hAnsi="Arial" w:eastAsia="Arial" w:cs="Arial"/>
          <w:color w:val="17365D"/>
          <w:rtl w:val="1"/>
        </w:rPr>
        <w:t>8. عبارت‌های جدولی و توابع پنجره‌ای</w:t>
      </w:r>
      <w:bookmarkEnd w:id="17"/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عبارت جدولی / CTE</w:t>
      </w: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>از عبارت جدولی برای نام‌گذاری یک نتیجهٔ میانی و سپس فیلتر/استفاده از آن بهره ببرید.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WITH RankedOrders AS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(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SELECT custid, orderid, orderdate,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    ROW_NUMBER() OVER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    (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        PARTITION BY custid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        ORDER BY orderdate DESC, orderid DESC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    ) AS rn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FROM Sales.Orders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)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custid, orderid, orderdate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RankedOrders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WHERE rn = 1;</w:t>
      </w: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>CTE فقط برای دستور بلافاصله پس از تعریف آن در دسترس است. CTE راهی برای سازمان‌دهی Query است؛ به‌خودی‌خود تضمین نمی‌کند که نتیجهٔ میانی مادی‌سازی شود.</w:t>
      </w:r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توابع پنجره‌ای</w:t>
      </w: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 xml:space="preserve">تابع پنجره‌ای روی ردیف‌های مرتبط محاسبه می‌کند، اما برخلاف </w:t>
      </w:r>
      <w:r>
        <w:rPr>
          <w:rFonts w:ascii="Consolas" w:hAnsi="Consolas" w:eastAsia="Consolas" w:cs="Consolas"/>
          <w:color w:val="8A3151"/>
          <w:sz w:val="17"/>
          <w:rtl w:val="0"/>
        </w:rPr>
        <w:t>GROUP BY</w:t>
      </w:r>
      <w:r>
        <w:rPr>
          <w:rFonts w:ascii="Arial" w:hAnsi="Arial" w:eastAsia="Arial" w:cs="Arial"/>
          <w:sz w:val="18"/>
          <w:rtl w:val="1"/>
        </w:rPr>
        <w:t xml:space="preserve"> تعداد ردیف‌های خروجی را کاهش نمی‌دهد.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custid, orderid, freight,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ROW_NUMBER() OVER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(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    PARTITION BY custid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    ORDER BY orderdate DESC, orderid DESC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) AS RowNum,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SUM(freight) OVER (PARTITION BY custid) AS CustomerFreight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Sales.Orders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ORDER BY custid, orderdate DESC, orderid DESC;</w:t>
      </w: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PARTITION BY</w:t>
      </w:r>
      <w:r>
        <w:rPr>
          <w:rFonts w:ascii="Arial" w:hAnsi="Arial" w:eastAsia="Arial" w:cs="Arial"/>
          <w:sz w:val="18"/>
          <w:rtl w:val="1"/>
        </w:rPr>
        <w:t xml:space="preserve"> محدودهٔ محاسبه را به گروه‌ها تقسیم می‌کند.</w:t>
      </w: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ORDER BY</w:t>
      </w:r>
      <w:r>
        <w:rPr>
          <w:rFonts w:ascii="Arial" w:hAnsi="Arial" w:eastAsia="Arial" w:cs="Arial"/>
          <w:sz w:val="18"/>
          <w:rtl w:val="1"/>
        </w:rPr>
        <w:t xml:space="preserve"> درون </w:t>
      </w:r>
      <w:r>
        <w:rPr>
          <w:rFonts w:ascii="Consolas" w:hAnsi="Consolas" w:eastAsia="Consolas" w:cs="Consolas"/>
          <w:color w:val="8A3151"/>
          <w:sz w:val="17"/>
          <w:rtl w:val="0"/>
        </w:rPr>
        <w:t>OVER(...)</w:t>
      </w:r>
      <w:r>
        <w:rPr>
          <w:rFonts w:ascii="Arial" w:hAnsi="Arial" w:eastAsia="Arial" w:cs="Arial"/>
          <w:sz w:val="18"/>
          <w:rtl w:val="1"/>
        </w:rPr>
        <w:t xml:space="preserve"> ترتیب محاسبهٔ پنجره را تعیین می‌کند؛ </w:t>
      </w:r>
      <w:r>
        <w:rPr>
          <w:rFonts w:ascii="Consolas" w:hAnsi="Consolas" w:eastAsia="Consolas" w:cs="Consolas"/>
          <w:color w:val="8A3151"/>
          <w:sz w:val="17"/>
          <w:rtl w:val="0"/>
        </w:rPr>
        <w:t>ORDER BY</w:t>
      </w:r>
      <w:r>
        <w:rPr>
          <w:rFonts w:ascii="Arial" w:hAnsi="Arial" w:eastAsia="Arial" w:cs="Arial"/>
          <w:sz w:val="18"/>
          <w:rtl w:val="1"/>
        </w:rPr>
        <w:t xml:space="preserve"> انتهای Query ترتیب نمایش را.</w:t>
      </w: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ROW_NUMBER()</w:t>
      </w:r>
      <w:r>
        <w:rPr>
          <w:rFonts w:ascii="Arial" w:hAnsi="Arial" w:eastAsia="Arial" w:cs="Arial"/>
          <w:sz w:val="18"/>
          <w:rtl w:val="1"/>
        </w:rPr>
        <w:t xml:space="preserve"> شمارهٔ یکتا می‌دهد؛ برای نتیجهٔ قابل‌تکرار، ترتیب پنجره را یکتا کنید.</w:t>
      </w: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RANK()</w:t>
      </w:r>
      <w:r>
        <w:rPr>
          <w:rFonts w:ascii="Arial" w:hAnsi="Arial" w:eastAsia="Arial" w:cs="Arial"/>
          <w:sz w:val="18"/>
          <w:rtl w:val="1"/>
        </w:rPr>
        <w:t xml:space="preserve"> و </w:t>
      </w:r>
      <w:r>
        <w:rPr>
          <w:rFonts w:ascii="Consolas" w:hAnsi="Consolas" w:eastAsia="Consolas" w:cs="Consolas"/>
          <w:color w:val="8A3151"/>
          <w:sz w:val="17"/>
          <w:rtl w:val="0"/>
        </w:rPr>
        <w:t>DENSE_RANK()</w:t>
      </w:r>
      <w:r>
        <w:rPr>
          <w:rFonts w:ascii="Arial" w:hAnsi="Arial" w:eastAsia="Arial" w:cs="Arial"/>
          <w:sz w:val="18"/>
          <w:rtl w:val="1"/>
        </w:rPr>
        <w:t xml:space="preserve"> برای رتبه‌بندی با رفتار متفاوت در شکاف رتبه‌ها به‌کار می‌روند.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>برای فیلترکردن خروجی تابع پنجره‌ای، آن را در CTE/عبارت جدولی محاسبه کنید و در سطح بیرونی فیلتر بزنید.</w:t>
      </w:r>
    </w:p>
    <w:p>
      <w:bookmarkStart w:id="18" w:name="section_9"/>
      <w:pPr>
        <w:pStyle w:val="Heading1"/>
        <w:bidi w:val="1"/>
        <w:jc w:val="right"/>
      </w:pPr>
      <w:r>
        <w:rPr>
          <w:rFonts w:ascii="Arial" w:hAnsi="Arial" w:eastAsia="Arial" w:cs="Arial"/>
          <w:color w:val="17365D"/>
          <w:rtl w:val="1"/>
        </w:rPr>
        <w:t>9. انواع دادهٔ متنی و Collation</w:t>
      </w:r>
      <w:bookmarkEnd w:id="18"/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نوع‌های رشته‌ای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نوع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طول/رفتار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CHAR(n)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NCHAR(n)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طول ثابت؛ برای مقدار کوتاه‌تر فضا تا طول تعریف‌شده پر می‌شود.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VARCHAR(n)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NVARCHAR(n)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طول متغیر؛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محدودیت طول ذخیره‌سازی است.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VARCHAR(MAX)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NVARCHAR(MAX)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برای رشته‌های بزرگ؛ بی‌دلیل به‌جای طول محدود انتخاب نکنید.</w:t>
            </w:r>
          </w:p>
        </w:tc>
      </w:tr>
    </w:tbl>
    <w:p>
      <w:pPr>
        <w:spacing w:after="0"/>
      </w:pP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NCHAR</w:t>
      </w:r>
      <w:r>
        <w:rPr>
          <w:rFonts w:ascii="Arial" w:hAnsi="Arial" w:eastAsia="Arial" w:cs="Arial"/>
          <w:sz w:val="18"/>
          <w:rtl w:val="1"/>
        </w:rPr>
        <w:t xml:space="preserve"> و </w:t>
      </w:r>
      <w:r>
        <w:rPr>
          <w:rFonts w:ascii="Consolas" w:hAnsi="Consolas" w:eastAsia="Consolas" w:cs="Consolas"/>
          <w:color w:val="8A3151"/>
          <w:sz w:val="17"/>
          <w:rtl w:val="0"/>
        </w:rPr>
        <w:t>NVARCHAR</w:t>
      </w:r>
      <w:r>
        <w:rPr>
          <w:rFonts w:ascii="Arial" w:hAnsi="Arial" w:eastAsia="Arial" w:cs="Arial"/>
          <w:sz w:val="18"/>
          <w:rtl w:val="1"/>
        </w:rPr>
        <w:t xml:space="preserve"> نوع‌های Unicode هستند. برای literalهای Unicode پیشوند </w:t>
      </w:r>
      <w:r>
        <w:rPr>
          <w:rFonts w:ascii="Consolas" w:hAnsi="Consolas" w:eastAsia="Consolas" w:cs="Consolas"/>
          <w:color w:val="8A3151"/>
          <w:sz w:val="17"/>
          <w:rtl w:val="0"/>
        </w:rPr>
        <w:t>N</w:t>
      </w:r>
      <w:r>
        <w:rPr>
          <w:rFonts w:ascii="Arial" w:hAnsi="Arial" w:eastAsia="Arial" w:cs="Arial"/>
          <w:sz w:val="18"/>
          <w:rtl w:val="1"/>
        </w:rPr>
        <w:t xml:space="preserve"> بگذارید: </w:t>
      </w:r>
      <w:r>
        <w:rPr>
          <w:rFonts w:ascii="Consolas" w:hAnsi="Consolas" w:eastAsia="Consolas" w:cs="Consolas"/>
          <w:color w:val="8A3151"/>
          <w:sz w:val="17"/>
          <w:rtl w:val="0"/>
        </w:rPr>
        <w:t>N'متن فارسی'</w:t>
      </w:r>
      <w:r>
        <w:rPr>
          <w:rFonts w:ascii="Arial" w:hAnsi="Arial" w:eastAsia="Arial" w:cs="Arial"/>
          <w:sz w:val="18"/>
          <w:rtl w:val="1"/>
        </w:rPr>
        <w:t>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در </w:t>
      </w:r>
      <w:r>
        <w:rPr>
          <w:rFonts w:ascii="Consolas" w:hAnsi="Consolas" w:eastAsia="Consolas" w:cs="Consolas"/>
          <w:color w:val="8A3151"/>
          <w:sz w:val="17"/>
          <w:rtl w:val="0"/>
        </w:rPr>
        <w:t>VARCHAR(n)</w:t>
      </w:r>
      <w:r>
        <w:rPr>
          <w:rFonts w:ascii="Arial" w:hAnsi="Arial" w:eastAsia="Arial" w:cs="Arial"/>
          <w:sz w:val="18"/>
          <w:rtl w:val="1"/>
        </w:rPr>
        <w:t xml:space="preserve">، </w:t>
      </w:r>
      <w:r>
        <w:rPr>
          <w:rFonts w:ascii="Consolas" w:hAnsi="Consolas" w:eastAsia="Consolas" w:cs="Consolas"/>
          <w:color w:val="8A3151"/>
          <w:sz w:val="17"/>
          <w:rtl w:val="0"/>
        </w:rPr>
        <w:t>n</w:t>
      </w:r>
      <w:r>
        <w:rPr>
          <w:rFonts w:ascii="Arial" w:hAnsi="Arial" w:eastAsia="Arial" w:cs="Arial"/>
          <w:sz w:val="18"/>
          <w:rtl w:val="1"/>
        </w:rPr>
        <w:t xml:space="preserve"> تعداد </w:t>
      </w:r>
      <w:r>
        <w:rPr>
          <w:rFonts w:ascii="Arial" w:hAnsi="Arial" w:eastAsia="Arial" w:cs="Arial"/>
          <w:b/>
          <w:sz w:val="18"/>
          <w:rtl w:val="1"/>
        </w:rPr>
        <w:t>بایت</w:t>
      </w:r>
      <w:r>
        <w:rPr>
          <w:rFonts w:ascii="Arial" w:hAnsi="Arial" w:eastAsia="Arial" w:cs="Arial"/>
          <w:sz w:val="18"/>
          <w:rtl w:val="1"/>
        </w:rPr>
        <w:t xml:space="preserve"> است؛ UTF‑8 می‌تواند چند بایت برای یک نویسه نیاز داشته باشد.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در </w:t>
      </w:r>
      <w:r>
        <w:rPr>
          <w:rFonts w:ascii="Consolas" w:hAnsi="Consolas" w:eastAsia="Consolas" w:cs="Consolas"/>
          <w:color w:val="8A3151"/>
          <w:sz w:val="17"/>
          <w:rtl w:val="0"/>
        </w:rPr>
        <w:t>NVARCHAR(n)</w:t>
      </w:r>
      <w:r>
        <w:rPr>
          <w:rFonts w:ascii="Arial" w:hAnsi="Arial" w:eastAsia="Arial" w:cs="Arial"/>
          <w:sz w:val="18"/>
          <w:rtl w:val="1"/>
        </w:rPr>
        <w:t xml:space="preserve"> طول بر مبنای جفت‌بایت‌های Unicode است، نه لزوماً تعداد نویسه‌های دیداری.</w:t>
      </w: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CHAR/NCHAR</w:t>
      </w:r>
      <w:r>
        <w:rPr>
          <w:rFonts w:ascii="Arial" w:hAnsi="Arial" w:eastAsia="Arial" w:cs="Arial"/>
          <w:sz w:val="18"/>
          <w:rtl w:val="1"/>
        </w:rPr>
        <w:t xml:space="preserve"> ثابت‌طول و </w:t>
      </w:r>
      <w:r>
        <w:rPr>
          <w:rFonts w:ascii="Consolas" w:hAnsi="Consolas" w:eastAsia="Consolas" w:cs="Consolas"/>
          <w:color w:val="8A3151"/>
          <w:sz w:val="17"/>
          <w:rtl w:val="0"/>
        </w:rPr>
        <w:t>VARCHAR/NVARCHAR</w:t>
      </w:r>
      <w:r>
        <w:rPr>
          <w:rFonts w:ascii="Arial" w:hAnsi="Arial" w:eastAsia="Arial" w:cs="Arial"/>
          <w:sz w:val="18"/>
          <w:rtl w:val="1"/>
        </w:rPr>
        <w:t xml:space="preserve"> متغیرطول هستند؛ انتخاب نوع بر ذخیره‌سازی و رفتار مقایسه اثر دارد.</w:t>
      </w:r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Collation</w:t>
      </w: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>Collation قواعد مقایسه و مرتب‌سازی متن (از جمله حروف بزرگ/کوچک و اعراب) را مشخص می‌کند.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پسوند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معنی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CI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/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CS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Case Insensitive / Sensitive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AI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/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AS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Accent Insensitive / Sensitive</w:t>
            </w:r>
          </w:p>
        </w:tc>
      </w:tr>
    </w:tbl>
    <w:p>
      <w:pPr>
        <w:spacing w:after="0"/>
      </w:pP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 xml:space="preserve">Collation ممکن است در سطح Instance، Database، ستون یا Expression تعیین شود. تفاوت Collation دو Expression می‌تواند مقایسه/اتصال را با خطا روبه‌رو کند؛ در صورت نیاز برای همان عبارت از </w:t>
      </w:r>
      <w:r>
        <w:rPr>
          <w:rFonts w:ascii="Consolas" w:hAnsi="Consolas" w:eastAsia="Consolas" w:cs="Consolas"/>
          <w:color w:val="8A3151"/>
          <w:sz w:val="17"/>
          <w:rtl w:val="0"/>
        </w:rPr>
        <w:t>COLLATE</w:t>
      </w:r>
      <w:r>
        <w:rPr>
          <w:rFonts w:ascii="Arial" w:hAnsi="Arial" w:eastAsia="Arial" w:cs="Arial"/>
          <w:sz w:val="18"/>
          <w:rtl w:val="1"/>
        </w:rPr>
        <w:t xml:space="preserve"> استفاده کنید.</w:t>
      </w:r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نقل‌قول و شناسه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رشتهٔ متنی را با کوتیشن تکی بنویسید: </w:t>
      </w:r>
      <w:r>
        <w:rPr>
          <w:rFonts w:ascii="Consolas" w:hAnsi="Consolas" w:eastAsia="Consolas" w:cs="Consolas"/>
          <w:color w:val="8A3151"/>
          <w:sz w:val="17"/>
          <w:rtl w:val="0"/>
        </w:rPr>
        <w:t>N'O''Brien'</w:t>
      </w:r>
      <w:r>
        <w:rPr>
          <w:rFonts w:ascii="Arial" w:hAnsi="Arial" w:eastAsia="Arial" w:cs="Arial"/>
          <w:sz w:val="18"/>
          <w:rtl w:val="1"/>
        </w:rPr>
        <w:t>؛ برای کوتیشن تکی داخل رشته آن را دوبرابر کنید.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رفتار کوتیشن دوتایی به </w:t>
      </w:r>
      <w:r>
        <w:rPr>
          <w:rFonts w:ascii="Consolas" w:hAnsi="Consolas" w:eastAsia="Consolas" w:cs="Consolas"/>
          <w:color w:val="8A3151"/>
          <w:sz w:val="17"/>
          <w:rtl w:val="0"/>
        </w:rPr>
        <w:t>QUOTED_IDENTIFIER</w:t>
      </w:r>
      <w:r>
        <w:rPr>
          <w:rFonts w:ascii="Arial" w:hAnsi="Arial" w:eastAsia="Arial" w:cs="Arial"/>
          <w:sz w:val="18"/>
          <w:rtl w:val="1"/>
        </w:rPr>
        <w:t xml:space="preserve"> وابسته است؛ در حالت </w:t>
      </w:r>
      <w:r>
        <w:rPr>
          <w:rFonts w:ascii="Consolas" w:hAnsi="Consolas" w:eastAsia="Consolas" w:cs="Consolas"/>
          <w:color w:val="8A3151"/>
          <w:sz w:val="17"/>
          <w:rtl w:val="0"/>
        </w:rPr>
        <w:t>ON</w:t>
      </w:r>
      <w:r>
        <w:rPr>
          <w:rFonts w:ascii="Arial" w:hAnsi="Arial" w:eastAsia="Arial" w:cs="Arial"/>
          <w:sz w:val="18"/>
          <w:rtl w:val="1"/>
        </w:rPr>
        <w:t xml:space="preserve"> برای شناسهٔ delimited به‌کار می‌رود. برای رشته از </w:t>
      </w:r>
      <w:r>
        <w:rPr>
          <w:rFonts w:ascii="Consolas" w:hAnsi="Consolas" w:eastAsia="Consolas" w:cs="Consolas"/>
          <w:color w:val="8A3151"/>
          <w:sz w:val="17"/>
          <w:rtl w:val="0"/>
        </w:rPr>
        <w:t>'...'</w:t>
      </w:r>
      <w:r>
        <w:rPr>
          <w:rFonts w:ascii="Arial" w:hAnsi="Arial" w:eastAsia="Arial" w:cs="Arial"/>
          <w:sz w:val="18"/>
          <w:rtl w:val="1"/>
        </w:rPr>
        <w:t xml:space="preserve"> استفاده کنید.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در حالت </w:t>
      </w:r>
      <w:r>
        <w:rPr>
          <w:rFonts w:ascii="Consolas" w:hAnsi="Consolas" w:eastAsia="Consolas" w:cs="Consolas"/>
          <w:color w:val="8A3151"/>
          <w:sz w:val="17"/>
          <w:rtl w:val="0"/>
        </w:rPr>
        <w:t>QUOTED_IDENTIFIER OFF</w:t>
      </w:r>
      <w:r>
        <w:rPr>
          <w:rFonts w:ascii="Arial" w:hAnsi="Arial" w:eastAsia="Arial" w:cs="Arial"/>
          <w:sz w:val="18"/>
          <w:rtl w:val="1"/>
        </w:rPr>
        <w:t xml:space="preserve"> کوتیشن دوتایی می‌تواند رشته را مشخص کند؛ به این رفتار قدیمی تکیه نکنید.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شناسه‌های خاص را می‌توان با براکت نوشت: </w:t>
      </w:r>
      <w:r>
        <w:rPr>
          <w:rFonts w:ascii="Consolas" w:hAnsi="Consolas" w:eastAsia="Consolas" w:cs="Consolas"/>
          <w:color w:val="8A3151"/>
          <w:sz w:val="17"/>
          <w:rtl w:val="0"/>
        </w:rPr>
        <w:t>[Order Details]</w:t>
      </w:r>
      <w:r>
        <w:rPr>
          <w:rFonts w:ascii="Arial" w:hAnsi="Arial" w:eastAsia="Arial" w:cs="Arial"/>
          <w:sz w:val="18"/>
          <w:rtl w:val="1"/>
        </w:rPr>
        <w:t>؛ نام‌های ساده و بدون فاصله معمولاً خواناترند.</w:t>
      </w:r>
    </w:p>
    <w:p>
      <w:bookmarkStart w:id="19" w:name="section_10"/>
      <w:pPr>
        <w:pStyle w:val="Heading1"/>
        <w:bidi w:val="1"/>
        <w:jc w:val="right"/>
      </w:pPr>
      <w:r>
        <w:rPr>
          <w:rFonts w:ascii="Arial" w:hAnsi="Arial" w:eastAsia="Arial" w:cs="Arial"/>
          <w:color w:val="17365D"/>
          <w:rtl w:val="1"/>
        </w:rPr>
        <w:t>10. توابع و عملیات رشته‌ای</w:t>
      </w:r>
      <w:bookmarkEnd w:id="19"/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الحاق رشته‌ها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CONCAT(firstname, N' ', lastname) AS FullName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HR.Employees;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روش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نکته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a + b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الحاق T‑SQL؛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NULL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می‌تواند حاصل را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NULL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کند.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CONCAT(a, b, ...)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مقدارهای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NULL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را مانند رشتهٔ خالی در نظر می‌گیرد.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CONCAT_WS(separator, ...)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جداکننده را میان مقدارها می‌گذارد و مقدارهای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NULL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را نادیده می‌گیرد.</w:t>
            </w:r>
          </w:p>
        </w:tc>
      </w:tr>
    </w:tbl>
    <w:p>
      <w:pPr>
        <w:spacing w:after="0"/>
      </w:pPr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توابع پرکاربرد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تابع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کاربرد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LEFT(s, n)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RIGHT(s, n)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برداشتن نویسه از ابتدا/انتها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SUBSTRING(s, start, length)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بخشی از رشته؛ موقعیت از 1 شروع می‌شود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LEN(s)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تعداد نویسه‌ها؛ فاصله‌های انتهایی را نمی‌شمارد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DATALENGTH(s)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تعداد بایت‌های ذخیره‌شده؛ برای مقایسه با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LEN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مناسب است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CHARINDEX(find, s)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موقعیت زیررشته؛ در نبود آن 0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PATINDEX(pattern, s)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موقعیت الگوی مشابه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LIKE</w:t>
            </w:r>
            <w:r>
              <w:rPr>
                <w:rFonts w:ascii="Arial" w:hAnsi="Arial" w:eastAsia="Arial" w:cs="Arial"/>
                <w:sz w:val="16"/>
                <w:rtl w:val="1"/>
              </w:rPr>
              <w:t>؛ در نبود آن 0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REPLACE(s, old, new)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جایگزینی تمام رخدادهای زیررشته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TRANSLATE(s, from, to)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نگاشت نویسه‌به‌نویسه؛ برای جابه‌جایی/ترجمهٔ کاراکترها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REPLICATE(s, n)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تکرار رشته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STUFF(s, start, length, replacement)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حذف بخشی و درج رشته در همان محل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TRIM(s)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حذف فاصله‌های ابتدا و انتها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LOWER(s)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UPPER(s)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تبدیل حروف به کوچک/بزرگ بر اساس Collation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FORMAT(value, format)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قالب‌بندی برای نمایش؛ برای هر پردازش حجیم بی‌دلیل استفاده نکنید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STRING_AGG(expression, separator)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تجمیع مقادیر رشته‌ای در یک رشته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STRING_SPLIT(string, separator)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شکستن رشته به ردیف‌ها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COMPRESS(expression)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DECOMPRESS(expression)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فشرده‌سازی داده و بازگرداندن دادهٔ فشرده؛ خروجی/ورودی باینری را در نظر بگیرید.</w:t>
            </w:r>
          </w:p>
        </w:tc>
      </w:tr>
    </w:tbl>
    <w:p>
      <w:pPr>
        <w:spacing w:after="0"/>
      </w:pPr>
    </w:p>
    <w:p>
      <w:pPr>
        <w:bidi w:val="1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REPLACE</w:t>
      </w:r>
      <w:r>
        <w:rPr>
          <w:rFonts w:ascii="Arial" w:hAnsi="Arial" w:eastAsia="Arial" w:cs="Arial"/>
          <w:sz w:val="18"/>
          <w:rtl w:val="1"/>
        </w:rPr>
        <w:t xml:space="preserve"> زیررشته را جایگزین می‌کند؛ </w:t>
      </w:r>
      <w:r>
        <w:rPr>
          <w:rFonts w:ascii="Consolas" w:hAnsi="Consolas" w:eastAsia="Consolas" w:cs="Consolas"/>
          <w:color w:val="8A3151"/>
          <w:sz w:val="17"/>
          <w:rtl w:val="0"/>
        </w:rPr>
        <w:t>TRANSLATE</w:t>
      </w:r>
      <w:r>
        <w:rPr>
          <w:rFonts w:ascii="Arial" w:hAnsi="Arial" w:eastAsia="Arial" w:cs="Arial"/>
          <w:sz w:val="18"/>
          <w:rtl w:val="1"/>
        </w:rPr>
        <w:t xml:space="preserve"> نگاشت یک‌به‌یک نویسه‌هاست. این دو برای تبدیل‌های چندکاراکتری معادل نیستند.</w:t>
      </w:r>
    </w:p>
    <w:p>
      <w:pPr>
        <w:bidi w:val="1"/>
        <w:jc w:val="right"/>
      </w:pPr>
      <w:r>
        <w:rPr>
          <w:rFonts w:ascii="Arial" w:hAnsi="Arial" w:eastAsia="Arial" w:cs="Arial"/>
          <w:b/>
          <w:sz w:val="18"/>
          <w:rtl w:val="1"/>
        </w:rPr>
        <w:t>نسخه‌محور:</w:t>
      </w:r>
      <w:r>
        <w:rPr>
          <w:rFonts w:ascii="Arial" w:hAnsi="Arial" w:eastAsia="Arial" w:cs="Arial"/>
          <w:sz w:val="18"/>
          <w:rtl w:val="1"/>
        </w:rPr>
        <w:t xml:space="preserve"> SQL Server 2022 قابلیت‌های بیشتری برای تعیین نویسه‌های </w:t>
      </w:r>
      <w:r>
        <w:rPr>
          <w:rFonts w:ascii="Consolas" w:hAnsi="Consolas" w:eastAsia="Consolas" w:cs="Consolas"/>
          <w:color w:val="8A3151"/>
          <w:sz w:val="17"/>
          <w:rtl w:val="0"/>
        </w:rPr>
        <w:t>TRIM</w:t>
      </w:r>
      <w:r>
        <w:rPr>
          <w:rFonts w:ascii="Arial" w:hAnsi="Arial" w:eastAsia="Arial" w:cs="Arial"/>
          <w:sz w:val="18"/>
          <w:rtl w:val="1"/>
        </w:rPr>
        <w:t xml:space="preserve"> دارد؛ شکل‌های جدید </w:t>
      </w:r>
      <w:r>
        <w:rPr>
          <w:rFonts w:ascii="Consolas" w:hAnsi="Consolas" w:eastAsia="Consolas" w:cs="Consolas"/>
          <w:color w:val="8A3151"/>
          <w:sz w:val="17"/>
          <w:rtl w:val="0"/>
        </w:rPr>
        <w:t>LTRIM</w:t>
      </w:r>
      <w:r>
        <w:rPr>
          <w:rFonts w:ascii="Arial" w:hAnsi="Arial" w:eastAsia="Arial" w:cs="Arial"/>
          <w:sz w:val="18"/>
          <w:rtl w:val="1"/>
        </w:rPr>
        <w:t>/</w:t>
      </w:r>
      <w:r>
        <w:rPr>
          <w:rFonts w:ascii="Consolas" w:hAnsi="Consolas" w:eastAsia="Consolas" w:cs="Consolas"/>
          <w:color w:val="8A3151"/>
          <w:sz w:val="17"/>
          <w:rtl w:val="0"/>
        </w:rPr>
        <w:t>RTRIM</w:t>
      </w:r>
      <w:r>
        <w:rPr>
          <w:rFonts w:ascii="Arial" w:hAnsi="Arial" w:eastAsia="Arial" w:cs="Arial"/>
          <w:sz w:val="18"/>
          <w:rtl w:val="1"/>
        </w:rPr>
        <w:t xml:space="preserve"> و </w:t>
      </w:r>
      <w:r>
        <w:rPr>
          <w:rFonts w:ascii="Consolas" w:hAnsi="Consolas" w:eastAsia="Consolas" w:cs="Consolas"/>
          <w:color w:val="8A3151"/>
          <w:sz w:val="17"/>
          <w:rtl w:val="0"/>
        </w:rPr>
        <w:t>TRIM(LEADING|TRAILING|BOTH ...)</w:t>
      </w:r>
      <w:r>
        <w:rPr>
          <w:rFonts w:ascii="Arial" w:hAnsi="Arial" w:eastAsia="Arial" w:cs="Arial"/>
          <w:sz w:val="18"/>
          <w:rtl w:val="1"/>
        </w:rPr>
        <w:t xml:space="preserve"> به نسخه و سطح سازگاری وابسته‌اند.</w:t>
      </w:r>
    </w:p>
    <w:p>
      <w:bookmarkStart w:id="20" w:name="section_11"/>
      <w:pPr>
        <w:pStyle w:val="Heading1"/>
        <w:bidi w:val="1"/>
        <w:jc w:val="right"/>
      </w:pPr>
      <w:r>
        <w:rPr>
          <w:rFonts w:ascii="Arial" w:hAnsi="Arial" w:eastAsia="Arial" w:cs="Arial"/>
          <w:color w:val="17365D"/>
          <w:rtl w:val="1"/>
        </w:rPr>
        <w:t>11. انواع دادهٔ تاریخ و زمان</w:t>
      </w:r>
      <w:bookmarkEnd w:id="20"/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نوع</w:t>
            </w:r>
          </w:p>
        </w:tc>
        <w:tc>
          <w:tcPr>
            <w:tcW w:type="dxa" w:w="3389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نگهداری</w:t>
            </w:r>
          </w:p>
        </w:tc>
        <w:tc>
          <w:tcPr>
            <w:tcW w:type="dxa" w:w="3389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محدوده/دقت مهم</w:t>
            </w:r>
          </w:p>
        </w:tc>
      </w:tr>
      <w:tr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DATE</w:t>
            </w:r>
          </w:p>
        </w:tc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فقط تاریخ</w:t>
            </w:r>
          </w:p>
        </w:tc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سال 0001 تا 9999؛ دقت یک روز</w:t>
            </w:r>
          </w:p>
        </w:tc>
      </w:tr>
      <w:tr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TIME(p)</w:t>
            </w:r>
          </w:p>
        </w:tc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فقط زمان</w:t>
            </w:r>
          </w:p>
        </w:tc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دقت قابل‌تنظیم تا 100 نانوثانیه</w:t>
            </w:r>
          </w:p>
        </w:tc>
      </w:tr>
      <w:tr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DATETIME</w:t>
            </w:r>
          </w:p>
        </w:tc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تاریخ و زمان</w:t>
            </w:r>
          </w:p>
        </w:tc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از 1753؛ دقت تقریبی 3.33 میلی‌ثانیه</w:t>
            </w:r>
          </w:p>
        </w:tc>
      </w:tr>
      <w:tr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SMALLDATETIME</w:t>
            </w:r>
          </w:p>
        </w:tc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تاریخ و زمان</w:t>
            </w:r>
          </w:p>
        </w:tc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از 1900 تا 2079؛ دقت یک دقیقه</w:t>
            </w:r>
          </w:p>
        </w:tc>
      </w:tr>
      <w:tr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DATETIME2(p)</w:t>
            </w:r>
          </w:p>
        </w:tc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تاریخ و زمان</w:t>
            </w:r>
          </w:p>
        </w:tc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محدودهٔ بزرگ‌تر و دقت تنظیم‌پذیر از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DATETIME</w:t>
            </w:r>
          </w:p>
        </w:tc>
      </w:tr>
      <w:tr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DATETIMEOFFSET(p)</w:t>
            </w:r>
          </w:p>
        </w:tc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تاریخ، زمان و UTC offset</w:t>
            </w:r>
          </w:p>
        </w:tc>
        <w:tc>
          <w:tcPr>
            <w:tcW w:type="dxa" w:w="3389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برای نگهداری offset زمانی</w:t>
            </w:r>
          </w:p>
        </w:tc>
      </w:tr>
    </w:tbl>
    <w:p>
      <w:pPr>
        <w:spacing w:after="0"/>
      </w:pP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 xml:space="preserve">برای دادهٔ جدید معمولاً </w:t>
      </w:r>
      <w:r>
        <w:rPr>
          <w:rFonts w:ascii="Consolas" w:hAnsi="Consolas" w:eastAsia="Consolas" w:cs="Consolas"/>
          <w:color w:val="8A3151"/>
          <w:sz w:val="17"/>
          <w:rtl w:val="0"/>
        </w:rPr>
        <w:t>DATE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TIME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DATETIME2</w:t>
      </w:r>
      <w:r>
        <w:rPr>
          <w:rFonts w:ascii="Arial" w:hAnsi="Arial" w:eastAsia="Arial" w:cs="Arial"/>
          <w:sz w:val="18"/>
          <w:rtl w:val="1"/>
        </w:rPr>
        <w:t xml:space="preserve"> یا </w:t>
      </w:r>
      <w:r>
        <w:rPr>
          <w:rFonts w:ascii="Consolas" w:hAnsi="Consolas" w:eastAsia="Consolas" w:cs="Consolas"/>
          <w:color w:val="8A3151"/>
          <w:sz w:val="17"/>
          <w:rtl w:val="0"/>
        </w:rPr>
        <w:t>DATETIMEOFFSET</w:t>
      </w:r>
      <w:r>
        <w:rPr>
          <w:rFonts w:ascii="Arial" w:hAnsi="Arial" w:eastAsia="Arial" w:cs="Arial"/>
          <w:sz w:val="18"/>
          <w:rtl w:val="1"/>
        </w:rPr>
        <w:t xml:space="preserve"> را بر اساس نیاز انتخاب کنید؛ </w:t>
      </w:r>
      <w:r>
        <w:rPr>
          <w:rFonts w:ascii="Consolas" w:hAnsi="Consolas" w:eastAsia="Consolas" w:cs="Consolas"/>
          <w:color w:val="8A3151"/>
          <w:sz w:val="17"/>
          <w:rtl w:val="0"/>
        </w:rPr>
        <w:t>DATETIMEOFFSET</w:t>
      </w:r>
      <w:r>
        <w:rPr>
          <w:rFonts w:ascii="Arial" w:hAnsi="Arial" w:eastAsia="Arial" w:cs="Arial"/>
          <w:sz w:val="18"/>
          <w:rtl w:val="1"/>
        </w:rPr>
        <w:t xml:space="preserve"> فقط offset را ذخیره می‌کند و به‌تنهایی timezone و قواعد DST نیست. تبدیل Date-only به نوع تاریخ‌وزمان، ساعت را </w:t>
      </w:r>
      <w:r>
        <w:rPr>
          <w:rFonts w:ascii="Consolas" w:hAnsi="Consolas" w:eastAsia="Consolas" w:cs="Consolas"/>
          <w:color w:val="8A3151"/>
          <w:sz w:val="17"/>
          <w:rtl w:val="0"/>
        </w:rPr>
        <w:t>00:00:00</w:t>
      </w:r>
      <w:r>
        <w:rPr>
          <w:rFonts w:ascii="Arial" w:hAnsi="Arial" w:eastAsia="Arial" w:cs="Arial"/>
          <w:sz w:val="18"/>
          <w:rtl w:val="1"/>
        </w:rPr>
        <w:t xml:space="preserve"> می‌کند؛ تبدیل Time-only به </w:t>
      </w:r>
      <w:r>
        <w:rPr>
          <w:rFonts w:ascii="Consolas" w:hAnsi="Consolas" w:eastAsia="Consolas" w:cs="Consolas"/>
          <w:color w:val="8A3151"/>
          <w:sz w:val="17"/>
          <w:rtl w:val="0"/>
        </w:rPr>
        <w:t>DATETIME</w:t>
      </w:r>
      <w:r>
        <w:rPr>
          <w:rFonts w:ascii="Arial" w:hAnsi="Arial" w:eastAsia="Arial" w:cs="Arial"/>
          <w:sz w:val="18"/>
          <w:rtl w:val="1"/>
        </w:rPr>
        <w:t xml:space="preserve"> از تاریخ پایهٔ </w:t>
      </w:r>
      <w:r>
        <w:rPr>
          <w:rFonts w:ascii="Consolas" w:hAnsi="Consolas" w:eastAsia="Consolas" w:cs="Consolas"/>
          <w:color w:val="8A3151"/>
          <w:sz w:val="17"/>
          <w:rtl w:val="0"/>
        </w:rPr>
        <w:t>1900-01-01</w:t>
      </w:r>
      <w:r>
        <w:rPr>
          <w:rFonts w:ascii="Arial" w:hAnsi="Arial" w:eastAsia="Arial" w:cs="Arial"/>
          <w:sz w:val="18"/>
          <w:rtl w:val="1"/>
        </w:rPr>
        <w:t xml:space="preserve"> استفاده می‌کند.</w:t>
      </w:r>
    </w:p>
    <w:p>
      <w:bookmarkStart w:id="21" w:name="section_12"/>
      <w:pPr>
        <w:pStyle w:val="Heading1"/>
        <w:bidi w:val="1"/>
        <w:jc w:val="right"/>
      </w:pPr>
      <w:r>
        <w:rPr>
          <w:rFonts w:ascii="Arial" w:hAnsi="Arial" w:eastAsia="Arial" w:cs="Arial"/>
          <w:color w:val="17365D"/>
          <w:rtl w:val="1"/>
        </w:rPr>
        <w:t>12. تبدیل و فیلتر تاریخ</w:t>
      </w:r>
      <w:bookmarkEnd w:id="21"/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Literal و تبدیل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برای تاریخ مستقل از زبان، از فرم </w:t>
      </w:r>
      <w:r>
        <w:rPr>
          <w:rFonts w:ascii="Consolas" w:hAnsi="Consolas" w:eastAsia="Consolas" w:cs="Consolas"/>
          <w:color w:val="8A3151"/>
          <w:sz w:val="17"/>
          <w:rtl w:val="0"/>
        </w:rPr>
        <w:t>YYYYMMDD</w:t>
      </w:r>
      <w:r>
        <w:rPr>
          <w:rFonts w:ascii="Arial" w:hAnsi="Arial" w:eastAsia="Arial" w:cs="Arial"/>
          <w:sz w:val="18"/>
          <w:rtl w:val="1"/>
        </w:rPr>
        <w:t xml:space="preserve"> استفاده کنید، مانند </w:t>
      </w:r>
      <w:r>
        <w:rPr>
          <w:rFonts w:ascii="Consolas" w:hAnsi="Consolas" w:eastAsia="Consolas" w:cs="Consolas"/>
          <w:color w:val="8A3151"/>
          <w:sz w:val="17"/>
          <w:rtl w:val="0"/>
        </w:rPr>
        <w:t>'20220212'</w:t>
      </w:r>
      <w:r>
        <w:rPr>
          <w:rFonts w:ascii="Arial" w:hAnsi="Arial" w:eastAsia="Arial" w:cs="Arial"/>
          <w:sz w:val="18"/>
          <w:rtl w:val="1"/>
        </w:rPr>
        <w:t>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رشته‌های مبهم مانند </w:t>
      </w:r>
      <w:r>
        <w:rPr>
          <w:rFonts w:ascii="Consolas" w:hAnsi="Consolas" w:eastAsia="Consolas" w:cs="Consolas"/>
          <w:color w:val="8A3151"/>
          <w:sz w:val="17"/>
          <w:rtl w:val="0"/>
        </w:rPr>
        <w:t>'02/12/2022'</w:t>
      </w:r>
      <w:r>
        <w:rPr>
          <w:rFonts w:ascii="Arial" w:hAnsi="Arial" w:eastAsia="Arial" w:cs="Arial"/>
          <w:sz w:val="18"/>
          <w:rtl w:val="1"/>
        </w:rPr>
        <w:t xml:space="preserve"> بر اساس </w:t>
      </w:r>
      <w:r>
        <w:rPr>
          <w:rFonts w:ascii="Consolas" w:hAnsi="Consolas" w:eastAsia="Consolas" w:cs="Consolas"/>
          <w:color w:val="8A3151"/>
          <w:sz w:val="17"/>
          <w:rtl w:val="0"/>
        </w:rPr>
        <w:t>LANGUAGE</w:t>
      </w:r>
      <w:r>
        <w:rPr>
          <w:rFonts w:ascii="Arial" w:hAnsi="Arial" w:eastAsia="Arial" w:cs="Arial"/>
          <w:sz w:val="18"/>
          <w:rtl w:val="1"/>
        </w:rPr>
        <w:t>/</w:t>
      </w:r>
      <w:r>
        <w:rPr>
          <w:rFonts w:ascii="Consolas" w:hAnsi="Consolas" w:eastAsia="Consolas" w:cs="Consolas"/>
          <w:color w:val="8A3151"/>
          <w:sz w:val="17"/>
          <w:rtl w:val="0"/>
        </w:rPr>
        <w:t>DATEFORMAT</w:t>
      </w:r>
      <w:r>
        <w:rPr>
          <w:rFonts w:ascii="Arial" w:hAnsi="Arial" w:eastAsia="Arial" w:cs="Arial"/>
          <w:sz w:val="18"/>
          <w:rtl w:val="1"/>
        </w:rPr>
        <w:t xml:space="preserve"> می‌توانند دو تاریخ متفاوت معنی دهند.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برای </w:t>
      </w:r>
      <w:r>
        <w:rPr>
          <w:rFonts w:ascii="Consolas" w:hAnsi="Consolas" w:eastAsia="Consolas" w:cs="Consolas"/>
          <w:color w:val="8A3151"/>
          <w:sz w:val="17"/>
          <w:rtl w:val="0"/>
        </w:rPr>
        <w:t>datetime2</w:t>
      </w:r>
      <w:r>
        <w:rPr>
          <w:rFonts w:ascii="Arial" w:hAnsi="Arial" w:eastAsia="Arial" w:cs="Arial"/>
          <w:sz w:val="18"/>
          <w:rtl w:val="1"/>
        </w:rPr>
        <w:t xml:space="preserve"> literalهای ISO 8601 مانند </w:t>
      </w:r>
      <w:r>
        <w:rPr>
          <w:rFonts w:ascii="Consolas" w:hAnsi="Consolas" w:eastAsia="Consolas" w:cs="Consolas"/>
          <w:color w:val="8A3151"/>
          <w:sz w:val="17"/>
          <w:rtl w:val="0"/>
        </w:rPr>
        <w:t>'2022-02-12T12:30:15.1234567'</w:t>
      </w:r>
      <w:r>
        <w:rPr>
          <w:rFonts w:ascii="Arial" w:hAnsi="Arial" w:eastAsia="Arial" w:cs="Arial"/>
          <w:sz w:val="18"/>
          <w:rtl w:val="1"/>
        </w:rPr>
        <w:t xml:space="preserve"> مناسب‌اند.</w:t>
      </w:r>
    </w:p>
    <w:p>
      <w:pPr>
        <w:pStyle w:val="ListBullet"/>
        <w:bidi w:val="1"/>
        <w:spacing w:after="40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CAST</w:t>
      </w:r>
      <w:r>
        <w:rPr>
          <w:rFonts w:ascii="Arial" w:hAnsi="Arial" w:eastAsia="Arial" w:cs="Arial"/>
          <w:sz w:val="18"/>
          <w:rtl w:val="1"/>
        </w:rPr>
        <w:t xml:space="preserve"> تبدیل ساده؛ </w:t>
      </w:r>
      <w:r>
        <w:rPr>
          <w:rFonts w:ascii="Consolas" w:hAnsi="Consolas" w:eastAsia="Consolas" w:cs="Consolas"/>
          <w:color w:val="8A3151"/>
          <w:sz w:val="17"/>
          <w:rtl w:val="0"/>
        </w:rPr>
        <w:t>CONVERT</w:t>
      </w:r>
      <w:r>
        <w:rPr>
          <w:rFonts w:ascii="Arial" w:hAnsi="Arial" w:eastAsia="Arial" w:cs="Arial"/>
          <w:sz w:val="18"/>
          <w:rtl w:val="1"/>
        </w:rPr>
        <w:t xml:space="preserve"> امکان style؛ </w:t>
      </w:r>
      <w:r>
        <w:rPr>
          <w:rFonts w:ascii="Consolas" w:hAnsi="Consolas" w:eastAsia="Consolas" w:cs="Consolas"/>
          <w:color w:val="8A3151"/>
          <w:sz w:val="17"/>
          <w:rtl w:val="0"/>
        </w:rPr>
        <w:t>PARSE</w:t>
      </w:r>
      <w:r>
        <w:rPr>
          <w:rFonts w:ascii="Arial" w:hAnsi="Arial" w:eastAsia="Arial" w:cs="Arial"/>
          <w:sz w:val="18"/>
          <w:rtl w:val="1"/>
        </w:rPr>
        <w:t xml:space="preserve"> امکان culture دارد و معمولاً پرهزینه‌تر از </w:t>
      </w:r>
      <w:r>
        <w:rPr>
          <w:rFonts w:ascii="Consolas" w:hAnsi="Consolas" w:eastAsia="Consolas" w:cs="Consolas"/>
          <w:color w:val="8A3151"/>
          <w:sz w:val="17"/>
          <w:rtl w:val="0"/>
        </w:rPr>
        <w:t>CONVERT</w:t>
      </w:r>
      <w:r>
        <w:rPr>
          <w:rFonts w:ascii="Arial" w:hAnsi="Arial" w:eastAsia="Arial" w:cs="Arial"/>
          <w:sz w:val="18"/>
          <w:rtl w:val="1"/>
        </w:rPr>
        <w:t xml:space="preserve"> است.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CONVERT(date, '02/12/2022', 101) AS USDate,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CONVERT(date, '02/12/2022', 103) AS DMYDate;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101</w:t>
      </w:r>
      <w:r>
        <w:rPr>
          <w:rFonts w:ascii="Arial" w:hAnsi="Arial" w:eastAsia="Arial" w:cs="Arial"/>
          <w:sz w:val="18"/>
          <w:rtl w:val="1"/>
        </w:rPr>
        <w:t xml:space="preserve"> برابر </w:t>
      </w:r>
      <w:r>
        <w:rPr>
          <w:rFonts w:ascii="Consolas" w:hAnsi="Consolas" w:eastAsia="Consolas" w:cs="Consolas"/>
          <w:color w:val="8A3151"/>
          <w:sz w:val="17"/>
          <w:rtl w:val="0"/>
        </w:rPr>
        <w:t>MM/DD/YYYY</w:t>
      </w:r>
      <w:r>
        <w:rPr>
          <w:rFonts w:ascii="Arial" w:hAnsi="Arial" w:eastAsia="Arial" w:cs="Arial"/>
          <w:sz w:val="18"/>
          <w:rtl w:val="1"/>
        </w:rPr>
        <w:t xml:space="preserve"> و </w:t>
      </w:r>
      <w:r>
        <w:rPr>
          <w:rFonts w:ascii="Consolas" w:hAnsi="Consolas" w:eastAsia="Consolas" w:cs="Consolas"/>
          <w:color w:val="8A3151"/>
          <w:sz w:val="17"/>
          <w:rtl w:val="0"/>
        </w:rPr>
        <w:t>103</w:t>
      </w:r>
      <w:r>
        <w:rPr>
          <w:rFonts w:ascii="Arial" w:hAnsi="Arial" w:eastAsia="Arial" w:cs="Arial"/>
          <w:sz w:val="18"/>
          <w:rtl w:val="1"/>
        </w:rPr>
        <w:t xml:space="preserve"> برابر </w:t>
      </w:r>
      <w:r>
        <w:rPr>
          <w:rFonts w:ascii="Consolas" w:hAnsi="Consolas" w:eastAsia="Consolas" w:cs="Consolas"/>
          <w:color w:val="8A3151"/>
          <w:sz w:val="17"/>
          <w:rtl w:val="0"/>
        </w:rPr>
        <w:t>DD/MM/YYYY</w:t>
      </w:r>
      <w:r>
        <w:rPr>
          <w:rFonts w:ascii="Arial" w:hAnsi="Arial" w:eastAsia="Arial" w:cs="Arial"/>
          <w:sz w:val="18"/>
          <w:rtl w:val="1"/>
        </w:rPr>
        <w:t xml:space="preserve"> است. در ورودی‌های نامطمئن، تبدیل را صریح کنید؛ تبدیل ضمنی به تقدم نوع داده وابسته است.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تبدیل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رفتار هنگام ورودی نامعتبر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CAST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CONVERT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PARSE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معمولاً خطای تبدیل می‌دهند.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TRY_CAST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TRY_CONVERT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TRY_PARSE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به‌جای خطا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NULL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می‌دهند؛ برای تشخیص خطای تبدیل، ورودی را جداگانه بررسی کنید.</w:t>
            </w:r>
          </w:p>
        </w:tc>
      </w:tr>
    </w:tbl>
    <w:p>
      <w:pPr>
        <w:spacing w:after="0"/>
      </w:pP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TRY_CONVERT(date, 'not-a-date') AS ParsedDate;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ISDATE(value)</w:t>
      </w:r>
      <w:r>
        <w:rPr>
          <w:rFonts w:ascii="Arial" w:hAnsi="Arial" w:eastAsia="Arial" w:cs="Arial"/>
          <w:sz w:val="18"/>
          <w:rtl w:val="1"/>
        </w:rPr>
        <w:t xml:space="preserve"> برای بررسی امکان تبدیل به نوع تاریخ/زمان مقدار </w:t>
      </w:r>
      <w:r>
        <w:rPr>
          <w:rFonts w:ascii="Consolas" w:hAnsi="Consolas" w:eastAsia="Consolas" w:cs="Consolas"/>
          <w:color w:val="8A3151"/>
          <w:sz w:val="17"/>
          <w:rtl w:val="0"/>
        </w:rPr>
        <w:t>1</w:t>
      </w:r>
      <w:r>
        <w:rPr>
          <w:rFonts w:ascii="Arial" w:hAnsi="Arial" w:eastAsia="Arial" w:cs="Arial"/>
          <w:sz w:val="18"/>
          <w:rtl w:val="1"/>
        </w:rPr>
        <w:t xml:space="preserve"> یا </w:t>
      </w:r>
      <w:r>
        <w:rPr>
          <w:rFonts w:ascii="Consolas" w:hAnsi="Consolas" w:eastAsia="Consolas" w:cs="Consolas"/>
          <w:color w:val="8A3151"/>
          <w:sz w:val="17"/>
          <w:rtl w:val="0"/>
        </w:rPr>
        <w:t>0</w:t>
      </w:r>
      <w:r>
        <w:rPr>
          <w:rFonts w:ascii="Arial" w:hAnsi="Arial" w:eastAsia="Arial" w:cs="Arial"/>
          <w:sz w:val="18"/>
          <w:rtl w:val="1"/>
        </w:rPr>
        <w:t xml:space="preserve"> می‌دهد، اما تفسیر رشته می‌تواند به تنظیمات زبان وابسته باشد. </w:t>
      </w:r>
      <w:r>
        <w:rPr>
          <w:rFonts w:ascii="Arial" w:hAnsi="Arial" w:eastAsia="Arial" w:cs="Arial"/>
          <w:b/>
          <w:sz w:val="18"/>
          <w:rtl w:val="1"/>
        </w:rPr>
        <w:t>نکتهٔ تکمیلی:</w:t>
      </w:r>
      <w:r>
        <w:rPr>
          <w:rFonts w:ascii="Arial" w:hAnsi="Arial" w:eastAsia="Arial" w:cs="Arial"/>
          <w:sz w:val="18"/>
          <w:rtl w:val="1"/>
        </w:rPr>
        <w:t xml:space="preserve"> </w:t>
      </w:r>
      <w:r>
        <w:rPr>
          <w:rFonts w:ascii="Consolas" w:hAnsi="Consolas" w:eastAsia="Consolas" w:cs="Consolas"/>
          <w:color w:val="8A3151"/>
          <w:sz w:val="17"/>
          <w:rtl w:val="0"/>
        </w:rPr>
        <w:t>ISDATE</w:t>
      </w:r>
      <w:r>
        <w:rPr>
          <w:rFonts w:ascii="Arial" w:hAnsi="Arial" w:eastAsia="Arial" w:cs="Arial"/>
          <w:sz w:val="18"/>
          <w:rtl w:val="1"/>
        </w:rPr>
        <w:t xml:space="preserve"> برای Expressionهای </w:t>
      </w:r>
      <w:r>
        <w:rPr>
          <w:rFonts w:ascii="Consolas" w:hAnsi="Consolas" w:eastAsia="Consolas" w:cs="Consolas"/>
          <w:color w:val="8A3151"/>
          <w:sz w:val="17"/>
          <w:rtl w:val="0"/>
        </w:rPr>
        <w:t>datetime2</w:t>
      </w:r>
      <w:r>
        <w:rPr>
          <w:rFonts w:ascii="Arial" w:hAnsi="Arial" w:eastAsia="Arial" w:cs="Arial"/>
          <w:sz w:val="18"/>
          <w:rtl w:val="1"/>
        </w:rPr>
        <w:t xml:space="preserve"> مقدار </w:t>
      </w:r>
      <w:r>
        <w:rPr>
          <w:rFonts w:ascii="Consolas" w:hAnsi="Consolas" w:eastAsia="Consolas" w:cs="Consolas"/>
          <w:color w:val="8A3151"/>
          <w:sz w:val="17"/>
          <w:rtl w:val="0"/>
        </w:rPr>
        <w:t>0</w:t>
      </w:r>
      <w:r>
        <w:rPr>
          <w:rFonts w:ascii="Arial" w:hAnsi="Arial" w:eastAsia="Arial" w:cs="Arial"/>
          <w:sz w:val="18"/>
          <w:rtl w:val="1"/>
        </w:rPr>
        <w:t xml:space="preserve"> می‌دهد؛ برای ورودی رشته‌ای مبهم، </w:t>
      </w:r>
      <w:r>
        <w:rPr>
          <w:rFonts w:ascii="Consolas" w:hAnsi="Consolas" w:eastAsia="Consolas" w:cs="Consolas"/>
          <w:color w:val="8A3151"/>
          <w:sz w:val="17"/>
          <w:rtl w:val="0"/>
        </w:rPr>
        <w:t>TRY_CONVERT</w:t>
      </w:r>
      <w:r>
        <w:rPr>
          <w:rFonts w:ascii="Arial" w:hAnsi="Arial" w:eastAsia="Arial" w:cs="Arial"/>
          <w:sz w:val="18"/>
          <w:rtl w:val="1"/>
        </w:rPr>
        <w:t xml:space="preserve"> همراه style صریح قابل‌اعتمادتر است. در </w:t>
      </w:r>
      <w:r>
        <w:rPr>
          <w:rFonts w:ascii="Consolas" w:hAnsi="Consolas" w:eastAsia="Consolas" w:cs="Consolas"/>
          <w:color w:val="8A3151"/>
          <w:sz w:val="17"/>
          <w:rtl w:val="0"/>
        </w:rPr>
        <w:t>CONVERT</w:t>
      </w:r>
      <w:r>
        <w:rPr>
          <w:rFonts w:ascii="Arial" w:hAnsi="Arial" w:eastAsia="Arial" w:cs="Arial"/>
          <w:sz w:val="18"/>
          <w:rtl w:val="1"/>
        </w:rPr>
        <w:t xml:space="preserve">، styleهای </w:t>
      </w:r>
      <w:r>
        <w:rPr>
          <w:rFonts w:ascii="Consolas" w:hAnsi="Consolas" w:eastAsia="Consolas" w:cs="Consolas"/>
          <w:color w:val="8A3151"/>
          <w:sz w:val="17"/>
          <w:rtl w:val="0"/>
        </w:rPr>
        <w:t>112</w:t>
      </w:r>
      <w:r>
        <w:rPr>
          <w:rFonts w:ascii="Arial" w:hAnsi="Arial" w:eastAsia="Arial" w:cs="Arial"/>
          <w:sz w:val="18"/>
          <w:rtl w:val="1"/>
        </w:rPr>
        <w:t xml:space="preserve"> (</w:t>
      </w:r>
      <w:r>
        <w:rPr>
          <w:rFonts w:ascii="Consolas" w:hAnsi="Consolas" w:eastAsia="Consolas" w:cs="Consolas"/>
          <w:color w:val="8A3151"/>
          <w:sz w:val="17"/>
          <w:rtl w:val="0"/>
        </w:rPr>
        <w:t>YYYYMMDD</w:t>
      </w:r>
      <w:r>
        <w:rPr>
          <w:rFonts w:ascii="Arial" w:hAnsi="Arial" w:eastAsia="Arial" w:cs="Arial"/>
          <w:sz w:val="18"/>
          <w:rtl w:val="1"/>
        </w:rPr>
        <w:t xml:space="preserve">) و </w:t>
      </w:r>
      <w:r>
        <w:rPr>
          <w:rFonts w:ascii="Consolas" w:hAnsi="Consolas" w:eastAsia="Consolas" w:cs="Consolas"/>
          <w:color w:val="8A3151"/>
          <w:sz w:val="17"/>
          <w:rtl w:val="0"/>
        </w:rPr>
        <w:t>114</w:t>
      </w:r>
      <w:r>
        <w:rPr>
          <w:rFonts w:ascii="Arial" w:hAnsi="Arial" w:eastAsia="Arial" w:cs="Arial"/>
          <w:sz w:val="18"/>
          <w:rtl w:val="1"/>
        </w:rPr>
        <w:t xml:space="preserve"> (</w:t>
      </w:r>
      <w:r>
        <w:rPr>
          <w:rFonts w:ascii="Consolas" w:hAnsi="Consolas" w:eastAsia="Consolas" w:cs="Consolas"/>
          <w:color w:val="8A3151"/>
          <w:sz w:val="17"/>
          <w:rtl w:val="0"/>
        </w:rPr>
        <w:t>hh:mm:ss.nnn</w:t>
      </w:r>
      <w:r>
        <w:rPr>
          <w:rFonts w:ascii="Arial" w:hAnsi="Arial" w:eastAsia="Arial" w:cs="Arial"/>
          <w:sz w:val="18"/>
          <w:rtl w:val="1"/>
        </w:rPr>
        <w:t>) نیز کاربرد دارند.</w:t>
      </w:r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بازهٔ تاریخ و SARGability</w:t>
      </w: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>برای روز/ماه/سال، بازهٔ نیمه‌باز را ترجیح دهید: شروع شامل، شروع بازهٔ بعدی غیرشامل.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-- سفارش‌های فوریهٔ 2022؛ شامل همهٔ ساعت‌های ماه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orderid, orderdate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Sales.Orders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WHERE orderdate &gt;= '20220201'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AND orderdate &lt;  '20220301';</w:t>
      </w: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 xml:space="preserve">به‌جای </w:t>
      </w:r>
      <w:r>
        <w:rPr>
          <w:rFonts w:ascii="Consolas" w:hAnsi="Consolas" w:eastAsia="Consolas" w:cs="Consolas"/>
          <w:color w:val="8A3151"/>
          <w:sz w:val="17"/>
          <w:rtl w:val="0"/>
        </w:rPr>
        <w:t>WHERE YEAR(orderdate) = 2022</w:t>
      </w:r>
      <w:r>
        <w:rPr>
          <w:rFonts w:ascii="Arial" w:hAnsi="Arial" w:eastAsia="Arial" w:cs="Arial"/>
          <w:sz w:val="18"/>
          <w:rtl w:val="1"/>
        </w:rPr>
        <w:t xml:space="preserve"> روی ستون تاریخ، بازهٔ مستقیم را به‌کار ببرید؛ اعمال تابع به ستون ممکن است استفادهٔ مؤثر از Index را دشوار کند.</w:t>
      </w: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>توابع تاریخ: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تابع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کاربرد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GETDATE()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CURRENT_TIMESTAMP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زمان جاری محلی؛ خروجی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DATETIME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GETUTCDATE()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زمان جاری UTC؛ خروجی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DATETIME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SYSDATETIME()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SYSUTCDATETIME()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زمان محلی/UTC با دقت بالاتر؛ خروجی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DATETIME2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SYSDATETIMEOFFSET()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زمان جاری همراه offset؛ خروجی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DATETIMEOFFSET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DATEADD(part, n, date)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افزودن/کاستن از بخش تاریخ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DATEDIFF(part, start, end)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تعداد مرزهای بخش تاریخ بین دو مقدار، نه مدت دقیق سپری‌شده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DATEDIFF_BIG(...)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 xml:space="preserve">مانند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DATEDIFF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با خروجی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BIGINT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برای بازه‌های بزرگ‌تر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DATEPART(part, date)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YEAR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MONTH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DAY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استخراج جزء عددی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DATENAME(part, date)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نام متنی بخش تاریخ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EOMONTH(date [, month_to_add])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آخرین روز ماه جاری یا ماه جابه‌جاشده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SWITCHOFFSET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TODATETIMEOFFSET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, 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AT TIME ZONE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کار با offset/time zone</w:t>
            </w:r>
          </w:p>
        </w:tc>
      </w:tr>
    </w:tbl>
    <w:p>
      <w:pPr>
        <w:spacing w:after="0"/>
      </w:pPr>
    </w:p>
    <w:p>
      <w:pPr>
        <w:bidi w:val="1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DATEPART</w:t>
      </w:r>
      <w:r>
        <w:rPr>
          <w:rFonts w:ascii="Arial" w:hAnsi="Arial" w:eastAsia="Arial" w:cs="Arial"/>
          <w:sz w:val="18"/>
          <w:rtl w:val="1"/>
        </w:rPr>
        <w:t xml:space="preserve"> مقدار عددی می‌دهد؛ </w:t>
      </w:r>
      <w:r>
        <w:rPr>
          <w:rFonts w:ascii="Consolas" w:hAnsi="Consolas" w:eastAsia="Consolas" w:cs="Consolas"/>
          <w:color w:val="8A3151"/>
          <w:sz w:val="17"/>
          <w:rtl w:val="0"/>
        </w:rPr>
        <w:t>DATENAME</w:t>
      </w:r>
      <w:r>
        <w:rPr>
          <w:rFonts w:ascii="Arial" w:hAnsi="Arial" w:eastAsia="Arial" w:cs="Arial"/>
          <w:sz w:val="18"/>
          <w:rtl w:val="1"/>
        </w:rPr>
        <w:t xml:space="preserve"> نام متنی می‌دهد و به زبان نشست وابسته است. </w:t>
      </w:r>
      <w:r>
        <w:rPr>
          <w:rFonts w:ascii="Consolas" w:hAnsi="Consolas" w:eastAsia="Consolas" w:cs="Consolas"/>
          <w:color w:val="8A3151"/>
          <w:sz w:val="17"/>
          <w:rtl w:val="0"/>
        </w:rPr>
        <w:t>DATETRUNC(part, date)</w:t>
      </w:r>
      <w:r>
        <w:rPr>
          <w:rFonts w:ascii="Arial" w:hAnsi="Arial" w:eastAsia="Arial" w:cs="Arial"/>
          <w:sz w:val="18"/>
          <w:rtl w:val="1"/>
        </w:rPr>
        <w:t xml:space="preserve"> ابتدای بخش را می‌دهد و </w:t>
      </w:r>
      <w:r>
        <w:rPr>
          <w:rFonts w:ascii="Consolas" w:hAnsi="Consolas" w:eastAsia="Consolas" w:cs="Consolas"/>
          <w:color w:val="8A3151"/>
          <w:sz w:val="17"/>
          <w:rtl w:val="0"/>
        </w:rPr>
        <w:t>DATE_BUCKET</w:t>
      </w:r>
      <w:r>
        <w:rPr>
          <w:rFonts w:ascii="Arial" w:hAnsi="Arial" w:eastAsia="Arial" w:cs="Arial"/>
          <w:sz w:val="18"/>
          <w:rtl w:val="1"/>
        </w:rPr>
        <w:t xml:space="preserve"> تاریخ‌ها را به بازه‌های زمانی هم‌اندازه دسته‌بندی می‌کند.</w:t>
      </w:r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Offset، منطقهٔ زمانی و ساخت تاریخ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تابع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تفاوت اصلی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SWITCHOFFSET(datetimeoffset, offset)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offset را عوض می‌کند و همان لحظه را حفظ می‌کند.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TODATETIMEOFFSET(datetime, offset)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به مقدار محلی یک offset نسبت می‌دهد؛ تبدیل منطقهٔ زمانی نیست.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value AT TIME ZONE zone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زمان را با قواعد منطقهٔ زمانی، از جمله DST، تفسیر/تبدیل می‌کند.</w:t>
            </w:r>
          </w:p>
        </w:tc>
      </w:tr>
    </w:tbl>
    <w:p>
      <w:pPr>
        <w:spacing w:after="0"/>
      </w:pP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DECLARE @dto datetimeoffset = '20220212 10:00:00 -08:00';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SWITCHOFFSET(@dto, '-05:00') AS SameInstantNewOffset;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TODATETIMEOFFSET(CAST('20220212 10:00:00' AS datetime2), '-05:00');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CAST('20220212 12:00:00' AS datetime2)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AT TIME ZONE 'Pacific Standard Time';</w:t>
      </w: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 xml:space="preserve">برای ساخت مقدار از اجزا، از خانوادهٔ </w:t>
      </w:r>
      <w:r>
        <w:rPr>
          <w:rFonts w:ascii="Consolas" w:hAnsi="Consolas" w:eastAsia="Consolas" w:cs="Consolas"/>
          <w:color w:val="8A3151"/>
          <w:sz w:val="17"/>
          <w:rtl w:val="0"/>
        </w:rPr>
        <w:t>DATEFROMPARTS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TIMEFROMPARTS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DATETIME2FROMPARTS</w:t>
      </w:r>
      <w:r>
        <w:rPr>
          <w:rFonts w:ascii="Arial" w:hAnsi="Arial" w:eastAsia="Arial" w:cs="Arial"/>
          <w:sz w:val="18"/>
          <w:rtl w:val="1"/>
        </w:rPr>
        <w:t xml:space="preserve"> و </w:t>
      </w:r>
      <w:r>
        <w:rPr>
          <w:rFonts w:ascii="Consolas" w:hAnsi="Consolas" w:eastAsia="Consolas" w:cs="Consolas"/>
          <w:color w:val="8A3151"/>
          <w:sz w:val="17"/>
          <w:rtl w:val="0"/>
        </w:rPr>
        <w:t>DATETIMEOFFSETFROMPARTS</w:t>
      </w:r>
      <w:r>
        <w:rPr>
          <w:rFonts w:ascii="Arial" w:hAnsi="Arial" w:eastAsia="Arial" w:cs="Arial"/>
          <w:sz w:val="18"/>
          <w:rtl w:val="1"/>
        </w:rPr>
        <w:t xml:space="preserve"> استفاده کنید.</w:t>
      </w:r>
    </w:p>
    <w:p>
      <w:pPr>
        <w:bidi w:val="1"/>
        <w:jc w:val="right"/>
      </w:pPr>
      <w:r>
        <w:rPr>
          <w:rFonts w:ascii="Arial" w:hAnsi="Arial" w:eastAsia="Arial" w:cs="Arial"/>
          <w:b/>
          <w:sz w:val="18"/>
          <w:rtl w:val="1"/>
        </w:rPr>
        <w:t>نسخه‌محور:</w:t>
      </w:r>
      <w:r>
        <w:rPr>
          <w:rFonts w:ascii="Arial" w:hAnsi="Arial" w:eastAsia="Arial" w:cs="Arial"/>
          <w:sz w:val="18"/>
          <w:rtl w:val="1"/>
        </w:rPr>
        <w:t xml:space="preserve"> سند </w:t>
      </w:r>
      <w:r>
        <w:rPr>
          <w:rFonts w:ascii="Consolas" w:hAnsi="Consolas" w:eastAsia="Consolas" w:cs="Consolas"/>
          <w:color w:val="8A3151"/>
          <w:sz w:val="17"/>
          <w:rtl w:val="0"/>
        </w:rPr>
        <w:t>DATETRUNC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DATE_BUCKET</w:t>
      </w:r>
      <w:r>
        <w:rPr>
          <w:rFonts w:ascii="Arial" w:hAnsi="Arial" w:eastAsia="Arial" w:cs="Arial"/>
          <w:sz w:val="18"/>
          <w:rtl w:val="1"/>
        </w:rPr>
        <w:t xml:space="preserve"> و </w:t>
      </w:r>
      <w:r>
        <w:rPr>
          <w:rFonts w:ascii="Consolas" w:hAnsi="Consolas" w:eastAsia="Consolas" w:cs="Consolas"/>
          <w:color w:val="8A3151"/>
          <w:sz w:val="17"/>
          <w:rtl w:val="0"/>
        </w:rPr>
        <w:t>GENERATE_SERIES</w:t>
      </w:r>
      <w:r>
        <w:rPr>
          <w:rFonts w:ascii="Arial" w:hAnsi="Arial" w:eastAsia="Arial" w:cs="Arial"/>
          <w:sz w:val="18"/>
          <w:rtl w:val="1"/>
        </w:rPr>
        <w:t xml:space="preserve"> را نیز معرفی می‌کند؛ دسترس‌پذیری آن‌ها به نسخه و سطح سازگاری SQL Server بستگی دارد. </w:t>
      </w:r>
      <w:r>
        <w:rPr>
          <w:rFonts w:ascii="Consolas" w:hAnsi="Consolas" w:eastAsia="Consolas" w:cs="Consolas"/>
          <w:color w:val="8A3151"/>
          <w:sz w:val="17"/>
          <w:rtl w:val="0"/>
        </w:rPr>
        <w:t>GENERATE_SERIES(start, stop [, step])</w:t>
      </w:r>
      <w:r>
        <w:rPr>
          <w:rFonts w:ascii="Arial" w:hAnsi="Arial" w:eastAsia="Arial" w:cs="Arial"/>
          <w:sz w:val="18"/>
          <w:rtl w:val="1"/>
        </w:rPr>
        <w:t xml:space="preserve"> دنبالهٔ عددی می‌سازد و می‌توان آن را با </w:t>
      </w:r>
      <w:r>
        <w:rPr>
          <w:rFonts w:ascii="Consolas" w:hAnsi="Consolas" w:eastAsia="Consolas" w:cs="Consolas"/>
          <w:color w:val="8A3151"/>
          <w:sz w:val="17"/>
          <w:rtl w:val="0"/>
        </w:rPr>
        <w:t>DATEADD</w:t>
      </w:r>
      <w:r>
        <w:rPr>
          <w:rFonts w:ascii="Arial" w:hAnsi="Arial" w:eastAsia="Arial" w:cs="Arial"/>
          <w:sz w:val="18"/>
          <w:rtl w:val="1"/>
        </w:rPr>
        <w:t xml:space="preserve"> به دنبالهٔ تاریخ تبدیل کرد.</w:t>
      </w:r>
    </w:p>
    <w:p>
      <w:bookmarkStart w:id="22" w:name="section_13"/>
      <w:pPr>
        <w:pStyle w:val="Heading1"/>
        <w:bidi w:val="1"/>
        <w:jc w:val="right"/>
      </w:pPr>
      <w:r>
        <w:rPr>
          <w:rFonts w:ascii="Arial" w:hAnsi="Arial" w:eastAsia="Arial" w:cs="Arial"/>
          <w:color w:val="17365D"/>
          <w:rtl w:val="1"/>
        </w:rPr>
        <w:t>13. Metadata و اطلاعات پایگاه‌داده</w:t>
      </w:r>
      <w:bookmarkEnd w:id="22"/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>سه مسیر کلی در SQL Server: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مسیر</w:t>
            </w:r>
          </w:p>
        </w:tc>
        <w:tc>
          <w:tcPr>
            <w:tcW w:type="dxa" w:w="5083"/>
            <w:vAlign w:val="center"/>
            <w:shd w:fill="DCE8F5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کاربرد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Catalog Views</w:t>
            </w:r>
            <w:r>
              <w:rPr>
                <w:rFonts w:ascii="Arial" w:hAnsi="Arial" w:eastAsia="Arial" w:cs="Arial"/>
                <w:sz w:val="16"/>
                <w:rtl w:val="1"/>
              </w:rPr>
              <w:t xml:space="preserve"> (</w:t>
            </w:r>
            <w:r>
              <w:rPr>
                <w:rFonts w:ascii="Consolas" w:hAnsi="Consolas" w:eastAsia="Consolas" w:cs="Consolas"/>
                <w:color w:val="8A3151"/>
                <w:sz w:val="17"/>
                <w:rtl w:val="0"/>
              </w:rPr>
              <w:t>sys.*</w:t>
            </w:r>
            <w:r>
              <w:rPr>
                <w:rFonts w:ascii="Arial" w:hAnsi="Arial" w:eastAsia="Arial" w:cs="Arial"/>
                <w:sz w:val="16"/>
                <w:rtl w:val="1"/>
              </w:rPr>
              <w:t>)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Metadata جزئی و اختصاصی SQL Server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Information Schema Views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نمای استانداردتر؛ ممکن است همهٔ جزئیات اختصاصی SQL Server را نداشته باشد</w:t>
            </w:r>
          </w:p>
        </w:tc>
      </w:tr>
      <w:tr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b/>
                <w:sz w:val="16"/>
                <w:rtl w:val="1"/>
              </w:rPr>
              <w:t>System stored procedures/functions</w:t>
            </w:r>
          </w:p>
        </w:tc>
        <w:tc>
          <w:tcPr>
            <w:tcW w:type="dxa" w:w="5083"/>
            <w:vAlign w:val="center"/>
          </w:tcPr>
          <w:p>
            <w:pPr>
              <w:bidi w:val="1"/>
              <w:spacing w:after="20"/>
              <w:jc w:val="right"/>
            </w:pPr>
            <w:r>
              <w:rPr>
                <w:rFonts w:ascii="Arial" w:hAnsi="Arial" w:eastAsia="Arial" w:cs="Arial"/>
                <w:sz w:val="16"/>
                <w:rtl w:val="1"/>
              </w:rPr>
              <w:t>راهکارهای کمکی برای بررسی Objectها و metadata</w:t>
            </w:r>
          </w:p>
        </w:tc>
      </w:tr>
    </w:tbl>
    <w:p>
      <w:pPr>
        <w:spacing w:after="0"/>
      </w:pP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>نمونهٔ فهرست جدول‌ها و Schema: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s.name AS SchemaName, t.name AS TableName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sys.tables AS t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JOIN sys.schemas AS 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ON s.schema_id = t.schema_id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ORDER BY s.name, t.name;</w:t>
      </w: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>برای دیدن ستون‌ها و مشخصاتشان: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c.name AS ColumnName,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TYPE_NAME(c.system_type_id) AS DataType,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c.max_length,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c.collation_name,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c.is_nullable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sys.columns AS c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WHERE c.object_id = OBJECT_ID(N'Sales.Orders');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8A3151"/>
          <w:sz w:val="17"/>
          <w:rtl w:val="0"/>
        </w:rPr>
        <w:t>max_length</w:t>
      </w:r>
      <w:r>
        <w:rPr>
          <w:rFonts w:ascii="Arial" w:hAnsi="Arial" w:eastAsia="Arial" w:cs="Arial"/>
          <w:sz w:val="18"/>
          <w:rtl w:val="1"/>
        </w:rPr>
        <w:t xml:space="preserve"> بر حسب بایت است؛ برای نوع‌های Unicode آن را مستقیماً تعداد نویسه فرض نکنید. معادل استانداردتر ستون‌ها در </w:t>
      </w:r>
      <w:r>
        <w:rPr>
          <w:rFonts w:ascii="Consolas" w:hAnsi="Consolas" w:eastAsia="Consolas" w:cs="Consolas"/>
          <w:color w:val="8A3151"/>
          <w:sz w:val="17"/>
          <w:rtl w:val="0"/>
        </w:rPr>
        <w:t>INFORMATION_SCHEMA.COLUMNS</w:t>
      </w:r>
      <w:r>
        <w:rPr>
          <w:rFonts w:ascii="Arial" w:hAnsi="Arial" w:eastAsia="Arial" w:cs="Arial"/>
          <w:sz w:val="18"/>
          <w:rtl w:val="1"/>
        </w:rPr>
        <w:t xml:space="preserve"> شامل </w:t>
      </w:r>
      <w:r>
        <w:rPr>
          <w:rFonts w:ascii="Consolas" w:hAnsi="Consolas" w:eastAsia="Consolas" w:cs="Consolas"/>
          <w:color w:val="8A3151"/>
          <w:sz w:val="17"/>
          <w:rtl w:val="0"/>
        </w:rPr>
        <w:t>DATA_TYPE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CHARACTER_MAXIMUM_LENGTH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COLLATION_NAME</w:t>
      </w:r>
      <w:r>
        <w:rPr>
          <w:rFonts w:ascii="Arial" w:hAnsi="Arial" w:eastAsia="Arial" w:cs="Arial"/>
          <w:sz w:val="18"/>
          <w:rtl w:val="1"/>
        </w:rPr>
        <w:t xml:space="preserve"> و </w:t>
      </w:r>
      <w:r>
        <w:rPr>
          <w:rFonts w:ascii="Consolas" w:hAnsi="Consolas" w:eastAsia="Consolas" w:cs="Consolas"/>
          <w:color w:val="8A3151"/>
          <w:sz w:val="17"/>
          <w:rtl w:val="0"/>
        </w:rPr>
        <w:t>IS_NULLABLE</w:t>
      </w:r>
      <w:r>
        <w:rPr>
          <w:rFonts w:ascii="Arial" w:hAnsi="Arial" w:eastAsia="Arial" w:cs="Arial"/>
          <w:sz w:val="18"/>
          <w:rtl w:val="1"/>
        </w:rPr>
        <w:t xml:space="preserve"> است.</w:t>
      </w: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 xml:space="preserve">ابزارهای تکمیلی: </w:t>
      </w:r>
      <w:r>
        <w:rPr>
          <w:rFonts w:ascii="Consolas" w:hAnsi="Consolas" w:eastAsia="Consolas" w:cs="Consolas"/>
          <w:color w:val="8A3151"/>
          <w:sz w:val="17"/>
          <w:rtl w:val="0"/>
        </w:rPr>
        <w:t>sp_help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sp_columns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sp_helpconstraint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sp_tables</w:t>
      </w:r>
      <w:r>
        <w:rPr>
          <w:rFonts w:ascii="Arial" w:hAnsi="Arial" w:eastAsia="Arial" w:cs="Arial"/>
          <w:sz w:val="18"/>
          <w:rtl w:val="1"/>
        </w:rPr>
        <w:t xml:space="preserve">, و توابع/Properties مانند </w:t>
      </w:r>
      <w:r>
        <w:rPr>
          <w:rFonts w:ascii="Consolas" w:hAnsi="Consolas" w:eastAsia="Consolas" w:cs="Consolas"/>
          <w:color w:val="8A3151"/>
          <w:sz w:val="17"/>
          <w:rtl w:val="0"/>
        </w:rPr>
        <w:t>SERVERPROPERTY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DATABASEPROPERTYEX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OBJECTPROPERTY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COLUMNPROPERTY</w:t>
      </w:r>
      <w:r>
        <w:rPr>
          <w:rFonts w:ascii="Arial" w:hAnsi="Arial" w:eastAsia="Arial" w:cs="Arial"/>
          <w:sz w:val="18"/>
          <w:rtl w:val="1"/>
        </w:rPr>
        <w:t>.</w:t>
      </w:r>
    </w:p>
    <w:p>
      <w:pPr>
        <w:bidi w:val="1"/>
        <w:jc w:val="right"/>
      </w:pPr>
      <w:r>
        <w:rPr>
          <w:rFonts w:ascii="Arial" w:hAnsi="Arial" w:eastAsia="Arial" w:cs="Arial"/>
          <w:sz w:val="18"/>
          <w:rtl w:val="1"/>
        </w:rPr>
        <w:t>برای جزئیات کامل و ویژگی‌های اختصاصی SQL Server، Catalog View مناسب را بررسی کنید؛ برای سازگاری بین DBMSها، پوشش محدودتر Information Schema را در نظر بگیرید.</w:t>
      </w:r>
    </w:p>
    <w:p>
      <w:bookmarkStart w:id="23" w:name="section_14"/>
      <w:pPr>
        <w:pStyle w:val="Heading1"/>
        <w:bidi w:val="1"/>
        <w:jc w:val="right"/>
      </w:pPr>
      <w:r>
        <w:rPr>
          <w:rFonts w:ascii="Arial" w:hAnsi="Arial" w:eastAsia="Arial" w:cs="Arial"/>
          <w:color w:val="17365D"/>
          <w:rtl w:val="1"/>
        </w:rPr>
        <w:t>14. الگوهای پرتکرار و چک‌لیست</w:t>
      </w:r>
      <w:bookmarkEnd w:id="23"/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چند الگوی کوتاه از تمرین‌های سند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-- یک روز پیش از آخرین روز ماه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DECLARE @d date = '20210615';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DATEADD(day, -1, EOMONTH(@d)) AS DayBeforeMonthEnd;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-- نام خانوادگی با دست‌کم دو حرف e (بدون حساسیت به بزرگی/کوچکی)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lastname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HR.Employees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WHERE LEN(LOWER(lastname))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- LEN(REPLACE(LOWER(lastname), N'e', N'')) &gt;= 2;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-- سه کشور با بیشترین میانگین کرایه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TOP (3) shipcountry, AVG(freight) AS AverageFreight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Sales.Orders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GROUP BY shipcountry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ORDER BY AverageFreight DESC, shipcountry;</w:t>
      </w:r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فیلتر تجمیعی در برابر فیلتر ردیفی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shipcountry, AVG(freight) AS AverageFreight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Sales.Orders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WHERE orderdate &gt;= '20210101'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AND orderdate &lt;  '20220101'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GROUP BY shipcountry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HAVING AVG(freight) &gt; 50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ORDER BY AverageFreight DESC;</w:t>
      </w:r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شماره‌گذاری در هر مشتری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SELECT custid, orderid, orderdate,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ROW_NUMBER() OVER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(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    PARTITION BY custid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    ORDER BY orderdate DESC, orderid DESC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 xml:space="preserve">       ) AS rn</w:t>
      </w:r>
    </w:p>
    <w:p>
      <w:pPr>
        <w:pStyle w:val="SQLCode"/>
        <w:keepLines/>
        <w:bidi w:val="0"/>
        <w:jc w:val="left"/>
        <w:shd w:fill="F2F5F8"/>
      </w:pPr>
      <w:r>
        <w:rPr>
          <w:rFonts w:ascii="Consolas" w:hAnsi="Consolas" w:eastAsia="Consolas" w:cs="Consolas"/>
          <w:color w:val="18212B"/>
          <w:sz w:val="16"/>
          <w:rtl w:val="0"/>
        </w:rPr>
        <w:t>FROM Sales.Orders;</w:t>
      </w:r>
    </w:p>
    <w:p>
      <w:pPr>
        <w:pStyle w:val="Heading2"/>
        <w:bidi w:val="1"/>
        <w:jc w:val="right"/>
      </w:pPr>
      <w:r>
        <w:rPr>
          <w:rFonts w:ascii="Arial" w:hAnsi="Arial" w:eastAsia="Arial" w:cs="Arial"/>
          <w:color w:val="2463A6"/>
          <w:rtl w:val="1"/>
        </w:rPr>
        <w:t>پیش از اجرا بررسی کنید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شرط روی ردیف است یا گروه؟ به‌ترتیب </w:t>
      </w:r>
      <w:r>
        <w:rPr>
          <w:rFonts w:ascii="Consolas" w:hAnsi="Consolas" w:eastAsia="Consolas" w:cs="Consolas"/>
          <w:color w:val="8A3151"/>
          <w:sz w:val="17"/>
          <w:rtl w:val="0"/>
        </w:rPr>
        <w:t>WHERE</w:t>
      </w:r>
      <w:r>
        <w:rPr>
          <w:rFonts w:ascii="Arial" w:hAnsi="Arial" w:eastAsia="Arial" w:cs="Arial"/>
          <w:sz w:val="18"/>
          <w:rtl w:val="1"/>
        </w:rPr>
        <w:t xml:space="preserve"> یا </w:t>
      </w:r>
      <w:r>
        <w:rPr>
          <w:rFonts w:ascii="Consolas" w:hAnsi="Consolas" w:eastAsia="Consolas" w:cs="Consolas"/>
          <w:color w:val="8A3151"/>
          <w:sz w:val="17"/>
          <w:rtl w:val="0"/>
        </w:rPr>
        <w:t>HAVING</w:t>
      </w:r>
      <w:r>
        <w:rPr>
          <w:rFonts w:ascii="Arial" w:hAnsi="Arial" w:eastAsia="Arial" w:cs="Arial"/>
          <w:sz w:val="18"/>
          <w:rtl w:val="1"/>
        </w:rPr>
        <w:t>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آیا </w:t>
      </w:r>
      <w:r>
        <w:rPr>
          <w:rFonts w:ascii="Consolas" w:hAnsi="Consolas" w:eastAsia="Consolas" w:cs="Consolas"/>
          <w:color w:val="8A3151"/>
          <w:sz w:val="17"/>
          <w:rtl w:val="0"/>
        </w:rPr>
        <w:t>NULL</w:t>
      </w:r>
      <w:r>
        <w:rPr>
          <w:rFonts w:ascii="Arial" w:hAnsi="Arial" w:eastAsia="Arial" w:cs="Arial"/>
          <w:sz w:val="18"/>
          <w:rtl w:val="1"/>
        </w:rPr>
        <w:t xml:space="preserve">ها با </w:t>
      </w:r>
      <w:r>
        <w:rPr>
          <w:rFonts w:ascii="Consolas" w:hAnsi="Consolas" w:eastAsia="Consolas" w:cs="Consolas"/>
          <w:color w:val="8A3151"/>
          <w:sz w:val="17"/>
          <w:rtl w:val="0"/>
        </w:rPr>
        <w:t>IS NULL</w:t>
      </w:r>
      <w:r>
        <w:rPr>
          <w:rFonts w:ascii="Arial" w:hAnsi="Arial" w:eastAsia="Arial" w:cs="Arial"/>
          <w:sz w:val="18"/>
          <w:rtl w:val="1"/>
        </w:rPr>
        <w:t xml:space="preserve"> یا عملگر NULL-safe مناسب بررسی شده‌اند؟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آیا برای </w:t>
      </w:r>
      <w:r>
        <w:rPr>
          <w:rFonts w:ascii="Consolas" w:hAnsi="Consolas" w:eastAsia="Consolas" w:cs="Consolas"/>
          <w:color w:val="8A3151"/>
          <w:sz w:val="17"/>
          <w:rtl w:val="0"/>
        </w:rPr>
        <w:t>TOP</w:t>
      </w:r>
      <w:r>
        <w:rPr>
          <w:rFonts w:ascii="Arial" w:hAnsi="Arial" w:eastAsia="Arial" w:cs="Arial"/>
          <w:sz w:val="18"/>
          <w:rtl w:val="1"/>
        </w:rPr>
        <w:t xml:space="preserve"> و صفحه‌بندی ترتیب کامل و یکتا دارید؟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>آیا بازهٔ زمانی نیمه‌باز است و تابعی روی ستون تاریخ اعمال نشده؟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>آیا برای متن Unicode از نوع و literal مناسب (</w:t>
      </w:r>
      <w:r>
        <w:rPr>
          <w:rFonts w:ascii="Consolas" w:hAnsi="Consolas" w:eastAsia="Consolas" w:cs="Consolas"/>
          <w:color w:val="8A3151"/>
          <w:sz w:val="17"/>
          <w:rtl w:val="0"/>
        </w:rPr>
        <w:t>NVARCHAR</w:t>
      </w:r>
      <w:r>
        <w:rPr>
          <w:rFonts w:ascii="Arial" w:hAnsi="Arial" w:eastAsia="Arial" w:cs="Arial"/>
          <w:sz w:val="18"/>
          <w:rtl w:val="1"/>
        </w:rPr>
        <w:t xml:space="preserve">, </w:t>
      </w:r>
      <w:r>
        <w:rPr>
          <w:rFonts w:ascii="Consolas" w:hAnsi="Consolas" w:eastAsia="Consolas" w:cs="Consolas"/>
          <w:color w:val="8A3151"/>
          <w:sz w:val="17"/>
          <w:rtl w:val="0"/>
        </w:rPr>
        <w:t>N'...'</w:t>
      </w:r>
      <w:r>
        <w:rPr>
          <w:rFonts w:ascii="Arial" w:hAnsi="Arial" w:eastAsia="Arial" w:cs="Arial"/>
          <w:sz w:val="18"/>
          <w:rtl w:val="1"/>
        </w:rPr>
        <w:t>) استفاده شده؟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آیا هر ستون غیرتجمیعی در </w:t>
      </w:r>
      <w:r>
        <w:rPr>
          <w:rFonts w:ascii="Consolas" w:hAnsi="Consolas" w:eastAsia="Consolas" w:cs="Consolas"/>
          <w:color w:val="8A3151"/>
          <w:sz w:val="17"/>
          <w:rtl w:val="0"/>
        </w:rPr>
        <w:t>GROUP BY</w:t>
      </w:r>
      <w:r>
        <w:rPr>
          <w:rFonts w:ascii="Arial" w:hAnsi="Arial" w:eastAsia="Arial" w:cs="Arial"/>
          <w:sz w:val="18"/>
          <w:rtl w:val="1"/>
        </w:rPr>
        <w:t xml:space="preserve"> آمده است؟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آیا به رفتار </w:t>
      </w:r>
      <w:r>
        <w:rPr>
          <w:rFonts w:ascii="Consolas" w:hAnsi="Consolas" w:eastAsia="Consolas" w:cs="Consolas"/>
          <w:color w:val="8A3151"/>
          <w:sz w:val="17"/>
          <w:rtl w:val="0"/>
        </w:rPr>
        <w:t>UNKNOWN</w:t>
      </w:r>
      <w:r>
        <w:rPr>
          <w:rFonts w:ascii="Arial" w:hAnsi="Arial" w:eastAsia="Arial" w:cs="Arial"/>
          <w:sz w:val="18"/>
          <w:rtl w:val="1"/>
        </w:rPr>
        <w:t xml:space="preserve"> در </w:t>
      </w:r>
      <w:r>
        <w:rPr>
          <w:rFonts w:ascii="Consolas" w:hAnsi="Consolas" w:eastAsia="Consolas" w:cs="Consolas"/>
          <w:color w:val="8A3151"/>
          <w:sz w:val="17"/>
          <w:rtl w:val="0"/>
        </w:rPr>
        <w:t>CHECK</w:t>
      </w:r>
      <w:r>
        <w:rPr>
          <w:rFonts w:ascii="Arial" w:hAnsi="Arial" w:eastAsia="Arial" w:cs="Arial"/>
          <w:sz w:val="18"/>
          <w:rtl w:val="1"/>
        </w:rPr>
        <w:t xml:space="preserve">، </w:t>
      </w:r>
      <w:r>
        <w:rPr>
          <w:rFonts w:ascii="Consolas" w:hAnsi="Consolas" w:eastAsia="Consolas" w:cs="Consolas"/>
          <w:color w:val="8A3151"/>
          <w:sz w:val="17"/>
          <w:rtl w:val="0"/>
        </w:rPr>
        <w:t>WHERE</w:t>
      </w:r>
      <w:r>
        <w:rPr>
          <w:rFonts w:ascii="Arial" w:hAnsi="Arial" w:eastAsia="Arial" w:cs="Arial"/>
          <w:sz w:val="18"/>
          <w:rtl w:val="1"/>
        </w:rPr>
        <w:t xml:space="preserve"> و </w:t>
      </w:r>
      <w:r>
        <w:rPr>
          <w:rFonts w:ascii="Consolas" w:hAnsi="Consolas" w:eastAsia="Consolas" w:cs="Consolas"/>
          <w:color w:val="8A3151"/>
          <w:sz w:val="17"/>
          <w:rtl w:val="0"/>
        </w:rPr>
        <w:t>HAVING</w:t>
      </w:r>
      <w:r>
        <w:rPr>
          <w:rFonts w:ascii="Arial" w:hAnsi="Arial" w:eastAsia="Arial" w:cs="Arial"/>
          <w:sz w:val="18"/>
          <w:rtl w:val="1"/>
        </w:rPr>
        <w:t xml:space="preserve"> توجه شده؟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>آیا نسخهٔ SQL Server قابلیت‌های نسخه‌محور استفاده‌شده را پشتیبانی می‌کند؟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eastAsia="Arial" w:cs="Arial"/>
          <w:sz w:val="18"/>
          <w:rtl w:val="1"/>
        </w:rPr>
        <w:t xml:space="preserve">آیا </w:t>
      </w:r>
      <w:r>
        <w:rPr>
          <w:rFonts w:ascii="Consolas" w:hAnsi="Consolas" w:eastAsia="Consolas" w:cs="Consolas"/>
          <w:color w:val="8A3151"/>
          <w:sz w:val="17"/>
          <w:rtl w:val="0"/>
        </w:rPr>
        <w:t>ORDER BY</w:t>
      </w:r>
      <w:r>
        <w:rPr>
          <w:rFonts w:ascii="Arial" w:hAnsi="Arial" w:eastAsia="Arial" w:cs="Arial"/>
          <w:sz w:val="18"/>
          <w:rtl w:val="1"/>
        </w:rPr>
        <w:t xml:space="preserve"> نهایی را با ترتیب محاسبهٔ پنجره‌ای </w:t>
      </w:r>
      <w:r>
        <w:rPr>
          <w:rFonts w:ascii="Consolas" w:hAnsi="Consolas" w:eastAsia="Consolas" w:cs="Consolas"/>
          <w:color w:val="8A3151"/>
          <w:sz w:val="17"/>
          <w:rtl w:val="0"/>
        </w:rPr>
        <w:t>OVER(ORDER BY ...)</w:t>
      </w:r>
      <w:r>
        <w:rPr>
          <w:rFonts w:ascii="Arial" w:hAnsi="Arial" w:eastAsia="Arial" w:cs="Arial"/>
          <w:sz w:val="18"/>
          <w:rtl w:val="1"/>
        </w:rPr>
        <w:t xml:space="preserve"> اشتباه نگرفته‌اید؟</w:t>
      </w:r>
    </w:p>
    <w:p>
      <w:pPr>
        <w:bidi w:val="1"/>
        <w:jc w:val="right"/>
      </w:pPr>
      <w:r>
        <w:rPr>
          <w:rFonts w:ascii="Arial" w:hAnsi="Arial" w:eastAsia="Arial" w:cs="Arial"/>
          <w:b/>
          <w:sz w:val="18"/>
          <w:rtl w:val="1"/>
        </w:rPr>
        <w:t>یادداشت دامنه:</w:t>
      </w:r>
      <w:r>
        <w:rPr>
          <w:rFonts w:ascii="Arial" w:hAnsi="Arial" w:eastAsia="Arial" w:cs="Arial"/>
          <w:sz w:val="18"/>
          <w:rtl w:val="1"/>
        </w:rPr>
        <w:t xml:space="preserve"> این برگه موضوع‌های اصلی سند را فشرده می‌کند: مبانی رابطه‌ای و Constraintها، Normalization، OLTP/انبار داده، معماری و Instanceهای SQL Server، منطق Query و NULL، مرتب‌سازی و صفحه‌بندی، CASE و توابع پنجره‌ای، نوع‌های متنی و Collation، توابع رشته و تاریخ، و Metadata. جزئیات عمیق مثال‌ها و تمرین‌های تکراری کتاب عمداً فشرده شده‌اند.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5A6573"/>
        <w:sz w:val="16"/>
      </w:rPr>
      <w:t xml:space="preserve">T‑SQL Fundamentals  •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 w:cs="Arial"/>
        <w:b/>
        <w:color w:val="5A6573"/>
        <w:sz w:val="16"/>
      </w:rPr>
      <w:t>SQL SERVER  |  T‑SQL CHEAT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b w:val="0"/>
      <w:color w:val="252B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463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68C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168C8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before="0" w:after="0" w:line="240" w:lineRule="auto"/>
      <w:ind w:left="173" w:right="115"/>
    </w:pPr>
    <w:rPr>
      <w:rFonts w:ascii="Consolas" w:hAnsi="Consolas" w:eastAsia="Consolas" w:cs="Consolas"/>
      <w:b w:val="0"/>
      <w:color w:val="18212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Server / T-SQL Cheat Sheet</dc:title>
  <dc:subject>Persian quick reference based on T-SQL Fundamentals, 4th Edition</dc:subject>
  <dc:creator>OpenAI</dc:creator>
  <cp:keywords>SQL Server, T-SQL, Cheat Sheet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