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594C" w14:textId="455E5403" w:rsidR="000E6A63" w:rsidRPr="008140B1" w:rsidRDefault="008140B1" w:rsidP="000E6A63">
      <w:pPr>
        <w:rPr>
          <w:rFonts w:cs="B Nazanin"/>
          <w:b/>
          <w:bCs/>
          <w:sz w:val="48"/>
          <w:szCs w:val="48"/>
          <w:rtl/>
        </w:rPr>
      </w:pPr>
      <w:r w:rsidRPr="008140B1">
        <w:rPr>
          <w:rFonts w:cs="B Nazanin"/>
          <w:b/>
          <w:bCs/>
          <w:sz w:val="32"/>
          <w:szCs w:val="32"/>
          <w:rtl/>
        </w:rPr>
        <w:t>ست کرم پودر لاکچری کوین به همراه پد ۵۵</w:t>
      </w:r>
      <w:r w:rsidR="008E0D71">
        <w:rPr>
          <w:rFonts w:cs="B Nazanin" w:hint="cs"/>
          <w:b/>
          <w:bCs/>
          <w:sz w:val="32"/>
          <w:szCs w:val="32"/>
          <w:rtl/>
        </w:rPr>
        <w:t>4</w:t>
      </w:r>
    </w:p>
    <w:p w14:paraId="77A56F9C" w14:textId="3104F08E" w:rsidR="000E6A63" w:rsidRPr="000E6A63" w:rsidRDefault="000E6A63" w:rsidP="000E6A63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0E6A6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اطلاعات بیشتر از" ست کرم پودر لاکچری کوین به همراه پد ۵۵</w:t>
      </w:r>
      <w:r w:rsidR="000C18B9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4</w:t>
      </w:r>
      <w:r w:rsidRPr="000E6A6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"</w:t>
      </w:r>
    </w:p>
    <w:p w14:paraId="20B7B9A5" w14:textId="77777777" w:rsidR="000E6A63" w:rsidRPr="000E6A63" w:rsidRDefault="000E6A63" w:rsidP="000E6A63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E6A63">
        <w:rPr>
          <w:rFonts w:ascii="Times New Roman" w:eastAsia="Times New Roman" w:hAnsi="Times New Roman" w:cs="B Nazanin"/>
          <w:sz w:val="24"/>
          <w:szCs w:val="24"/>
          <w:rtl/>
        </w:rPr>
        <w:t>اولین گام آرایش شما می تواند از بین بردن ناهمگونیهای روی پوست و یک زیرسازی خوب باشد</w:t>
      </w:r>
      <w:r w:rsidRPr="000E6A63">
        <w:rPr>
          <w:rFonts w:ascii="Times New Roman" w:eastAsia="Times New Roman" w:hAnsi="Times New Roman" w:cs="B Nazanin"/>
          <w:sz w:val="24"/>
          <w:szCs w:val="24"/>
        </w:rPr>
        <w:t xml:space="preserve">. </w:t>
      </w:r>
      <w:r w:rsidRPr="000E6A63">
        <w:rPr>
          <w:rFonts w:ascii="Times New Roman" w:eastAsia="Times New Roman" w:hAnsi="Times New Roman" w:cs="B Nazanin"/>
          <w:sz w:val="24"/>
          <w:szCs w:val="24"/>
          <w:rtl/>
        </w:rPr>
        <w:t>کرم پودر لاکچری کوین با پوشانندگی بالای خود، چهره را بدون خستگی جلوه داده و ظاهری شاداب به آن میدهد</w:t>
      </w:r>
      <w:r w:rsidRPr="000E6A63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BACD730" w14:textId="77052B13" w:rsidR="000E6A63" w:rsidRDefault="000E6A63">
      <w:pPr>
        <w:rPr>
          <w:rFonts w:cs="B Nazanin"/>
          <w:b/>
          <w:bCs/>
          <w:sz w:val="36"/>
          <w:szCs w:val="36"/>
          <w:rtl/>
        </w:rPr>
      </w:pPr>
    </w:p>
    <w:p w14:paraId="1C526706" w14:textId="0568D294" w:rsidR="000E6A63" w:rsidRPr="000E6A63" w:rsidRDefault="000E6A63" w:rsidP="000E6A63">
      <w:pPr>
        <w:jc w:val="right"/>
        <w:rPr>
          <w:rFonts w:cs="B Nazanin"/>
          <w:b/>
          <w:bCs/>
          <w:sz w:val="36"/>
          <w:szCs w:val="36"/>
        </w:rPr>
      </w:pPr>
      <w:r>
        <w:rPr>
          <w:rFonts w:cs="B Nazanin" w:hint="cs"/>
          <w:b/>
          <w:bCs/>
          <w:sz w:val="36"/>
          <w:szCs w:val="36"/>
          <w:rtl/>
        </w:rPr>
        <w:t>289000</w:t>
      </w:r>
    </w:p>
    <w:sectPr w:rsidR="000E6A63" w:rsidRPr="000E6A63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F0"/>
    <w:rsid w:val="000C18B9"/>
    <w:rsid w:val="000E6A63"/>
    <w:rsid w:val="002A758C"/>
    <w:rsid w:val="005D7B2C"/>
    <w:rsid w:val="008140B1"/>
    <w:rsid w:val="008A79F0"/>
    <w:rsid w:val="008E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53EF08F"/>
  <w15:chartTrackingRefBased/>
  <w15:docId w15:val="{22AABA8D-569D-43AF-9A21-7E91F021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0E6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2022-12-19T03:53:00Z</dcterms:created>
  <dcterms:modified xsi:type="dcterms:W3CDTF">2022-12-19T04:02:00Z</dcterms:modified>
</cp:coreProperties>
</file>