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79B3" w14:textId="00D12D8D" w:rsidR="00CE4D64" w:rsidRPr="0083303D" w:rsidRDefault="0083303D">
      <w:pPr>
        <w:rPr>
          <w:b/>
          <w:bCs/>
          <w:sz w:val="32"/>
          <w:szCs w:val="32"/>
        </w:rPr>
      </w:pPr>
      <w:r w:rsidRPr="0083303D">
        <w:rPr>
          <w:b/>
          <w:bCs/>
          <w:sz w:val="32"/>
          <w:szCs w:val="32"/>
        </w:rPr>
        <w:t>AI for Data Scientist</w:t>
      </w:r>
    </w:p>
    <w:p w14:paraId="592EF464" w14:textId="77777777" w:rsidR="0083303D" w:rsidRPr="0083303D" w:rsidRDefault="0083303D" w:rsidP="00833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303D">
        <w:rPr>
          <w:b/>
          <w:bCs/>
          <w:sz w:val="28"/>
          <w:szCs w:val="28"/>
        </w:rPr>
        <w:t>Vertex AI:</w:t>
      </w:r>
      <w:r w:rsidRPr="0083303D">
        <w:rPr>
          <w:b/>
          <w:bCs/>
        </w:rPr>
        <w:t xml:space="preserve"> </w:t>
      </w:r>
    </w:p>
    <w:p w14:paraId="42E31520" w14:textId="404B6282" w:rsidR="0083303D" w:rsidRDefault="0083303D" w:rsidP="0083303D">
      <w:pPr>
        <w:ind w:left="426" w:firstLine="294"/>
        <w:rPr>
          <w:sz w:val="28"/>
          <w:szCs w:val="28"/>
        </w:rPr>
      </w:pPr>
      <w:r w:rsidRPr="0083303D">
        <w:rPr>
          <w:sz w:val="28"/>
          <w:szCs w:val="28"/>
        </w:rPr>
        <w:t>unified machine learning platform will help you build, deploy and scale more effective AI models</w:t>
      </w:r>
      <w:r w:rsidR="00E94366">
        <w:rPr>
          <w:sz w:val="28"/>
          <w:szCs w:val="28"/>
        </w:rPr>
        <w:t>.</w:t>
      </w:r>
    </w:p>
    <w:p w14:paraId="028EB582" w14:textId="3D10B620" w:rsidR="00E94366" w:rsidRDefault="00E94366" w:rsidP="0083303D">
      <w:pPr>
        <w:ind w:left="426" w:firstLine="294"/>
        <w:rPr>
          <w:sz w:val="28"/>
          <w:szCs w:val="28"/>
        </w:rPr>
      </w:pPr>
      <w:r>
        <w:rPr>
          <w:sz w:val="28"/>
          <w:szCs w:val="28"/>
        </w:rPr>
        <w:t>Benefits:</w:t>
      </w:r>
    </w:p>
    <w:p w14:paraId="27E23FFD" w14:textId="75B67AAC" w:rsidR="003D1F92" w:rsidRPr="003D1F92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>Accelerate ML with a unified data and AI platform and tooling for pre-trained and custom models</w:t>
      </w:r>
    </w:p>
    <w:p w14:paraId="5D881E61" w14:textId="0BDEE90B" w:rsidR="003D1F92" w:rsidRPr="003D1F92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 xml:space="preserve">Build generative AI apps quickly and responsibly with </w:t>
      </w:r>
      <w:r w:rsidRPr="00E94366">
        <w:rPr>
          <w:sz w:val="28"/>
          <w:szCs w:val="28"/>
          <w:u w:val="single"/>
        </w:rPr>
        <w:t>Model Garden</w:t>
      </w:r>
      <w:r w:rsidRPr="003D1F92">
        <w:rPr>
          <w:sz w:val="28"/>
          <w:szCs w:val="28"/>
        </w:rPr>
        <w:t xml:space="preserve"> and </w:t>
      </w:r>
      <w:r w:rsidRPr="00E94366">
        <w:rPr>
          <w:sz w:val="28"/>
          <w:szCs w:val="28"/>
          <w:u w:val="single"/>
        </w:rPr>
        <w:t>Generative AI Studio</w:t>
      </w:r>
    </w:p>
    <w:p w14:paraId="58DF0637" w14:textId="7AF3C78B" w:rsidR="003D1F92" w:rsidRPr="003D1F92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 xml:space="preserve">Implement </w:t>
      </w:r>
      <w:proofErr w:type="spellStart"/>
      <w:r w:rsidRPr="003D1F92">
        <w:rPr>
          <w:sz w:val="28"/>
          <w:szCs w:val="28"/>
        </w:rPr>
        <w:t>MLOps</w:t>
      </w:r>
      <w:proofErr w:type="spellEnd"/>
      <w:r w:rsidRPr="003D1F92">
        <w:rPr>
          <w:sz w:val="28"/>
          <w:szCs w:val="28"/>
        </w:rPr>
        <w:t xml:space="preserve"> practices to efficiently scale, manage, monitor, and govern your ML workloads</w:t>
      </w:r>
    </w:p>
    <w:p w14:paraId="3AD56C5E" w14:textId="1DCD1399" w:rsidR="003D1F92" w:rsidRPr="00910B14" w:rsidRDefault="003D1F92" w:rsidP="003D1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1F92">
        <w:rPr>
          <w:sz w:val="28"/>
          <w:szCs w:val="28"/>
        </w:rPr>
        <w:t xml:space="preserve">Reduce training time and costs with </w:t>
      </w:r>
      <w:r w:rsidRPr="00E94366">
        <w:rPr>
          <w:sz w:val="28"/>
          <w:szCs w:val="28"/>
          <w:u w:val="single"/>
        </w:rPr>
        <w:t>optimized infrastructure</w:t>
      </w:r>
      <w:r w:rsidR="00910B14">
        <w:rPr>
          <w:sz w:val="28"/>
          <w:szCs w:val="28"/>
          <w:u w:val="single"/>
        </w:rPr>
        <w:t>.</w:t>
      </w:r>
    </w:p>
    <w:p w14:paraId="3B339626" w14:textId="66830FBC" w:rsidR="00910B14" w:rsidRDefault="00910B14" w:rsidP="00910B14">
      <w:pPr>
        <w:ind w:left="720"/>
        <w:rPr>
          <w:sz w:val="28"/>
          <w:szCs w:val="28"/>
        </w:rPr>
      </w:pPr>
      <w:r>
        <w:rPr>
          <w:sz w:val="28"/>
          <w:szCs w:val="28"/>
        </w:rPr>
        <w:t>Key Features:</w:t>
      </w:r>
    </w:p>
    <w:p w14:paraId="017D9261" w14:textId="4BFB5929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0B14">
        <w:rPr>
          <w:sz w:val="28"/>
          <w:szCs w:val="28"/>
        </w:rPr>
        <w:t>Choose a model that fits your needs</w:t>
      </w:r>
      <w:r>
        <w:rPr>
          <w:sz w:val="28"/>
          <w:szCs w:val="28"/>
        </w:rPr>
        <w:t xml:space="preserve"> ( using Model Garden and Generative AI studio)</w:t>
      </w:r>
    </w:p>
    <w:p w14:paraId="47225F38" w14:textId="3EB81200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End-to-end </w:t>
      </w:r>
      <w:proofErr w:type="spellStart"/>
      <w:r>
        <w:rPr>
          <w:sz w:val="28"/>
          <w:szCs w:val="28"/>
        </w:rPr>
        <w:t>MLOps</w:t>
      </w:r>
      <w:proofErr w:type="spellEnd"/>
      <w:r>
        <w:rPr>
          <w:sz w:val="28"/>
          <w:szCs w:val="28"/>
        </w:rPr>
        <w:t xml:space="preserve"> (</w:t>
      </w:r>
      <w:r w:rsidRPr="00910B14">
        <w:rPr>
          <w:sz w:val="28"/>
          <w:szCs w:val="28"/>
        </w:rPr>
        <w:t>train, test, monitor, deploy, and govern ML models at scale</w:t>
      </w:r>
      <w:r>
        <w:rPr>
          <w:sz w:val="28"/>
          <w:szCs w:val="28"/>
        </w:rPr>
        <w:t>)</w:t>
      </w:r>
    </w:p>
    <w:p w14:paraId="68E3C084" w14:textId="1EF718B2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Low-code and no-code tooling </w:t>
      </w:r>
    </w:p>
    <w:p w14:paraId="75542F01" w14:textId="4E69AC9D" w:rsidR="00910B14" w:rsidRDefault="00910B14" w:rsidP="00910B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and flexible AI </w:t>
      </w:r>
      <w:r w:rsidR="00401186">
        <w:rPr>
          <w:sz w:val="28"/>
          <w:szCs w:val="28"/>
        </w:rPr>
        <w:t>infrastructure</w:t>
      </w:r>
    </w:p>
    <w:p w14:paraId="6FFDE7FF" w14:textId="25C44CA9" w:rsidR="00401186" w:rsidRDefault="00401186" w:rsidP="00401186">
      <w:pPr>
        <w:ind w:left="720"/>
        <w:rPr>
          <w:sz w:val="28"/>
          <w:szCs w:val="28"/>
        </w:rPr>
      </w:pPr>
      <w:r>
        <w:rPr>
          <w:sz w:val="28"/>
          <w:szCs w:val="28"/>
        </w:rPr>
        <w:t>All features:</w:t>
      </w:r>
    </w:p>
    <w:p w14:paraId="69C9B55F" w14:textId="51C628B9" w:rsidR="00401186" w:rsidRDefault="00401186" w:rsidP="004011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01186">
        <w:rPr>
          <w:b/>
          <w:bCs/>
          <w:sz w:val="28"/>
          <w:szCs w:val="28"/>
        </w:rPr>
        <w:t>Vertex AI Model Garden:</w:t>
      </w:r>
      <w:r>
        <w:rPr>
          <w:sz w:val="28"/>
          <w:szCs w:val="28"/>
        </w:rPr>
        <w:t xml:space="preserve"> </w:t>
      </w:r>
      <w:r w:rsidRPr="00401186">
        <w:rPr>
          <w:sz w:val="28"/>
          <w:szCs w:val="28"/>
        </w:rPr>
        <w:t>A single place to search, discover, and interact with a wide variety of foundation models from Google and Google partners, available on Vertex AI</w:t>
      </w:r>
    </w:p>
    <w:p w14:paraId="588FF7F3" w14:textId="57AFD6B7" w:rsidR="00401186" w:rsidRDefault="00401186" w:rsidP="004011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Vertex AI Generative AI Studio:</w:t>
      </w:r>
      <w:r>
        <w:rPr>
          <w:sz w:val="28"/>
          <w:szCs w:val="28"/>
        </w:rPr>
        <w:t xml:space="preserve"> </w:t>
      </w:r>
      <w:r w:rsidRPr="00401186">
        <w:rPr>
          <w:sz w:val="28"/>
          <w:szCs w:val="28"/>
        </w:rPr>
        <w:t>A managed environment in Vertex AI that makes it easy to interact with, tune, and deploy foundation models to production</w:t>
      </w:r>
    </w:p>
    <w:p w14:paraId="49A11323" w14:textId="06B553AB" w:rsidR="00401186" w:rsidRDefault="00401186" w:rsidP="0040118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AutoML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957EA" w:rsidRPr="00A957EA">
        <w:rPr>
          <w:sz w:val="28"/>
          <w:szCs w:val="28"/>
        </w:rPr>
        <w:t>Easily develop high-quality custom machine learning models without writing training routines. Powered by Google’s state-of-the-art transfer learning and hyperparameter search technology.</w:t>
      </w:r>
    </w:p>
    <w:p w14:paraId="3571EF00" w14:textId="0C8BE532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lastRenderedPageBreak/>
        <w:t>Deep Learning VM Images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Instantiate a VM image containing the most popular AI frameworks on a Compute Engine instance without worrying about software compatibility.</w:t>
      </w:r>
    </w:p>
    <w:p w14:paraId="6CB1CA5F" w14:textId="57BDDDB5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Workbench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 xml:space="preserve">Vertex AI Workbench is the single environment for data scientists to complete all of their ML work, from experimentation, to deployment, to managing and monitoring models. It is a </w:t>
      </w:r>
      <w:proofErr w:type="spellStart"/>
      <w:r w:rsidRPr="00A957EA">
        <w:rPr>
          <w:sz w:val="28"/>
          <w:szCs w:val="28"/>
        </w:rPr>
        <w:t>Jupyter</w:t>
      </w:r>
      <w:proofErr w:type="spellEnd"/>
      <w:r w:rsidRPr="00A957EA">
        <w:rPr>
          <w:sz w:val="28"/>
          <w:szCs w:val="28"/>
        </w:rPr>
        <w:t>-based fully managed, scalable, enterprise-ready compute infrastructure with security controls and user management capabilities.</w:t>
      </w:r>
    </w:p>
    <w:p w14:paraId="5CD19C42" w14:textId="41ACB44C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  <w:highlight w:val="yellow"/>
        </w:rPr>
        <w:t>Vertex AI Matching Engine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Massively scalable, low latency, and cost-efficient vector similarity matching service.</w:t>
      </w:r>
    </w:p>
    <w:p w14:paraId="6AB0DC5A" w14:textId="3177A366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Data Labeling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Get highly accurate labels from human labelers for better machine learning models.</w:t>
      </w:r>
    </w:p>
    <w:p w14:paraId="686EBB39" w14:textId="418D2A85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Deep Learning Containers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Quickly build and deploy models in a portable and consistent environment for all your AI applications.</w:t>
      </w:r>
    </w:p>
    <w:p w14:paraId="1CA2E482" w14:textId="5D76A635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Feature Store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A fully managed rich feature repository for serving, sharing, and reusing ML features.</w:t>
      </w:r>
    </w:p>
    <w:p w14:paraId="5F509E8A" w14:textId="145D28AC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ML Metadata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Artifact, lineage, and execution tracking for ML workflows, with an easy-to-use Python SDK.</w:t>
      </w:r>
    </w:p>
    <w:p w14:paraId="4AB6E190" w14:textId="629F90BB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Model Monitoring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Automated alerts for data drift, concept drift, or other model performance incidents which may require supervision.</w:t>
      </w:r>
    </w:p>
    <w:p w14:paraId="3B7B39A3" w14:textId="45E64ACB" w:rsidR="00A957EA" w:rsidRPr="00A957EA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84164">
        <w:rPr>
          <w:b/>
          <w:bCs/>
          <w:sz w:val="28"/>
          <w:szCs w:val="28"/>
          <w:highlight w:val="yellow"/>
        </w:rPr>
        <w:t>Vertex AI Neural Architecture Search</w:t>
      </w:r>
      <w:r>
        <w:rPr>
          <w:b/>
          <w:bCs/>
          <w:sz w:val="28"/>
          <w:szCs w:val="28"/>
        </w:rPr>
        <w:t xml:space="preserve">: </w:t>
      </w:r>
      <w:r w:rsidRPr="00A957EA">
        <w:rPr>
          <w:sz w:val="28"/>
          <w:szCs w:val="28"/>
        </w:rPr>
        <w:t>Build new model architectures targeting application-specific needs and optimize your existing model architectures for latency, memory, and power with this automated service powered by Google’s leading AI research.</w:t>
      </w:r>
    </w:p>
    <w:p w14:paraId="03FE467C" w14:textId="546C4376" w:rsidR="00A957EA" w:rsidRPr="006036B2" w:rsidRDefault="00A957EA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957EA">
        <w:rPr>
          <w:b/>
          <w:bCs/>
          <w:sz w:val="28"/>
          <w:szCs w:val="28"/>
        </w:rPr>
        <w:t>Vertex AI Pipelines</w:t>
      </w:r>
      <w:r>
        <w:rPr>
          <w:b/>
          <w:bCs/>
          <w:sz w:val="28"/>
          <w:szCs w:val="28"/>
        </w:rPr>
        <w:t xml:space="preserve">: </w:t>
      </w:r>
      <w:r w:rsidR="006036B2" w:rsidRPr="006036B2">
        <w:rPr>
          <w:sz w:val="28"/>
          <w:szCs w:val="28"/>
        </w:rPr>
        <w:t xml:space="preserve">Build pipelines using TensorFlow Extended and Kubeflow Pipelines, and leverage Google Cloud’s managed services to execute </w:t>
      </w:r>
      <w:proofErr w:type="spellStart"/>
      <w:r w:rsidR="006036B2" w:rsidRPr="006036B2">
        <w:rPr>
          <w:sz w:val="28"/>
          <w:szCs w:val="28"/>
        </w:rPr>
        <w:t>scalably</w:t>
      </w:r>
      <w:proofErr w:type="spellEnd"/>
      <w:r w:rsidR="006036B2" w:rsidRPr="006036B2">
        <w:rPr>
          <w:sz w:val="28"/>
          <w:szCs w:val="28"/>
        </w:rPr>
        <w:t xml:space="preserve"> and pay per use. Streamline your </w:t>
      </w:r>
      <w:proofErr w:type="spellStart"/>
      <w:r w:rsidR="006036B2" w:rsidRPr="006036B2">
        <w:rPr>
          <w:sz w:val="28"/>
          <w:szCs w:val="28"/>
        </w:rPr>
        <w:t>MLOps</w:t>
      </w:r>
      <w:proofErr w:type="spellEnd"/>
      <w:r w:rsidR="006036B2" w:rsidRPr="006036B2">
        <w:rPr>
          <w:sz w:val="28"/>
          <w:szCs w:val="28"/>
        </w:rPr>
        <w:t xml:space="preserve"> with detailed metadata tracking, continuous modeling, and triggered model retraining.</w:t>
      </w:r>
    </w:p>
    <w:p w14:paraId="33E671E6" w14:textId="40E0020A" w:rsidR="006036B2" w:rsidRPr="00CA72AF" w:rsidRDefault="006036B2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36B2">
        <w:rPr>
          <w:b/>
          <w:bCs/>
          <w:sz w:val="28"/>
          <w:szCs w:val="28"/>
        </w:rPr>
        <w:t>Vertex AI Prediction</w:t>
      </w:r>
      <w:r>
        <w:rPr>
          <w:b/>
          <w:bCs/>
          <w:sz w:val="28"/>
          <w:szCs w:val="28"/>
        </w:rPr>
        <w:t xml:space="preserve">: </w:t>
      </w:r>
      <w:r w:rsidR="00CA72AF" w:rsidRPr="00CA72AF">
        <w:rPr>
          <w:sz w:val="28"/>
          <w:szCs w:val="28"/>
        </w:rPr>
        <w:t xml:space="preserve">Deploy models into production more easily with online serving via HTTP or batch prediction for bulk scoring. Vertex AI </w:t>
      </w:r>
      <w:r w:rsidR="00CA72AF" w:rsidRPr="00CA72AF">
        <w:rPr>
          <w:sz w:val="28"/>
          <w:szCs w:val="28"/>
        </w:rPr>
        <w:lastRenderedPageBreak/>
        <w:t xml:space="preserve">Prediction offers a unified framework to deploy custom models trained in TensorFlow, scikit or XGB, as well as </w:t>
      </w:r>
      <w:proofErr w:type="spellStart"/>
      <w:r w:rsidR="00CA72AF" w:rsidRPr="00CA72AF">
        <w:rPr>
          <w:sz w:val="28"/>
          <w:szCs w:val="28"/>
        </w:rPr>
        <w:t>BigQuery</w:t>
      </w:r>
      <w:proofErr w:type="spellEnd"/>
      <w:r w:rsidR="00CA72AF" w:rsidRPr="00CA72AF">
        <w:rPr>
          <w:sz w:val="28"/>
          <w:szCs w:val="28"/>
        </w:rPr>
        <w:t xml:space="preserve"> ML and </w:t>
      </w:r>
      <w:proofErr w:type="spellStart"/>
      <w:r w:rsidR="00CA72AF" w:rsidRPr="00CA72AF">
        <w:rPr>
          <w:sz w:val="28"/>
          <w:szCs w:val="28"/>
        </w:rPr>
        <w:t>AutoML</w:t>
      </w:r>
      <w:proofErr w:type="spellEnd"/>
      <w:r w:rsidR="00CA72AF" w:rsidRPr="00CA72AF">
        <w:rPr>
          <w:sz w:val="28"/>
          <w:szCs w:val="28"/>
        </w:rPr>
        <w:t xml:space="preserve"> models, and on a broad range of machine types and GPUs.</w:t>
      </w:r>
    </w:p>
    <w:p w14:paraId="5CC1FED7" w14:textId="7BBB142A" w:rsidR="00CA72AF" w:rsidRPr="006678BB" w:rsidRDefault="00CA72AF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A72AF">
        <w:rPr>
          <w:b/>
          <w:bCs/>
          <w:sz w:val="28"/>
          <w:szCs w:val="28"/>
        </w:rPr>
        <w:t xml:space="preserve">Vertex AI </w:t>
      </w:r>
      <w:proofErr w:type="spellStart"/>
      <w:r w:rsidRPr="00CA72AF">
        <w:rPr>
          <w:b/>
          <w:bCs/>
          <w:sz w:val="28"/>
          <w:szCs w:val="28"/>
        </w:rPr>
        <w:t>Tensorboard</w:t>
      </w:r>
      <w:proofErr w:type="spellEnd"/>
      <w:r>
        <w:rPr>
          <w:b/>
          <w:bCs/>
          <w:sz w:val="28"/>
          <w:szCs w:val="28"/>
        </w:rPr>
        <w:t xml:space="preserve">: </w:t>
      </w:r>
      <w:r w:rsidR="006678BB" w:rsidRPr="006678BB">
        <w:rPr>
          <w:sz w:val="28"/>
          <w:szCs w:val="28"/>
        </w:rPr>
        <w:t>This visualization and tracking tool for ML experimentation includes model graphs which display images, text, and audio data.</w:t>
      </w:r>
    </w:p>
    <w:p w14:paraId="7FBB1EA9" w14:textId="6B0E2779" w:rsidR="006678BB" w:rsidRPr="006678BB" w:rsidRDefault="006678BB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678BB">
        <w:rPr>
          <w:b/>
          <w:bCs/>
          <w:sz w:val="28"/>
          <w:szCs w:val="28"/>
        </w:rPr>
        <w:t>Vertex AI Training</w:t>
      </w:r>
      <w:r>
        <w:rPr>
          <w:b/>
          <w:bCs/>
          <w:sz w:val="28"/>
          <w:szCs w:val="28"/>
        </w:rPr>
        <w:t xml:space="preserve">: </w:t>
      </w:r>
      <w:r w:rsidRPr="006678BB">
        <w:rPr>
          <w:sz w:val="28"/>
          <w:szCs w:val="28"/>
        </w:rPr>
        <w:t xml:space="preserve">Vertex AI Training provides a set of pre-built algorithms and allows users to bring their custom code to train models. A fully managed training service for users needing greater flexibility and </w:t>
      </w:r>
      <w:r w:rsidRPr="006678BB">
        <w:rPr>
          <w:sz w:val="28"/>
          <w:szCs w:val="28"/>
          <w:highlight w:val="yellow"/>
        </w:rPr>
        <w:t>customization or for users running training on-premises or another cloud environment.</w:t>
      </w:r>
    </w:p>
    <w:p w14:paraId="299EA5F6" w14:textId="27227A1B" w:rsidR="006678BB" w:rsidRPr="002D5AFE" w:rsidRDefault="006678BB" w:rsidP="004011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678BB">
        <w:rPr>
          <w:b/>
          <w:bCs/>
          <w:sz w:val="28"/>
          <w:szCs w:val="28"/>
        </w:rPr>
        <w:t>Vertex AI Vizier</w:t>
      </w:r>
      <w:r>
        <w:rPr>
          <w:b/>
          <w:bCs/>
          <w:sz w:val="28"/>
          <w:szCs w:val="28"/>
        </w:rPr>
        <w:t xml:space="preserve">: </w:t>
      </w:r>
      <w:r w:rsidRPr="006678BB">
        <w:rPr>
          <w:sz w:val="28"/>
          <w:szCs w:val="28"/>
        </w:rPr>
        <w:t>Optimized hyperparameters for maximum predictive accuracy.</w:t>
      </w:r>
    </w:p>
    <w:p w14:paraId="56C02E24" w14:textId="77777777" w:rsidR="002D5AFE" w:rsidRPr="002D5AFE" w:rsidRDefault="002D5AFE" w:rsidP="002D5AFE">
      <w:pPr>
        <w:rPr>
          <w:b/>
          <w:bCs/>
          <w:sz w:val="28"/>
          <w:szCs w:val="28"/>
        </w:rPr>
      </w:pPr>
    </w:p>
    <w:p w14:paraId="504F6715" w14:textId="727AA949" w:rsidR="0083303D" w:rsidRPr="0083303D" w:rsidRDefault="0083303D" w:rsidP="008330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303D">
        <w:rPr>
          <w:b/>
          <w:bCs/>
          <w:sz w:val="28"/>
          <w:szCs w:val="28"/>
        </w:rPr>
        <w:t>Vertex AI Workbench:</w:t>
      </w:r>
    </w:p>
    <w:p w14:paraId="090166C9" w14:textId="6200D89F" w:rsidR="0083303D" w:rsidRDefault="0083303D" w:rsidP="0083303D">
      <w:pPr>
        <w:ind w:firstLine="720"/>
        <w:rPr>
          <w:sz w:val="28"/>
          <w:szCs w:val="28"/>
        </w:rPr>
      </w:pPr>
      <w:r w:rsidRPr="0083303D">
        <w:rPr>
          <w:sz w:val="28"/>
          <w:szCs w:val="28"/>
        </w:rPr>
        <w:t>The single development environment for the entire data science workflow</w:t>
      </w:r>
      <w:r>
        <w:rPr>
          <w:sz w:val="28"/>
          <w:szCs w:val="28"/>
        </w:rPr>
        <w:t>(data analytics and machine learning workflows)</w:t>
      </w:r>
      <w:r w:rsidR="00C46FE1">
        <w:rPr>
          <w:sz w:val="28"/>
          <w:szCs w:val="28"/>
        </w:rPr>
        <w:t>.</w:t>
      </w:r>
    </w:p>
    <w:p w14:paraId="298C00A8" w14:textId="77777777" w:rsidR="00E477FC" w:rsidRDefault="00E477FC" w:rsidP="0083303D">
      <w:pPr>
        <w:ind w:firstLine="720"/>
        <w:rPr>
          <w:sz w:val="28"/>
          <w:szCs w:val="28"/>
        </w:rPr>
      </w:pPr>
    </w:p>
    <w:p w14:paraId="152AE914" w14:textId="77777777" w:rsidR="00E477FC" w:rsidRDefault="00E477FC" w:rsidP="0083303D">
      <w:pPr>
        <w:ind w:firstLine="720"/>
        <w:rPr>
          <w:sz w:val="28"/>
          <w:szCs w:val="28"/>
        </w:rPr>
      </w:pPr>
    </w:p>
    <w:p w14:paraId="6957D62D" w14:textId="77777777" w:rsidR="00E477FC" w:rsidRDefault="00E477FC" w:rsidP="0083303D">
      <w:pPr>
        <w:ind w:firstLine="720"/>
        <w:rPr>
          <w:sz w:val="28"/>
          <w:szCs w:val="28"/>
        </w:rPr>
      </w:pPr>
    </w:p>
    <w:p w14:paraId="1346FAA5" w14:textId="77777777" w:rsidR="00E477FC" w:rsidRDefault="00E477FC" w:rsidP="0083303D">
      <w:pPr>
        <w:ind w:firstLine="720"/>
        <w:rPr>
          <w:sz w:val="28"/>
          <w:szCs w:val="28"/>
        </w:rPr>
      </w:pPr>
    </w:p>
    <w:p w14:paraId="18BC14AE" w14:textId="77777777" w:rsidR="00E477FC" w:rsidRDefault="00E477FC" w:rsidP="0083303D">
      <w:pPr>
        <w:ind w:firstLine="720"/>
        <w:rPr>
          <w:sz w:val="28"/>
          <w:szCs w:val="28"/>
        </w:rPr>
      </w:pPr>
    </w:p>
    <w:p w14:paraId="6C5010C3" w14:textId="77777777" w:rsidR="00E477FC" w:rsidRDefault="00E477FC" w:rsidP="0083303D">
      <w:pPr>
        <w:ind w:firstLine="720"/>
        <w:rPr>
          <w:sz w:val="28"/>
          <w:szCs w:val="28"/>
        </w:rPr>
      </w:pPr>
    </w:p>
    <w:p w14:paraId="525FEC80" w14:textId="77777777" w:rsidR="00E477FC" w:rsidRDefault="00E477FC" w:rsidP="0083303D">
      <w:pPr>
        <w:ind w:firstLine="720"/>
        <w:rPr>
          <w:sz w:val="28"/>
          <w:szCs w:val="28"/>
        </w:rPr>
      </w:pPr>
    </w:p>
    <w:p w14:paraId="4BA3D651" w14:textId="77777777" w:rsidR="00E477FC" w:rsidRDefault="00E477FC" w:rsidP="0083303D">
      <w:pPr>
        <w:ind w:firstLine="720"/>
        <w:rPr>
          <w:sz w:val="28"/>
          <w:szCs w:val="28"/>
        </w:rPr>
      </w:pPr>
    </w:p>
    <w:p w14:paraId="2CD2806F" w14:textId="77777777" w:rsidR="00E477FC" w:rsidRDefault="00E477FC" w:rsidP="0083303D">
      <w:pPr>
        <w:ind w:firstLine="720"/>
        <w:rPr>
          <w:sz w:val="28"/>
          <w:szCs w:val="28"/>
        </w:rPr>
      </w:pPr>
    </w:p>
    <w:p w14:paraId="6E7C0E7D" w14:textId="77777777" w:rsidR="00E477FC" w:rsidRDefault="00E477FC" w:rsidP="0083303D">
      <w:pPr>
        <w:ind w:firstLine="720"/>
        <w:rPr>
          <w:sz w:val="28"/>
          <w:szCs w:val="28"/>
        </w:rPr>
      </w:pPr>
    </w:p>
    <w:p w14:paraId="70E87FD9" w14:textId="77777777" w:rsidR="00E477FC" w:rsidRPr="0083303D" w:rsidRDefault="00E477FC" w:rsidP="0083303D">
      <w:pPr>
        <w:ind w:firstLine="720"/>
        <w:rPr>
          <w:sz w:val="28"/>
          <w:szCs w:val="28"/>
        </w:rPr>
      </w:pPr>
    </w:p>
    <w:p w14:paraId="2214158E" w14:textId="227DA5DD" w:rsidR="0083303D" w:rsidRPr="00E477FC" w:rsidRDefault="0083303D">
      <w:pPr>
        <w:rPr>
          <w:b/>
          <w:bCs/>
          <w:sz w:val="32"/>
          <w:szCs w:val="32"/>
        </w:rPr>
      </w:pPr>
      <w:r w:rsidRPr="00E477FC">
        <w:rPr>
          <w:b/>
          <w:bCs/>
          <w:sz w:val="32"/>
          <w:szCs w:val="32"/>
        </w:rPr>
        <w:lastRenderedPageBreak/>
        <w:t>AI for Developer</w:t>
      </w:r>
    </w:p>
    <w:p w14:paraId="4BA5E495" w14:textId="27ED98F8" w:rsidR="00E477FC" w:rsidRDefault="00E477FC" w:rsidP="00E477F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E477FC">
        <w:rPr>
          <w:b/>
          <w:bCs/>
          <w:sz w:val="28"/>
          <w:szCs w:val="28"/>
        </w:rPr>
        <w:t>AutoML</w:t>
      </w:r>
      <w:proofErr w:type="spellEnd"/>
      <w:r w:rsidRPr="00E477FC">
        <w:rPr>
          <w:b/>
          <w:bCs/>
          <w:sz w:val="28"/>
          <w:szCs w:val="28"/>
        </w:rPr>
        <w:t>:</w:t>
      </w:r>
    </w:p>
    <w:p w14:paraId="5B9816F4" w14:textId="49BD905B" w:rsidR="00C31D5A" w:rsidRDefault="00C31D5A" w:rsidP="00C31D5A">
      <w:pPr>
        <w:tabs>
          <w:tab w:val="left" w:pos="56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C31D5A">
        <w:rPr>
          <w:sz w:val="28"/>
          <w:szCs w:val="28"/>
        </w:rPr>
        <w:t>AutoML</w:t>
      </w:r>
      <w:proofErr w:type="spellEnd"/>
      <w:r w:rsidRPr="00C31D5A">
        <w:rPr>
          <w:sz w:val="28"/>
          <w:szCs w:val="28"/>
        </w:rPr>
        <w:t xml:space="preserve"> enables developers with limited machine learning expertise to train high-quality models specific to their business needs. Build your own custom machine learning model in minutes.</w:t>
      </w:r>
    </w:p>
    <w:p w14:paraId="21D58593" w14:textId="55174B6D" w:rsidR="00C31D5A" w:rsidRPr="00C31D5A" w:rsidRDefault="00C31D5A" w:rsidP="00C31D5A">
      <w:pPr>
        <w:pStyle w:val="ListParagraph"/>
        <w:numPr>
          <w:ilvl w:val="0"/>
          <w:numId w:val="9"/>
        </w:numPr>
        <w:tabs>
          <w:tab w:val="left" w:pos="567"/>
        </w:tabs>
        <w:rPr>
          <w:b/>
          <w:bCs/>
          <w:sz w:val="28"/>
          <w:szCs w:val="28"/>
        </w:rPr>
      </w:pPr>
      <w:r w:rsidRPr="00C31D5A">
        <w:rPr>
          <w:b/>
          <w:bCs/>
          <w:sz w:val="28"/>
          <w:szCs w:val="28"/>
        </w:rPr>
        <w:t xml:space="preserve">Types of models you can build using </w:t>
      </w:r>
      <w:proofErr w:type="spellStart"/>
      <w:r w:rsidRPr="00C31D5A">
        <w:rPr>
          <w:b/>
          <w:bCs/>
          <w:sz w:val="28"/>
          <w:szCs w:val="28"/>
        </w:rPr>
        <w:t>AutoML</w:t>
      </w:r>
      <w:proofErr w:type="spellEnd"/>
      <w:r w:rsidRPr="00C31D5A">
        <w:rPr>
          <w:b/>
          <w:bCs/>
          <w:sz w:val="28"/>
          <w:szCs w:val="28"/>
        </w:rPr>
        <w:t>:</w:t>
      </w:r>
    </w:p>
    <w:tbl>
      <w:tblPr>
        <w:tblStyle w:val="TableGrid"/>
        <w:tblW w:w="9889" w:type="dxa"/>
        <w:tblInd w:w="709" w:type="dxa"/>
        <w:tblLook w:val="04A0" w:firstRow="1" w:lastRow="0" w:firstColumn="1" w:lastColumn="0" w:noHBand="0" w:noVBand="1"/>
      </w:tblPr>
      <w:tblGrid>
        <w:gridCol w:w="2589"/>
        <w:gridCol w:w="7300"/>
      </w:tblGrid>
      <w:tr w:rsidR="00C31D5A" w14:paraId="4804ABDD" w14:textId="77777777" w:rsidTr="00C31D5A">
        <w:trPr>
          <w:trHeight w:val="330"/>
        </w:trPr>
        <w:tc>
          <w:tcPr>
            <w:tcW w:w="2589" w:type="dxa"/>
            <w:vAlign w:val="center"/>
          </w:tcPr>
          <w:p w14:paraId="1F493A19" w14:textId="772A4228" w:rsidR="00C31D5A" w:rsidRDefault="00C31D5A" w:rsidP="00C31D5A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7300" w:type="dxa"/>
            <w:vAlign w:val="center"/>
          </w:tcPr>
          <w:p w14:paraId="5746890D" w14:textId="74D55885" w:rsidR="00C31D5A" w:rsidRDefault="00C31D5A" w:rsidP="00C31D5A">
            <w:pPr>
              <w:tabs>
                <w:tab w:val="left" w:pos="56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Supported objectives</w:t>
            </w:r>
          </w:p>
        </w:tc>
      </w:tr>
      <w:tr w:rsidR="00C31D5A" w14:paraId="0F4E8A96" w14:textId="77777777" w:rsidTr="00A5459B">
        <w:trPr>
          <w:trHeight w:val="547"/>
        </w:trPr>
        <w:tc>
          <w:tcPr>
            <w:tcW w:w="2589" w:type="dxa"/>
            <w:vAlign w:val="center"/>
          </w:tcPr>
          <w:p w14:paraId="76420597" w14:textId="3B1CFD24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7300" w:type="dxa"/>
            <w:vAlign w:val="center"/>
          </w:tcPr>
          <w:p w14:paraId="5DDD568F" w14:textId="3C67C0C3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Classification, Object Detection</w:t>
            </w:r>
          </w:p>
        </w:tc>
      </w:tr>
      <w:tr w:rsidR="00C31D5A" w14:paraId="0BCDB587" w14:textId="77777777" w:rsidTr="00A5459B">
        <w:trPr>
          <w:trHeight w:val="480"/>
        </w:trPr>
        <w:tc>
          <w:tcPr>
            <w:tcW w:w="2589" w:type="dxa"/>
            <w:vAlign w:val="center"/>
          </w:tcPr>
          <w:p w14:paraId="53275FC7" w14:textId="39737556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Tabular</w:t>
            </w:r>
          </w:p>
        </w:tc>
        <w:tc>
          <w:tcPr>
            <w:tcW w:w="7300" w:type="dxa"/>
            <w:vAlign w:val="center"/>
          </w:tcPr>
          <w:p w14:paraId="2892337B" w14:textId="613B3CF8" w:rsidR="00C31D5A" w:rsidRPr="00C31D5A" w:rsidRDefault="00C31D5A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Classification(Binary, multi-class), Regression, forecasting</w:t>
            </w:r>
          </w:p>
        </w:tc>
      </w:tr>
      <w:tr w:rsidR="00C31D5A" w14:paraId="36544302" w14:textId="77777777" w:rsidTr="00A5459B">
        <w:trPr>
          <w:trHeight w:val="491"/>
        </w:trPr>
        <w:tc>
          <w:tcPr>
            <w:tcW w:w="2589" w:type="dxa"/>
            <w:vAlign w:val="center"/>
          </w:tcPr>
          <w:p w14:paraId="6DB9A63A" w14:textId="69DB7929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7300" w:type="dxa"/>
            <w:vAlign w:val="center"/>
          </w:tcPr>
          <w:p w14:paraId="062AE307" w14:textId="31148769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Classification, entity extraction, sentiment analysis</w:t>
            </w:r>
          </w:p>
        </w:tc>
      </w:tr>
      <w:tr w:rsidR="00C31D5A" w14:paraId="559F5724" w14:textId="77777777" w:rsidTr="00A5459B">
        <w:trPr>
          <w:trHeight w:val="566"/>
        </w:trPr>
        <w:tc>
          <w:tcPr>
            <w:tcW w:w="2589" w:type="dxa"/>
            <w:vAlign w:val="center"/>
          </w:tcPr>
          <w:p w14:paraId="599B77CB" w14:textId="6BC73E60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</w:t>
            </w:r>
          </w:p>
        </w:tc>
        <w:tc>
          <w:tcPr>
            <w:tcW w:w="7300" w:type="dxa"/>
            <w:vAlign w:val="center"/>
          </w:tcPr>
          <w:p w14:paraId="3C4F9F4E" w14:textId="3B6717DB" w:rsidR="00C31D5A" w:rsidRPr="00C31D5A" w:rsidRDefault="00A5459B" w:rsidP="00C31D5A">
            <w:pPr>
              <w:tabs>
                <w:tab w:val="left" w:pos="56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recognition, Classification, Object tracking</w:t>
            </w:r>
          </w:p>
        </w:tc>
      </w:tr>
    </w:tbl>
    <w:p w14:paraId="1E1DC23D" w14:textId="11C9E09F" w:rsidR="00C31D5A" w:rsidRDefault="00C31D5A" w:rsidP="00941701">
      <w:pPr>
        <w:tabs>
          <w:tab w:val="left" w:pos="567"/>
        </w:tabs>
        <w:rPr>
          <w:b/>
          <w:bCs/>
          <w:sz w:val="28"/>
          <w:szCs w:val="28"/>
        </w:rPr>
      </w:pPr>
    </w:p>
    <w:p w14:paraId="0898BA8E" w14:textId="6EE21B02" w:rsidR="00941701" w:rsidRPr="00941701" w:rsidRDefault="00941701" w:rsidP="00941701">
      <w:pPr>
        <w:pStyle w:val="ListParagraph"/>
        <w:numPr>
          <w:ilvl w:val="0"/>
          <w:numId w:val="5"/>
        </w:numPr>
        <w:tabs>
          <w:tab w:val="left" w:pos="567"/>
        </w:tabs>
        <w:rPr>
          <w:b/>
          <w:bCs/>
          <w:sz w:val="28"/>
          <w:szCs w:val="28"/>
        </w:rPr>
      </w:pPr>
      <w:r w:rsidRPr="00941701">
        <w:rPr>
          <w:b/>
          <w:bCs/>
          <w:sz w:val="28"/>
          <w:szCs w:val="28"/>
        </w:rPr>
        <w:t>Natural Language AI:</w:t>
      </w:r>
    </w:p>
    <w:p w14:paraId="0C433372" w14:textId="4673CF9D" w:rsidR="00C31D5A" w:rsidRDefault="00941701" w:rsidP="00C31D5A">
      <w:pPr>
        <w:tabs>
          <w:tab w:val="left" w:pos="567"/>
        </w:tabs>
        <w:ind w:left="709"/>
        <w:rPr>
          <w:sz w:val="28"/>
          <w:szCs w:val="28"/>
        </w:rPr>
      </w:pPr>
      <w:r w:rsidRPr="00941701">
        <w:rPr>
          <w:sz w:val="28"/>
          <w:szCs w:val="28"/>
        </w:rPr>
        <w:t>Derive insights from unstructured text using Google machine learning</w:t>
      </w:r>
      <w:r>
        <w:rPr>
          <w:sz w:val="28"/>
          <w:szCs w:val="28"/>
        </w:rPr>
        <w:t>.</w:t>
      </w:r>
    </w:p>
    <w:p w14:paraId="248070A6" w14:textId="56EA5B9A" w:rsidR="00D57689" w:rsidRDefault="001341CD" w:rsidP="00D57689">
      <w:pPr>
        <w:ind w:left="426" w:firstLine="294"/>
        <w:rPr>
          <w:sz w:val="28"/>
          <w:szCs w:val="28"/>
        </w:rPr>
      </w:pPr>
      <w:r>
        <w:rPr>
          <w:sz w:val="28"/>
          <w:szCs w:val="28"/>
        </w:rPr>
        <w:t>Key features (</w:t>
      </w:r>
      <w:r w:rsidRPr="001341CD">
        <w:rPr>
          <w:sz w:val="28"/>
          <w:szCs w:val="28"/>
        </w:rPr>
        <w:t>Three natural language solutions that work with your text</w:t>
      </w:r>
      <w:r>
        <w:rPr>
          <w:sz w:val="28"/>
          <w:szCs w:val="28"/>
        </w:rPr>
        <w:t>):</w:t>
      </w:r>
    </w:p>
    <w:p w14:paraId="73CD45BE" w14:textId="1DDEE71C" w:rsidR="001341CD" w:rsidRDefault="001341CD" w:rsidP="001341CD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</w:p>
    <w:p w14:paraId="1C0F42E9" w14:textId="52B4500F" w:rsidR="001341CD" w:rsidRDefault="001341CD" w:rsidP="001341C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Natural Language API:</w:t>
      </w:r>
    </w:p>
    <w:p w14:paraId="6FF1DF41" w14:textId="066EEB36" w:rsidR="001341CD" w:rsidRDefault="001341CD" w:rsidP="001341CD">
      <w:pPr>
        <w:ind w:left="1134" w:firstLine="306"/>
        <w:rPr>
          <w:sz w:val="28"/>
          <w:szCs w:val="28"/>
        </w:rPr>
      </w:pPr>
      <w:r w:rsidRPr="001341CD">
        <w:rPr>
          <w:sz w:val="28"/>
          <w:szCs w:val="28"/>
        </w:rPr>
        <w:t xml:space="preserve">The powerful pre-trained models of the Natural Language API </w:t>
      </w:r>
      <w:proofErr w:type="gramStart"/>
      <w:r w:rsidRPr="001341CD">
        <w:rPr>
          <w:sz w:val="28"/>
          <w:szCs w:val="28"/>
        </w:rPr>
        <w:t>empowers</w:t>
      </w:r>
      <w:proofErr w:type="gramEnd"/>
      <w:r w:rsidRPr="001341CD">
        <w:rPr>
          <w:sz w:val="28"/>
          <w:szCs w:val="28"/>
        </w:rPr>
        <w:t xml:space="preserve"> developers to easily apply natural language understanding (NLU) to their applications with features including sentiment analysis, entity analysis, entity sentiment analysis, content classification, and syntax analysis.</w:t>
      </w:r>
    </w:p>
    <w:p w14:paraId="71F55B70" w14:textId="0B54F238" w:rsidR="001341CD" w:rsidRDefault="001341CD" w:rsidP="001341C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341CD">
        <w:rPr>
          <w:sz w:val="28"/>
          <w:szCs w:val="28"/>
        </w:rPr>
        <w:t>Healthcare Natural Language A</w:t>
      </w:r>
      <w:r w:rsidR="00C7792A">
        <w:rPr>
          <w:sz w:val="28"/>
          <w:szCs w:val="28"/>
        </w:rPr>
        <w:t>P</w:t>
      </w:r>
      <w:r w:rsidRPr="001341CD">
        <w:rPr>
          <w:sz w:val="28"/>
          <w:szCs w:val="28"/>
        </w:rPr>
        <w:t>I</w:t>
      </w:r>
    </w:p>
    <w:p w14:paraId="1A98751D" w14:textId="3A41C2A9" w:rsidR="001341CD" w:rsidRPr="001341CD" w:rsidRDefault="001341CD" w:rsidP="001341CD">
      <w:pPr>
        <w:ind w:left="1134" w:firstLine="306"/>
        <w:rPr>
          <w:sz w:val="28"/>
          <w:szCs w:val="28"/>
        </w:rPr>
      </w:pPr>
      <w:r w:rsidRPr="001341CD">
        <w:rPr>
          <w:sz w:val="28"/>
          <w:szCs w:val="28"/>
        </w:rPr>
        <w:t>The Healthcare Natural Language API parses unstructured medical text such as medical records or insurance claims. It then generates a structured data representation of the medical knowledge entities stored in these data sources for downstream analysis and automation. For example, you can</w:t>
      </w:r>
      <w:r>
        <w:rPr>
          <w:sz w:val="28"/>
          <w:szCs w:val="28"/>
        </w:rPr>
        <w:t xml:space="preserve"> </w:t>
      </w:r>
      <w:r w:rsidRPr="001341CD">
        <w:rPr>
          <w:sz w:val="28"/>
          <w:szCs w:val="28"/>
        </w:rPr>
        <w:t xml:space="preserve">Extract information about medical concepts like </w:t>
      </w:r>
      <w:r w:rsidRPr="001341CD">
        <w:rPr>
          <w:sz w:val="28"/>
          <w:szCs w:val="28"/>
        </w:rPr>
        <w:lastRenderedPageBreak/>
        <w:t>diseases, medications, medical devices, procedures, and their clinically relevant attributes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97"/>
        <w:gridCol w:w="2981"/>
        <w:gridCol w:w="2946"/>
      </w:tblGrid>
      <w:tr w:rsidR="00C7792A" w14:paraId="37C67A15" w14:textId="77777777" w:rsidTr="00C7792A">
        <w:tc>
          <w:tcPr>
            <w:tcW w:w="3116" w:type="dxa"/>
            <w:vAlign w:val="center"/>
          </w:tcPr>
          <w:p w14:paraId="150FB0F6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160487F7" w14:textId="29058FB0" w:rsidR="00C7792A" w:rsidRDefault="00C7792A" w:rsidP="00C779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AutoML</w:t>
            </w:r>
            <w:proofErr w:type="spellEnd"/>
          </w:p>
        </w:tc>
        <w:tc>
          <w:tcPr>
            <w:tcW w:w="3117" w:type="dxa"/>
            <w:vAlign w:val="center"/>
          </w:tcPr>
          <w:p w14:paraId="46E0C3DB" w14:textId="1A08A321" w:rsidR="00C7792A" w:rsidRDefault="00C7792A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NL API</w:t>
            </w:r>
          </w:p>
        </w:tc>
      </w:tr>
      <w:tr w:rsidR="00C7792A" w14:paraId="37DE6C03" w14:textId="77777777" w:rsidTr="00C7792A">
        <w:tc>
          <w:tcPr>
            <w:tcW w:w="3116" w:type="dxa"/>
            <w:vAlign w:val="center"/>
          </w:tcPr>
          <w:p w14:paraId="54464315" w14:textId="3F0D7BB3" w:rsidR="00C7792A" w:rsidRDefault="00C7792A" w:rsidP="00C7792A">
            <w:pPr>
              <w:jc w:val="center"/>
              <w:rPr>
                <w:sz w:val="28"/>
                <w:szCs w:val="28"/>
              </w:rPr>
            </w:pPr>
            <w:r w:rsidRPr="00C7792A">
              <w:rPr>
                <w:sz w:val="28"/>
                <w:szCs w:val="28"/>
              </w:rPr>
              <w:t>accessible via REST API</w:t>
            </w:r>
          </w:p>
        </w:tc>
        <w:tc>
          <w:tcPr>
            <w:tcW w:w="3117" w:type="dxa"/>
            <w:vAlign w:val="center"/>
          </w:tcPr>
          <w:p w14:paraId="26885319" w14:textId="3851B445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56E8B116" w14:textId="216075C3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7792A" w14:paraId="1F1CF2C2" w14:textId="77777777" w:rsidTr="00C7792A">
        <w:tc>
          <w:tcPr>
            <w:tcW w:w="3116" w:type="dxa"/>
            <w:vAlign w:val="center"/>
          </w:tcPr>
          <w:p w14:paraId="6AE292D1" w14:textId="62150E03" w:rsidR="00C7792A" w:rsidRDefault="00560CEE" w:rsidP="00C7792A">
            <w:pPr>
              <w:jc w:val="center"/>
              <w:rPr>
                <w:sz w:val="28"/>
                <w:szCs w:val="28"/>
              </w:rPr>
            </w:pPr>
            <w:r w:rsidRPr="00560CEE">
              <w:rPr>
                <w:sz w:val="28"/>
                <w:szCs w:val="28"/>
              </w:rPr>
              <w:t>Syntax analysis</w:t>
            </w:r>
          </w:p>
        </w:tc>
        <w:tc>
          <w:tcPr>
            <w:tcW w:w="3117" w:type="dxa"/>
            <w:vAlign w:val="center"/>
          </w:tcPr>
          <w:p w14:paraId="11275311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vAlign w:val="center"/>
          </w:tcPr>
          <w:p w14:paraId="2CAA5F76" w14:textId="14C54254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7792A" w14:paraId="60A88A97" w14:textId="77777777" w:rsidTr="00C7792A">
        <w:tc>
          <w:tcPr>
            <w:tcW w:w="3116" w:type="dxa"/>
            <w:vAlign w:val="center"/>
          </w:tcPr>
          <w:p w14:paraId="3499BB7E" w14:textId="3B5699BA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Multi-language</w:t>
            </w:r>
          </w:p>
        </w:tc>
        <w:tc>
          <w:tcPr>
            <w:tcW w:w="3117" w:type="dxa"/>
            <w:vAlign w:val="center"/>
          </w:tcPr>
          <w:p w14:paraId="08BAA166" w14:textId="031582DF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7ACE8A9C" w14:textId="748C2FCC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7792A" w14:paraId="53DE8EFC" w14:textId="77777777" w:rsidTr="00C7792A">
        <w:tc>
          <w:tcPr>
            <w:tcW w:w="3116" w:type="dxa"/>
            <w:vAlign w:val="center"/>
          </w:tcPr>
          <w:p w14:paraId="3CD9AFE0" w14:textId="56F087AD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 model train</w:t>
            </w:r>
          </w:p>
        </w:tc>
        <w:tc>
          <w:tcPr>
            <w:tcW w:w="3117" w:type="dxa"/>
            <w:vAlign w:val="center"/>
          </w:tcPr>
          <w:p w14:paraId="063D093B" w14:textId="2CCCD33A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6E97E2A4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</w:tr>
      <w:tr w:rsidR="00C7792A" w14:paraId="69D1E252" w14:textId="77777777" w:rsidTr="00C7792A">
        <w:tc>
          <w:tcPr>
            <w:tcW w:w="3116" w:type="dxa"/>
            <w:vAlign w:val="center"/>
          </w:tcPr>
          <w:p w14:paraId="1C20387C" w14:textId="68F0453D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 dataset support</w:t>
            </w:r>
          </w:p>
        </w:tc>
        <w:tc>
          <w:tcPr>
            <w:tcW w:w="3117" w:type="dxa"/>
            <w:vAlign w:val="center"/>
          </w:tcPr>
          <w:p w14:paraId="1B23A5D8" w14:textId="53E55ABC" w:rsidR="00C7792A" w:rsidRDefault="00560CEE" w:rsidP="00C7792A">
            <w:pPr>
              <w:jc w:val="center"/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3117" w:type="dxa"/>
            <w:vAlign w:val="center"/>
          </w:tcPr>
          <w:p w14:paraId="419E1D2B" w14:textId="77777777" w:rsidR="00C7792A" w:rsidRDefault="00C7792A" w:rsidP="00C7792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A5D34E" w14:textId="77777777" w:rsidR="001341CD" w:rsidRDefault="001341CD" w:rsidP="00D57689">
      <w:pPr>
        <w:ind w:left="426" w:firstLine="294"/>
        <w:rPr>
          <w:sz w:val="28"/>
          <w:szCs w:val="28"/>
        </w:rPr>
      </w:pPr>
    </w:p>
    <w:p w14:paraId="1E0439F5" w14:textId="77777777" w:rsidR="00941701" w:rsidRDefault="00941701" w:rsidP="00AE4078">
      <w:pPr>
        <w:tabs>
          <w:tab w:val="left" w:pos="567"/>
        </w:tabs>
        <w:rPr>
          <w:sz w:val="28"/>
          <w:szCs w:val="28"/>
        </w:rPr>
      </w:pPr>
    </w:p>
    <w:p w14:paraId="08EDE21D" w14:textId="44CE4FE3" w:rsidR="00AE4078" w:rsidRPr="00AE4078" w:rsidRDefault="001E2A74" w:rsidP="00AE407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Speech-to-Text</w:t>
      </w:r>
      <w:r w:rsidR="00AE4078" w:rsidRPr="00AE4078">
        <w:rPr>
          <w:b/>
          <w:bCs/>
          <w:sz w:val="28"/>
          <w:szCs w:val="28"/>
        </w:rPr>
        <w:t>:</w:t>
      </w:r>
    </w:p>
    <w:p w14:paraId="41E7296B" w14:textId="11B78BB6" w:rsidR="00E477FC" w:rsidRDefault="001E2A74" w:rsidP="002B348D">
      <w:pPr>
        <w:ind w:left="720"/>
        <w:rPr>
          <w:sz w:val="28"/>
          <w:szCs w:val="28"/>
        </w:rPr>
      </w:pPr>
      <w:r w:rsidRPr="001E2A74">
        <w:rPr>
          <w:sz w:val="28"/>
          <w:szCs w:val="28"/>
        </w:rPr>
        <w:t>Accurately convert speech into text using an API powered by Google's AI technologies.</w:t>
      </w:r>
    </w:p>
    <w:p w14:paraId="02337041" w14:textId="1A50AC9F" w:rsidR="001E2A74" w:rsidRPr="001E2A74" w:rsidRDefault="001E2A74" w:rsidP="00ED00E3">
      <w:pPr>
        <w:pStyle w:val="ListParagraph"/>
        <w:numPr>
          <w:ilvl w:val="0"/>
          <w:numId w:val="9"/>
        </w:numPr>
        <w:ind w:left="1134"/>
        <w:rPr>
          <w:rFonts w:ascii="Roboto" w:eastAsia="Times New Roman" w:hAnsi="Roboto" w:cs="Times New Roman"/>
          <w:color w:val="202124"/>
          <w:kern w:val="0"/>
          <w:sz w:val="24"/>
          <w:szCs w:val="24"/>
          <w:lang w:bidi="ar-SA"/>
          <w14:ligatures w14:val="none"/>
        </w:rPr>
      </w:pPr>
      <w:r w:rsidRPr="001E2A74">
        <w:rPr>
          <w:rFonts w:ascii="Roboto" w:eastAsia="Times New Roman" w:hAnsi="Roboto" w:cs="Times New Roman"/>
          <w:color w:val="202124"/>
          <w:kern w:val="0"/>
          <w:sz w:val="24"/>
          <w:szCs w:val="24"/>
          <w:highlight w:val="yellow"/>
          <w:lang w:bidi="ar-SA"/>
          <w14:ligatures w14:val="none"/>
        </w:rPr>
        <w:t>Speech adaptation</w:t>
      </w:r>
      <w:r w:rsidRPr="001E2A74">
        <w:rPr>
          <w:rFonts w:ascii="Roboto" w:eastAsia="Times New Roman" w:hAnsi="Roboto" w:cs="Times New Roman"/>
          <w:color w:val="202124"/>
          <w:kern w:val="0"/>
          <w:sz w:val="24"/>
          <w:szCs w:val="24"/>
          <w:highlight w:val="yellow"/>
          <w:lang w:bidi="ar-SA"/>
          <w14:ligatures w14:val="none"/>
        </w:rPr>
        <w:t xml:space="preserve">: </w:t>
      </w:r>
      <w:r w:rsidRPr="001E2A74">
        <w:rPr>
          <w:rFonts w:ascii="Roboto" w:eastAsia="Times New Roman" w:hAnsi="Roboto" w:cs="Times New Roman"/>
          <w:color w:val="202124"/>
          <w:kern w:val="0"/>
          <w:sz w:val="24"/>
          <w:szCs w:val="24"/>
          <w:lang w:bidi="ar-SA"/>
          <w14:ligatures w14:val="none"/>
        </w:rPr>
        <w:t>Provide hints to boost the transcription accuracy of rare and domain-specific words or phrases. Use classes to automatically convert spoken numbers into addresses, years, currencies, and more.</w:t>
      </w:r>
    </w:p>
    <w:p w14:paraId="082087F9" w14:textId="59F0B3ED" w:rsid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Domain-specific models</w:t>
      </w:r>
    </w:p>
    <w:p w14:paraId="494081B6" w14:textId="0CF29D4B" w:rsid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Easily compare quality</w:t>
      </w:r>
    </w:p>
    <w:p w14:paraId="69B918B5" w14:textId="40717B03" w:rsid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Speech On-Device</w:t>
      </w:r>
    </w:p>
    <w:p w14:paraId="0EBCDC10" w14:textId="68BDC8BE" w:rsidR="001E2A74" w:rsidRPr="001E2A74" w:rsidRDefault="001E2A74" w:rsidP="001E2A74">
      <w:pPr>
        <w:pStyle w:val="ListParagraph"/>
        <w:numPr>
          <w:ilvl w:val="0"/>
          <w:numId w:val="9"/>
        </w:numPr>
        <w:ind w:left="1134"/>
        <w:rPr>
          <w:sz w:val="28"/>
          <w:szCs w:val="28"/>
        </w:rPr>
      </w:pPr>
      <w:r w:rsidRPr="001E2A74">
        <w:rPr>
          <w:sz w:val="28"/>
          <w:szCs w:val="28"/>
        </w:rPr>
        <w:t>Foundation model for Speech-to-Text</w:t>
      </w:r>
      <w:r>
        <w:rPr>
          <w:sz w:val="28"/>
          <w:szCs w:val="28"/>
        </w:rPr>
        <w:t xml:space="preserve"> (</w:t>
      </w:r>
      <w:r w:rsidRPr="001E2A74">
        <w:rPr>
          <w:sz w:val="28"/>
          <w:szCs w:val="28"/>
        </w:rPr>
        <w:t>powered by Chirp</w:t>
      </w:r>
      <w:r>
        <w:rPr>
          <w:sz w:val="28"/>
          <w:szCs w:val="28"/>
        </w:rPr>
        <w:t>)</w:t>
      </w:r>
    </w:p>
    <w:p w14:paraId="366F492C" w14:textId="77777777" w:rsidR="00C32E29" w:rsidRDefault="00C32E29">
      <w:pPr>
        <w:rPr>
          <w:sz w:val="28"/>
          <w:szCs w:val="28"/>
        </w:rPr>
      </w:pPr>
    </w:p>
    <w:p w14:paraId="3108912C" w14:textId="00AD49BE" w:rsidR="00C32E29" w:rsidRPr="00C32E29" w:rsidRDefault="00C32E29" w:rsidP="00C32E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2E29">
        <w:rPr>
          <w:b/>
          <w:bCs/>
          <w:sz w:val="28"/>
          <w:szCs w:val="28"/>
        </w:rPr>
        <w:t>Text-to-Speech:</w:t>
      </w:r>
    </w:p>
    <w:p w14:paraId="520F0142" w14:textId="00098C7D" w:rsidR="00C32E29" w:rsidRDefault="00C32E29" w:rsidP="00C32E29">
      <w:pPr>
        <w:ind w:left="720"/>
        <w:rPr>
          <w:sz w:val="28"/>
          <w:szCs w:val="28"/>
        </w:rPr>
      </w:pPr>
      <w:r w:rsidRPr="00C32E29">
        <w:rPr>
          <w:sz w:val="28"/>
          <w:szCs w:val="28"/>
        </w:rPr>
        <w:t>Convert text into natural-sounding speech using an API powered by Google's AI technologies.</w:t>
      </w:r>
    </w:p>
    <w:p w14:paraId="16C1AA68" w14:textId="0783FE23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Neural2 voices</w:t>
      </w:r>
    </w:p>
    <w:p w14:paraId="74D02B6E" w14:textId="34D714F4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Studio voices (Preview)</w:t>
      </w:r>
    </w:p>
    <w:p w14:paraId="034C438D" w14:textId="0BC9B659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Custom Voice</w:t>
      </w:r>
    </w:p>
    <w:p w14:paraId="466D509D" w14:textId="50EA69A5" w:rsid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Voice tuning</w:t>
      </w:r>
    </w:p>
    <w:p w14:paraId="78B373A8" w14:textId="7EA73401" w:rsidR="00C32E29" w:rsidRPr="00C32E29" w:rsidRDefault="00C32E29" w:rsidP="00C32E29">
      <w:pPr>
        <w:pStyle w:val="ListParagraph"/>
        <w:numPr>
          <w:ilvl w:val="0"/>
          <w:numId w:val="13"/>
        </w:numPr>
        <w:ind w:left="1134"/>
        <w:rPr>
          <w:sz w:val="28"/>
          <w:szCs w:val="28"/>
        </w:rPr>
      </w:pPr>
      <w:r w:rsidRPr="00C32E29">
        <w:rPr>
          <w:sz w:val="28"/>
          <w:szCs w:val="28"/>
        </w:rPr>
        <w:t>Text and SSML support</w:t>
      </w:r>
    </w:p>
    <w:p w14:paraId="5664AD68" w14:textId="77777777" w:rsidR="00C32E29" w:rsidRDefault="00C32E29" w:rsidP="00C32E29">
      <w:pPr>
        <w:rPr>
          <w:sz w:val="28"/>
          <w:szCs w:val="28"/>
        </w:rPr>
      </w:pPr>
    </w:p>
    <w:p w14:paraId="65D22BA4" w14:textId="47A454BB" w:rsidR="00C32E29" w:rsidRPr="00C32E29" w:rsidRDefault="00C32E29" w:rsidP="00C32E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2E29">
        <w:rPr>
          <w:b/>
          <w:bCs/>
          <w:sz w:val="28"/>
          <w:szCs w:val="28"/>
        </w:rPr>
        <w:lastRenderedPageBreak/>
        <w:t>Timeseries Insights API</w:t>
      </w:r>
    </w:p>
    <w:p w14:paraId="4B8AA433" w14:textId="77777777" w:rsidR="00C32E29" w:rsidRPr="00C32E29" w:rsidRDefault="00C32E29" w:rsidP="00C32E29">
      <w:pPr>
        <w:ind w:firstLine="720"/>
        <w:rPr>
          <w:sz w:val="28"/>
          <w:szCs w:val="28"/>
        </w:rPr>
      </w:pPr>
      <w:r w:rsidRPr="00C32E29">
        <w:rPr>
          <w:sz w:val="28"/>
          <w:szCs w:val="28"/>
        </w:rPr>
        <w:t>Large-scale time series forecasting and anomaly detection in real time.</w:t>
      </w:r>
    </w:p>
    <w:p w14:paraId="688F8F3E" w14:textId="77777777" w:rsidR="00C32E29" w:rsidRDefault="00C32E29" w:rsidP="00526274">
      <w:pPr>
        <w:rPr>
          <w:b/>
          <w:bCs/>
          <w:sz w:val="28"/>
          <w:szCs w:val="28"/>
        </w:rPr>
      </w:pPr>
    </w:p>
    <w:p w14:paraId="0BDFBA15" w14:textId="6C12F7C5" w:rsidR="00526274" w:rsidRDefault="00526274" w:rsidP="005262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Translation AI</w:t>
      </w:r>
    </w:p>
    <w:p w14:paraId="6EE1D70B" w14:textId="66677759" w:rsidR="00526274" w:rsidRDefault="00526274" w:rsidP="0052627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Translation Hub</w:t>
      </w:r>
      <w:r w:rsidR="0006210F">
        <w:rPr>
          <w:sz w:val="28"/>
          <w:szCs w:val="28"/>
        </w:rPr>
        <w:t xml:space="preserve"> (</w:t>
      </w:r>
      <w:r w:rsidR="0006210F" w:rsidRPr="0006210F">
        <w:rPr>
          <w:sz w:val="28"/>
          <w:szCs w:val="28"/>
        </w:rPr>
        <w:t>135 languages</w:t>
      </w:r>
      <w:r w:rsidR="0006210F">
        <w:rPr>
          <w:sz w:val="28"/>
          <w:szCs w:val="28"/>
        </w:rPr>
        <w:t>)</w:t>
      </w:r>
    </w:p>
    <w:p w14:paraId="6CD9459B" w14:textId="4051A4AF" w:rsidR="0006210F" w:rsidRDefault="0006210F" w:rsidP="0052627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Translation</w:t>
      </w:r>
    </w:p>
    <w:p w14:paraId="50BE4BC6" w14:textId="7D631EED" w:rsidR="00526274" w:rsidRDefault="0006210F" w:rsidP="0006210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Translation API </w:t>
      </w:r>
    </w:p>
    <w:p w14:paraId="134B5F01" w14:textId="7FF937CD" w:rsidR="0006210F" w:rsidRDefault="0006210F" w:rsidP="0006210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Media Translation API</w:t>
      </w:r>
    </w:p>
    <w:p w14:paraId="3314C907" w14:textId="77777777" w:rsidR="0006210F" w:rsidRDefault="0006210F" w:rsidP="0006210F">
      <w:pPr>
        <w:rPr>
          <w:sz w:val="28"/>
          <w:szCs w:val="28"/>
        </w:rPr>
      </w:pPr>
    </w:p>
    <w:p w14:paraId="2B48E381" w14:textId="68C8BC91" w:rsidR="0006210F" w:rsidRPr="0006210F" w:rsidRDefault="0006210F" w:rsidP="0006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210F">
        <w:rPr>
          <w:b/>
          <w:bCs/>
          <w:sz w:val="28"/>
          <w:szCs w:val="28"/>
        </w:rPr>
        <w:t>Video AI</w:t>
      </w:r>
    </w:p>
    <w:p w14:paraId="662B77BF" w14:textId="30218635" w:rsidR="0033088B" w:rsidRDefault="0033088B" w:rsidP="0033088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33088B">
        <w:rPr>
          <w:sz w:val="28"/>
          <w:szCs w:val="28"/>
        </w:rPr>
        <w:t>AutoML</w:t>
      </w:r>
      <w:proofErr w:type="spellEnd"/>
      <w:r w:rsidRPr="0033088B">
        <w:rPr>
          <w:sz w:val="28"/>
          <w:szCs w:val="28"/>
        </w:rPr>
        <w:t xml:space="preserve"> Video Intelligence</w:t>
      </w:r>
    </w:p>
    <w:p w14:paraId="0C569B84" w14:textId="46A4D0D1" w:rsidR="0033088B" w:rsidRDefault="0033088B" w:rsidP="0033088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3088B">
        <w:rPr>
          <w:sz w:val="28"/>
          <w:szCs w:val="28"/>
        </w:rPr>
        <w:t>Video Intelligence API</w:t>
      </w:r>
    </w:p>
    <w:p w14:paraId="5D024636" w14:textId="77777777" w:rsidR="0033088B" w:rsidRDefault="0033088B" w:rsidP="0033088B">
      <w:pPr>
        <w:rPr>
          <w:sz w:val="28"/>
          <w:szCs w:val="28"/>
        </w:rPr>
      </w:pPr>
    </w:p>
    <w:p w14:paraId="63B39EBE" w14:textId="472EF04D" w:rsidR="0033088B" w:rsidRPr="0033088B" w:rsidRDefault="0033088B" w:rsidP="003308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088B">
        <w:rPr>
          <w:b/>
          <w:bCs/>
          <w:sz w:val="28"/>
          <w:szCs w:val="28"/>
        </w:rPr>
        <w:t>Vision AI</w:t>
      </w:r>
    </w:p>
    <w:p w14:paraId="4C3081D3" w14:textId="0EADFD26" w:rsidR="0033088B" w:rsidRDefault="001D6B90" w:rsidP="006623BA">
      <w:pPr>
        <w:pStyle w:val="ListParagraph"/>
        <w:numPr>
          <w:ilvl w:val="0"/>
          <w:numId w:val="16"/>
        </w:numPr>
        <w:ind w:left="709"/>
        <w:rPr>
          <w:sz w:val="28"/>
          <w:szCs w:val="28"/>
        </w:rPr>
      </w:pPr>
      <w:proofErr w:type="spellStart"/>
      <w:r>
        <w:rPr>
          <w:sz w:val="28"/>
          <w:szCs w:val="28"/>
        </w:rPr>
        <w:t>AutoML</w:t>
      </w:r>
      <w:proofErr w:type="spellEnd"/>
      <w:r>
        <w:rPr>
          <w:sz w:val="28"/>
          <w:szCs w:val="28"/>
        </w:rPr>
        <w:t xml:space="preserve"> Vision</w:t>
      </w:r>
    </w:p>
    <w:p w14:paraId="1DAE4C56" w14:textId="1CA9F19A" w:rsidR="001D6B90" w:rsidRPr="0033088B" w:rsidRDefault="001D6B90" w:rsidP="006623BA">
      <w:pPr>
        <w:pStyle w:val="ListParagraph"/>
        <w:numPr>
          <w:ilvl w:val="0"/>
          <w:numId w:val="16"/>
        </w:numPr>
        <w:ind w:left="709"/>
        <w:rPr>
          <w:sz w:val="28"/>
          <w:szCs w:val="28"/>
        </w:rPr>
      </w:pPr>
      <w:r>
        <w:rPr>
          <w:sz w:val="28"/>
          <w:szCs w:val="28"/>
        </w:rPr>
        <w:t>Vision API</w:t>
      </w:r>
    </w:p>
    <w:p w14:paraId="740FA4F7" w14:textId="77777777" w:rsidR="00DC33DB" w:rsidRDefault="00DC33DB">
      <w:pPr>
        <w:rPr>
          <w:sz w:val="28"/>
          <w:szCs w:val="28"/>
        </w:rPr>
      </w:pPr>
    </w:p>
    <w:p w14:paraId="6F57D285" w14:textId="03F36810" w:rsidR="00DC33DB" w:rsidRDefault="00DC33DB">
      <w:pPr>
        <w:rPr>
          <w:sz w:val="28"/>
          <w:szCs w:val="28"/>
        </w:rPr>
      </w:pPr>
    </w:p>
    <w:p w14:paraId="46F3944F" w14:textId="77777777" w:rsidR="00DC33DB" w:rsidRDefault="00DC33DB">
      <w:pPr>
        <w:rPr>
          <w:sz w:val="28"/>
          <w:szCs w:val="28"/>
        </w:rPr>
      </w:pPr>
    </w:p>
    <w:p w14:paraId="15B0A1CB" w14:textId="77777777" w:rsidR="00DC33DB" w:rsidRDefault="00DC33DB">
      <w:pPr>
        <w:rPr>
          <w:sz w:val="28"/>
          <w:szCs w:val="28"/>
        </w:rPr>
      </w:pPr>
    </w:p>
    <w:p w14:paraId="7220B79F" w14:textId="77777777" w:rsidR="00DC33DB" w:rsidRDefault="00DC33DB">
      <w:pPr>
        <w:rPr>
          <w:sz w:val="28"/>
          <w:szCs w:val="28"/>
        </w:rPr>
      </w:pPr>
    </w:p>
    <w:p w14:paraId="23C21716" w14:textId="77777777" w:rsidR="001D6B90" w:rsidRDefault="001D6B90">
      <w:pPr>
        <w:rPr>
          <w:sz w:val="28"/>
          <w:szCs w:val="28"/>
        </w:rPr>
      </w:pPr>
    </w:p>
    <w:p w14:paraId="119957CB" w14:textId="77777777" w:rsidR="00CA7DA5" w:rsidRDefault="00CA7DA5">
      <w:pPr>
        <w:rPr>
          <w:sz w:val="28"/>
          <w:szCs w:val="28"/>
        </w:rPr>
      </w:pPr>
    </w:p>
    <w:p w14:paraId="50C04574" w14:textId="77777777" w:rsidR="00CA7DA5" w:rsidRDefault="00CA7DA5">
      <w:pPr>
        <w:rPr>
          <w:sz w:val="28"/>
          <w:szCs w:val="28"/>
        </w:rPr>
      </w:pPr>
    </w:p>
    <w:p w14:paraId="4A2704B4" w14:textId="77777777" w:rsidR="00CA7DA5" w:rsidRDefault="00CA7DA5">
      <w:pPr>
        <w:rPr>
          <w:sz w:val="28"/>
          <w:szCs w:val="28"/>
        </w:rPr>
      </w:pPr>
    </w:p>
    <w:p w14:paraId="66302030" w14:textId="77777777" w:rsidR="00CA7DA5" w:rsidRDefault="00CA7DA5">
      <w:pPr>
        <w:rPr>
          <w:sz w:val="28"/>
          <w:szCs w:val="28"/>
        </w:rPr>
      </w:pPr>
    </w:p>
    <w:p w14:paraId="57C59827" w14:textId="77777777" w:rsidR="001D6B90" w:rsidRDefault="001D6B90">
      <w:pPr>
        <w:rPr>
          <w:sz w:val="28"/>
          <w:szCs w:val="28"/>
        </w:rPr>
      </w:pPr>
    </w:p>
    <w:p w14:paraId="59859020" w14:textId="526AED14" w:rsidR="0083303D" w:rsidRPr="00CA7DA5" w:rsidRDefault="0083303D">
      <w:pPr>
        <w:rPr>
          <w:b/>
          <w:bCs/>
          <w:sz w:val="32"/>
          <w:szCs w:val="32"/>
        </w:rPr>
      </w:pPr>
      <w:r w:rsidRPr="00CA7DA5">
        <w:rPr>
          <w:b/>
          <w:bCs/>
          <w:sz w:val="32"/>
          <w:szCs w:val="32"/>
        </w:rPr>
        <w:lastRenderedPageBreak/>
        <w:t>AI infrastructure</w:t>
      </w:r>
      <w:r w:rsidR="00EE16EB" w:rsidRPr="00CA7DA5">
        <w:rPr>
          <w:b/>
          <w:bCs/>
          <w:sz w:val="32"/>
          <w:szCs w:val="32"/>
        </w:rPr>
        <w:t xml:space="preserve"> </w:t>
      </w:r>
    </w:p>
    <w:p w14:paraId="3360382C" w14:textId="2F7E53AF" w:rsidR="00770731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4E7D68">
        <w:rPr>
          <w:b/>
          <w:bCs/>
          <w:sz w:val="28"/>
          <w:szCs w:val="28"/>
        </w:rPr>
        <w:t>Deep Learning Containers</w:t>
      </w:r>
    </w:p>
    <w:p w14:paraId="3A58810A" w14:textId="4B025E3C" w:rsidR="004A28CE" w:rsidRPr="004A28CE" w:rsidRDefault="004A28CE" w:rsidP="0044499A">
      <w:pPr>
        <w:ind w:left="360" w:firstLine="360"/>
        <w:rPr>
          <w:sz w:val="28"/>
          <w:szCs w:val="28"/>
        </w:rPr>
      </w:pPr>
      <w:r w:rsidRPr="004A28CE">
        <w:rPr>
          <w:sz w:val="28"/>
          <w:szCs w:val="28"/>
        </w:rPr>
        <w:t>Preconfigured and optimized containers for deep learning environments.</w:t>
      </w:r>
      <w:r w:rsidR="0044499A" w:rsidRPr="0044499A">
        <w:t xml:space="preserve"> </w:t>
      </w:r>
      <w:r w:rsidR="0044499A" w:rsidRPr="0044499A">
        <w:rPr>
          <w:sz w:val="28"/>
          <w:szCs w:val="28"/>
        </w:rPr>
        <w:t>These Docker images use popular frameworks and are performance optimized, compatibility tested, and ready to deploy</w:t>
      </w:r>
    </w:p>
    <w:p w14:paraId="3F62528E" w14:textId="5316D65A" w:rsidR="004A28CE" w:rsidRDefault="0044499A" w:rsidP="00444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Consistent environment</w:t>
      </w:r>
    </w:p>
    <w:p w14:paraId="22289D80" w14:textId="28494771" w:rsidR="0044499A" w:rsidRDefault="0044499A" w:rsidP="00444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Fast prototyping</w:t>
      </w:r>
    </w:p>
    <w:p w14:paraId="6123232A" w14:textId="3B66DEFA" w:rsidR="0044499A" w:rsidRPr="004E7D68" w:rsidRDefault="0044499A" w:rsidP="00444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optimized: </w:t>
      </w:r>
      <w:r w:rsidRPr="0044499A">
        <w:rPr>
          <w:sz w:val="28"/>
          <w:szCs w:val="28"/>
        </w:rPr>
        <w:t>Accelerate your model training and deployment with the latest framework versions and NVIDIA® CUDA-X AI libraries.</w:t>
      </w:r>
    </w:p>
    <w:p w14:paraId="3E54D4AA" w14:textId="2B31440C" w:rsidR="00CA7DA5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4E7D68">
        <w:rPr>
          <w:b/>
          <w:bCs/>
          <w:sz w:val="28"/>
          <w:szCs w:val="28"/>
        </w:rPr>
        <w:t>Deep Learning VM Image</w:t>
      </w:r>
    </w:p>
    <w:p w14:paraId="05FA35C0" w14:textId="77777777" w:rsidR="0044499A" w:rsidRPr="0044499A" w:rsidRDefault="0044499A" w:rsidP="0044499A">
      <w:pPr>
        <w:ind w:firstLine="720"/>
        <w:rPr>
          <w:sz w:val="28"/>
          <w:szCs w:val="28"/>
        </w:rPr>
      </w:pPr>
      <w:r w:rsidRPr="0044499A">
        <w:rPr>
          <w:sz w:val="28"/>
          <w:szCs w:val="28"/>
        </w:rPr>
        <w:t>Preconfigured VMs for deep learning applications.</w:t>
      </w:r>
    </w:p>
    <w:p w14:paraId="1ABE6635" w14:textId="1C7E4E5E" w:rsidR="0044499A" w:rsidRDefault="0044499A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4499A">
        <w:rPr>
          <w:sz w:val="28"/>
          <w:szCs w:val="28"/>
        </w:rPr>
        <w:t>Broad support</w:t>
      </w:r>
    </w:p>
    <w:p w14:paraId="428D5FB9" w14:textId="48E66392" w:rsidR="0044499A" w:rsidRDefault="0044499A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4499A">
        <w:rPr>
          <w:sz w:val="28"/>
          <w:szCs w:val="28"/>
        </w:rPr>
        <w:t>Optimized for performance</w:t>
      </w:r>
      <w:r>
        <w:rPr>
          <w:sz w:val="28"/>
          <w:szCs w:val="28"/>
        </w:rPr>
        <w:t xml:space="preserve">: </w:t>
      </w:r>
      <w:r w:rsidRPr="0044499A">
        <w:rPr>
          <w:sz w:val="28"/>
          <w:szCs w:val="28"/>
        </w:rPr>
        <w:t>optimized with the latest NVIDIA® CUDA-X AI libraries and drivers and the Intel® Math Kernel Library.</w:t>
      </w:r>
    </w:p>
    <w:p w14:paraId="7741A991" w14:textId="2FB5ABA3" w:rsidR="005C6F61" w:rsidRDefault="005C6F61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C6F61">
        <w:rPr>
          <w:sz w:val="28"/>
          <w:szCs w:val="28"/>
        </w:rPr>
        <w:t>Fast prototyping</w:t>
      </w:r>
    </w:p>
    <w:p w14:paraId="2ACF2FB5" w14:textId="7F6C69A7" w:rsidR="005C6F61" w:rsidRDefault="005C6F61" w:rsidP="00444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C6F61">
        <w:rPr>
          <w:sz w:val="28"/>
          <w:szCs w:val="28"/>
        </w:rPr>
        <w:t>Integrated notebook experience</w:t>
      </w:r>
    </w:p>
    <w:p w14:paraId="1BA57A49" w14:textId="05FDC79C" w:rsidR="0044499A" w:rsidRPr="0044499A" w:rsidRDefault="004E7D68" w:rsidP="0044499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</w:t>
      </w:r>
    </w:p>
    <w:p w14:paraId="499ADDC8" w14:textId="77777777" w:rsidR="0044499A" w:rsidRDefault="0044499A" w:rsidP="0044499A">
      <w:pPr>
        <w:rPr>
          <w:sz w:val="28"/>
          <w:szCs w:val="28"/>
        </w:rPr>
      </w:pPr>
      <w:r w:rsidRPr="0044499A">
        <w:rPr>
          <w:sz w:val="28"/>
          <w:szCs w:val="28"/>
        </w:rPr>
        <w:t>NVIDIA® CUDA-X is a suite of software development tools and libraries provided by NVIDIA, designed to enable developers to harness the power of NVIDIA GPUs (Graphics Processing Units) for accelerated computing. It includes</w:t>
      </w:r>
      <w:r>
        <w:rPr>
          <w:sz w:val="28"/>
          <w:szCs w:val="28"/>
        </w:rPr>
        <w:t>:</w:t>
      </w:r>
    </w:p>
    <w:p w14:paraId="55CDF1DF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CUDA Toolkit for GPU programming</w:t>
      </w:r>
    </w:p>
    <w:p w14:paraId="19AFF5E5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44499A">
        <w:rPr>
          <w:sz w:val="28"/>
          <w:szCs w:val="28"/>
        </w:rPr>
        <w:t>cuDNN</w:t>
      </w:r>
      <w:proofErr w:type="spellEnd"/>
      <w:r w:rsidRPr="0044499A">
        <w:rPr>
          <w:sz w:val="28"/>
          <w:szCs w:val="28"/>
        </w:rPr>
        <w:t xml:space="preserve"> for deep neural networks</w:t>
      </w:r>
    </w:p>
    <w:p w14:paraId="56FC67D4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44499A">
        <w:rPr>
          <w:sz w:val="28"/>
          <w:szCs w:val="28"/>
        </w:rPr>
        <w:t>TensorRT</w:t>
      </w:r>
      <w:proofErr w:type="spellEnd"/>
      <w:r w:rsidRPr="0044499A">
        <w:rPr>
          <w:sz w:val="28"/>
          <w:szCs w:val="28"/>
        </w:rPr>
        <w:t xml:space="preserve"> for optimized model deployment</w:t>
      </w:r>
    </w:p>
    <w:p w14:paraId="60AA6482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NCCL for multi-GPU communication</w:t>
      </w:r>
    </w:p>
    <w:p w14:paraId="4648C79E" w14:textId="77777777" w:rsidR="0044499A" w:rsidRP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Nsight for debugging and profiling</w:t>
      </w:r>
    </w:p>
    <w:p w14:paraId="215CE518" w14:textId="3AEB9DBB" w:rsidR="0044499A" w:rsidRDefault="0044499A" w:rsidP="0044499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4499A">
        <w:rPr>
          <w:sz w:val="28"/>
          <w:szCs w:val="28"/>
        </w:rPr>
        <w:t>CUDA-X AI for accelerating AI workloads</w:t>
      </w:r>
      <w:r>
        <w:rPr>
          <w:sz w:val="28"/>
          <w:szCs w:val="28"/>
        </w:rPr>
        <w:t>: i</w:t>
      </w:r>
      <w:r w:rsidRPr="0044499A">
        <w:rPr>
          <w:sz w:val="28"/>
          <w:szCs w:val="28"/>
        </w:rPr>
        <w:t xml:space="preserve">t includes libraries like </w:t>
      </w:r>
      <w:proofErr w:type="spellStart"/>
      <w:r w:rsidRPr="0044499A">
        <w:rPr>
          <w:sz w:val="28"/>
          <w:szCs w:val="28"/>
        </w:rPr>
        <w:t>cuML</w:t>
      </w:r>
      <w:proofErr w:type="spellEnd"/>
      <w:r w:rsidRPr="0044499A">
        <w:rPr>
          <w:sz w:val="28"/>
          <w:szCs w:val="28"/>
        </w:rPr>
        <w:t xml:space="preserve"> for machine learning algorithms, </w:t>
      </w:r>
      <w:proofErr w:type="spellStart"/>
      <w:r w:rsidRPr="0044499A">
        <w:rPr>
          <w:sz w:val="28"/>
          <w:szCs w:val="28"/>
        </w:rPr>
        <w:t>cuGraph</w:t>
      </w:r>
      <w:proofErr w:type="spellEnd"/>
      <w:r w:rsidRPr="0044499A">
        <w:rPr>
          <w:sz w:val="28"/>
          <w:szCs w:val="28"/>
        </w:rPr>
        <w:t xml:space="preserve"> for graph analytics, and </w:t>
      </w:r>
      <w:proofErr w:type="spellStart"/>
      <w:r w:rsidRPr="0044499A">
        <w:rPr>
          <w:sz w:val="28"/>
          <w:szCs w:val="28"/>
        </w:rPr>
        <w:t>cuDNN</w:t>
      </w:r>
      <w:proofErr w:type="spellEnd"/>
      <w:r w:rsidRPr="0044499A">
        <w:rPr>
          <w:sz w:val="28"/>
          <w:szCs w:val="28"/>
        </w:rPr>
        <w:t xml:space="preserve"> for deep learning.</w:t>
      </w:r>
    </w:p>
    <w:p w14:paraId="28628C53" w14:textId="1615AD3E" w:rsidR="004E7D68" w:rsidRPr="004E7D68" w:rsidRDefault="004E7D68" w:rsidP="004E7D6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</w:t>
      </w:r>
    </w:p>
    <w:p w14:paraId="5D5F46F0" w14:textId="7C5CF222" w:rsidR="00CA7DA5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rtl/>
        </w:rPr>
      </w:pPr>
      <w:r w:rsidRPr="004E7D68">
        <w:rPr>
          <w:b/>
          <w:bCs/>
          <w:sz w:val="28"/>
          <w:szCs w:val="28"/>
        </w:rPr>
        <w:lastRenderedPageBreak/>
        <w:t>GPUs</w:t>
      </w:r>
    </w:p>
    <w:p w14:paraId="2A9B38BB" w14:textId="39C974CF" w:rsidR="004E7D68" w:rsidRDefault="004E7D68" w:rsidP="004E7D68">
      <w:pPr>
        <w:ind w:left="720"/>
        <w:rPr>
          <w:sz w:val="28"/>
          <w:szCs w:val="28"/>
        </w:rPr>
      </w:pPr>
      <w:r w:rsidRPr="004E7D68">
        <w:rPr>
          <w:sz w:val="28"/>
          <w:szCs w:val="28"/>
        </w:rPr>
        <w:t>High-performance GPUs on Google Cloud for machine learning, scientific computing, and 3D visualization</w:t>
      </w:r>
    </w:p>
    <w:p w14:paraId="21C8F53D" w14:textId="325D91D6" w:rsidR="004E7D68" w:rsidRDefault="004E7D68" w:rsidP="004E7D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E7D68">
        <w:rPr>
          <w:sz w:val="28"/>
          <w:szCs w:val="28"/>
        </w:rPr>
        <w:t>GPU types</w:t>
      </w:r>
      <w:r>
        <w:rPr>
          <w:sz w:val="28"/>
          <w:szCs w:val="28"/>
        </w:rPr>
        <w:t xml:space="preserve">: </w:t>
      </w:r>
      <w:r w:rsidRPr="004E7D68">
        <w:rPr>
          <w:sz w:val="28"/>
          <w:szCs w:val="28"/>
        </w:rPr>
        <w:t>NVIDIA L4, P100, P4, T4, V100, and A100</w:t>
      </w:r>
    </w:p>
    <w:p w14:paraId="7292AC8B" w14:textId="3802078A" w:rsidR="004E7D68" w:rsidRDefault="004E7D68" w:rsidP="004E7D68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4E7D68">
        <w:rPr>
          <w:sz w:val="28"/>
          <w:szCs w:val="28"/>
          <w:highlight w:val="yellow"/>
        </w:rPr>
        <w:t>Flexible performance</w:t>
      </w:r>
      <w:r w:rsidRPr="004E7D68">
        <w:rPr>
          <w:sz w:val="28"/>
          <w:szCs w:val="28"/>
          <w:highlight w:val="yellow"/>
        </w:rPr>
        <w:t xml:space="preserve">: </w:t>
      </w:r>
      <w:r w:rsidRPr="004E7D68">
        <w:rPr>
          <w:sz w:val="28"/>
          <w:szCs w:val="28"/>
          <w:highlight w:val="yellow"/>
        </w:rPr>
        <w:t xml:space="preserve">Optimally balance the processor, memory, high performance disk, and </w:t>
      </w:r>
      <w:r w:rsidRPr="00BA45DC">
        <w:rPr>
          <w:sz w:val="28"/>
          <w:szCs w:val="28"/>
          <w:highlight w:val="red"/>
        </w:rPr>
        <w:t xml:space="preserve">up to 8 GPUs per </w:t>
      </w:r>
      <w:r w:rsidRPr="004E7D68">
        <w:rPr>
          <w:sz w:val="28"/>
          <w:szCs w:val="28"/>
          <w:highlight w:val="yellow"/>
        </w:rPr>
        <w:t>instance for your individual workload. All with the per-second billing, so you only pay only for what you need while you are using it.</w:t>
      </w:r>
    </w:p>
    <w:p w14:paraId="5EBFA457" w14:textId="77777777" w:rsidR="004E7D68" w:rsidRPr="004E7D68" w:rsidRDefault="004E7D68" w:rsidP="004E7D68">
      <w:pPr>
        <w:rPr>
          <w:sz w:val="28"/>
          <w:szCs w:val="28"/>
          <w:highlight w:val="yellow"/>
        </w:rPr>
      </w:pPr>
    </w:p>
    <w:p w14:paraId="6FE92A5A" w14:textId="210A5931" w:rsidR="00CA7DA5" w:rsidRPr="004E7D68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4E7D68">
        <w:rPr>
          <w:b/>
          <w:bCs/>
          <w:sz w:val="28"/>
          <w:szCs w:val="28"/>
        </w:rPr>
        <w:t>TensorFlow Enterprise</w:t>
      </w:r>
    </w:p>
    <w:p w14:paraId="6BA77DFB" w14:textId="4E9C940D" w:rsidR="004E7D68" w:rsidRPr="004E7D68" w:rsidRDefault="004E7D68" w:rsidP="004E7D68">
      <w:pPr>
        <w:ind w:left="720"/>
        <w:rPr>
          <w:sz w:val="28"/>
          <w:szCs w:val="28"/>
        </w:rPr>
      </w:pPr>
      <w:r w:rsidRPr="004E7D68">
        <w:rPr>
          <w:sz w:val="28"/>
          <w:szCs w:val="28"/>
        </w:rPr>
        <w:t>Reliability and performance for AI applications with enterprise-grade support and managed services.</w:t>
      </w:r>
    </w:p>
    <w:p w14:paraId="33BE105B" w14:textId="6419B1DC" w:rsidR="00CA7DA5" w:rsidRDefault="00CA7DA5" w:rsidP="00CA7DA5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890A58">
        <w:rPr>
          <w:b/>
          <w:bCs/>
          <w:sz w:val="28"/>
          <w:szCs w:val="28"/>
        </w:rPr>
        <w:t>TPUs</w:t>
      </w:r>
    </w:p>
    <w:p w14:paraId="3738E28F" w14:textId="4D76ECA9" w:rsidR="00890A58" w:rsidRPr="00890A58" w:rsidRDefault="00890A58" w:rsidP="00890A58">
      <w:pPr>
        <w:ind w:left="720"/>
        <w:rPr>
          <w:sz w:val="28"/>
          <w:szCs w:val="28"/>
        </w:rPr>
      </w:pPr>
      <w:r w:rsidRPr="00890A58">
        <w:rPr>
          <w:sz w:val="28"/>
          <w:szCs w:val="28"/>
        </w:rPr>
        <w:t>Cloud TPUs optimize performance and cost for all AI workloads, from training to inferenc</w:t>
      </w:r>
      <w:r>
        <w:rPr>
          <w:sz w:val="28"/>
          <w:szCs w:val="28"/>
        </w:rPr>
        <w:t>e</w:t>
      </w:r>
    </w:p>
    <w:sectPr w:rsidR="00890A58" w:rsidRPr="0089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226"/>
    <w:multiLevelType w:val="hybridMultilevel"/>
    <w:tmpl w:val="BB80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004B2"/>
    <w:multiLevelType w:val="hybridMultilevel"/>
    <w:tmpl w:val="BA248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F388A"/>
    <w:multiLevelType w:val="hybridMultilevel"/>
    <w:tmpl w:val="91004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F7D11"/>
    <w:multiLevelType w:val="hybridMultilevel"/>
    <w:tmpl w:val="8E84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61FEC"/>
    <w:multiLevelType w:val="hybridMultilevel"/>
    <w:tmpl w:val="A87C4F1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6FC2FF4"/>
    <w:multiLevelType w:val="hybridMultilevel"/>
    <w:tmpl w:val="A7D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D3341"/>
    <w:multiLevelType w:val="hybridMultilevel"/>
    <w:tmpl w:val="D66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F0C7E"/>
    <w:multiLevelType w:val="hybridMultilevel"/>
    <w:tmpl w:val="16E81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A534E"/>
    <w:multiLevelType w:val="hybridMultilevel"/>
    <w:tmpl w:val="40069252"/>
    <w:lvl w:ilvl="0" w:tplc="FC76F4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E2CDE"/>
    <w:multiLevelType w:val="hybridMultilevel"/>
    <w:tmpl w:val="EA24F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20C96"/>
    <w:multiLevelType w:val="hybridMultilevel"/>
    <w:tmpl w:val="2020DAB8"/>
    <w:lvl w:ilvl="0" w:tplc="FC76F4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3508C"/>
    <w:multiLevelType w:val="hybridMultilevel"/>
    <w:tmpl w:val="D66A1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36955"/>
    <w:multiLevelType w:val="hybridMultilevel"/>
    <w:tmpl w:val="34D4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55E07"/>
    <w:multiLevelType w:val="hybridMultilevel"/>
    <w:tmpl w:val="FE6CFC20"/>
    <w:lvl w:ilvl="0" w:tplc="FFFCF69A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BE12FD9"/>
    <w:multiLevelType w:val="hybridMultilevel"/>
    <w:tmpl w:val="EE548D04"/>
    <w:lvl w:ilvl="0" w:tplc="FFFCF6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CB2AD4"/>
    <w:multiLevelType w:val="hybridMultilevel"/>
    <w:tmpl w:val="9DC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C1AA8"/>
    <w:multiLevelType w:val="hybridMultilevel"/>
    <w:tmpl w:val="AE48A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BC51B7"/>
    <w:multiLevelType w:val="hybridMultilevel"/>
    <w:tmpl w:val="FEB03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52345"/>
    <w:multiLevelType w:val="hybridMultilevel"/>
    <w:tmpl w:val="81EE3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372107"/>
    <w:multiLevelType w:val="hybridMultilevel"/>
    <w:tmpl w:val="871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37405"/>
    <w:multiLevelType w:val="hybridMultilevel"/>
    <w:tmpl w:val="46A2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3507">
    <w:abstractNumId w:val="6"/>
  </w:num>
  <w:num w:numId="2" w16cid:durableId="68118347">
    <w:abstractNumId w:val="0"/>
  </w:num>
  <w:num w:numId="3" w16cid:durableId="727728226">
    <w:abstractNumId w:val="9"/>
  </w:num>
  <w:num w:numId="4" w16cid:durableId="323558454">
    <w:abstractNumId w:val="2"/>
  </w:num>
  <w:num w:numId="5" w16cid:durableId="758791511">
    <w:abstractNumId w:val="17"/>
  </w:num>
  <w:num w:numId="6" w16cid:durableId="356127206">
    <w:abstractNumId w:val="19"/>
  </w:num>
  <w:num w:numId="7" w16cid:durableId="803621123">
    <w:abstractNumId w:val="10"/>
  </w:num>
  <w:num w:numId="8" w16cid:durableId="830371123">
    <w:abstractNumId w:val="4"/>
  </w:num>
  <w:num w:numId="9" w16cid:durableId="885533006">
    <w:abstractNumId w:val="12"/>
  </w:num>
  <w:num w:numId="10" w16cid:durableId="731277063">
    <w:abstractNumId w:val="8"/>
  </w:num>
  <w:num w:numId="11" w16cid:durableId="744229132">
    <w:abstractNumId w:val="14"/>
  </w:num>
  <w:num w:numId="12" w16cid:durableId="635451420">
    <w:abstractNumId w:val="13"/>
  </w:num>
  <w:num w:numId="13" w16cid:durableId="1911386926">
    <w:abstractNumId w:val="3"/>
  </w:num>
  <w:num w:numId="14" w16cid:durableId="2115591721">
    <w:abstractNumId w:val="5"/>
  </w:num>
  <w:num w:numId="15" w16cid:durableId="35813430">
    <w:abstractNumId w:val="20"/>
  </w:num>
  <w:num w:numId="16" w16cid:durableId="1458336806">
    <w:abstractNumId w:val="7"/>
  </w:num>
  <w:num w:numId="17" w16cid:durableId="1356465057">
    <w:abstractNumId w:val="11"/>
  </w:num>
  <w:num w:numId="18" w16cid:durableId="1824079078">
    <w:abstractNumId w:val="1"/>
  </w:num>
  <w:num w:numId="19" w16cid:durableId="59525664">
    <w:abstractNumId w:val="18"/>
  </w:num>
  <w:num w:numId="20" w16cid:durableId="283773737">
    <w:abstractNumId w:val="15"/>
  </w:num>
  <w:num w:numId="21" w16cid:durableId="19648004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E"/>
    <w:rsid w:val="0006210F"/>
    <w:rsid w:val="00083108"/>
    <w:rsid w:val="001341CD"/>
    <w:rsid w:val="001D6B90"/>
    <w:rsid w:val="001E2A74"/>
    <w:rsid w:val="00284164"/>
    <w:rsid w:val="002B348D"/>
    <w:rsid w:val="002D5AFE"/>
    <w:rsid w:val="0033088B"/>
    <w:rsid w:val="003D1F92"/>
    <w:rsid w:val="00401186"/>
    <w:rsid w:val="0044499A"/>
    <w:rsid w:val="004A28CE"/>
    <w:rsid w:val="004E7D68"/>
    <w:rsid w:val="00526274"/>
    <w:rsid w:val="00560CEE"/>
    <w:rsid w:val="005C6F61"/>
    <w:rsid w:val="006036B2"/>
    <w:rsid w:val="00610CF0"/>
    <w:rsid w:val="006605E4"/>
    <w:rsid w:val="006623BA"/>
    <w:rsid w:val="006678BB"/>
    <w:rsid w:val="00770731"/>
    <w:rsid w:val="007C345C"/>
    <w:rsid w:val="0083303D"/>
    <w:rsid w:val="008849C7"/>
    <w:rsid w:val="00890A58"/>
    <w:rsid w:val="008E345C"/>
    <w:rsid w:val="008F3ECC"/>
    <w:rsid w:val="00910B14"/>
    <w:rsid w:val="00941701"/>
    <w:rsid w:val="009E2F8E"/>
    <w:rsid w:val="00A47B4D"/>
    <w:rsid w:val="00A5459B"/>
    <w:rsid w:val="00A957EA"/>
    <w:rsid w:val="00AD2EDD"/>
    <w:rsid w:val="00AE4078"/>
    <w:rsid w:val="00B06155"/>
    <w:rsid w:val="00B87BF7"/>
    <w:rsid w:val="00BA45DC"/>
    <w:rsid w:val="00C24814"/>
    <w:rsid w:val="00C31D5A"/>
    <w:rsid w:val="00C32E29"/>
    <w:rsid w:val="00C46FE1"/>
    <w:rsid w:val="00C7792A"/>
    <w:rsid w:val="00CA72AF"/>
    <w:rsid w:val="00CA7DA5"/>
    <w:rsid w:val="00CE4D64"/>
    <w:rsid w:val="00D57689"/>
    <w:rsid w:val="00DC33DB"/>
    <w:rsid w:val="00DE158A"/>
    <w:rsid w:val="00E477FC"/>
    <w:rsid w:val="00E94366"/>
    <w:rsid w:val="00ED00E3"/>
    <w:rsid w:val="00E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BDBE"/>
  <w15:chartTrackingRefBased/>
  <w15:docId w15:val="{43AF8352-DB4F-444A-AD28-6093BBEC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89"/>
    <w:rPr>
      <w:lang w:bidi="fa-IR"/>
    </w:rPr>
  </w:style>
  <w:style w:type="paragraph" w:styleId="Heading3">
    <w:name w:val="heading 3"/>
    <w:basedOn w:val="Normal"/>
    <w:link w:val="Heading3Char"/>
    <w:uiPriority w:val="9"/>
    <w:qFormat/>
    <w:rsid w:val="001E2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3D"/>
    <w:pPr>
      <w:ind w:left="720"/>
      <w:contextualSpacing/>
    </w:pPr>
  </w:style>
  <w:style w:type="table" w:styleId="TableGrid">
    <w:name w:val="Table Grid"/>
    <w:basedOn w:val="TableNormal"/>
    <w:uiPriority w:val="39"/>
    <w:rsid w:val="00C3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2A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99A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757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192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941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0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8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25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664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Aboofazel Yarian</dc:creator>
  <cp:keywords/>
  <dc:description/>
  <cp:lastModifiedBy>Aboofazel Yarian</cp:lastModifiedBy>
  <cp:revision>3</cp:revision>
  <cp:lastPrinted>2023-06-28T10:30:00Z</cp:lastPrinted>
  <dcterms:created xsi:type="dcterms:W3CDTF">2023-06-28T10:30:00Z</dcterms:created>
  <dcterms:modified xsi:type="dcterms:W3CDTF">2023-06-28T11:03:00Z</dcterms:modified>
</cp:coreProperties>
</file>