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48FA8" w14:textId="77777777" w:rsidR="003C1D12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 w14:paraId="6B77E197" w14:textId="77777777" w:rsidR="003C1D12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НАБЕРЕЖНОЧЕЛНИНСКИЙ ИНСТИТУТ (ФИЛИАЛ) «КАЗАНСКОГО (ПРИВОЛЖСКОГО) ФЕДЕРАЛЬНОГО УНИВЕРСИТЕТА»</w:t>
      </w:r>
    </w:p>
    <w:p w14:paraId="71165B95" w14:textId="77777777" w:rsidR="003C1D12" w:rsidRDefault="003C1D12">
      <w:pPr>
        <w:rPr>
          <w:rFonts w:ascii="Times New Roman" w:hAnsi="Times New Roman"/>
          <w:sz w:val="28"/>
        </w:rPr>
      </w:pPr>
    </w:p>
    <w:p w14:paraId="01C45B8B" w14:textId="77777777" w:rsidR="003C1D12" w:rsidRDefault="003C1D12">
      <w:pPr>
        <w:rPr>
          <w:rFonts w:ascii="Times New Roman" w:hAnsi="Times New Roman"/>
          <w:sz w:val="28"/>
        </w:rPr>
      </w:pPr>
    </w:p>
    <w:p w14:paraId="64F89313" w14:textId="77777777" w:rsidR="003C1D12" w:rsidRDefault="00B4106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</w:t>
      </w:r>
    </w:p>
    <w:p w14:paraId="2F2F26DC" w14:textId="77777777" w:rsidR="003C1D12" w:rsidRDefault="003C1D12">
      <w:pPr>
        <w:rPr>
          <w:rFonts w:ascii="Times New Roman" w:hAnsi="Times New Roman"/>
          <w:sz w:val="28"/>
        </w:rPr>
      </w:pPr>
    </w:p>
    <w:p w14:paraId="3EF28011" w14:textId="77777777" w:rsidR="003C1D12" w:rsidRDefault="003C1D12">
      <w:pPr>
        <w:rPr>
          <w:rFonts w:ascii="Times New Roman" w:hAnsi="Times New Roman"/>
          <w:sz w:val="28"/>
        </w:rPr>
      </w:pPr>
    </w:p>
    <w:p w14:paraId="7827E437" w14:textId="77777777" w:rsidR="003C1D12" w:rsidRPr="00DB155B" w:rsidRDefault="003C1D12">
      <w:pPr>
        <w:rPr>
          <w:rFonts w:ascii="Times New Roman" w:hAnsi="Times New Roman"/>
          <w:sz w:val="28"/>
        </w:rPr>
      </w:pPr>
    </w:p>
    <w:p w14:paraId="2D6AFC3B" w14:textId="77777777" w:rsidR="003C1D12" w:rsidRDefault="00B4106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лабораторным работам </w:t>
      </w:r>
    </w:p>
    <w:p w14:paraId="7C5B2CC9" w14:textId="6EAD4EC0" w:rsidR="003C1D12" w:rsidRDefault="00B4106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дисциплина </w:t>
      </w:r>
      <w:r>
        <w:rPr>
          <w:rFonts w:ascii="Times New Roman" w:hAnsi="Times New Roman"/>
          <w:b/>
          <w:sz w:val="28"/>
        </w:rPr>
        <w:t>«</w:t>
      </w:r>
      <w:r w:rsidR="00FA0774">
        <w:rPr>
          <w:rFonts w:ascii="Times New Roman" w:hAnsi="Times New Roman"/>
          <w:b/>
          <w:sz w:val="28"/>
        </w:rPr>
        <w:t>Программирование</w:t>
      </w:r>
      <w:r>
        <w:rPr>
          <w:rFonts w:ascii="Times New Roman" w:hAnsi="Times New Roman"/>
          <w:b/>
          <w:sz w:val="28"/>
        </w:rPr>
        <w:t>»</w:t>
      </w:r>
    </w:p>
    <w:p w14:paraId="50D2148D" w14:textId="77777777" w:rsidR="003C1D12" w:rsidRDefault="003C1D12">
      <w:pPr>
        <w:pStyle w:val="1"/>
        <w:spacing w:after="0"/>
        <w:rPr>
          <w:i/>
          <w:sz w:val="36"/>
        </w:rPr>
      </w:pPr>
    </w:p>
    <w:p w14:paraId="266B570A" w14:textId="77777777" w:rsidR="003C1D12" w:rsidRDefault="003C1D12">
      <w:pPr>
        <w:jc w:val="center"/>
        <w:rPr>
          <w:rFonts w:ascii="Times New Roman" w:hAnsi="Times New Roman"/>
          <w:sz w:val="28"/>
        </w:rPr>
      </w:pPr>
    </w:p>
    <w:p w14:paraId="7EF6F119" w14:textId="77777777" w:rsidR="003C1D12" w:rsidRDefault="003C1D12">
      <w:pPr>
        <w:jc w:val="center"/>
        <w:rPr>
          <w:rFonts w:ascii="Times New Roman" w:hAnsi="Times New Roman"/>
          <w:sz w:val="28"/>
        </w:rPr>
      </w:pPr>
    </w:p>
    <w:p w14:paraId="628C3D72" w14:textId="77777777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гр. 2231122</w:t>
      </w:r>
    </w:p>
    <w:p w14:paraId="391E37E0" w14:textId="77777777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Башмаков В. В.</w:t>
      </w:r>
    </w:p>
    <w:p w14:paraId="575250B5" w14:textId="24E30BA5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преподаватель  </w:t>
      </w:r>
    </w:p>
    <w:p w14:paraId="4E8FCA45" w14:textId="77777777" w:rsidR="00200969" w:rsidRPr="00CC325D" w:rsidRDefault="00200969" w:rsidP="00200969">
      <w:pPr>
        <w:ind w:firstLine="567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Зубков Е. В.</w:t>
      </w:r>
    </w:p>
    <w:p w14:paraId="7015B26F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0B6B487C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2DC86FC6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7D74D7A4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0681B12F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3876FC44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47B88C47" w14:textId="77777777" w:rsidR="003C1D12" w:rsidRDefault="00B41069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Набережные Челны</w:t>
      </w:r>
    </w:p>
    <w:p w14:paraId="0DEA55E4" w14:textId="77777777" w:rsidR="003C1D12" w:rsidRDefault="00B41069">
      <w:pPr>
        <w:tabs>
          <w:tab w:val="left" w:pos="3000"/>
        </w:tabs>
        <w:ind w:left="3402" w:hanging="3686"/>
        <w:jc w:val="center"/>
      </w:pPr>
      <w:r>
        <w:rPr>
          <w:rFonts w:ascii="Times New Roman" w:hAnsi="Times New Roman"/>
          <w:sz w:val="28"/>
        </w:rPr>
        <w:t>2023 г.</w:t>
      </w:r>
    </w:p>
    <w:p w14:paraId="71EDB3FD" w14:textId="77777777" w:rsidR="003C1D12" w:rsidRDefault="00B41069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Выполнил студент гр. 2231122</w:t>
      </w:r>
    </w:p>
    <w:p w14:paraId="471ED889" w14:textId="77777777" w:rsidR="003C1D12" w:rsidRDefault="00B41069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Башмаков В. В.</w:t>
      </w:r>
    </w:p>
    <w:p w14:paraId="21732608" w14:textId="77777777" w:rsidR="000D5736" w:rsidRPr="008964BD" w:rsidRDefault="000D5736" w:rsidP="000D5736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ст. преподаватель</w:t>
      </w:r>
    </w:p>
    <w:p w14:paraId="5986C158" w14:textId="77777777" w:rsidR="000D5736" w:rsidRPr="008964BD" w:rsidRDefault="000D5736" w:rsidP="000D5736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Булатова С. В.</w:t>
      </w:r>
    </w:p>
    <w:p w14:paraId="30907961" w14:textId="2C7E0BE3" w:rsidR="003C1D12" w:rsidRPr="00CF31F5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Лабораторная работа №</w:t>
      </w:r>
      <w:r w:rsidR="00FF3DF1" w:rsidRPr="00CF31F5">
        <w:rPr>
          <w:rFonts w:ascii="Times New Roman" w:hAnsi="Times New Roman"/>
          <w:sz w:val="24"/>
        </w:rPr>
        <w:t>4</w:t>
      </w:r>
    </w:p>
    <w:p w14:paraId="410FE13B" w14:textId="1CF2EC1F" w:rsidR="00E55893" w:rsidRPr="00E55893" w:rsidRDefault="00B41069" w:rsidP="00E42034">
      <w:pPr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«</w:t>
      </w:r>
      <w:r w:rsidR="00FF3DF1">
        <w:rPr>
          <w:rFonts w:ascii="Times New Roman" w:hAnsi="Times New Roman"/>
          <w:sz w:val="24"/>
        </w:rPr>
        <w:t>Паттерн Наблюдатель</w:t>
      </w:r>
      <w:r>
        <w:rPr>
          <w:rFonts w:ascii="Times New Roman" w:hAnsi="Times New Roman"/>
          <w:sz w:val="24"/>
        </w:rPr>
        <w:t>»</w:t>
      </w:r>
    </w:p>
    <w:p w14:paraId="506C064E" w14:textId="77777777" w:rsidR="00594D8B" w:rsidRPr="00594D8B" w:rsidRDefault="00594D8B" w:rsidP="00594D8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 работы</w:t>
      </w:r>
      <w:r w:rsidRPr="00594D8B">
        <w:rPr>
          <w:rFonts w:ascii="Times New Roman" w:hAnsi="Times New Roman"/>
          <w:sz w:val="24"/>
        </w:rPr>
        <w:t>:</w:t>
      </w:r>
    </w:p>
    <w:p w14:paraId="5B3AC82C" w14:textId="77777777" w:rsidR="00594D8B" w:rsidRDefault="00594D8B" w:rsidP="00594D8B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Практическая часть</w:t>
      </w:r>
      <w:r w:rsidRPr="00594D8B">
        <w:rPr>
          <w:rFonts w:ascii="Times New Roman" w:hAnsi="Times New Roman"/>
          <w:sz w:val="24"/>
        </w:rPr>
        <w:t>:</w:t>
      </w:r>
    </w:p>
    <w:p w14:paraId="3EB3FD73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 xml:space="preserve">using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System;</w:t>
      </w:r>
      <w:proofErr w:type="gramEnd"/>
    </w:p>
    <w:p w14:paraId="1A0F07AF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System.Collections.Generic</w:t>
      </w:r>
      <w:proofErr w:type="spellEnd"/>
      <w:proofErr w:type="gramEnd"/>
      <w:r w:rsidRPr="00A5474D">
        <w:rPr>
          <w:rFonts w:ascii="Consolas" w:hAnsi="Consolas"/>
          <w:sz w:val="18"/>
          <w:szCs w:val="18"/>
          <w:lang w:val="en-US"/>
        </w:rPr>
        <w:t>;</w:t>
      </w:r>
    </w:p>
    <w:p w14:paraId="4DA6956C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ABF29B4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>namespace Patterns {</w:t>
      </w:r>
    </w:p>
    <w:p w14:paraId="62AF8D38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  <w:t>public class Observer {</w:t>
      </w:r>
    </w:p>
    <w:p w14:paraId="03C98B58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Observer(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>) {</w:t>
      </w:r>
    </w:p>
    <w:p w14:paraId="65F354F5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Car </w:t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car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>;</w:t>
      </w:r>
      <w:proofErr w:type="gramEnd"/>
    </w:p>
    <w:p w14:paraId="430F185D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5268E10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car = new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Car();</w:t>
      </w:r>
      <w:proofErr w:type="gramEnd"/>
    </w:p>
    <w:p w14:paraId="2324D355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6CC1D59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Driver </w:t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driver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Driver(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>"1"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6F8EC562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Mechanic </w:t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mechanic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Mechanic(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>"2"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53372993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642D8AD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car.Attach</w:t>
      </w:r>
      <w:proofErr w:type="spellEnd"/>
      <w:proofErr w:type="gramEnd"/>
      <w:r w:rsidRPr="00A5474D">
        <w:rPr>
          <w:rFonts w:ascii="Consolas" w:hAnsi="Consolas"/>
          <w:sz w:val="18"/>
          <w:szCs w:val="18"/>
          <w:lang w:val="en-US"/>
        </w:rPr>
        <w:t>(driver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4D7F2A61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car.Attach</w:t>
      </w:r>
      <w:proofErr w:type="spellEnd"/>
      <w:proofErr w:type="gramEnd"/>
      <w:r w:rsidRPr="00A5474D">
        <w:rPr>
          <w:rFonts w:ascii="Consolas" w:hAnsi="Consolas"/>
          <w:sz w:val="18"/>
          <w:szCs w:val="18"/>
          <w:lang w:val="en-US"/>
        </w:rPr>
        <w:t>(mechanic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2289BAA9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8CA9CB2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car.StartEngine</w:t>
      </w:r>
      <w:proofErr w:type="spellEnd"/>
      <w:proofErr w:type="gramEnd"/>
      <w:r w:rsidRPr="00A5474D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2FEA0E17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car.StopEngine</w:t>
      </w:r>
      <w:proofErr w:type="spellEnd"/>
      <w:proofErr w:type="gramEnd"/>
      <w:r w:rsidRPr="00A5474D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412B4F63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5916A4C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car.Detach</w:t>
      </w:r>
      <w:proofErr w:type="spellEnd"/>
      <w:proofErr w:type="gramEnd"/>
      <w:r w:rsidRPr="00A5474D">
        <w:rPr>
          <w:rFonts w:ascii="Consolas" w:hAnsi="Consolas"/>
          <w:sz w:val="18"/>
          <w:szCs w:val="18"/>
          <w:lang w:val="en-US"/>
        </w:rPr>
        <w:t>(driver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26A7BD94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car.Detach</w:t>
      </w:r>
      <w:proofErr w:type="spellEnd"/>
      <w:proofErr w:type="gramEnd"/>
      <w:r w:rsidRPr="00A5474D">
        <w:rPr>
          <w:rFonts w:ascii="Consolas" w:hAnsi="Consolas"/>
          <w:sz w:val="18"/>
          <w:szCs w:val="18"/>
          <w:lang w:val="en-US"/>
        </w:rPr>
        <w:t>(mechanic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0C2093B0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8CE6DE6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car.StartEngine</w:t>
      </w:r>
      <w:proofErr w:type="spellEnd"/>
      <w:proofErr w:type="gramEnd"/>
      <w:r w:rsidRPr="00A5474D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025AFBC8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car.StopEngine</w:t>
      </w:r>
      <w:proofErr w:type="spellEnd"/>
      <w:proofErr w:type="gramEnd"/>
      <w:r w:rsidRPr="00A5474D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7779D85B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}</w:t>
      </w:r>
    </w:p>
    <w:p w14:paraId="186E1DD0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37A7D9E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interface </w:t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IObserver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 xml:space="preserve"> {</w:t>
      </w:r>
    </w:p>
    <w:p w14:paraId="1D31F410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Update(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>string message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206CBF3D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6F14E32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2518F21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class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Driver :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IObserver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 xml:space="preserve"> {</w:t>
      </w:r>
    </w:p>
    <w:p w14:paraId="3DECE351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private string _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name;</w:t>
      </w:r>
      <w:proofErr w:type="gramEnd"/>
    </w:p>
    <w:p w14:paraId="43D97DDB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9BE15D3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Driver(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 xml:space="preserve">string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name) {</w:t>
      </w:r>
      <w:proofErr w:type="gramEnd"/>
    </w:p>
    <w:p w14:paraId="5C57FC45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_name =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name;</w:t>
      </w:r>
      <w:proofErr w:type="gramEnd"/>
    </w:p>
    <w:p w14:paraId="3675BAE2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}</w:t>
      </w:r>
    </w:p>
    <w:p w14:paraId="5D8F4572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C67FBFB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Update(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 xml:space="preserve">string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message) {</w:t>
      </w:r>
      <w:proofErr w:type="gramEnd"/>
    </w:p>
    <w:p w14:paraId="1C3AB6A9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proofErr w:type="gramEnd"/>
      <w:r w:rsidRPr="00A5474D">
        <w:rPr>
          <w:rFonts w:ascii="Consolas" w:hAnsi="Consolas"/>
          <w:sz w:val="18"/>
          <w:szCs w:val="18"/>
          <w:lang w:val="en-US"/>
        </w:rPr>
        <w:t xml:space="preserve">("Driver {0} has got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message: {1}"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>, _name, message)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137E2925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}</w:t>
      </w:r>
    </w:p>
    <w:p w14:paraId="69FD294F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}</w:t>
      </w:r>
    </w:p>
    <w:p w14:paraId="3026B6BC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83D0783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 xml:space="preserve"> class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Mechanic :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IObserver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 xml:space="preserve"> {</w:t>
      </w:r>
    </w:p>
    <w:p w14:paraId="385615CA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private string _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name;</w:t>
      </w:r>
      <w:proofErr w:type="gramEnd"/>
    </w:p>
    <w:p w14:paraId="598EC11F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4939AD3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Mechanic(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 xml:space="preserve">string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name) {</w:t>
      </w:r>
      <w:proofErr w:type="gramEnd"/>
    </w:p>
    <w:p w14:paraId="3DA78551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_name =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name;</w:t>
      </w:r>
      <w:proofErr w:type="gramEnd"/>
    </w:p>
    <w:p w14:paraId="5EB24725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}</w:t>
      </w:r>
    </w:p>
    <w:p w14:paraId="786044A8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036E8A7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Update(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 xml:space="preserve">string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message) {</w:t>
      </w:r>
      <w:proofErr w:type="gramEnd"/>
    </w:p>
    <w:p w14:paraId="75881FD0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proofErr w:type="gramEnd"/>
      <w:r w:rsidRPr="00A5474D">
        <w:rPr>
          <w:rFonts w:ascii="Consolas" w:hAnsi="Consolas"/>
          <w:sz w:val="18"/>
          <w:szCs w:val="18"/>
          <w:lang w:val="en-US"/>
        </w:rPr>
        <w:t xml:space="preserve">("Mechanic {0} has got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message: {1}"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>, _name, message)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023963E8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}</w:t>
      </w:r>
    </w:p>
    <w:p w14:paraId="6EBA59C6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}</w:t>
      </w:r>
    </w:p>
    <w:p w14:paraId="7E12FE5C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B502E3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interface </w:t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ISubject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 xml:space="preserve"> {</w:t>
      </w:r>
    </w:p>
    <w:p w14:paraId="703C94DB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void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Attach(</w:t>
      </w:r>
      <w:proofErr w:type="spellStart"/>
      <w:proofErr w:type="gramEnd"/>
      <w:r w:rsidRPr="00A5474D">
        <w:rPr>
          <w:rFonts w:ascii="Consolas" w:hAnsi="Consolas"/>
          <w:sz w:val="18"/>
          <w:szCs w:val="18"/>
          <w:lang w:val="en-US"/>
        </w:rPr>
        <w:t>IObserver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 xml:space="preserve"> observer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5F277FF5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void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Detach(</w:t>
      </w:r>
      <w:proofErr w:type="spellStart"/>
      <w:proofErr w:type="gramEnd"/>
      <w:r w:rsidRPr="00A5474D">
        <w:rPr>
          <w:rFonts w:ascii="Consolas" w:hAnsi="Consolas"/>
          <w:sz w:val="18"/>
          <w:szCs w:val="18"/>
          <w:lang w:val="en-US"/>
        </w:rPr>
        <w:t>IObserver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 xml:space="preserve"> observer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0964B126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void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Notify(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>string message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76ECBBCB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2ED5567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F23799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class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Car :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ISubject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 xml:space="preserve"> {</w:t>
      </w:r>
    </w:p>
    <w:p w14:paraId="084BA0B5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private List&lt;</w:t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IObserver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>&gt; _observers = new List&lt;</w:t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IObserver</w:t>
      </w:r>
      <w:proofErr w:type="spellEnd"/>
      <w:proofErr w:type="gramStart"/>
      <w:r w:rsidRPr="00A5474D">
        <w:rPr>
          <w:rFonts w:ascii="Consolas" w:hAnsi="Consolas"/>
          <w:sz w:val="18"/>
          <w:szCs w:val="18"/>
          <w:lang w:val="en-US"/>
        </w:rPr>
        <w:t>&gt;();</w:t>
      </w:r>
      <w:proofErr w:type="gramEnd"/>
    </w:p>
    <w:p w14:paraId="5860F51A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private string _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state;</w:t>
      </w:r>
      <w:proofErr w:type="gramEnd"/>
    </w:p>
    <w:p w14:paraId="1AA7CCE0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26B6C77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Attach(</w:t>
      </w:r>
      <w:proofErr w:type="spellStart"/>
      <w:proofErr w:type="gramEnd"/>
      <w:r w:rsidRPr="00A5474D">
        <w:rPr>
          <w:rFonts w:ascii="Consolas" w:hAnsi="Consolas"/>
          <w:sz w:val="18"/>
          <w:szCs w:val="18"/>
          <w:lang w:val="en-US"/>
        </w:rPr>
        <w:t>IObserver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observer) {</w:t>
      </w:r>
      <w:proofErr w:type="gramEnd"/>
    </w:p>
    <w:p w14:paraId="5E2CE8D2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_</w:t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observers.Add</w:t>
      </w:r>
      <w:proofErr w:type="spellEnd"/>
      <w:proofErr w:type="gramEnd"/>
      <w:r w:rsidRPr="00A5474D">
        <w:rPr>
          <w:rFonts w:ascii="Consolas" w:hAnsi="Consolas"/>
          <w:sz w:val="18"/>
          <w:szCs w:val="18"/>
          <w:lang w:val="en-US"/>
        </w:rPr>
        <w:t>(observer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7BECA716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0D2FF49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9987CF1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Detach(</w:t>
      </w:r>
      <w:proofErr w:type="spellStart"/>
      <w:proofErr w:type="gramEnd"/>
      <w:r w:rsidRPr="00A5474D">
        <w:rPr>
          <w:rFonts w:ascii="Consolas" w:hAnsi="Consolas"/>
          <w:sz w:val="18"/>
          <w:szCs w:val="18"/>
          <w:lang w:val="en-US"/>
        </w:rPr>
        <w:t>IObserver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observer) {</w:t>
      </w:r>
      <w:proofErr w:type="gramEnd"/>
    </w:p>
    <w:p w14:paraId="69FE1931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_</w:t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observers.Remove</w:t>
      </w:r>
      <w:proofErr w:type="spellEnd"/>
      <w:proofErr w:type="gramEnd"/>
      <w:r w:rsidRPr="00A5474D">
        <w:rPr>
          <w:rFonts w:ascii="Consolas" w:hAnsi="Consolas"/>
          <w:sz w:val="18"/>
          <w:szCs w:val="18"/>
          <w:lang w:val="en-US"/>
        </w:rPr>
        <w:t>(observer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54195F84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C722850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2816B56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Notify(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 xml:space="preserve">string 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message) {</w:t>
      </w:r>
      <w:proofErr w:type="gramEnd"/>
    </w:p>
    <w:p w14:paraId="69FFC032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foreach (</w:t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IObserver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 xml:space="preserve"> observer in _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observers) {</w:t>
      </w:r>
      <w:proofErr w:type="gramEnd"/>
    </w:p>
    <w:p w14:paraId="137D250B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A5474D">
        <w:rPr>
          <w:rFonts w:ascii="Consolas" w:hAnsi="Consolas"/>
          <w:sz w:val="18"/>
          <w:szCs w:val="18"/>
        </w:rPr>
        <w:t>observer.Update</w:t>
      </w:r>
      <w:proofErr w:type="spellEnd"/>
      <w:r w:rsidRPr="00A5474D">
        <w:rPr>
          <w:rFonts w:ascii="Consolas" w:hAnsi="Consolas"/>
          <w:sz w:val="18"/>
          <w:szCs w:val="18"/>
        </w:rPr>
        <w:t>(</w:t>
      </w:r>
      <w:proofErr w:type="spellStart"/>
      <w:r w:rsidRPr="00A5474D">
        <w:rPr>
          <w:rFonts w:ascii="Consolas" w:hAnsi="Consolas"/>
          <w:sz w:val="18"/>
          <w:szCs w:val="18"/>
        </w:rPr>
        <w:t>message</w:t>
      </w:r>
      <w:proofErr w:type="spellEnd"/>
      <w:r w:rsidRPr="00A5474D">
        <w:rPr>
          <w:rFonts w:ascii="Consolas" w:hAnsi="Consolas"/>
          <w:sz w:val="18"/>
          <w:szCs w:val="18"/>
        </w:rPr>
        <w:t>);</w:t>
      </w:r>
    </w:p>
    <w:p w14:paraId="4302D988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</w:rPr>
      </w:pPr>
      <w:r w:rsidRPr="00A5474D">
        <w:rPr>
          <w:rFonts w:ascii="Consolas" w:hAnsi="Consolas"/>
          <w:sz w:val="18"/>
          <w:szCs w:val="18"/>
        </w:rPr>
        <w:t xml:space="preserve">                }</w:t>
      </w:r>
    </w:p>
    <w:p w14:paraId="5F601BA2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</w:rPr>
        <w:t xml:space="preserve">            </w:t>
      </w:r>
      <w:r w:rsidRPr="00A5474D">
        <w:rPr>
          <w:rFonts w:ascii="Consolas" w:hAnsi="Consolas"/>
          <w:sz w:val="18"/>
          <w:szCs w:val="18"/>
          <w:lang w:val="en-US"/>
        </w:rPr>
        <w:t>}</w:t>
      </w:r>
    </w:p>
    <w:p w14:paraId="0510FEE8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80FB0B7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StartEngine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>) {</w:t>
      </w:r>
    </w:p>
    <w:p w14:paraId="0CFB63A8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_state = "The engine is started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";</w:t>
      </w:r>
      <w:proofErr w:type="gramEnd"/>
    </w:p>
    <w:p w14:paraId="232ACB39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>(_state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3BC2FD1C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Notify(_state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4274E5E0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9A39FE3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5399551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 xml:space="preserve">public void </w:t>
      </w:r>
      <w:proofErr w:type="spellStart"/>
      <w:proofErr w:type="gramStart"/>
      <w:r w:rsidRPr="00A5474D">
        <w:rPr>
          <w:rFonts w:ascii="Consolas" w:hAnsi="Consolas"/>
          <w:sz w:val="18"/>
          <w:szCs w:val="18"/>
          <w:lang w:val="en-US"/>
        </w:rPr>
        <w:t>StopEngine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A5474D">
        <w:rPr>
          <w:rFonts w:ascii="Consolas" w:hAnsi="Consolas"/>
          <w:sz w:val="18"/>
          <w:szCs w:val="18"/>
          <w:lang w:val="en-US"/>
        </w:rPr>
        <w:t>) {</w:t>
      </w:r>
    </w:p>
    <w:p w14:paraId="7D2213B2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_state = "The engine is stopped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";</w:t>
      </w:r>
      <w:proofErr w:type="gramEnd"/>
    </w:p>
    <w:p w14:paraId="1F5A9A9D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A5474D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A5474D">
        <w:rPr>
          <w:rFonts w:ascii="Consolas" w:hAnsi="Consolas"/>
          <w:sz w:val="18"/>
          <w:szCs w:val="18"/>
          <w:lang w:val="en-US"/>
        </w:rPr>
        <w:t>(_state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71EA31C1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  <w:t>Notify(_state</w:t>
      </w:r>
      <w:proofErr w:type="gramStart"/>
      <w:r w:rsidRPr="00A5474D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4083A636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</w:rPr>
      </w:pP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  <w:lang w:val="en-US"/>
        </w:rPr>
        <w:tab/>
      </w:r>
      <w:r w:rsidRPr="00A5474D">
        <w:rPr>
          <w:rFonts w:ascii="Consolas" w:hAnsi="Consolas"/>
          <w:sz w:val="18"/>
          <w:szCs w:val="18"/>
        </w:rPr>
        <w:t>}</w:t>
      </w:r>
    </w:p>
    <w:p w14:paraId="158C2B14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</w:rPr>
      </w:pPr>
      <w:r w:rsidRPr="00A5474D">
        <w:rPr>
          <w:rFonts w:ascii="Consolas" w:hAnsi="Consolas"/>
          <w:sz w:val="18"/>
          <w:szCs w:val="18"/>
        </w:rPr>
        <w:tab/>
      </w:r>
      <w:r w:rsidRPr="00A5474D">
        <w:rPr>
          <w:rFonts w:ascii="Consolas" w:hAnsi="Consolas"/>
          <w:sz w:val="18"/>
          <w:szCs w:val="18"/>
        </w:rPr>
        <w:tab/>
        <w:t>}</w:t>
      </w:r>
    </w:p>
    <w:p w14:paraId="3D5D605A" w14:textId="77777777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</w:rPr>
      </w:pPr>
      <w:r w:rsidRPr="00A5474D">
        <w:rPr>
          <w:rFonts w:ascii="Consolas" w:hAnsi="Consolas"/>
          <w:sz w:val="18"/>
          <w:szCs w:val="18"/>
        </w:rPr>
        <w:tab/>
        <w:t>}</w:t>
      </w:r>
    </w:p>
    <w:p w14:paraId="306CB922" w14:textId="42463E7A" w:rsidR="00A5474D" w:rsidRPr="00A5474D" w:rsidRDefault="00A5474D" w:rsidP="00A5474D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5474D">
        <w:rPr>
          <w:rFonts w:ascii="Consolas" w:hAnsi="Consolas"/>
          <w:sz w:val="18"/>
          <w:szCs w:val="18"/>
        </w:rPr>
        <w:t>}</w:t>
      </w:r>
    </w:p>
    <w:p w14:paraId="2E14DEA4" w14:textId="3B293C65" w:rsidR="003C1D12" w:rsidRPr="00E55893" w:rsidRDefault="00594D8B" w:rsidP="00E5589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Вывод: </w:t>
      </w:r>
    </w:p>
    <w:sectPr w:rsidR="003C1D12" w:rsidRPr="00E55893">
      <w:pgSz w:w="11906" w:h="16838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D12"/>
    <w:rsid w:val="000044E2"/>
    <w:rsid w:val="000D5736"/>
    <w:rsid w:val="00200969"/>
    <w:rsid w:val="003C1D12"/>
    <w:rsid w:val="004F45FD"/>
    <w:rsid w:val="00594D8B"/>
    <w:rsid w:val="006E22E2"/>
    <w:rsid w:val="0072397F"/>
    <w:rsid w:val="00723E03"/>
    <w:rsid w:val="0079603E"/>
    <w:rsid w:val="007F2583"/>
    <w:rsid w:val="00810D63"/>
    <w:rsid w:val="008A6594"/>
    <w:rsid w:val="008B2612"/>
    <w:rsid w:val="008B269D"/>
    <w:rsid w:val="00A5474D"/>
    <w:rsid w:val="00A83AB4"/>
    <w:rsid w:val="00B41069"/>
    <w:rsid w:val="00BD4BFF"/>
    <w:rsid w:val="00CD023D"/>
    <w:rsid w:val="00CD565A"/>
    <w:rsid w:val="00CF31F5"/>
    <w:rsid w:val="00DA6E8F"/>
    <w:rsid w:val="00DB155B"/>
    <w:rsid w:val="00E42034"/>
    <w:rsid w:val="00E55893"/>
    <w:rsid w:val="00F3094B"/>
    <w:rsid w:val="00F75EA6"/>
    <w:rsid w:val="00FA0774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DB3A"/>
  <w15:docId w15:val="{72F669C9-FAE7-439E-895F-71C4BA7E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SimSun" w:hAnsiTheme="minorHAnsi" w:cs="Lucida Sans"/>
        <w:color w:val="000000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uiPriority w:val="9"/>
    <w:qFormat/>
    <w:pPr>
      <w:spacing w:beforeAutospacing="1" w:afterAutospacing="1" w:line="240" w:lineRule="auto"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next w:val="a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Heading31">
    <w:name w:val="Heading 31"/>
    <w:qFormat/>
    <w:rPr>
      <w:rFonts w:ascii="XO Thames" w:hAnsi="XO Thames"/>
      <w:b/>
      <w:sz w:val="26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Heading51">
    <w:name w:val="Heading 51"/>
    <w:qFormat/>
    <w:rPr>
      <w:rFonts w:ascii="XO Thames" w:hAnsi="XO Thames"/>
      <w:b/>
      <w:sz w:val="22"/>
    </w:rPr>
  </w:style>
  <w:style w:type="character" w:customStyle="1" w:styleId="Heading11">
    <w:name w:val="Heading 11"/>
    <w:qFormat/>
    <w:rPr>
      <w:rFonts w:ascii="Times New Roman" w:hAnsi="Times New Roman"/>
      <w:b/>
      <w:sz w:val="28"/>
    </w:rPr>
  </w:style>
  <w:style w:type="character" w:styleId="a3">
    <w:name w:val="Hyperlink"/>
    <w:rPr>
      <w:color w:val="0000FF"/>
      <w:u w:val="single"/>
    </w:rPr>
  </w:style>
  <w:style w:type="character" w:customStyle="1" w:styleId="Footnote">
    <w:name w:val="Footnote"/>
    <w:link w:val="Footnote1"/>
    <w:qFormat/>
    <w:rPr>
      <w:rFonts w:ascii="XO Thames" w:hAnsi="XO Thames"/>
      <w:sz w:val="22"/>
    </w:rPr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HeaderandFooter">
    <w:name w:val="Header and Footer"/>
    <w:qFormat/>
    <w:rPr>
      <w:rFonts w:ascii="XO Thames" w:hAnsi="XO Thames"/>
      <w:sz w:val="20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Subtitle1">
    <w:name w:val="Subtitle1"/>
    <w:qFormat/>
    <w:rPr>
      <w:rFonts w:ascii="XO Thames" w:hAnsi="XO Thames"/>
      <w:i/>
      <w:sz w:val="24"/>
    </w:rPr>
  </w:style>
  <w:style w:type="character" w:customStyle="1" w:styleId="Title1">
    <w:name w:val="Title1"/>
    <w:qFormat/>
    <w:rPr>
      <w:rFonts w:ascii="XO Thames" w:hAnsi="XO Thames"/>
      <w:b/>
      <w:caps/>
      <w:sz w:val="40"/>
    </w:rPr>
  </w:style>
  <w:style w:type="character" w:customStyle="1" w:styleId="Heading41">
    <w:name w:val="Heading 41"/>
    <w:qFormat/>
    <w:rPr>
      <w:rFonts w:ascii="XO Thames" w:hAnsi="XO Thames"/>
      <w:b/>
      <w:sz w:val="24"/>
    </w:rPr>
  </w:style>
  <w:style w:type="character" w:customStyle="1" w:styleId="Heading21">
    <w:name w:val="Heading 21"/>
    <w:qFormat/>
    <w:rPr>
      <w:rFonts w:ascii="XO Thames" w:hAnsi="XO Thames"/>
      <w:b/>
      <w:sz w:val="28"/>
    </w:rPr>
  </w:style>
  <w:style w:type="paragraph" w:styleId="a4">
    <w:name w:val="Title"/>
    <w:next w:val="a5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styleId="20">
    <w:name w:val="toc 2"/>
    <w:next w:val="a"/>
    <w:uiPriority w:val="39"/>
    <w:pPr>
      <w:ind w:left="200"/>
    </w:pPr>
    <w:rPr>
      <w:rFonts w:ascii="XO Thames" w:hAnsi="XO Thames"/>
      <w:sz w:val="28"/>
    </w:rPr>
  </w:style>
  <w:style w:type="paragraph" w:styleId="40">
    <w:name w:val="toc 4"/>
    <w:next w:val="a"/>
    <w:uiPriority w:val="39"/>
    <w:pPr>
      <w:ind w:left="600"/>
    </w:pPr>
    <w:rPr>
      <w:rFonts w:ascii="XO Thames" w:hAnsi="XO Thames"/>
      <w:sz w:val="28"/>
    </w:rPr>
  </w:style>
  <w:style w:type="paragraph" w:styleId="6">
    <w:name w:val="toc 6"/>
    <w:next w:val="a"/>
    <w:uiPriority w:val="39"/>
    <w:pPr>
      <w:ind w:left="1000"/>
    </w:pPr>
    <w:rPr>
      <w:rFonts w:ascii="XO Thames" w:hAnsi="XO Thames"/>
      <w:sz w:val="28"/>
    </w:rPr>
  </w:style>
  <w:style w:type="paragraph" w:styleId="7">
    <w:name w:val="toc 7"/>
    <w:next w:val="a"/>
    <w:uiPriority w:val="39"/>
    <w:pPr>
      <w:ind w:left="1200"/>
    </w:pPr>
    <w:rPr>
      <w:rFonts w:ascii="XO Thames" w:hAnsi="XO Thames"/>
      <w:sz w:val="28"/>
    </w:rPr>
  </w:style>
  <w:style w:type="paragraph" w:customStyle="1" w:styleId="DefaultParagraphFont1">
    <w:name w:val="Default Paragraph Font1"/>
    <w:qFormat/>
  </w:style>
  <w:style w:type="paragraph" w:styleId="30">
    <w:name w:val="toc 3"/>
    <w:next w:val="a"/>
    <w:uiPriority w:val="39"/>
    <w:pPr>
      <w:ind w:left="400"/>
    </w:pPr>
    <w:rPr>
      <w:rFonts w:ascii="XO Thames" w:hAnsi="XO Thames"/>
      <w:sz w:val="28"/>
    </w:rPr>
  </w:style>
  <w:style w:type="paragraph" w:customStyle="1" w:styleId="Internetlink">
    <w:name w:val="Internet link"/>
    <w:qFormat/>
    <w:rPr>
      <w:rFonts w:ascii="Calibri" w:hAnsi="Calibri"/>
      <w:color w:val="0000FF"/>
      <w:u w:val="single"/>
    </w:rPr>
  </w:style>
  <w:style w:type="paragraph" w:customStyle="1" w:styleId="Footnote1">
    <w:name w:val="Footnote1"/>
    <w:link w:val="Footnote"/>
    <w:qFormat/>
    <w:pPr>
      <w:ind w:firstLine="851"/>
      <w:jc w:val="both"/>
    </w:pPr>
    <w:rPr>
      <w:rFonts w:ascii="XO Thames" w:hAnsi="XO Thames"/>
      <w:sz w:val="22"/>
    </w:rPr>
  </w:style>
  <w:style w:type="paragraph" w:styleId="10">
    <w:name w:val="toc 1"/>
    <w:next w:val="a"/>
    <w:uiPriority w:val="39"/>
    <w:rPr>
      <w:rFonts w:ascii="XO Thames" w:hAnsi="XO Thames"/>
      <w:b/>
      <w:sz w:val="28"/>
    </w:rPr>
  </w:style>
  <w:style w:type="paragraph" w:customStyle="1" w:styleId="a9">
    <w:name w:val="Колонтитул"/>
    <w:qFormat/>
    <w:pPr>
      <w:jc w:val="both"/>
    </w:pPr>
    <w:rPr>
      <w:rFonts w:ascii="XO Thames" w:hAnsi="XO Thames"/>
    </w:rPr>
  </w:style>
  <w:style w:type="paragraph" w:styleId="9">
    <w:name w:val="toc 9"/>
    <w:next w:val="a"/>
    <w:uiPriority w:val="39"/>
    <w:pPr>
      <w:ind w:left="1600"/>
    </w:pPr>
    <w:rPr>
      <w:rFonts w:ascii="XO Thames" w:hAnsi="XO Thames"/>
      <w:sz w:val="28"/>
    </w:rPr>
  </w:style>
  <w:style w:type="paragraph" w:styleId="8">
    <w:name w:val="toc 8"/>
    <w:next w:val="a"/>
    <w:uiPriority w:val="39"/>
    <w:pPr>
      <w:ind w:left="1400"/>
    </w:pPr>
    <w:rPr>
      <w:rFonts w:ascii="XO Thames" w:hAnsi="XO Thames"/>
      <w:sz w:val="28"/>
    </w:rPr>
  </w:style>
  <w:style w:type="paragraph" w:styleId="50">
    <w:name w:val="toc 5"/>
    <w:next w:val="a"/>
    <w:uiPriority w:val="39"/>
    <w:pPr>
      <w:ind w:left="800"/>
    </w:pPr>
    <w:rPr>
      <w:rFonts w:ascii="XO Thames" w:hAnsi="XO Thames"/>
      <w:sz w:val="28"/>
    </w:rPr>
  </w:style>
  <w:style w:type="paragraph" w:styleId="aa">
    <w:name w:val="Subtitle"/>
    <w:next w:val="a"/>
    <w:uiPriority w:val="11"/>
    <w:qFormat/>
    <w:pPr>
      <w:jc w:val="both"/>
    </w:pPr>
    <w:rPr>
      <w:rFonts w:ascii="XO Thames" w:hAnsi="XO Thames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Башмаков</dc:creator>
  <dc:description/>
  <cp:lastModifiedBy>Владислав Башмаков</cp:lastModifiedBy>
  <cp:revision>23</cp:revision>
  <dcterms:created xsi:type="dcterms:W3CDTF">2024-05-04T18:13:00Z</dcterms:created>
  <dcterms:modified xsi:type="dcterms:W3CDTF">2025-04-03T15:52:00Z</dcterms:modified>
  <dc:language>ru-RU</dc:language>
</cp:coreProperties>
</file>