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3675219"/>
        <w:docPartObj>
          <w:docPartGallery w:val="Cover Pages"/>
          <w:docPartUnique/>
        </w:docPartObj>
      </w:sdtPr>
      <w:sdtContent>
        <w:p w14:paraId="75B7C5AF" w14:textId="633DD541" w:rsidR="00E413EC" w:rsidRDefault="00E413EC">
          <w:r>
            <w:rPr>
              <w:noProof/>
            </w:rPr>
            <mc:AlternateContent>
              <mc:Choice Requires="wps">
                <w:drawing>
                  <wp:anchor distT="0" distB="0" distL="114300" distR="114300" simplePos="0" relativeHeight="251664384" behindDoc="0" locked="0" layoutInCell="1" allowOverlap="1" wp14:anchorId="2627C35C" wp14:editId="5E7E72C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9790245" w14:textId="2BF2D7A6" w:rsidR="00E413EC" w:rsidRDefault="00E413E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Mohammad Ahmed 18014384</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627C35C"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9790245" w14:textId="2BF2D7A6" w:rsidR="00E413EC" w:rsidRDefault="00E413E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Mohammad Ahmed 18014384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405BAF2" wp14:editId="5AE1A56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9B8421" w14:textId="77777777" w:rsidR="00E413EC" w:rsidRDefault="00E413E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05BAF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19B8421" w14:textId="77777777" w:rsidR="00E413EC" w:rsidRDefault="00E413E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D93A2A2" wp14:editId="43D2F37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2A1B5" w14:textId="384EA17E" w:rsidR="00E413EC" w:rsidRDefault="00E413EC" w:rsidP="00E413E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D93A2A2"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012A1B5" w14:textId="384EA17E" w:rsidR="00E413EC" w:rsidRDefault="00E413EC" w:rsidP="00E413EC">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ED43664" wp14:editId="7E37595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847B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C6B5598" wp14:editId="2CBF6CC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0F170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6BCEFD9" wp14:editId="594A44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308DA54" w14:textId="788357F6" w:rsidR="00E413EC" w:rsidRDefault="00E413E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PROG7312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AC8C2D" w14:textId="28EA36BA" w:rsidR="00E413EC" w:rsidRDefault="00E413E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Task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6BCEFD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308DA54" w14:textId="788357F6" w:rsidR="00E413EC" w:rsidRDefault="00E413E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PROG7312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AC8C2D" w14:textId="28EA36BA" w:rsidR="00E413EC" w:rsidRDefault="00E413E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Task 1</w:t>
                              </w:r>
                            </w:p>
                          </w:sdtContent>
                        </w:sdt>
                      </w:txbxContent>
                    </v:textbox>
                    <w10:wrap type="square" anchorx="page" anchory="page"/>
                  </v:shape>
                </w:pict>
              </mc:Fallback>
            </mc:AlternateContent>
          </w:r>
        </w:p>
        <w:p w14:paraId="097D410F" w14:textId="113A8450" w:rsidR="00E413EC" w:rsidRDefault="00E413EC">
          <w:r>
            <w:br w:type="page"/>
          </w:r>
        </w:p>
      </w:sdtContent>
    </w:sdt>
    <w:p w14:paraId="7846D55A" w14:textId="1C494C96" w:rsidR="00DD0722" w:rsidRDefault="00E413EC">
      <w:pPr>
        <w:rPr>
          <w:b/>
          <w:bCs/>
          <w:u w:val="single"/>
        </w:rPr>
      </w:pPr>
      <w:r w:rsidRPr="00E413EC">
        <w:rPr>
          <w:b/>
          <w:bCs/>
          <w:u w:val="single"/>
        </w:rPr>
        <w:lastRenderedPageBreak/>
        <w:t>Part 1: Research</w:t>
      </w:r>
    </w:p>
    <w:p w14:paraId="3E393346" w14:textId="030ECF38" w:rsidR="001525C7" w:rsidRDefault="004D0B8B">
      <w:r>
        <w:t>Gamification has become important when it come</w:t>
      </w:r>
      <w:r w:rsidR="00496C4C">
        <w:t>s</w:t>
      </w:r>
      <w:r>
        <w:t xml:space="preserve"> to developing applica</w:t>
      </w:r>
      <w:r w:rsidR="00496C4C">
        <w:t>t</w:t>
      </w:r>
      <w:r>
        <w:t>ions that</w:t>
      </w:r>
      <w:r w:rsidR="00496C4C">
        <w:t>. To understand why it is important firstly we need to understand what it is. Take any application, say for instance a</w:t>
      </w:r>
      <w:r w:rsidR="001525C7">
        <w:t>n</w:t>
      </w:r>
      <w:r w:rsidR="00496C4C">
        <w:t xml:space="preserve"> application that allows the user to </w:t>
      </w:r>
      <w:r w:rsidR="001525C7">
        <w:t>solve math sums for primary school students. The gamification features on the math application would be the user’s statistics such as the speed at which the user answers questions or what is the user’s success rate</w:t>
      </w:r>
      <w:sdt>
        <w:sdtPr>
          <w:id w:val="654119288"/>
          <w:citation/>
        </w:sdtPr>
        <w:sdtContent>
          <w:r w:rsidR="00910D06">
            <w:fldChar w:fldCharType="begin"/>
          </w:r>
          <w:r w:rsidR="00910D06">
            <w:instrText xml:space="preserve"> CITATION Ana21 \l 1033 </w:instrText>
          </w:r>
          <w:r w:rsidR="00910D06">
            <w:fldChar w:fldCharType="separate"/>
          </w:r>
          <w:r w:rsidR="00910D06">
            <w:rPr>
              <w:noProof/>
            </w:rPr>
            <w:t xml:space="preserve"> (Anastasia Khomych, 2021)</w:t>
          </w:r>
          <w:r w:rsidR="00910D06">
            <w:fldChar w:fldCharType="end"/>
          </w:r>
        </w:sdtContent>
      </w:sdt>
      <w:r w:rsidR="001525C7">
        <w:t>. Another feature that can also be implemented would be to upgrade the rank of the user as he gets more correct answer.</w:t>
      </w:r>
    </w:p>
    <w:p w14:paraId="7D5006D7" w14:textId="71D129E2" w:rsidR="001525C7" w:rsidRDefault="001525C7">
      <w:r>
        <w:t xml:space="preserve">To engage a user gamification is very important as it motivates a user to use the application more frequently and get the best out of it. </w:t>
      </w:r>
    </w:p>
    <w:p w14:paraId="791D1637" w14:textId="13E46484" w:rsidR="001525C7" w:rsidRDefault="001525C7">
      <w:r>
        <w:t>The 5 features I am going to point out are:</w:t>
      </w:r>
    </w:p>
    <w:p w14:paraId="2D2189F9" w14:textId="3151FC5F" w:rsidR="00D22F95" w:rsidRDefault="00D22F95" w:rsidP="001525C7">
      <w:pPr>
        <w:pStyle w:val="ListParagraph"/>
        <w:numPr>
          <w:ilvl w:val="0"/>
          <w:numId w:val="1"/>
        </w:numPr>
      </w:pPr>
      <w:r>
        <w:t>Levels system</w:t>
      </w:r>
      <w:sdt>
        <w:sdtPr>
          <w:id w:val="-1687366239"/>
          <w:citation/>
        </w:sdtPr>
        <w:sdtContent>
          <w:r w:rsidR="00910D06">
            <w:fldChar w:fldCharType="begin"/>
          </w:r>
          <w:r w:rsidR="00910D06">
            <w:instrText xml:space="preserve"> CITATION Chr19 \l 1033 </w:instrText>
          </w:r>
          <w:r w:rsidR="00910D06">
            <w:fldChar w:fldCharType="separate"/>
          </w:r>
          <w:r w:rsidR="00910D06">
            <w:rPr>
              <w:noProof/>
            </w:rPr>
            <w:t xml:space="preserve"> (Pappas, 2019)</w:t>
          </w:r>
          <w:r w:rsidR="00910D06">
            <w:fldChar w:fldCharType="end"/>
          </w:r>
        </w:sdtContent>
      </w:sdt>
    </w:p>
    <w:p w14:paraId="04E3E00C" w14:textId="21A99DB6" w:rsidR="00D22F95" w:rsidRDefault="00D22F95" w:rsidP="001525C7">
      <w:pPr>
        <w:pStyle w:val="ListParagraph"/>
        <w:numPr>
          <w:ilvl w:val="0"/>
          <w:numId w:val="1"/>
        </w:numPr>
      </w:pPr>
      <w:r>
        <w:t>Accrediting scores/points</w:t>
      </w:r>
      <w:sdt>
        <w:sdtPr>
          <w:id w:val="-1925639733"/>
          <w:citation/>
        </w:sdtPr>
        <w:sdtContent>
          <w:r w:rsidR="00910D06">
            <w:fldChar w:fldCharType="begin"/>
          </w:r>
          <w:r w:rsidR="00910D06">
            <w:instrText xml:space="preserve"> CITATION Chr19 \l 1033 </w:instrText>
          </w:r>
          <w:r w:rsidR="00910D06">
            <w:fldChar w:fldCharType="separate"/>
          </w:r>
          <w:r w:rsidR="00910D06">
            <w:rPr>
              <w:noProof/>
            </w:rPr>
            <w:t xml:space="preserve"> (Pappas, 2019)</w:t>
          </w:r>
          <w:r w:rsidR="00910D06">
            <w:fldChar w:fldCharType="end"/>
          </w:r>
        </w:sdtContent>
      </w:sdt>
    </w:p>
    <w:p w14:paraId="63B22D03" w14:textId="16B09ED4" w:rsidR="00D22F95" w:rsidRDefault="00D22F95" w:rsidP="001525C7">
      <w:pPr>
        <w:pStyle w:val="ListParagraph"/>
        <w:numPr>
          <w:ilvl w:val="0"/>
          <w:numId w:val="1"/>
        </w:numPr>
      </w:pPr>
      <w:r>
        <w:t>Progress reports/Statistical Analysis of user</w:t>
      </w:r>
      <w:sdt>
        <w:sdtPr>
          <w:id w:val="-1291666587"/>
          <w:citation/>
        </w:sdtPr>
        <w:sdtContent>
          <w:r w:rsidR="00910D06">
            <w:fldChar w:fldCharType="begin"/>
          </w:r>
          <w:r w:rsidR="00910D06">
            <w:instrText xml:space="preserve"> CITATION Chr19 \l 1033 </w:instrText>
          </w:r>
          <w:r w:rsidR="00910D06">
            <w:fldChar w:fldCharType="separate"/>
          </w:r>
          <w:r w:rsidR="00910D06">
            <w:rPr>
              <w:noProof/>
            </w:rPr>
            <w:t xml:space="preserve"> (Pappas, 2019)</w:t>
          </w:r>
          <w:r w:rsidR="00910D06">
            <w:fldChar w:fldCharType="end"/>
          </w:r>
        </w:sdtContent>
      </w:sdt>
    </w:p>
    <w:p w14:paraId="670DE841" w14:textId="135362B0" w:rsidR="00D22F95" w:rsidRDefault="00D22F95" w:rsidP="001525C7">
      <w:pPr>
        <w:pStyle w:val="ListParagraph"/>
        <w:numPr>
          <w:ilvl w:val="0"/>
          <w:numId w:val="1"/>
        </w:numPr>
      </w:pPr>
      <w:r>
        <w:t>The form of currency used in the application</w:t>
      </w:r>
      <w:sdt>
        <w:sdtPr>
          <w:id w:val="427621672"/>
          <w:citation/>
        </w:sdtPr>
        <w:sdtContent>
          <w:r w:rsidR="00910D06">
            <w:fldChar w:fldCharType="begin"/>
          </w:r>
          <w:r w:rsidR="00910D06">
            <w:instrText xml:space="preserve"> CITATION Chr19 \l 1033 </w:instrText>
          </w:r>
          <w:r w:rsidR="00910D06">
            <w:fldChar w:fldCharType="separate"/>
          </w:r>
          <w:r w:rsidR="00910D06">
            <w:rPr>
              <w:noProof/>
            </w:rPr>
            <w:t xml:space="preserve"> (Pappas, 2019)</w:t>
          </w:r>
          <w:r w:rsidR="00910D06">
            <w:fldChar w:fldCharType="end"/>
          </w:r>
        </w:sdtContent>
      </w:sdt>
    </w:p>
    <w:p w14:paraId="277A057D" w14:textId="28EEAB24" w:rsidR="00D22F95" w:rsidRDefault="00D22F95" w:rsidP="001525C7">
      <w:pPr>
        <w:pStyle w:val="ListParagraph"/>
        <w:numPr>
          <w:ilvl w:val="0"/>
          <w:numId w:val="1"/>
        </w:numPr>
      </w:pPr>
      <w:r>
        <w:t>Achievements acquired while leveling through</w:t>
      </w:r>
      <w:sdt>
        <w:sdtPr>
          <w:id w:val="2081790515"/>
          <w:citation/>
        </w:sdtPr>
        <w:sdtContent>
          <w:r w:rsidR="00910D06">
            <w:fldChar w:fldCharType="begin"/>
          </w:r>
          <w:r w:rsidR="00910D06">
            <w:instrText xml:space="preserve"> CITATION Chr19 \l 1033 </w:instrText>
          </w:r>
          <w:r w:rsidR="00910D06">
            <w:fldChar w:fldCharType="separate"/>
          </w:r>
          <w:r w:rsidR="00910D06">
            <w:rPr>
              <w:noProof/>
            </w:rPr>
            <w:t xml:space="preserve"> (Pappas, 2019)</w:t>
          </w:r>
          <w:r w:rsidR="00910D06">
            <w:fldChar w:fldCharType="end"/>
          </w:r>
        </w:sdtContent>
      </w:sdt>
    </w:p>
    <w:p w14:paraId="430BD415" w14:textId="19F631EC" w:rsidR="00E413EC" w:rsidRDefault="00D22F95" w:rsidP="00D22F95">
      <w:r>
        <w:t xml:space="preserve">The feature that I find appealing for the </w:t>
      </w:r>
      <w:r w:rsidR="003010B3">
        <w:t>s</w:t>
      </w:r>
      <w:r>
        <w:t>ystem that</w:t>
      </w:r>
      <w:r w:rsidR="003010B3">
        <w:t>’s</w:t>
      </w:r>
      <w:r>
        <w:t xml:space="preserve"> required is the point system</w:t>
      </w:r>
      <w:r w:rsidR="003010B3">
        <w:t xml:space="preserve"> or accrediting scores</w:t>
      </w:r>
      <w:r>
        <w:t xml:space="preserve">. </w:t>
      </w:r>
      <w:r w:rsidR="00882332">
        <w:t>Reason being, that firstly for the library that are training users, accuracy</w:t>
      </w:r>
      <w:r w:rsidR="003010B3">
        <w:t xml:space="preserve"> is key to find</w:t>
      </w:r>
      <w:r w:rsidR="00882332">
        <w:t xml:space="preserve">. As we know that the requirement of task 1 is to teach a user to find the correct </w:t>
      </w:r>
      <w:r w:rsidR="003010B3">
        <w:t>area</w:t>
      </w:r>
      <w:r w:rsidR="001525C7">
        <w:t xml:space="preserve"> </w:t>
      </w:r>
      <w:r w:rsidR="003010B3">
        <w:t>to replace the book to so accuracy would be the key so that the books are put in order.</w:t>
      </w:r>
    </w:p>
    <w:p w14:paraId="14E5E661" w14:textId="5E5567F1" w:rsidR="003010B3" w:rsidRDefault="003010B3" w:rsidP="00D22F95">
      <w:r>
        <w:t>I would implement this gamification</w:t>
      </w:r>
      <w:r w:rsidR="008D3F62">
        <w:t xml:space="preserve"> in a way that once a user enters the right order of the books the result will be given out of 10 and if a user is given all the </w:t>
      </w:r>
      <w:r w:rsidR="00910D06">
        <w:t>marks,</w:t>
      </w:r>
      <w:r w:rsidR="008D3F62">
        <w:t xml:space="preserve"> then they have learnt how to put the books in order.</w:t>
      </w:r>
    </w:p>
    <w:p w14:paraId="227A856C" w14:textId="086CECD7" w:rsidR="00A87322" w:rsidRDefault="00A87322" w:rsidP="00A87322"/>
    <w:p w14:paraId="55C6A422" w14:textId="3A13802F" w:rsidR="00DA23C9" w:rsidRDefault="00DA23C9" w:rsidP="00A87322"/>
    <w:p w14:paraId="19295F85" w14:textId="63423FFD" w:rsidR="00DA23C9" w:rsidRDefault="00DA23C9" w:rsidP="00A87322"/>
    <w:p w14:paraId="7F9DC278" w14:textId="623A7592" w:rsidR="00DA23C9" w:rsidRDefault="00DA23C9" w:rsidP="00A87322"/>
    <w:p w14:paraId="77BD452B" w14:textId="33136860" w:rsidR="00DA23C9" w:rsidRDefault="00DA23C9" w:rsidP="00A87322"/>
    <w:p w14:paraId="0A97F821" w14:textId="0316C7E2" w:rsidR="00DA23C9" w:rsidRDefault="00DA23C9" w:rsidP="00A87322"/>
    <w:p w14:paraId="1BFEDDEE" w14:textId="1B94A91D" w:rsidR="00DA23C9" w:rsidRDefault="00DA23C9" w:rsidP="00A87322"/>
    <w:p w14:paraId="31288A1D" w14:textId="7B47466F" w:rsidR="00DA23C9" w:rsidRDefault="00DA23C9" w:rsidP="00A87322"/>
    <w:p w14:paraId="78661099" w14:textId="7E97BC95" w:rsidR="00DA23C9" w:rsidRDefault="00DA23C9" w:rsidP="00A87322"/>
    <w:p w14:paraId="1E2A9BD7" w14:textId="63A93662" w:rsidR="00DA23C9" w:rsidRDefault="00DA23C9" w:rsidP="00A87322"/>
    <w:p w14:paraId="6D983F0A" w14:textId="04B762FD" w:rsidR="00DA23C9" w:rsidRDefault="00DA23C9" w:rsidP="00A87322"/>
    <w:p w14:paraId="2663482C" w14:textId="49D48AB0" w:rsidR="00DA23C9" w:rsidRDefault="00DA23C9" w:rsidP="00A87322"/>
    <w:sdt>
      <w:sdtPr>
        <w:id w:val="637764284"/>
        <w:docPartObj>
          <w:docPartGallery w:val="Bibliographies"/>
          <w:docPartUnique/>
        </w:docPartObj>
      </w:sdtPr>
      <w:sdtEndPr>
        <w:rPr>
          <w:rFonts w:asciiTheme="minorHAnsi" w:eastAsiaTheme="minorHAnsi" w:hAnsiTheme="minorHAnsi" w:cstheme="minorBidi"/>
          <w:color w:val="auto"/>
          <w:sz w:val="22"/>
          <w:szCs w:val="22"/>
        </w:rPr>
      </w:sdtEndPr>
      <w:sdtContent>
        <w:p w14:paraId="164AEA07" w14:textId="38F1100D" w:rsidR="00DA23C9" w:rsidRDefault="00DA23C9">
          <w:pPr>
            <w:pStyle w:val="Heading1"/>
          </w:pPr>
          <w:r>
            <w:t>Bibliography</w:t>
          </w:r>
        </w:p>
        <w:sdt>
          <w:sdtPr>
            <w:id w:val="111145805"/>
            <w:bibliography/>
          </w:sdtPr>
          <w:sdtContent>
            <w:p w14:paraId="1469AB4E" w14:textId="77777777" w:rsidR="00DA23C9" w:rsidRDefault="00DA23C9" w:rsidP="00DA23C9">
              <w:pPr>
                <w:pStyle w:val="Bibliography"/>
                <w:ind w:left="720" w:hanging="720"/>
                <w:rPr>
                  <w:noProof/>
                  <w:sz w:val="24"/>
                  <w:szCs w:val="24"/>
                </w:rPr>
              </w:pPr>
              <w:r>
                <w:fldChar w:fldCharType="begin"/>
              </w:r>
              <w:r>
                <w:instrText xml:space="preserve"> BIBLIOGRAPHY </w:instrText>
              </w:r>
              <w:r>
                <w:fldChar w:fldCharType="separate"/>
              </w:r>
              <w:r>
                <w:rPr>
                  <w:noProof/>
                </w:rPr>
                <w:t xml:space="preserve">Anastasia Khomych. (2021, September 8). </w:t>
              </w:r>
              <w:r>
                <w:rPr>
                  <w:i/>
                  <w:iCs/>
                  <w:noProof/>
                </w:rPr>
                <w:t>Is Gamification the only way for apps to survive?</w:t>
              </w:r>
              <w:r>
                <w:rPr>
                  <w:noProof/>
                </w:rPr>
                <w:t xml:space="preserve"> Retrieved from GetSocial: https://blog.getsocial.im/is-gamification-the-only-way-for-apps-to-survive/</w:t>
              </w:r>
            </w:p>
            <w:p w14:paraId="34DD8BA7" w14:textId="77777777" w:rsidR="00DA23C9" w:rsidRDefault="00DA23C9" w:rsidP="00DA23C9">
              <w:pPr>
                <w:pStyle w:val="Bibliography"/>
                <w:ind w:left="720" w:hanging="720"/>
                <w:rPr>
                  <w:noProof/>
                </w:rPr>
              </w:pPr>
              <w:r>
                <w:rPr>
                  <w:noProof/>
                </w:rPr>
                <w:t xml:space="preserve">Pappas, C. (2019, February 14). </w:t>
              </w:r>
              <w:r>
                <w:rPr>
                  <w:i/>
                  <w:iCs/>
                  <w:noProof/>
                </w:rPr>
                <w:t>8 Top Gamification Features To Consider For Your New LMS</w:t>
              </w:r>
              <w:r>
                <w:rPr>
                  <w:noProof/>
                </w:rPr>
                <w:t>. Retrieved from Growth: https://www.growthengineering.co.uk/8-top-gamification-features-lms/</w:t>
              </w:r>
            </w:p>
            <w:p w14:paraId="5300CCF5" w14:textId="03504198" w:rsidR="00DA23C9" w:rsidRDefault="00DA23C9" w:rsidP="00DA23C9">
              <w:r>
                <w:rPr>
                  <w:b/>
                  <w:bCs/>
                  <w:noProof/>
                </w:rPr>
                <w:fldChar w:fldCharType="end"/>
              </w:r>
            </w:p>
          </w:sdtContent>
        </w:sdt>
      </w:sdtContent>
    </w:sdt>
    <w:p w14:paraId="79D95F72" w14:textId="77777777" w:rsidR="00DA23C9" w:rsidRPr="00E413EC" w:rsidRDefault="00DA23C9" w:rsidP="00A87322"/>
    <w:sectPr w:rsidR="00DA23C9" w:rsidRPr="00E413EC" w:rsidSect="00E413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B3D8F"/>
    <w:multiLevelType w:val="hybridMultilevel"/>
    <w:tmpl w:val="563A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EC"/>
    <w:rsid w:val="001525C7"/>
    <w:rsid w:val="003010B3"/>
    <w:rsid w:val="00496C4C"/>
    <w:rsid w:val="004D0B8B"/>
    <w:rsid w:val="00882332"/>
    <w:rsid w:val="008D3F62"/>
    <w:rsid w:val="00910D06"/>
    <w:rsid w:val="00A87322"/>
    <w:rsid w:val="00D22F95"/>
    <w:rsid w:val="00DA23C9"/>
    <w:rsid w:val="00DD0722"/>
    <w:rsid w:val="00E4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C527"/>
  <w15:chartTrackingRefBased/>
  <w15:docId w15:val="{34B49112-3E1F-4044-B7D5-73C43CF5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3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13EC"/>
    <w:pPr>
      <w:spacing w:after="0" w:line="240" w:lineRule="auto"/>
    </w:pPr>
    <w:rPr>
      <w:rFonts w:eastAsiaTheme="minorEastAsia"/>
    </w:rPr>
  </w:style>
  <w:style w:type="character" w:customStyle="1" w:styleId="NoSpacingChar">
    <w:name w:val="No Spacing Char"/>
    <w:basedOn w:val="DefaultParagraphFont"/>
    <w:link w:val="NoSpacing"/>
    <w:uiPriority w:val="1"/>
    <w:rsid w:val="00E413EC"/>
    <w:rPr>
      <w:rFonts w:eastAsiaTheme="minorEastAsia"/>
    </w:rPr>
  </w:style>
  <w:style w:type="paragraph" w:styleId="ListParagraph">
    <w:name w:val="List Paragraph"/>
    <w:basedOn w:val="Normal"/>
    <w:uiPriority w:val="34"/>
    <w:qFormat/>
    <w:rsid w:val="001525C7"/>
    <w:pPr>
      <w:ind w:left="720"/>
      <w:contextualSpacing/>
    </w:pPr>
  </w:style>
  <w:style w:type="character" w:customStyle="1" w:styleId="Heading1Char">
    <w:name w:val="Heading 1 Char"/>
    <w:basedOn w:val="DefaultParagraphFont"/>
    <w:link w:val="Heading1"/>
    <w:uiPriority w:val="9"/>
    <w:rsid w:val="00DA23C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A2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07042">
      <w:bodyDiv w:val="1"/>
      <w:marLeft w:val="0"/>
      <w:marRight w:val="0"/>
      <w:marTop w:val="0"/>
      <w:marBottom w:val="0"/>
      <w:divBdr>
        <w:top w:val="none" w:sz="0" w:space="0" w:color="auto"/>
        <w:left w:val="none" w:sz="0" w:space="0" w:color="auto"/>
        <w:bottom w:val="none" w:sz="0" w:space="0" w:color="auto"/>
        <w:right w:val="none" w:sz="0" w:space="0" w:color="auto"/>
      </w:divBdr>
    </w:div>
    <w:div w:id="826213743">
      <w:bodyDiv w:val="1"/>
      <w:marLeft w:val="0"/>
      <w:marRight w:val="0"/>
      <w:marTop w:val="0"/>
      <w:marBottom w:val="0"/>
      <w:divBdr>
        <w:top w:val="none" w:sz="0" w:space="0" w:color="auto"/>
        <w:left w:val="none" w:sz="0" w:space="0" w:color="auto"/>
        <w:bottom w:val="none" w:sz="0" w:space="0" w:color="auto"/>
        <w:right w:val="none" w:sz="0" w:space="0" w:color="auto"/>
      </w:divBdr>
    </w:div>
    <w:div w:id="1037697745">
      <w:bodyDiv w:val="1"/>
      <w:marLeft w:val="0"/>
      <w:marRight w:val="0"/>
      <w:marTop w:val="0"/>
      <w:marBottom w:val="0"/>
      <w:divBdr>
        <w:top w:val="none" w:sz="0" w:space="0" w:color="auto"/>
        <w:left w:val="none" w:sz="0" w:space="0" w:color="auto"/>
        <w:bottom w:val="none" w:sz="0" w:space="0" w:color="auto"/>
        <w:right w:val="none" w:sz="0" w:space="0" w:color="auto"/>
      </w:divBdr>
    </w:div>
    <w:div w:id="1073313018">
      <w:bodyDiv w:val="1"/>
      <w:marLeft w:val="0"/>
      <w:marRight w:val="0"/>
      <w:marTop w:val="0"/>
      <w:marBottom w:val="0"/>
      <w:divBdr>
        <w:top w:val="none" w:sz="0" w:space="0" w:color="auto"/>
        <w:left w:val="none" w:sz="0" w:space="0" w:color="auto"/>
        <w:bottom w:val="none" w:sz="0" w:space="0" w:color="auto"/>
        <w:right w:val="none" w:sz="0" w:space="0" w:color="auto"/>
      </w:divBdr>
    </w:div>
    <w:div w:id="1512187050">
      <w:bodyDiv w:val="1"/>
      <w:marLeft w:val="0"/>
      <w:marRight w:val="0"/>
      <w:marTop w:val="0"/>
      <w:marBottom w:val="0"/>
      <w:divBdr>
        <w:top w:val="none" w:sz="0" w:space="0" w:color="auto"/>
        <w:left w:val="none" w:sz="0" w:space="0" w:color="auto"/>
        <w:bottom w:val="none" w:sz="0" w:space="0" w:color="auto"/>
        <w:right w:val="none" w:sz="0" w:space="0" w:color="auto"/>
      </w:divBdr>
    </w:div>
    <w:div w:id="1623347086">
      <w:bodyDiv w:val="1"/>
      <w:marLeft w:val="0"/>
      <w:marRight w:val="0"/>
      <w:marTop w:val="0"/>
      <w:marBottom w:val="0"/>
      <w:divBdr>
        <w:top w:val="none" w:sz="0" w:space="0" w:color="auto"/>
        <w:left w:val="none" w:sz="0" w:space="0" w:color="auto"/>
        <w:bottom w:val="none" w:sz="0" w:space="0" w:color="auto"/>
        <w:right w:val="none" w:sz="0" w:space="0" w:color="auto"/>
      </w:divBdr>
    </w:div>
    <w:div w:id="1768699005">
      <w:bodyDiv w:val="1"/>
      <w:marLeft w:val="0"/>
      <w:marRight w:val="0"/>
      <w:marTop w:val="0"/>
      <w:marBottom w:val="0"/>
      <w:divBdr>
        <w:top w:val="none" w:sz="0" w:space="0" w:color="auto"/>
        <w:left w:val="none" w:sz="0" w:space="0" w:color="auto"/>
        <w:bottom w:val="none" w:sz="0" w:space="0" w:color="auto"/>
        <w:right w:val="none" w:sz="0" w:space="0" w:color="auto"/>
      </w:divBdr>
    </w:div>
    <w:div w:id="2013529489">
      <w:bodyDiv w:val="1"/>
      <w:marLeft w:val="0"/>
      <w:marRight w:val="0"/>
      <w:marTop w:val="0"/>
      <w:marBottom w:val="0"/>
      <w:divBdr>
        <w:top w:val="none" w:sz="0" w:space="0" w:color="auto"/>
        <w:left w:val="none" w:sz="0" w:space="0" w:color="auto"/>
        <w:bottom w:val="none" w:sz="0" w:space="0" w:color="auto"/>
        <w:right w:val="none" w:sz="0" w:space="0" w:color="auto"/>
      </w:divBdr>
    </w:div>
    <w:div w:id="213096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Chr19</b:Tag>
    <b:SourceType>InternetSite</b:SourceType>
    <b:Guid>{8BB16A3E-6DE7-4F2E-AA92-DF79B828A235}</b:Guid>
    <b:Author>
      <b:Author>
        <b:NameList>
          <b:Person>
            <b:Last>Pappas</b:Last>
            <b:First>Christopher</b:First>
          </b:Person>
        </b:NameList>
      </b:Author>
    </b:Author>
    <b:Title>8 Top Gamification Features To Consider For Your New LMS</b:Title>
    <b:InternetSiteTitle>Growth</b:InternetSiteTitle>
    <b:Year>2019</b:Year>
    <b:Month>February</b:Month>
    <b:Day>14</b:Day>
    <b:URL>https://www.growthengineering.co.uk/8-top-gamification-features-lms/</b:URL>
    <b:RefOrder>2</b:RefOrder>
  </b:Source>
  <b:Source>
    <b:Tag>Ana21</b:Tag>
    <b:SourceType>InternetSite</b:SourceType>
    <b:Guid>{127E51F4-D0EA-4C65-8A66-AE88544A814F}</b:Guid>
    <b:Author>
      <b:Author>
        <b:Corporate>Anastasia Khomych</b:Corporate>
      </b:Author>
    </b:Author>
    <b:Title>Is Gamification the only way for apps to survive?</b:Title>
    <b:InternetSiteTitle>GetSocial</b:InternetSiteTitle>
    <b:Year>2021</b:Year>
    <b:Month>September</b:Month>
    <b:Day>8</b:Day>
    <b:URL>https://blog.getsocial.im/is-gamification-the-only-way-for-apps-to-survive/</b:URL>
    <b:RefOrder>1</b:RefOrder>
  </b:Source>
</b:Sources>
</file>

<file path=customXml/itemProps1.xml><?xml version="1.0" encoding="utf-8"?>
<ds:datastoreItem xmlns:ds="http://schemas.openxmlformats.org/officeDocument/2006/customXml" ds:itemID="{F6B52505-6608-4310-8484-DAF0078FA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PROG7312</dc:title>
  <dc:subject>Task 1</dc:subject>
  <dc:creator>Mohammad Ahmed 18014384</dc:creator>
  <cp:keywords/>
  <dc:description/>
  <cp:lastModifiedBy>Mohammad Ahmed</cp:lastModifiedBy>
  <cp:revision>3</cp:revision>
  <dcterms:created xsi:type="dcterms:W3CDTF">2021-09-30T09:00:00Z</dcterms:created>
  <dcterms:modified xsi:type="dcterms:W3CDTF">2021-09-30T12:40:00Z</dcterms:modified>
</cp:coreProperties>
</file>