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EC" w:rsidRPr="00E26A36" w:rsidRDefault="00E26A36">
      <w:pPr>
        <w:pStyle w:val="Title"/>
      </w:pPr>
      <w:bookmarkStart w:id="0" w:name="_GoBack"/>
      <w:bookmarkEnd w:id="0"/>
      <w:r w:rsidRPr="00E26A36">
        <w:t>Ideia para “Projeto e Seminário”</w:t>
      </w:r>
    </w:p>
    <w:p w:rsidR="006A5DEC" w:rsidRPr="00E26A36" w:rsidRDefault="000109AA">
      <w:pPr>
        <w:pStyle w:val="Subtitle"/>
        <w:spacing w:line="480" w:lineRule="auto"/>
      </w:pPr>
      <w:r w:rsidRPr="00E26A36">
        <w:t>Comércio de Bairro</w:t>
      </w:r>
    </w:p>
    <w:p w:rsidR="006A5DEC" w:rsidRPr="00E26A36" w:rsidRDefault="000109AA">
      <w:pPr>
        <w:pStyle w:val="Heading"/>
        <w:spacing w:line="360" w:lineRule="auto"/>
        <w:rPr>
          <w:lang w:val="pt-PT"/>
        </w:rPr>
      </w:pPr>
      <w:r w:rsidRPr="00E26A36">
        <w:rPr>
          <w:lang w:val="pt-PT"/>
        </w:rPr>
        <w:t>Contexto</w:t>
      </w:r>
    </w:p>
    <w:p w:rsidR="006A5DEC" w:rsidRPr="00E26A36" w:rsidRDefault="000109AA">
      <w:pPr>
        <w:pStyle w:val="Body"/>
      </w:pPr>
      <w:r w:rsidRPr="00E26A36">
        <w:t xml:space="preserve">A disponibilização recente de tecnologias associadas a </w:t>
      </w:r>
      <w:proofErr w:type="spellStart"/>
      <w:r w:rsidRPr="00E26A36">
        <w:rPr>
          <w:rStyle w:val="Emphasis"/>
        </w:rPr>
        <w:t>smartphones</w:t>
      </w:r>
      <w:proofErr w:type="spellEnd"/>
      <w:r w:rsidRPr="00E26A36">
        <w:t xml:space="preserve"> </w:t>
      </w:r>
      <w:r w:rsidRPr="00E26A36">
        <w:t xml:space="preserve">a par da diminuição do custo de dados móveis e da crescente disponibilidade de pontos de acesso </w:t>
      </w:r>
      <w:proofErr w:type="spellStart"/>
      <w:r w:rsidRPr="00E26A36">
        <w:rPr>
          <w:rStyle w:val="Emphasis"/>
        </w:rPr>
        <w:t>wifi</w:t>
      </w:r>
      <w:proofErr w:type="spellEnd"/>
      <w:r w:rsidRPr="00E26A36">
        <w:t xml:space="preserve"> </w:t>
      </w:r>
      <w:r w:rsidRPr="00E26A36">
        <w:t>em estabelecimentos comerciais, t</w:t>
      </w:r>
      <w:r w:rsidRPr="00E26A36">
        <w:t>ê</w:t>
      </w:r>
      <w:r w:rsidRPr="00E26A36">
        <w:t xml:space="preserve">m vindo a </w:t>
      </w:r>
      <w:r w:rsidRPr="00E26A36">
        <w:t xml:space="preserve">potenciar o desenvolvimento e a disponibilização de </w:t>
      </w:r>
      <w:r w:rsidR="00E26A36" w:rsidRPr="00E26A36">
        <w:t>aplicações</w:t>
      </w:r>
      <w:r w:rsidRPr="00E26A36">
        <w:t xml:space="preserve"> </w:t>
      </w:r>
      <w:r w:rsidR="00E26A36" w:rsidRPr="00E26A36">
        <w:t>mó</w:t>
      </w:r>
      <w:r w:rsidRPr="00E26A36">
        <w:t>veis (</w:t>
      </w:r>
      <w:proofErr w:type="spellStart"/>
      <w:r w:rsidRPr="00E26A36">
        <w:rPr>
          <w:rStyle w:val="Emphasis"/>
        </w:rPr>
        <w:t>apps</w:t>
      </w:r>
      <w:proofErr w:type="spellEnd"/>
      <w:r w:rsidRPr="00E26A36">
        <w:t>) com forte impacto na nossa vida em sociedade.</w:t>
      </w:r>
    </w:p>
    <w:p w:rsidR="006A5DEC" w:rsidRPr="00E26A36" w:rsidRDefault="000109AA">
      <w:pPr>
        <w:pStyle w:val="Body"/>
      </w:pPr>
      <w:r w:rsidRPr="00E26A36">
        <w:t xml:space="preserve">Uma das áreas ainda pouco explorada mas com potencial interessante no domínio da aplicação deste tipo de tecnologias </w:t>
      </w:r>
      <w:r w:rsidRPr="00E26A36">
        <w:t xml:space="preserve">é </w:t>
      </w:r>
      <w:r w:rsidRPr="00E26A36">
        <w:t>o comércio lo</w:t>
      </w:r>
      <w:r w:rsidRPr="00E26A36">
        <w:t xml:space="preserve">cal (ou comércio de bairro), que, se por um lado, nos últimos anos tem sofrido fortes pressões pela implantação das grandes superfícies comerciais - e mais recentemente pelo comércio </w:t>
      </w:r>
      <w:proofErr w:type="gramStart"/>
      <w:r w:rsidRPr="00E26A36">
        <w:t>on-line</w:t>
      </w:r>
      <w:proofErr w:type="gramEnd"/>
      <w:r w:rsidRPr="00E26A36">
        <w:t>, por outro lado, pode agora alavancar-se nestas novas tecnologias</w:t>
      </w:r>
      <w:r w:rsidRPr="00E26A36">
        <w:t xml:space="preserve"> para fazer valer os diferenciadores da sua atividade de nicho junto dos seus potenciais Clientes.</w:t>
      </w:r>
    </w:p>
    <w:p w:rsidR="006A5DEC" w:rsidRPr="00E26A36" w:rsidRDefault="000109AA">
      <w:pPr>
        <w:pStyle w:val="Heading"/>
        <w:spacing w:line="360" w:lineRule="auto"/>
        <w:rPr>
          <w:lang w:val="pt-PT"/>
        </w:rPr>
      </w:pPr>
      <w:r w:rsidRPr="00E26A36">
        <w:rPr>
          <w:lang w:val="pt-PT"/>
        </w:rPr>
        <w:t>Proposta</w:t>
      </w:r>
    </w:p>
    <w:p w:rsidR="006A5DEC" w:rsidRPr="00E26A36" w:rsidRDefault="000109AA">
      <w:pPr>
        <w:pStyle w:val="Heading2"/>
        <w:spacing w:line="300" w:lineRule="auto"/>
      </w:pPr>
      <w:r w:rsidRPr="00E26A36">
        <w:t>Funcionalidade</w:t>
      </w:r>
    </w:p>
    <w:p w:rsidR="006A5DEC" w:rsidRPr="00E26A36" w:rsidRDefault="000109AA">
      <w:pPr>
        <w:pStyle w:val="Body"/>
      </w:pPr>
      <w:r w:rsidRPr="00E26A36">
        <w:t xml:space="preserve">No contexto apresentado, </w:t>
      </w:r>
      <w:r w:rsidR="00E26A36" w:rsidRPr="00E26A36">
        <w:t>propomo-nos</w:t>
      </w:r>
      <w:r w:rsidRPr="00E26A36">
        <w:t xml:space="preserve"> desenvolver uma aplicação generalista numa lógica </w:t>
      </w:r>
      <w:r w:rsidRPr="00E26A36">
        <w:rPr>
          <w:rStyle w:val="Emphasis"/>
        </w:rPr>
        <w:t>B2C</w:t>
      </w:r>
      <w:r w:rsidRPr="00E26A36">
        <w:t xml:space="preserve"> </w:t>
      </w:r>
      <w:r w:rsidRPr="00E26A36">
        <w:t>(</w:t>
      </w:r>
      <w:r w:rsidRPr="00E26A36">
        <w:rPr>
          <w:rStyle w:val="Emphasis"/>
        </w:rPr>
        <w:t xml:space="preserve">Business to </w:t>
      </w:r>
      <w:proofErr w:type="spellStart"/>
      <w:r w:rsidRPr="00E26A36">
        <w:rPr>
          <w:rStyle w:val="Emphasis"/>
        </w:rPr>
        <w:t>Consumer</w:t>
      </w:r>
      <w:proofErr w:type="spellEnd"/>
      <w:r w:rsidRPr="00E26A36">
        <w:t>) com recurso a dis</w:t>
      </w:r>
      <w:r w:rsidRPr="00E26A36">
        <w:t xml:space="preserve">positivos móveis com </w:t>
      </w:r>
      <w:proofErr w:type="spellStart"/>
      <w:r w:rsidR="00E26A36" w:rsidRPr="00E26A36">
        <w:t>geo</w:t>
      </w:r>
      <w:r w:rsidRPr="00E26A36">
        <w:t>localização</w:t>
      </w:r>
      <w:proofErr w:type="spellEnd"/>
      <w:r w:rsidRPr="00E26A36">
        <w:t xml:space="preserve">, e recorrendo </w:t>
      </w:r>
      <w:r w:rsidRPr="00E26A36">
        <w:t>à</w:t>
      </w:r>
      <w:r w:rsidRPr="00E26A36">
        <w:t xml:space="preserve">s tecnologias de notificação </w:t>
      </w:r>
      <w:proofErr w:type="spellStart"/>
      <w:r w:rsidRPr="00E26A36">
        <w:rPr>
          <w:rStyle w:val="Emphasis"/>
        </w:rPr>
        <w:t>push</w:t>
      </w:r>
      <w:proofErr w:type="spellEnd"/>
      <w:r w:rsidRPr="00E26A36">
        <w:t xml:space="preserve">, em que do lado </w:t>
      </w:r>
      <w:r w:rsidRPr="00E26A36">
        <w:rPr>
          <w:rStyle w:val="Emphasis"/>
        </w:rPr>
        <w:t>B</w:t>
      </w:r>
      <w:r w:rsidRPr="00E26A36">
        <w:t xml:space="preserve">, agentes do comércio local registam os seus pontos de presença e subscrevem a categoria de negócio em que se inserem; Do lado </w:t>
      </w:r>
      <w:r w:rsidRPr="00E26A36">
        <w:rPr>
          <w:rStyle w:val="Emphasis"/>
        </w:rPr>
        <w:t>C</w:t>
      </w:r>
      <w:r w:rsidRPr="00E26A36">
        <w:t>, potenciais Clientes subs</w:t>
      </w:r>
      <w:r w:rsidRPr="00E26A36">
        <w:t xml:space="preserve">crevem categorias de interesses para receberem </w:t>
      </w:r>
      <w:r w:rsidR="00E26A36" w:rsidRPr="00E26A36">
        <w:t>notificações de anúncios</w:t>
      </w:r>
      <w:r w:rsidRPr="00E26A36">
        <w:t xml:space="preserve"> para essas categorias, publicado por </w:t>
      </w:r>
      <w:proofErr w:type="spellStart"/>
      <w:r w:rsidRPr="00E26A36">
        <w:rPr>
          <w:rStyle w:val="Emphasis"/>
        </w:rPr>
        <w:t>B</w:t>
      </w:r>
      <w:r w:rsidRPr="00E26A36">
        <w:t>s</w:t>
      </w:r>
      <w:proofErr w:type="spellEnd"/>
      <w:r w:rsidRPr="00E26A36">
        <w:t>, cujas localizações se</w:t>
      </w:r>
      <w:r w:rsidR="00E26A36" w:rsidRPr="00E26A36">
        <w:t>jam nas imediações das suas posições geográficas</w:t>
      </w:r>
      <w:r w:rsidRPr="00E26A36">
        <w:t xml:space="preserve"> no momento.</w:t>
      </w:r>
    </w:p>
    <w:p w:rsidR="006A5DEC" w:rsidRPr="00E26A36" w:rsidRDefault="000109AA">
      <w:pPr>
        <w:pStyle w:val="Body"/>
      </w:pPr>
      <w:r w:rsidRPr="00E26A36">
        <w:t xml:space="preserve">A construção do catálogo de "categorias de interesses" para </w:t>
      </w:r>
      <w:r w:rsidRPr="00E26A36">
        <w:t xml:space="preserve">cada "categoria de </w:t>
      </w:r>
      <w:r w:rsidR="00E26A36" w:rsidRPr="00E26A36">
        <w:t>negócio</w:t>
      </w:r>
      <w:r w:rsidRPr="00E26A36">
        <w:t>" ir</w:t>
      </w:r>
      <w:r w:rsidRPr="00E26A36">
        <w:t xml:space="preserve">á sendo ampliada incrementalmente, a partir de catálogos base, por propostas dos agentes B de comércio local, submetidas a um processo de aprovação central pelos gestores da </w:t>
      </w:r>
      <w:r w:rsidR="00E26A36" w:rsidRPr="00E26A36">
        <w:t>aplicação</w:t>
      </w:r>
      <w:r w:rsidRPr="00E26A36">
        <w:t>.</w:t>
      </w:r>
    </w:p>
    <w:p w:rsidR="006A5DEC" w:rsidRPr="00E26A36" w:rsidRDefault="000109AA">
      <w:pPr>
        <w:pStyle w:val="Body"/>
      </w:pPr>
      <w:r w:rsidRPr="00E26A36">
        <w:t>Quando um agente do comércio local publi</w:t>
      </w:r>
      <w:r w:rsidRPr="00E26A36">
        <w:t>ca um anúncio para uma determinada categoria de interesse, os potenciais Clientes com interesse nessa categoria, que se encontrem na vizinhança, são notificados desse anúncio, durante um determinado tempo.</w:t>
      </w:r>
    </w:p>
    <w:p w:rsidR="006A5DEC" w:rsidRPr="00E26A36" w:rsidRDefault="000109AA">
      <w:pPr>
        <w:pStyle w:val="Heading2"/>
        <w:spacing w:line="300" w:lineRule="auto"/>
      </w:pPr>
      <w:r w:rsidRPr="00E26A36">
        <w:t>Autentic</w:t>
      </w:r>
      <w:r w:rsidR="00E26A36" w:rsidRPr="00E26A36">
        <w:t>ação</w:t>
      </w:r>
    </w:p>
    <w:p w:rsidR="006A5DEC" w:rsidRPr="00E26A36" w:rsidRDefault="000109AA">
      <w:pPr>
        <w:pStyle w:val="Body"/>
      </w:pPr>
      <w:r w:rsidRPr="00E26A36">
        <w:t>Os comerciantes terão obrigatoriamen</w:t>
      </w:r>
      <w:r w:rsidRPr="00E26A36">
        <w:t xml:space="preserve">te de </w:t>
      </w:r>
      <w:r w:rsidR="00E26A36" w:rsidRPr="00E26A36">
        <w:t>efetuar</w:t>
      </w:r>
      <w:r w:rsidRPr="00E26A36">
        <w:t xml:space="preserve"> um registo na </w:t>
      </w:r>
      <w:r w:rsidR="00E26A36" w:rsidRPr="00E26A36">
        <w:t>aplicação</w:t>
      </w:r>
      <w:r w:rsidRPr="00E26A36">
        <w:t xml:space="preserve"> e necessitar</w:t>
      </w:r>
      <w:r w:rsidR="00E26A36" w:rsidRPr="00E26A36">
        <w:t>ão</w:t>
      </w:r>
      <w:r w:rsidRPr="00E26A36">
        <w:t xml:space="preserve"> de estar autenticados, tanto para registar os pontos de presença dos seus estabelecimentos, como para publicar anúncios.</w:t>
      </w:r>
    </w:p>
    <w:p w:rsidR="006A5DEC" w:rsidRPr="00E26A36" w:rsidRDefault="000109AA">
      <w:pPr>
        <w:pStyle w:val="Body"/>
      </w:pPr>
      <w:r w:rsidRPr="00E26A36">
        <w:t>Os Clientes poderão ser registados ou anónimos. No caso de serem anónimos, a mem</w:t>
      </w:r>
      <w:r w:rsidRPr="00E26A36">
        <w:t xml:space="preserve">ória das categorias de interesses ficará ligada ao dispositivo onde efetuarem a </w:t>
      </w:r>
      <w:r w:rsidR="00E26A36" w:rsidRPr="00E26A36">
        <w:t>seleção</w:t>
      </w:r>
      <w:r w:rsidRPr="00E26A36">
        <w:t>.</w:t>
      </w:r>
    </w:p>
    <w:p w:rsidR="006A5DEC" w:rsidRPr="00E26A36" w:rsidRDefault="000109AA">
      <w:pPr>
        <w:pStyle w:val="Body"/>
      </w:pPr>
      <w:r w:rsidRPr="00E26A36">
        <w:t xml:space="preserve">Os mecanismos de autenticação a suportar, serão o mecanismo de </w:t>
      </w:r>
      <w:r w:rsidRPr="00E26A36">
        <w:rPr>
          <w:rStyle w:val="Emphasis"/>
        </w:rPr>
        <w:t>login/</w:t>
      </w:r>
      <w:proofErr w:type="gramStart"/>
      <w:r w:rsidRPr="00E26A36">
        <w:rPr>
          <w:rStyle w:val="Emphasis"/>
        </w:rPr>
        <w:t>password</w:t>
      </w:r>
      <w:proofErr w:type="gramEnd"/>
      <w:r w:rsidRPr="00E26A36">
        <w:t xml:space="preserve"> </w:t>
      </w:r>
      <w:r w:rsidRPr="00E26A36">
        <w:t xml:space="preserve">e a autenticação através de </w:t>
      </w:r>
      <w:proofErr w:type="spellStart"/>
      <w:r w:rsidRPr="00E26A36">
        <w:rPr>
          <w:rStyle w:val="Emphasis"/>
        </w:rPr>
        <w:t>OpenId</w:t>
      </w:r>
      <w:proofErr w:type="spellEnd"/>
      <w:r w:rsidRPr="00E26A36">
        <w:rPr>
          <w:rStyle w:val="Emphasis"/>
        </w:rPr>
        <w:t xml:space="preserve"> </w:t>
      </w:r>
      <w:proofErr w:type="spellStart"/>
      <w:r w:rsidRPr="00E26A36">
        <w:rPr>
          <w:rStyle w:val="Emphasis"/>
        </w:rPr>
        <w:t>Connect</w:t>
      </w:r>
      <w:proofErr w:type="spellEnd"/>
      <w:r w:rsidRPr="00E26A36">
        <w:t xml:space="preserve"> </w:t>
      </w:r>
      <w:r w:rsidRPr="00E26A36">
        <w:t>para autenticação via fornecedores de autent</w:t>
      </w:r>
      <w:r w:rsidRPr="00E26A36">
        <w:t xml:space="preserve">icação como o </w:t>
      </w:r>
      <w:r w:rsidRPr="00E26A36">
        <w:rPr>
          <w:rStyle w:val="Emphasis"/>
        </w:rPr>
        <w:t>Google</w:t>
      </w:r>
      <w:r w:rsidRPr="00E26A36">
        <w:t xml:space="preserve">, o </w:t>
      </w:r>
      <w:proofErr w:type="spellStart"/>
      <w:r w:rsidRPr="00E26A36">
        <w:rPr>
          <w:rStyle w:val="Emphasis"/>
        </w:rPr>
        <w:t>Twitter</w:t>
      </w:r>
      <w:proofErr w:type="spellEnd"/>
      <w:r w:rsidRPr="00E26A36">
        <w:t xml:space="preserve"> </w:t>
      </w:r>
      <w:r w:rsidRPr="00E26A36">
        <w:t xml:space="preserve">ou o </w:t>
      </w:r>
      <w:proofErr w:type="spellStart"/>
      <w:r w:rsidRPr="00E26A36">
        <w:rPr>
          <w:rStyle w:val="Emphasis"/>
        </w:rPr>
        <w:t>Facebook</w:t>
      </w:r>
      <w:proofErr w:type="spellEnd"/>
      <w:r w:rsidRPr="00E26A36">
        <w:t>.</w:t>
      </w:r>
    </w:p>
    <w:p w:rsidR="006A5DEC" w:rsidRPr="00E26A36" w:rsidRDefault="000109AA">
      <w:pPr>
        <w:pStyle w:val="Heading2"/>
        <w:spacing w:line="300" w:lineRule="auto"/>
      </w:pPr>
      <w:proofErr w:type="spellStart"/>
      <w:r w:rsidRPr="00E26A36">
        <w:rPr>
          <w:i/>
          <w:iCs/>
        </w:rPr>
        <w:lastRenderedPageBreak/>
        <w:t>Gamifica</w:t>
      </w:r>
      <w:r w:rsidRPr="00E26A36">
        <w:rPr>
          <w:i/>
          <w:iCs/>
        </w:rPr>
        <w:t>çã</w:t>
      </w:r>
      <w:r w:rsidRPr="00E26A36">
        <w:rPr>
          <w:i/>
          <w:iCs/>
        </w:rPr>
        <w:t>o</w:t>
      </w:r>
      <w:proofErr w:type="spellEnd"/>
      <w:r w:rsidRPr="00E26A36">
        <w:t xml:space="preserve"> e qualidade</w:t>
      </w:r>
    </w:p>
    <w:p w:rsidR="006A5DEC" w:rsidRPr="00E26A36" w:rsidRDefault="000109AA">
      <w:pPr>
        <w:pStyle w:val="Body"/>
      </w:pPr>
      <w:r w:rsidRPr="00E26A36">
        <w:t xml:space="preserve">Para suporte </w:t>
      </w:r>
      <w:r w:rsidRPr="00E26A36">
        <w:t xml:space="preserve">à </w:t>
      </w:r>
      <w:r w:rsidRPr="00E26A36">
        <w:t xml:space="preserve">tomada de decisão de </w:t>
      </w:r>
      <w:r w:rsidR="00E26A36" w:rsidRPr="00E26A36">
        <w:t>publicação</w:t>
      </w:r>
      <w:r w:rsidRPr="00E26A36">
        <w:t xml:space="preserve"> de </w:t>
      </w:r>
      <w:r w:rsidR="00E26A36" w:rsidRPr="00E26A36">
        <w:t>anúncios</w:t>
      </w:r>
      <w:r w:rsidRPr="00E26A36">
        <w:t>, os comerciantes obter informação sobre a quantidade de potenciais Clientes na zona no momento, agrupados por escalões de pon</w:t>
      </w:r>
      <w:r w:rsidRPr="00E26A36">
        <w:t xml:space="preserve">tuação, sendo essa </w:t>
      </w:r>
      <w:r w:rsidR="00E26A36" w:rsidRPr="00E26A36">
        <w:t>pontuação função</w:t>
      </w:r>
      <w:r w:rsidRPr="00E26A36">
        <w:t xml:space="preserve"> do histórico de nível de resposta.</w:t>
      </w:r>
    </w:p>
    <w:p w:rsidR="006A5DEC" w:rsidRPr="00E26A36" w:rsidRDefault="000109AA">
      <w:pPr>
        <w:pStyle w:val="Body"/>
      </w:pPr>
      <w:r w:rsidRPr="00E26A36">
        <w:t>Por seu lado, os Clientes podem registar uma indicação do nível de satisfação com o serviço prestado pelo comerciante no contexto do anúncio. Essa informação poderá servir para a aplic</w:t>
      </w:r>
      <w:r w:rsidRPr="00E26A36">
        <w:t>ação poder aplicar critérios de filtragem na emissão de notificações de futuros anúncios desse comerciante.</w:t>
      </w:r>
    </w:p>
    <w:p w:rsidR="006A5DEC" w:rsidRPr="00E26A36" w:rsidRDefault="000109AA">
      <w:pPr>
        <w:pStyle w:val="Heading2"/>
        <w:spacing w:line="300" w:lineRule="auto"/>
      </w:pPr>
      <w:r w:rsidRPr="00E26A36">
        <w:t>Globalidade</w:t>
      </w:r>
    </w:p>
    <w:p w:rsidR="006A5DEC" w:rsidRPr="00E26A36" w:rsidRDefault="000109AA">
      <w:pPr>
        <w:pStyle w:val="Body"/>
      </w:pPr>
      <w:r w:rsidRPr="00E26A36">
        <w:t>A aplicação deve providenciar suporte para disponibilização em diversas línguas.</w:t>
      </w:r>
    </w:p>
    <w:p w:rsidR="006A5DEC" w:rsidRPr="00E26A36" w:rsidRDefault="000109AA">
      <w:pPr>
        <w:pStyle w:val="Body"/>
      </w:pPr>
      <w:r w:rsidRPr="00E26A36">
        <w:t>Um requisito para uma utilização global em condiçõ</w:t>
      </w:r>
      <w:r w:rsidRPr="00E26A36">
        <w:t xml:space="preserve">es de qualidade </w:t>
      </w:r>
      <w:r w:rsidRPr="00E26A36">
        <w:t xml:space="preserve">é </w:t>
      </w:r>
      <w:r w:rsidRPr="00E26A36">
        <w:t>a utilização de um mecanismo de verificação da autenticidade da localização do comerciante. Propomos que no âmbito do projeto sejam aceites estabelecimentos de comerciantes registados no "</w:t>
      </w:r>
      <w:r w:rsidRPr="00E26A36">
        <w:rPr>
          <w:rStyle w:val="Emphasis"/>
        </w:rPr>
        <w:t>Google</w:t>
      </w:r>
      <w:r w:rsidR="00E26A36" w:rsidRPr="00E26A36">
        <w:rPr>
          <w:rStyle w:val="Emphasis"/>
        </w:rPr>
        <w:t> </w:t>
      </w:r>
      <w:proofErr w:type="spellStart"/>
      <w:r w:rsidRPr="00E26A36">
        <w:rPr>
          <w:rStyle w:val="Emphasis"/>
        </w:rPr>
        <w:t>MyBusiness</w:t>
      </w:r>
      <w:proofErr w:type="spellEnd"/>
      <w:r w:rsidRPr="00E26A36">
        <w:t>", definindo-se para tal uma inte</w:t>
      </w:r>
      <w:r w:rsidRPr="00E26A36">
        <w:t>rface que permita no futuro a inclusão de outros serviços semelhantes com um mí</w:t>
      </w:r>
      <w:r w:rsidRPr="00E26A36">
        <w:t>nimo de esfor</w:t>
      </w:r>
      <w:r w:rsidRPr="00E26A36">
        <w:t>ç</w:t>
      </w:r>
      <w:r w:rsidRPr="00E26A36">
        <w:t>o.</w:t>
      </w:r>
    </w:p>
    <w:p w:rsidR="006A5DEC" w:rsidRPr="00E26A36" w:rsidRDefault="000109AA">
      <w:pPr>
        <w:pStyle w:val="Heading2"/>
        <w:spacing w:line="300" w:lineRule="auto"/>
      </w:pPr>
      <w:r w:rsidRPr="00E26A36">
        <w:t>Contexto de utilização e exemplos</w:t>
      </w:r>
    </w:p>
    <w:p w:rsidR="006A5DEC" w:rsidRPr="00E26A36" w:rsidRDefault="000109AA">
      <w:pPr>
        <w:pStyle w:val="Body"/>
      </w:pPr>
      <w:r w:rsidRPr="00E26A36">
        <w:t xml:space="preserve">Para diversas </w:t>
      </w:r>
      <w:r w:rsidR="00E26A36" w:rsidRPr="00E26A36">
        <w:t>atividades</w:t>
      </w:r>
      <w:r w:rsidRPr="00E26A36">
        <w:t xml:space="preserve"> do comércio local, uma das maiores dificuldades na tomada de decisõ</w:t>
      </w:r>
      <w:r w:rsidRPr="00E26A36">
        <w:t>es est</w:t>
      </w:r>
      <w:r w:rsidR="00E26A36" w:rsidRPr="00E26A36">
        <w:t xml:space="preserve">á no dimensionamento das </w:t>
      </w:r>
      <w:r w:rsidRPr="00E26A36">
        <w:t>i</w:t>
      </w:r>
      <w:r w:rsidRPr="00E26A36">
        <w:t>niciativa</w:t>
      </w:r>
      <w:r w:rsidR="00E26A36" w:rsidRPr="00E26A36">
        <w:t>s</w:t>
      </w:r>
      <w:r w:rsidRPr="00E26A36">
        <w:t xml:space="preserve"> face </w:t>
      </w:r>
      <w:r w:rsidRPr="00E26A36">
        <w:t xml:space="preserve">à </w:t>
      </w:r>
      <w:r w:rsidRPr="00E26A36">
        <w:t>incerteza de sucesso junto ao aos seus potenciais Clientes. Damos seguidamente vários exemplos de situações que a utilização desta aplicação poderia ajudar os comerciantes de bairro.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Numa pastelaria um Cliente pergunta ao balcão se lhe pod</w:t>
      </w:r>
      <w:r w:rsidRPr="00E26A36">
        <w:t xml:space="preserve">em preparar uma dúzia de pastéis de bacalhau. Para o comerciante não </w:t>
      </w:r>
      <w:r w:rsidRPr="00E26A36">
        <w:t xml:space="preserve">é </w:t>
      </w:r>
      <w:r w:rsidRPr="00E26A36">
        <w:t>rentá</w:t>
      </w:r>
      <w:r w:rsidRPr="00E26A36">
        <w:t xml:space="preserve">vel </w:t>
      </w:r>
      <w:r w:rsidR="00E26A36" w:rsidRPr="00E26A36">
        <w:t>confecionar</w:t>
      </w:r>
      <w:r w:rsidRPr="00E26A36">
        <w:t xml:space="preserve"> menos de d</w:t>
      </w:r>
      <w:r w:rsidRPr="00E26A36">
        <w:t xml:space="preserve">úzia e meia. A </w:t>
      </w:r>
      <w:proofErr w:type="spellStart"/>
      <w:r w:rsidRPr="00E26A36">
        <w:rPr>
          <w:rStyle w:val="Emphasis"/>
        </w:rPr>
        <w:t>app</w:t>
      </w:r>
      <w:proofErr w:type="spellEnd"/>
      <w:r w:rsidRPr="00E26A36">
        <w:t xml:space="preserve"> </w:t>
      </w:r>
      <w:r w:rsidRPr="00E26A36">
        <w:t xml:space="preserve">poderá fornecer informação que facilite a decisão do comerciante de quantos pastéis preparar e fornecer o mecanismo para notificar os </w:t>
      </w:r>
      <w:r w:rsidRPr="00E26A36">
        <w:t>potenciais Clientes sobre a disponibilidade de pastelaria acabada de fazer.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Um cabeleireiro tem custos fixos com o espaço, com os seus empregados, etc. Em determinadas alturas do ano, sabe que terá menos aflu</w:t>
      </w:r>
      <w:r w:rsidRPr="00E26A36">
        <w:t>ê</w:t>
      </w:r>
      <w:r w:rsidRPr="00E26A36">
        <w:t xml:space="preserve">ncia de Clientes para determinados serviços. O </w:t>
      </w:r>
      <w:r w:rsidRPr="00E26A36">
        <w:t>comerciante poderá em cada momento avaliar o potencial de sucesso da realização de campanhas imediatas de descontos desses serviços nas alturas críticas do ano.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Um clube de danças de salão quer promover bailes para os seus associados e para tal tem a oport</w:t>
      </w:r>
      <w:r w:rsidRPr="00E26A36">
        <w:t>unidade lanç</w:t>
      </w:r>
      <w:r w:rsidRPr="00E26A36">
        <w:t>ar bailes tem</w:t>
      </w:r>
      <w:r w:rsidRPr="00E26A36">
        <w:t>áticos. Com esta aplicação poderá ter uma noção antecipada do número de pessoas que irão comparecer de modo a preparar a logística do bar, nú</w:t>
      </w:r>
      <w:r w:rsidRPr="00E26A36">
        <w:t xml:space="preserve">mero de </w:t>
      </w:r>
      <w:r w:rsidR="00E26A36" w:rsidRPr="00E26A36">
        <w:t>rececionistas</w:t>
      </w:r>
      <w:r w:rsidRPr="00E26A36">
        <w:t>, etc.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Um bar vai iniciar atividade numa nova parte da cidade e pret</w:t>
      </w:r>
      <w:r w:rsidRPr="00E26A36">
        <w:t xml:space="preserve">ende acelerar a divulgação da notícia entre os seus potenciais Clientes. A </w:t>
      </w:r>
      <w:proofErr w:type="spellStart"/>
      <w:r w:rsidRPr="00BC64CE">
        <w:rPr>
          <w:rStyle w:val="Emphasis"/>
        </w:rPr>
        <w:t>app</w:t>
      </w:r>
      <w:proofErr w:type="spellEnd"/>
      <w:r w:rsidRPr="00E26A36">
        <w:t xml:space="preserve"> </w:t>
      </w:r>
      <w:r w:rsidRPr="00E26A36">
        <w:t>pode ajudar a parametrizar um tipo de campanha de lançamento e a divulgação para Clientes alvo na zona.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Os serviços de emerg</w:t>
      </w:r>
      <w:r w:rsidRPr="00E26A36">
        <w:t>ê</w:t>
      </w:r>
      <w:r w:rsidRPr="00E26A36">
        <w:t>ncia necessitam de lançar alertas e fazer chegar ins</w:t>
      </w:r>
      <w:r w:rsidRPr="00E26A36">
        <w:t xml:space="preserve">truções </w:t>
      </w:r>
      <w:r w:rsidRPr="00E26A36">
        <w:t xml:space="preserve">à </w:t>
      </w:r>
      <w:r w:rsidRPr="00E26A36">
        <w:t xml:space="preserve">população em determinada zona. A </w:t>
      </w:r>
      <w:proofErr w:type="spellStart"/>
      <w:r w:rsidRPr="00BC64CE">
        <w:rPr>
          <w:rStyle w:val="Emphasis"/>
        </w:rPr>
        <w:t>app</w:t>
      </w:r>
      <w:proofErr w:type="spellEnd"/>
      <w:r w:rsidRPr="00E26A36">
        <w:t xml:space="preserve"> </w:t>
      </w:r>
      <w:r w:rsidRPr="00E26A36">
        <w:t>pode auxiliar a preparar a logística dos serviços, bem como a difundir a mensagem necessária.</w:t>
      </w:r>
    </w:p>
    <w:p w:rsidR="006A5DEC" w:rsidRPr="00E26A36" w:rsidRDefault="000109AA">
      <w:pPr>
        <w:pStyle w:val="Heading2"/>
        <w:spacing w:line="300" w:lineRule="auto"/>
      </w:pPr>
      <w:r w:rsidRPr="00E26A36">
        <w:lastRenderedPageBreak/>
        <w:t>Concretiza</w:t>
      </w:r>
      <w:r w:rsidRPr="00E26A36">
        <w:t>çã</w:t>
      </w:r>
      <w:r w:rsidRPr="00E26A36">
        <w:t>o</w:t>
      </w:r>
    </w:p>
    <w:p w:rsidR="006A5DEC" w:rsidRPr="00E26A36" w:rsidRDefault="000109AA" w:rsidP="00E26A36">
      <w:pPr>
        <w:pStyle w:val="Body"/>
        <w:keepNext/>
      </w:pPr>
      <w:r w:rsidRPr="00E26A36">
        <w:t>A concretizaçã</w:t>
      </w:r>
      <w:r w:rsidRPr="00E26A36">
        <w:t>o que se prop</w:t>
      </w:r>
      <w:r w:rsidRPr="00E26A36">
        <w:t>õe para o âmbito do projeto é: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 xml:space="preserve">Desenvolvimento de </w:t>
      </w:r>
      <w:proofErr w:type="spellStart"/>
      <w:r w:rsidRPr="00BC64CE">
        <w:rPr>
          <w:rStyle w:val="Emphasis"/>
        </w:rPr>
        <w:t>app</w:t>
      </w:r>
      <w:proofErr w:type="spellEnd"/>
      <w:r w:rsidRPr="00E26A36">
        <w:t xml:space="preserve"> </w:t>
      </w:r>
      <w:r w:rsidRPr="00E26A36">
        <w:t>Cliente/Comerciante</w:t>
      </w:r>
      <w:r w:rsidRPr="00E26A36">
        <w:t xml:space="preserve"> em plataforma </w:t>
      </w:r>
      <w:proofErr w:type="spellStart"/>
      <w:r w:rsidRPr="00BC64CE">
        <w:rPr>
          <w:rStyle w:val="Emphasis"/>
        </w:rPr>
        <w:t>Android</w:t>
      </w:r>
      <w:proofErr w:type="spellEnd"/>
      <w:r w:rsidRPr="00E26A36">
        <w:t>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 xml:space="preserve">Usando </w:t>
      </w:r>
      <w:r w:rsidR="00BC64CE" w:rsidRPr="00E26A36">
        <w:t>georreferenciação</w:t>
      </w:r>
      <w:r w:rsidRPr="00E26A36">
        <w:t>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 xml:space="preserve">Usando </w:t>
      </w:r>
      <w:proofErr w:type="spellStart"/>
      <w:r w:rsidRPr="00E26A36">
        <w:rPr>
          <w:i/>
          <w:iCs/>
        </w:rPr>
        <w:t>push</w:t>
      </w:r>
      <w:proofErr w:type="spellEnd"/>
      <w:r w:rsidRPr="00E26A36">
        <w:rPr>
          <w:i/>
          <w:iCs/>
        </w:rPr>
        <w:t xml:space="preserve"> </w:t>
      </w:r>
      <w:proofErr w:type="spellStart"/>
      <w:r w:rsidRPr="00E26A36">
        <w:rPr>
          <w:i/>
          <w:iCs/>
        </w:rPr>
        <w:t>notifications</w:t>
      </w:r>
      <w:proofErr w:type="spellEnd"/>
      <w:r w:rsidRPr="00E26A36">
        <w:t xml:space="preserve">, eventualmente através do </w:t>
      </w:r>
      <w:r w:rsidRPr="00BC64CE">
        <w:rPr>
          <w:rStyle w:val="Emphasis"/>
        </w:rPr>
        <w:t xml:space="preserve">Google </w:t>
      </w:r>
      <w:proofErr w:type="spellStart"/>
      <w:r w:rsidRPr="00BC64CE">
        <w:rPr>
          <w:rStyle w:val="Emphasis"/>
        </w:rPr>
        <w:t>Cloud</w:t>
      </w:r>
      <w:proofErr w:type="spellEnd"/>
      <w:r w:rsidRPr="00BC64CE">
        <w:rPr>
          <w:rStyle w:val="Emphasis"/>
        </w:rPr>
        <w:t xml:space="preserve"> </w:t>
      </w:r>
      <w:proofErr w:type="spellStart"/>
      <w:r w:rsidRPr="00BC64CE">
        <w:rPr>
          <w:rStyle w:val="Emphasis"/>
        </w:rPr>
        <w:t>Messaging</w:t>
      </w:r>
      <w:proofErr w:type="spellEnd"/>
      <w:r w:rsidRPr="00E26A36">
        <w:t xml:space="preserve"> </w:t>
      </w:r>
      <w:r w:rsidRPr="00E26A36">
        <w:t>(GCM).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 xml:space="preserve">Eventual recurso ao </w:t>
      </w:r>
      <w:r w:rsidRPr="00BC64CE">
        <w:rPr>
          <w:rStyle w:val="Emphasis"/>
        </w:rPr>
        <w:t xml:space="preserve">Google </w:t>
      </w:r>
      <w:proofErr w:type="spellStart"/>
      <w:r w:rsidRPr="00BC64CE">
        <w:rPr>
          <w:rStyle w:val="Emphasis"/>
        </w:rPr>
        <w:t>Geofences</w:t>
      </w:r>
      <w:proofErr w:type="spellEnd"/>
      <w:r w:rsidRPr="00E26A36">
        <w:t xml:space="preserve"> </w:t>
      </w:r>
      <w:r w:rsidRPr="00E26A36">
        <w:t>para deteção de presença de Cliente no perímetro do comerciante.</w:t>
      </w:r>
    </w:p>
    <w:p w:rsidR="006A5DEC" w:rsidRPr="00BC64CE" w:rsidRDefault="000109AA">
      <w:pPr>
        <w:pStyle w:val="Body"/>
        <w:numPr>
          <w:ilvl w:val="0"/>
          <w:numId w:val="2"/>
        </w:numPr>
        <w:rPr>
          <w:lang w:val="en-US"/>
        </w:rPr>
      </w:pPr>
      <w:proofErr w:type="spellStart"/>
      <w:r w:rsidRPr="00BC64CE">
        <w:rPr>
          <w:lang w:val="en-US"/>
        </w:rPr>
        <w:t>Integraçã</w:t>
      </w:r>
      <w:r w:rsidRPr="00BC64CE">
        <w:rPr>
          <w:lang w:val="en-US"/>
        </w:rPr>
        <w:t>o</w:t>
      </w:r>
      <w:proofErr w:type="spellEnd"/>
      <w:r w:rsidRPr="00BC64CE">
        <w:rPr>
          <w:lang w:val="en-US"/>
        </w:rPr>
        <w:t xml:space="preserve"> do </w:t>
      </w:r>
      <w:r w:rsidRPr="00BC64CE">
        <w:rPr>
          <w:rStyle w:val="Emphasis"/>
          <w:lang w:val="en-US"/>
        </w:rPr>
        <w:t>Android A</w:t>
      </w:r>
      <w:r w:rsidRPr="00BC64CE">
        <w:rPr>
          <w:rStyle w:val="Emphasis"/>
          <w:lang w:val="en-US"/>
        </w:rPr>
        <w:t>ccount Manager</w:t>
      </w:r>
      <w:r w:rsidRPr="00BC64CE">
        <w:rPr>
          <w:lang w:val="en-US"/>
        </w:rPr>
        <w:t xml:space="preserve"> </w:t>
      </w:r>
      <w:proofErr w:type="gramStart"/>
      <w:r w:rsidR="00BC64CE" w:rsidRPr="00BC64CE">
        <w:rPr>
          <w:lang w:val="en-US"/>
        </w:rPr>
        <w:t>com</w:t>
      </w:r>
      <w:proofErr w:type="gramEnd"/>
      <w:r w:rsidR="00BC64CE" w:rsidRPr="00BC64CE">
        <w:rPr>
          <w:lang w:val="en-US"/>
        </w:rPr>
        <w:t xml:space="preserve"> </w:t>
      </w:r>
      <w:r w:rsidRPr="00BC64CE">
        <w:rPr>
          <w:lang w:val="en-US"/>
        </w:rPr>
        <w:t xml:space="preserve">o </w:t>
      </w:r>
      <w:proofErr w:type="spellStart"/>
      <w:r w:rsidRPr="00BC64CE">
        <w:rPr>
          <w:rStyle w:val="Emphasis"/>
          <w:lang w:val="en-US"/>
        </w:rPr>
        <w:t>OpenId</w:t>
      </w:r>
      <w:proofErr w:type="spellEnd"/>
      <w:r w:rsidRPr="00BC64CE">
        <w:rPr>
          <w:rStyle w:val="Emphasis"/>
          <w:lang w:val="en-US"/>
        </w:rPr>
        <w:t xml:space="preserve"> Connection</w:t>
      </w:r>
      <w:r w:rsidRPr="00BC64CE">
        <w:rPr>
          <w:lang w:val="en-US"/>
        </w:rPr>
        <w:t xml:space="preserve"> </w:t>
      </w:r>
      <w:r w:rsidRPr="00BC64CE">
        <w:rPr>
          <w:lang w:val="en-US"/>
        </w:rPr>
        <w:t>(</w:t>
      </w:r>
      <w:r w:rsidRPr="00BC64CE">
        <w:rPr>
          <w:rStyle w:val="Emphasis"/>
          <w:lang w:val="en-US"/>
        </w:rPr>
        <w:t>Google</w:t>
      </w:r>
      <w:r w:rsidRPr="00BC64CE">
        <w:rPr>
          <w:lang w:val="en-US"/>
        </w:rPr>
        <w:t xml:space="preserve"> </w:t>
      </w:r>
      <w:r w:rsidRPr="00BC64CE">
        <w:rPr>
          <w:lang w:val="en-US"/>
        </w:rPr>
        <w:t xml:space="preserve">/ </w:t>
      </w:r>
      <w:r w:rsidRPr="00BC64CE">
        <w:rPr>
          <w:rStyle w:val="Emphasis"/>
          <w:lang w:val="en-US"/>
        </w:rPr>
        <w:t>Facebook</w:t>
      </w:r>
      <w:r w:rsidRPr="00BC64CE">
        <w:rPr>
          <w:lang w:val="en-US"/>
        </w:rPr>
        <w:t>).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Cliente: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Subscri</w:t>
      </w:r>
      <w:r w:rsidRPr="00E26A36">
        <w:t>ção de categorias de interesse.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Possibilidade de Registo de utilizador.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Declaração de interesse em anúncio.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Comerciante: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Obrigatoriedade de registo.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Possibilidade de proposta de catego</w:t>
      </w:r>
      <w:r w:rsidRPr="00E26A36">
        <w:t>ria de interesse.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Número de potenciais interessados na categoria de interesse.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Possibilidade de envio de anúncio.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Notifica</w:t>
      </w:r>
      <w:r w:rsidRPr="00E26A36">
        <w:t>ções de interesse no anúncio com contagem.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 xml:space="preserve">Plataforma servidora em servidor ou </w:t>
      </w:r>
      <w:proofErr w:type="spellStart"/>
      <w:r w:rsidRPr="00BC64CE">
        <w:rPr>
          <w:rStyle w:val="Emphasis"/>
        </w:rPr>
        <w:t>Cloud</w:t>
      </w:r>
      <w:proofErr w:type="spellEnd"/>
      <w:r w:rsidRPr="00E26A36">
        <w:t xml:space="preserve"> </w:t>
      </w:r>
      <w:r w:rsidRPr="00E26A36">
        <w:t xml:space="preserve">- </w:t>
      </w:r>
      <w:r w:rsidRPr="00BC64CE">
        <w:rPr>
          <w:rStyle w:val="Emphasis"/>
        </w:rPr>
        <w:t>Parse</w:t>
      </w:r>
      <w:r w:rsidRPr="00E26A36">
        <w:t xml:space="preserve"> </w:t>
      </w:r>
      <w:r w:rsidRPr="00E26A36">
        <w:t xml:space="preserve">/ </w:t>
      </w:r>
      <w:proofErr w:type="spellStart"/>
      <w:r w:rsidRPr="00BC64CE">
        <w:rPr>
          <w:rStyle w:val="Emphasis"/>
        </w:rPr>
        <w:t>MongoDb</w:t>
      </w:r>
      <w:proofErr w:type="spellEnd"/>
      <w:r w:rsidRPr="00E26A36">
        <w:t xml:space="preserve"> </w:t>
      </w:r>
      <w:r w:rsidRPr="00E26A36">
        <w:t xml:space="preserve">/ </w:t>
      </w:r>
      <w:proofErr w:type="spellStart"/>
      <w:r w:rsidRPr="00BC64CE">
        <w:rPr>
          <w:rStyle w:val="Emphasis"/>
        </w:rPr>
        <w:t>CouchDb</w:t>
      </w:r>
      <w:proofErr w:type="spellEnd"/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 xml:space="preserve">Desenvolvimento de </w:t>
      </w:r>
      <w:r w:rsidRPr="00E26A36">
        <w:t>consola de gestão Web (</w:t>
      </w:r>
      <w:proofErr w:type="spellStart"/>
      <w:r w:rsidRPr="00BC64CE">
        <w:rPr>
          <w:rStyle w:val="Emphasis"/>
        </w:rPr>
        <w:t>NodeJs</w:t>
      </w:r>
      <w:proofErr w:type="spellEnd"/>
      <w:r w:rsidRPr="00E26A36">
        <w:t xml:space="preserve">) </w:t>
      </w:r>
      <w:proofErr w:type="gramStart"/>
      <w:r w:rsidRPr="00E26A36">
        <w:t>para</w:t>
      </w:r>
      <w:proofErr w:type="gramEnd"/>
      <w:r w:rsidRPr="00E26A36">
        <w:t>: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Gest</w:t>
      </w:r>
      <w:r w:rsidRPr="00E26A36">
        <w:t>ão de categorias de negó</w:t>
      </w:r>
      <w:r w:rsidRPr="00E26A36">
        <w:t>cio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Gest</w:t>
      </w:r>
      <w:r w:rsidRPr="00E26A36">
        <w:t>ão da associação de categorias de interesse a categorias de negó</w:t>
      </w:r>
      <w:r w:rsidRPr="00E26A36">
        <w:t>cio</w:t>
      </w:r>
    </w:p>
    <w:p w:rsidR="006A5DEC" w:rsidRPr="00E26A36" w:rsidRDefault="000109AA">
      <w:pPr>
        <w:pStyle w:val="Body"/>
        <w:numPr>
          <w:ilvl w:val="1"/>
          <w:numId w:val="2"/>
        </w:numPr>
      </w:pPr>
      <w:r w:rsidRPr="00E26A36">
        <w:t>Integração com plataforma de notificações</w:t>
      </w:r>
    </w:p>
    <w:p w:rsidR="006A5DEC" w:rsidRPr="00E26A36" w:rsidRDefault="000109AA">
      <w:pPr>
        <w:pStyle w:val="Heading"/>
        <w:spacing w:line="360" w:lineRule="auto"/>
        <w:rPr>
          <w:lang w:val="pt-PT"/>
        </w:rPr>
      </w:pPr>
      <w:r w:rsidRPr="00E26A36">
        <w:rPr>
          <w:lang w:val="pt-PT"/>
        </w:rPr>
        <w:lastRenderedPageBreak/>
        <w:t>Potencial evolu</w:t>
      </w:r>
      <w:r w:rsidRPr="00E26A36">
        <w:rPr>
          <w:lang w:val="pt-PT"/>
        </w:rPr>
        <w:t>çã</w:t>
      </w:r>
      <w:r w:rsidRPr="00E26A36">
        <w:rPr>
          <w:lang w:val="pt-PT"/>
        </w:rPr>
        <w:t>o</w:t>
      </w:r>
    </w:p>
    <w:p w:rsidR="006A5DEC" w:rsidRPr="00E26A36" w:rsidRDefault="000109AA">
      <w:pPr>
        <w:pStyle w:val="Body"/>
      </w:pPr>
      <w:r w:rsidRPr="00E26A36">
        <w:t>Apó</w:t>
      </w:r>
      <w:r w:rsidRPr="00E26A36">
        <w:t>s a conclus</w:t>
      </w:r>
      <w:r w:rsidRPr="00E26A36">
        <w:t xml:space="preserve">ão do projeto e disponibilizada a </w:t>
      </w:r>
      <w:r w:rsidRPr="00E26A36">
        <w:t xml:space="preserve">aplicação ao público, diversas linhas de evolução saltam </w:t>
      </w:r>
      <w:r w:rsidRPr="00E26A36">
        <w:t xml:space="preserve">à </w:t>
      </w:r>
      <w:r w:rsidRPr="00E26A36">
        <w:t>vista como necessárias: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Disponibilização de uma API REST para utilização por aplicações de terceiros.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Desenvolvimento para ambiente IOS.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Sofisticação do mecanismo de filtragem para maximizar a util</w:t>
      </w:r>
      <w:r w:rsidRPr="00E26A36">
        <w:t>idade das notificações para os utilizadores.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Disponibilização de uma consola de gestão para funções operacionais como a aprovação de categorias de interesses e análise da utilização da aplicaçã</w:t>
      </w:r>
      <w:r w:rsidRPr="00E26A36">
        <w:t>o.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Harmonização das categorias de negócio e de categorias de in</w:t>
      </w:r>
      <w:r w:rsidRPr="00E26A36">
        <w:t>teresses de modo a facilitar a utilização de Clientes da aplicação disponibilizada numa geografia, noutra geografia.</w:t>
      </w:r>
    </w:p>
    <w:p w:rsidR="006A5DEC" w:rsidRPr="00E26A36" w:rsidRDefault="000109AA">
      <w:pPr>
        <w:pStyle w:val="Body"/>
        <w:numPr>
          <w:ilvl w:val="0"/>
          <w:numId w:val="2"/>
        </w:numPr>
      </w:pPr>
      <w:r w:rsidRPr="00E26A36">
        <w:t>Criação de mecanismos de subscrição para serviços de valor acrescentado, como análise da manifestação de interesses de Clientes e da oferta</w:t>
      </w:r>
      <w:r w:rsidRPr="00E26A36">
        <w:t xml:space="preserve"> de comerciantes.</w:t>
      </w:r>
    </w:p>
    <w:sectPr w:rsidR="006A5DEC" w:rsidRPr="00E26A36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AA" w:rsidRDefault="000109AA">
      <w:r>
        <w:separator/>
      </w:r>
    </w:p>
  </w:endnote>
  <w:endnote w:type="continuationSeparator" w:id="0">
    <w:p w:rsidR="000109AA" w:rsidRDefault="0001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EC" w:rsidRDefault="006A5D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AA" w:rsidRDefault="000109AA">
      <w:r>
        <w:separator/>
      </w:r>
    </w:p>
  </w:footnote>
  <w:footnote w:type="continuationSeparator" w:id="0">
    <w:p w:rsidR="000109AA" w:rsidRDefault="00010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EC" w:rsidRDefault="006A5D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6B3"/>
    <w:multiLevelType w:val="hybridMultilevel"/>
    <w:tmpl w:val="3AA8C84A"/>
    <w:styleLink w:val="BulletBig"/>
    <w:lvl w:ilvl="0" w:tplc="7AFED04E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B5AF274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BC227F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D96222B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C9E6F25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8DC24A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A9441AA8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F516F04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39AC22A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20324C58"/>
    <w:multiLevelType w:val="hybridMultilevel"/>
    <w:tmpl w:val="3AA8C84A"/>
    <w:numStyleLink w:val="BulletBig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EC"/>
    <w:rsid w:val="000109AA"/>
    <w:rsid w:val="006A5DEC"/>
    <w:rsid w:val="00BC64CE"/>
    <w:rsid w:val="00E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443BA-AE3D-4163-9F70-9B9C65B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  <w:lang w:val="pt-PT"/>
    </w:rPr>
  </w:style>
  <w:style w:type="paragraph" w:customStyle="1" w:styleId="Body">
    <w:name w:val="Body"/>
    <w:rsid w:val="00E26A36"/>
    <w:pPr>
      <w:spacing w:after="240"/>
    </w:pPr>
    <w:rPr>
      <w:rFonts w:ascii="Helvetica" w:hAnsi="Helvetica" w:cs="Arial Unicode MS"/>
      <w:color w:val="000000"/>
      <w:sz w:val="22"/>
      <w:szCs w:val="22"/>
      <w:lang w:val="pt-PT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  <w:lang w:val="pt-PT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numbering" w:customStyle="1" w:styleId="BulletBig">
    <w:name w:val="Bullet Big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E26A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António Silva</cp:lastModifiedBy>
  <cp:revision>2</cp:revision>
  <dcterms:created xsi:type="dcterms:W3CDTF">2016-02-28T18:14:00Z</dcterms:created>
  <dcterms:modified xsi:type="dcterms:W3CDTF">2016-02-28T18:25:00Z</dcterms:modified>
</cp:coreProperties>
</file>