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4B2" w:rsidRPr="00392244" w:rsidRDefault="00E104B2" w:rsidP="00E104B2">
      <w:pPr>
        <w:pStyle w:val="Title"/>
        <w:rPr>
          <w:rFonts w:eastAsia="Times New Roman"/>
          <w:lang w:eastAsia="pt-PT"/>
        </w:rPr>
      </w:pPr>
      <w:r>
        <w:rPr>
          <w:rFonts w:eastAsia="Times New Roman"/>
          <w:lang w:eastAsia="pt-PT"/>
        </w:rPr>
        <w:fldChar w:fldCharType="begin"/>
      </w:r>
      <w:r>
        <w:rPr>
          <w:rFonts w:eastAsia="Times New Roman"/>
          <w:lang w:eastAsia="pt-PT"/>
        </w:rPr>
        <w:instrText xml:space="preserve"> Subject </w:instrText>
      </w:r>
      <w:r>
        <w:rPr>
          <w:rFonts w:eastAsia="Times New Roman"/>
          <w:lang w:eastAsia="pt-PT"/>
        </w:rPr>
        <w:fldChar w:fldCharType="separate"/>
      </w:r>
      <w:r w:rsidR="00793DAE">
        <w:rPr>
          <w:rFonts w:eastAsia="Times New Roman"/>
          <w:lang w:eastAsia="pt-PT"/>
        </w:rPr>
        <w:t>Server Technology Evaluation</w:t>
      </w:r>
      <w:r>
        <w:rPr>
          <w:rFonts w:eastAsia="Times New Roman"/>
          <w:lang w:eastAsia="pt-PT"/>
        </w:rPr>
        <w:fldChar w:fldCharType="end"/>
      </w:r>
      <w:r w:rsidRPr="00392244">
        <w:rPr>
          <w:rFonts w:eastAsia="Times New Roman"/>
          <w:lang w:eastAsia="pt-PT"/>
        </w:rPr>
        <w:t xml:space="preserve"> </w:t>
      </w:r>
    </w:p>
    <w:p w:rsidR="00E104B2" w:rsidRDefault="00E104B2" w:rsidP="00E104B2">
      <w:pPr>
        <w:pStyle w:val="Subtitle"/>
        <w:rPr>
          <w:rFonts w:eastAsia="Times New Roman"/>
          <w:lang w:eastAsia="pt-PT"/>
        </w:rPr>
      </w:pPr>
      <w:r w:rsidRPr="00392244">
        <w:rPr>
          <w:rFonts w:eastAsia="Times New Roman"/>
          <w:lang w:eastAsia="pt-PT"/>
        </w:rPr>
        <w:fldChar w:fldCharType="begin"/>
      </w:r>
      <w:r w:rsidRPr="00392244">
        <w:rPr>
          <w:rFonts w:eastAsia="Times New Roman"/>
          <w:lang w:eastAsia="pt-PT"/>
        </w:rPr>
        <w:instrText xml:space="preserve"> Title </w:instrText>
      </w:r>
      <w:r w:rsidRPr="00392244">
        <w:rPr>
          <w:rFonts w:eastAsia="Times New Roman"/>
          <w:lang w:eastAsia="pt-PT"/>
        </w:rPr>
        <w:fldChar w:fldCharType="separate"/>
      </w:r>
      <w:r w:rsidR="00793DAE">
        <w:rPr>
          <w:rFonts w:eastAsia="Times New Roman"/>
          <w:lang w:eastAsia="pt-PT"/>
        </w:rPr>
        <w:t>Tertúlias</w:t>
      </w:r>
      <w:r w:rsidRPr="00392244">
        <w:rPr>
          <w:rFonts w:eastAsia="Times New Roman"/>
          <w:lang w:eastAsia="pt-PT"/>
        </w:rPr>
        <w:fldChar w:fldCharType="end"/>
      </w:r>
    </w:p>
    <w:p w:rsidR="003079E8" w:rsidRDefault="00E104B2" w:rsidP="00D55A92">
      <w:pPr>
        <w:pStyle w:val="Heading1"/>
      </w:pPr>
      <w:r>
        <w:t>Evaluation Strategy</w:t>
      </w:r>
    </w:p>
    <w:p w:rsidR="00E104B2" w:rsidRDefault="00793DAE" w:rsidP="00E104B2">
      <w:pPr>
        <w:rPr>
          <w:lang w:eastAsia="pt-PT"/>
        </w:rPr>
      </w:pPr>
      <w:r>
        <w:rPr>
          <w:lang w:eastAsia="pt-PT"/>
        </w:rPr>
        <w:t xml:space="preserve">Given the goal of this </w:t>
      </w:r>
      <w:r w:rsidR="00171668">
        <w:rPr>
          <w:lang w:eastAsia="pt-PT"/>
        </w:rPr>
        <w:t>phase</w:t>
      </w:r>
      <w:r>
        <w:rPr>
          <w:lang w:eastAsia="pt-PT"/>
        </w:rPr>
        <w:t xml:space="preserve"> is to </w:t>
      </w:r>
      <w:r w:rsidR="00171668">
        <w:rPr>
          <w:lang w:eastAsia="pt-PT"/>
        </w:rPr>
        <w:t xml:space="preserve">select </w:t>
      </w:r>
      <w:r>
        <w:rPr>
          <w:lang w:eastAsia="pt-PT"/>
        </w:rPr>
        <w:t xml:space="preserve">a specific server technology </w:t>
      </w:r>
      <w:r w:rsidR="00171668">
        <w:rPr>
          <w:lang w:eastAsia="pt-PT"/>
        </w:rPr>
        <w:t xml:space="preserve">that we will propose to use as a project backend, </w:t>
      </w:r>
      <w:r>
        <w:rPr>
          <w:lang w:eastAsia="pt-PT"/>
        </w:rPr>
        <w:t xml:space="preserve">we opted </w:t>
      </w:r>
      <w:r w:rsidR="00171668">
        <w:rPr>
          <w:lang w:eastAsia="pt-PT"/>
        </w:rPr>
        <w:t xml:space="preserve">to take </w:t>
      </w:r>
      <w:r>
        <w:rPr>
          <w:lang w:eastAsia="pt-PT"/>
        </w:rPr>
        <w:t xml:space="preserve">an RFP-like </w:t>
      </w:r>
      <w:r w:rsidR="00171668">
        <w:rPr>
          <w:lang w:eastAsia="pt-PT"/>
        </w:rPr>
        <w:t xml:space="preserve">approach, which we believe is a </w:t>
      </w:r>
      <w:r>
        <w:rPr>
          <w:lang w:eastAsia="pt-PT"/>
        </w:rPr>
        <w:t>well</w:t>
      </w:r>
      <w:r>
        <w:rPr>
          <w:lang w:eastAsia="pt-PT"/>
        </w:rPr>
        <w:noBreakHyphen/>
        <w:t xml:space="preserve">known paradigm </w:t>
      </w:r>
      <w:r w:rsidR="00171668">
        <w:rPr>
          <w:lang w:eastAsia="pt-PT"/>
        </w:rPr>
        <w:t>that any</w:t>
      </w:r>
      <w:r>
        <w:rPr>
          <w:lang w:eastAsia="pt-PT"/>
        </w:rPr>
        <w:t xml:space="preserve">one can </w:t>
      </w:r>
      <w:r w:rsidR="00171668">
        <w:rPr>
          <w:lang w:eastAsia="pt-PT"/>
        </w:rPr>
        <w:t xml:space="preserve">easily </w:t>
      </w:r>
      <w:r>
        <w:rPr>
          <w:lang w:eastAsia="pt-PT"/>
        </w:rPr>
        <w:t>relate</w:t>
      </w:r>
      <w:r w:rsidR="00171668">
        <w:rPr>
          <w:lang w:eastAsia="pt-PT"/>
        </w:rPr>
        <w:t xml:space="preserve"> to</w:t>
      </w:r>
      <w:r>
        <w:rPr>
          <w:lang w:eastAsia="pt-PT"/>
        </w:rPr>
        <w:t xml:space="preserve">, </w:t>
      </w:r>
      <w:r w:rsidR="00171668">
        <w:rPr>
          <w:lang w:eastAsia="pt-PT"/>
        </w:rPr>
        <w:t>thus providing clear grounds for the understanding of our decision making process</w:t>
      </w:r>
      <w:r>
        <w:rPr>
          <w:lang w:eastAsia="pt-PT"/>
        </w:rPr>
        <w:t>.</w:t>
      </w:r>
    </w:p>
    <w:p w:rsidR="00171668" w:rsidRDefault="00171668" w:rsidP="00E104B2">
      <w:pPr>
        <w:rPr>
          <w:lang w:eastAsia="pt-PT"/>
        </w:rPr>
      </w:pPr>
      <w:r>
        <w:rPr>
          <w:lang w:eastAsia="pt-PT"/>
        </w:rPr>
        <w:t>First, we will try to list the most critical internal and external factors</w:t>
      </w:r>
      <w:r w:rsidR="00E306EB" w:rsidRPr="00E306EB">
        <w:rPr>
          <w:lang w:eastAsia="pt-PT"/>
        </w:rPr>
        <w:t xml:space="preserve"> </w:t>
      </w:r>
      <w:r w:rsidR="00E306EB">
        <w:rPr>
          <w:lang w:eastAsia="pt-PT"/>
        </w:rPr>
        <w:t>to evaluate</w:t>
      </w:r>
      <w:r>
        <w:rPr>
          <w:lang w:eastAsia="pt-PT"/>
        </w:rPr>
        <w:t xml:space="preserve">, regarding </w:t>
      </w:r>
      <w:r w:rsidR="00E306EB">
        <w:rPr>
          <w:lang w:eastAsia="pt-PT"/>
        </w:rPr>
        <w:t>each</w:t>
      </w:r>
      <w:r>
        <w:rPr>
          <w:lang w:eastAsia="pt-PT"/>
        </w:rPr>
        <w:t xml:space="preserve"> </w:t>
      </w:r>
      <w:r w:rsidR="00E306EB">
        <w:rPr>
          <w:lang w:eastAsia="pt-PT"/>
        </w:rPr>
        <w:t>selected technology provider</w:t>
      </w:r>
      <w:r>
        <w:rPr>
          <w:lang w:eastAsia="pt-PT"/>
        </w:rPr>
        <w:t xml:space="preserve">. Internal factors being essentially those related to the </w:t>
      </w:r>
      <w:r w:rsidR="00E306EB">
        <w:rPr>
          <w:lang w:eastAsia="pt-PT"/>
        </w:rPr>
        <w:t>provider’</w:t>
      </w:r>
      <w:r>
        <w:rPr>
          <w:lang w:eastAsia="pt-PT"/>
        </w:rPr>
        <w:t xml:space="preserve">s technology and external factors being those related to the business </w:t>
      </w:r>
      <w:r w:rsidR="00E306EB">
        <w:rPr>
          <w:lang w:eastAsia="pt-PT"/>
        </w:rPr>
        <w:t xml:space="preserve">and financial </w:t>
      </w:r>
      <w:r>
        <w:rPr>
          <w:lang w:eastAsia="pt-PT"/>
        </w:rPr>
        <w:t>environment</w:t>
      </w:r>
      <w:r w:rsidR="00E306EB">
        <w:rPr>
          <w:lang w:eastAsia="pt-PT"/>
        </w:rPr>
        <w:t xml:space="preserve"> where the provider moves.</w:t>
      </w:r>
    </w:p>
    <w:p w:rsidR="00E306EB" w:rsidRDefault="00E306EB" w:rsidP="00E104B2">
      <w:pPr>
        <w:rPr>
          <w:lang w:eastAsia="pt-PT"/>
        </w:rPr>
      </w:pPr>
      <w:r>
        <w:rPr>
          <w:lang w:eastAsia="pt-PT"/>
        </w:rPr>
        <w:t>Along with the above, we shall narrow the choices by defining some architecture aspects that we believe make sense, given both our understanding of the technology trends and other aspects we find relevant for the project development, namely, aspects that will save us time in the development, that contributes to a robust, performant and scalable application architecture and that have a costs curve in line with future business growth.</w:t>
      </w:r>
    </w:p>
    <w:p w:rsidR="00B95DAA" w:rsidRPr="00E104B2" w:rsidRDefault="00B95DAA" w:rsidP="00E104B2">
      <w:pPr>
        <w:rPr>
          <w:lang w:eastAsia="pt-PT"/>
        </w:rPr>
      </w:pPr>
      <w:r>
        <w:rPr>
          <w:lang w:eastAsia="pt-PT"/>
        </w:rPr>
        <w:t>With this approach in mind, we will build a weighted criteria list, against which we will score all short-listed candidates and from there we shall pick our winner.</w:t>
      </w:r>
    </w:p>
    <w:p w:rsidR="003079E8" w:rsidRDefault="00E104B2" w:rsidP="00D55A92">
      <w:pPr>
        <w:pStyle w:val="Heading1"/>
      </w:pPr>
      <w:r>
        <w:t>Evaluation Criteria</w:t>
      </w:r>
    </w:p>
    <w:p w:rsidR="002C0668" w:rsidRPr="002C0668" w:rsidRDefault="002C0668" w:rsidP="002C0668">
      <w:pPr>
        <w:pStyle w:val="Citation"/>
      </w:pPr>
      <w:r w:rsidRPr="002C0668">
        <w:t>“Mobile back end as a service has become a critical component of enterprise mobility. Mobile strategists and architects can choose from products that offer a variety of required mobile app services, including data hosting, integration and orchestration, location, and identity and access management”</w:t>
      </w:r>
    </w:p>
    <w:p w:rsidR="007C3AFA" w:rsidRPr="002C0668" w:rsidRDefault="00FA1FF3" w:rsidP="002C0668">
      <w:pPr>
        <w:pStyle w:val="CitationAuthor"/>
      </w:pPr>
      <w:sdt>
        <w:sdtPr>
          <w:id w:val="-139261437"/>
          <w:citation/>
        </w:sdtPr>
        <w:sdtEndPr/>
        <w:sdtContent>
          <w:r w:rsidR="002C0668" w:rsidRPr="002C0668">
            <w:fldChar w:fldCharType="begin"/>
          </w:r>
          <w:r w:rsidR="001F1558">
            <w:instrText xml:space="preserve">CITATION MGCMBE \p 1 \l 1033 </w:instrText>
          </w:r>
          <w:r w:rsidR="002C0668" w:rsidRPr="002C0668">
            <w:fldChar w:fldCharType="separate"/>
          </w:r>
          <w:r w:rsidR="001F1558">
            <w:rPr>
              <w:noProof/>
            </w:rPr>
            <w:t>(Richard Marshall, 2015, p. 1)</w:t>
          </w:r>
          <w:r w:rsidR="002C0668" w:rsidRPr="002C0668">
            <w:fldChar w:fldCharType="end"/>
          </w:r>
        </w:sdtContent>
      </w:sdt>
    </w:p>
    <w:p w:rsidR="00E104B2" w:rsidRDefault="00CD13B8" w:rsidP="00E104B2">
      <w:pPr>
        <w:rPr>
          <w:lang w:eastAsia="pt-PT"/>
        </w:rPr>
      </w:pPr>
      <w:r>
        <w:rPr>
          <w:lang w:eastAsia="pt-PT"/>
        </w:rPr>
        <w:t xml:space="preserve">Clearly, what we need to </w:t>
      </w:r>
      <w:r w:rsidR="001F1558">
        <w:rPr>
          <w:lang w:eastAsia="pt-PT"/>
        </w:rPr>
        <w:t xml:space="preserve">have as a backend </w:t>
      </w:r>
      <w:r>
        <w:rPr>
          <w:lang w:eastAsia="pt-PT"/>
        </w:rPr>
        <w:t xml:space="preserve">is the functionality that it is normally provided by the </w:t>
      </w:r>
      <w:r w:rsidR="006429C3">
        <w:rPr>
          <w:lang w:eastAsia="pt-PT"/>
        </w:rPr>
        <w:t>mBaaS</w:t>
      </w:r>
      <w:r w:rsidR="001F1558">
        <w:rPr>
          <w:lang w:eastAsia="pt-PT"/>
        </w:rPr>
        <w:t xml:space="preserve">. We can achieve this </w:t>
      </w:r>
      <w:r>
        <w:rPr>
          <w:lang w:eastAsia="pt-PT"/>
        </w:rPr>
        <w:t xml:space="preserve">either </w:t>
      </w:r>
      <w:r w:rsidR="001F1558">
        <w:rPr>
          <w:lang w:eastAsia="pt-PT"/>
        </w:rPr>
        <w:t xml:space="preserve">by </w:t>
      </w:r>
      <w:r>
        <w:rPr>
          <w:lang w:eastAsia="pt-PT"/>
        </w:rPr>
        <w:t>selecting directly a</w:t>
      </w:r>
      <w:r w:rsidR="001F1558">
        <w:rPr>
          <w:lang w:eastAsia="pt-PT"/>
        </w:rPr>
        <w:t>n</w:t>
      </w:r>
      <w:r>
        <w:rPr>
          <w:lang w:eastAsia="pt-PT"/>
        </w:rPr>
        <w:t xml:space="preserve"> </w:t>
      </w:r>
      <w:r w:rsidR="006429C3">
        <w:rPr>
          <w:lang w:eastAsia="pt-PT"/>
        </w:rPr>
        <w:t>mBaaS</w:t>
      </w:r>
      <w:r>
        <w:rPr>
          <w:lang w:eastAsia="pt-PT"/>
        </w:rPr>
        <w:t xml:space="preserve"> to provide the service, or by selecting discrete </w:t>
      </w:r>
      <w:r w:rsidR="001F1558">
        <w:rPr>
          <w:lang w:eastAsia="pt-PT"/>
        </w:rPr>
        <w:t>parts</w:t>
      </w:r>
      <w:r>
        <w:rPr>
          <w:lang w:eastAsia="pt-PT"/>
        </w:rPr>
        <w:t xml:space="preserve"> </w:t>
      </w:r>
      <w:r w:rsidR="001F1558">
        <w:rPr>
          <w:lang w:eastAsia="pt-PT"/>
        </w:rPr>
        <w:t xml:space="preserve">of infrastructures </w:t>
      </w:r>
      <w:r>
        <w:rPr>
          <w:lang w:eastAsia="pt-PT"/>
        </w:rPr>
        <w:t xml:space="preserve">and services and </w:t>
      </w:r>
      <w:r w:rsidR="001F1558">
        <w:rPr>
          <w:lang w:eastAsia="pt-PT"/>
        </w:rPr>
        <w:t>assemble</w:t>
      </w:r>
      <w:r w:rsidR="007F73E2">
        <w:rPr>
          <w:lang w:eastAsia="pt-PT"/>
        </w:rPr>
        <w:t xml:space="preserve"> o</w:t>
      </w:r>
      <w:r w:rsidR="001F1558">
        <w:rPr>
          <w:lang w:eastAsia="pt-PT"/>
        </w:rPr>
        <w:t>ur own infrastructure and make</w:t>
      </w:r>
      <w:r w:rsidR="007F73E2">
        <w:rPr>
          <w:lang w:eastAsia="pt-PT"/>
        </w:rPr>
        <w:t xml:space="preserve"> the required developments to provide the </w:t>
      </w:r>
      <w:r w:rsidR="006429C3">
        <w:rPr>
          <w:lang w:eastAsia="pt-PT"/>
        </w:rPr>
        <w:t>mBaaS</w:t>
      </w:r>
      <w:r w:rsidR="007F73E2">
        <w:rPr>
          <w:lang w:eastAsia="pt-PT"/>
        </w:rPr>
        <w:t xml:space="preserve"> functionality we need.</w:t>
      </w:r>
    </w:p>
    <w:p w:rsidR="001F1558" w:rsidRDefault="001F1558" w:rsidP="001F1558">
      <w:pPr>
        <w:pStyle w:val="ListParagraph"/>
        <w:numPr>
          <w:ilvl w:val="0"/>
          <w:numId w:val="9"/>
        </w:numPr>
        <w:rPr>
          <w:lang w:eastAsia="pt-PT"/>
        </w:rPr>
      </w:pPr>
      <w:r>
        <w:rPr>
          <w:lang w:eastAsia="pt-PT"/>
        </w:rPr>
        <w:t>In respect to suppliers:</w:t>
      </w:r>
    </w:p>
    <w:p w:rsidR="001F1558" w:rsidRDefault="007F73E2" w:rsidP="001F1558">
      <w:pPr>
        <w:pStyle w:val="ListParagraph"/>
        <w:numPr>
          <w:ilvl w:val="1"/>
          <w:numId w:val="9"/>
        </w:numPr>
        <w:rPr>
          <w:lang w:eastAsia="pt-PT"/>
        </w:rPr>
      </w:pPr>
      <w:r>
        <w:rPr>
          <w:lang w:eastAsia="pt-PT"/>
        </w:rPr>
        <w:t xml:space="preserve">We shall </w:t>
      </w:r>
      <w:r w:rsidR="001F1558">
        <w:rPr>
          <w:lang w:eastAsia="pt-PT"/>
        </w:rPr>
        <w:t xml:space="preserve">only </w:t>
      </w:r>
      <w:r>
        <w:rPr>
          <w:lang w:eastAsia="pt-PT"/>
        </w:rPr>
        <w:t xml:space="preserve">short-list specific technologies </w:t>
      </w:r>
      <w:r w:rsidR="007C3AFA">
        <w:rPr>
          <w:lang w:eastAsia="pt-PT"/>
        </w:rPr>
        <w:t>li</w:t>
      </w:r>
      <w:r w:rsidR="001F1558">
        <w:rPr>
          <w:lang w:eastAsia="pt-PT"/>
        </w:rPr>
        <w:t>n</w:t>
      </w:r>
      <w:r w:rsidR="007C3AFA">
        <w:rPr>
          <w:lang w:eastAsia="pt-PT"/>
        </w:rPr>
        <w:t>ked to the core business of the respective supplier</w:t>
      </w:r>
      <w:r w:rsidR="001F1558">
        <w:rPr>
          <w:lang w:eastAsia="pt-PT"/>
        </w:rPr>
        <w:t>.</w:t>
      </w:r>
    </w:p>
    <w:p w:rsidR="007F73E2" w:rsidRDefault="001F1558" w:rsidP="001F1558">
      <w:pPr>
        <w:pStyle w:val="ListParagraph"/>
        <w:numPr>
          <w:ilvl w:val="1"/>
          <w:numId w:val="9"/>
        </w:numPr>
        <w:rPr>
          <w:lang w:eastAsia="pt-PT"/>
        </w:rPr>
      </w:pPr>
      <w:r>
        <w:rPr>
          <w:lang w:eastAsia="pt-PT"/>
        </w:rPr>
        <w:t xml:space="preserve">We shall short-list </w:t>
      </w:r>
      <w:r w:rsidR="007C3AFA">
        <w:rPr>
          <w:lang w:eastAsia="pt-PT"/>
        </w:rPr>
        <w:t xml:space="preserve">only </w:t>
      </w:r>
      <w:r>
        <w:rPr>
          <w:lang w:eastAsia="pt-PT"/>
        </w:rPr>
        <w:t xml:space="preserve">technologies </w:t>
      </w:r>
      <w:r w:rsidR="007F73E2">
        <w:rPr>
          <w:lang w:eastAsia="pt-PT"/>
        </w:rPr>
        <w:t xml:space="preserve">from suppliers with a solid track record and a large installed base of Clients </w:t>
      </w:r>
      <w:r w:rsidR="00D1713D">
        <w:rPr>
          <w:lang w:eastAsia="pt-PT"/>
        </w:rPr>
        <w:t>of relevant Clients whose</w:t>
      </w:r>
      <w:r w:rsidR="007F73E2">
        <w:rPr>
          <w:lang w:eastAsia="pt-PT"/>
        </w:rPr>
        <w:t xml:space="preserve"> </w:t>
      </w:r>
      <w:r w:rsidR="00D1713D">
        <w:rPr>
          <w:lang w:eastAsia="pt-PT"/>
        </w:rPr>
        <w:t>operation</w:t>
      </w:r>
      <w:r w:rsidR="007F73E2">
        <w:rPr>
          <w:lang w:eastAsia="pt-PT"/>
        </w:rPr>
        <w:t xml:space="preserve"> </w:t>
      </w:r>
      <w:r w:rsidR="00D1713D">
        <w:rPr>
          <w:lang w:eastAsia="pt-PT"/>
        </w:rPr>
        <w:t xml:space="preserve">is largely dependent </w:t>
      </w:r>
      <w:r w:rsidR="007F73E2">
        <w:rPr>
          <w:lang w:eastAsia="pt-PT"/>
        </w:rPr>
        <w:t>on those technologies.</w:t>
      </w:r>
    </w:p>
    <w:p w:rsidR="007F73E2" w:rsidRDefault="007F73E2" w:rsidP="001F1558">
      <w:pPr>
        <w:pStyle w:val="ListParagraph"/>
        <w:numPr>
          <w:ilvl w:val="1"/>
          <w:numId w:val="9"/>
        </w:numPr>
        <w:rPr>
          <w:lang w:eastAsia="pt-PT"/>
        </w:rPr>
      </w:pPr>
      <w:r>
        <w:rPr>
          <w:lang w:eastAsia="pt-PT"/>
        </w:rPr>
        <w:t xml:space="preserve">We would prefer Cloud based solutions to minimize </w:t>
      </w:r>
      <w:r w:rsidR="00D1713D">
        <w:rPr>
          <w:lang w:eastAsia="pt-PT"/>
        </w:rPr>
        <w:t>the</w:t>
      </w:r>
      <w:r>
        <w:rPr>
          <w:lang w:eastAsia="pt-PT"/>
        </w:rPr>
        <w:t xml:space="preserve"> setup</w:t>
      </w:r>
      <w:r w:rsidR="00D1713D">
        <w:rPr>
          <w:lang w:eastAsia="pt-PT"/>
        </w:rPr>
        <w:t>,</w:t>
      </w:r>
      <w:r>
        <w:rPr>
          <w:lang w:eastAsia="pt-PT"/>
        </w:rPr>
        <w:t xml:space="preserve"> management </w:t>
      </w:r>
      <w:r w:rsidR="00D1713D">
        <w:rPr>
          <w:lang w:eastAsia="pt-PT"/>
        </w:rPr>
        <w:t xml:space="preserve">and specific skills (ex. security) required to have a production </w:t>
      </w:r>
      <w:r>
        <w:rPr>
          <w:lang w:eastAsia="pt-PT"/>
        </w:rPr>
        <w:t>solution</w:t>
      </w:r>
      <w:r w:rsidR="00D1713D">
        <w:rPr>
          <w:lang w:eastAsia="pt-PT"/>
        </w:rPr>
        <w:t xml:space="preserve"> deployed in the Internet</w:t>
      </w:r>
      <w:r>
        <w:rPr>
          <w:lang w:eastAsia="pt-PT"/>
        </w:rPr>
        <w:t>.</w:t>
      </w:r>
    </w:p>
    <w:p w:rsidR="007F73E2" w:rsidRDefault="00D1713D" w:rsidP="007F73E2">
      <w:pPr>
        <w:pStyle w:val="ListParagraph"/>
        <w:numPr>
          <w:ilvl w:val="0"/>
          <w:numId w:val="9"/>
        </w:numPr>
        <w:rPr>
          <w:lang w:eastAsia="pt-PT"/>
        </w:rPr>
      </w:pPr>
      <w:r>
        <w:rPr>
          <w:lang w:eastAsia="pt-PT"/>
        </w:rPr>
        <w:t>In respect to the technology:</w:t>
      </w:r>
    </w:p>
    <w:p w:rsidR="00D1713D" w:rsidRDefault="00D1713D" w:rsidP="00D1713D">
      <w:pPr>
        <w:pStyle w:val="ListParagraph"/>
        <w:numPr>
          <w:ilvl w:val="1"/>
          <w:numId w:val="9"/>
        </w:numPr>
        <w:rPr>
          <w:lang w:eastAsia="pt-PT"/>
        </w:rPr>
      </w:pPr>
      <w:r>
        <w:rPr>
          <w:lang w:eastAsia="pt-PT"/>
        </w:rPr>
        <w:t>Mandatory:</w:t>
      </w:r>
    </w:p>
    <w:p w:rsidR="00D1713D" w:rsidRDefault="00D1713D" w:rsidP="00D1713D">
      <w:pPr>
        <w:pStyle w:val="ListParagraph"/>
        <w:numPr>
          <w:ilvl w:val="2"/>
          <w:numId w:val="9"/>
        </w:numPr>
        <w:rPr>
          <w:lang w:eastAsia="pt-PT"/>
        </w:rPr>
      </w:pPr>
      <w:r>
        <w:rPr>
          <w:lang w:eastAsia="pt-PT"/>
        </w:rPr>
        <w:t>Data hosting, SQL or NoSQL</w:t>
      </w:r>
      <w:r w:rsidR="006472BE">
        <w:rPr>
          <w:lang w:eastAsia="pt-PT"/>
        </w:rPr>
        <w:t xml:space="preserve"> (JSON)</w:t>
      </w:r>
      <w:r>
        <w:rPr>
          <w:lang w:eastAsia="pt-PT"/>
        </w:rPr>
        <w:t>;</w:t>
      </w:r>
    </w:p>
    <w:p w:rsidR="00D1713D" w:rsidRDefault="00D1713D" w:rsidP="00976133">
      <w:pPr>
        <w:pStyle w:val="ListParagraph"/>
        <w:numPr>
          <w:ilvl w:val="2"/>
          <w:numId w:val="9"/>
        </w:numPr>
        <w:rPr>
          <w:lang w:eastAsia="pt-PT"/>
        </w:rPr>
      </w:pPr>
      <w:r>
        <w:rPr>
          <w:lang w:eastAsia="pt-PT"/>
        </w:rPr>
        <w:lastRenderedPageBreak/>
        <w:t>Identity and access management, namely “OAuth 2.0”</w:t>
      </w:r>
      <w:r w:rsidR="006472BE">
        <w:rPr>
          <w:lang w:eastAsia="pt-PT"/>
        </w:rPr>
        <w:t xml:space="preserve"> - integration with Facebook, Google and Twitter login</w:t>
      </w:r>
      <w:r>
        <w:rPr>
          <w:lang w:eastAsia="pt-PT"/>
        </w:rPr>
        <w:t>;</w:t>
      </w:r>
    </w:p>
    <w:p w:rsidR="008214B8" w:rsidRDefault="008214B8" w:rsidP="00976133">
      <w:pPr>
        <w:pStyle w:val="ListParagraph"/>
        <w:numPr>
          <w:ilvl w:val="2"/>
          <w:numId w:val="9"/>
        </w:numPr>
        <w:rPr>
          <w:lang w:eastAsia="pt-PT"/>
        </w:rPr>
      </w:pPr>
      <w:r>
        <w:rPr>
          <w:lang w:eastAsia="pt-PT"/>
        </w:rPr>
        <w:t>REST API;</w:t>
      </w:r>
    </w:p>
    <w:p w:rsidR="002F508C" w:rsidRDefault="002F508C" w:rsidP="00976133">
      <w:pPr>
        <w:pStyle w:val="ListParagraph"/>
        <w:numPr>
          <w:ilvl w:val="2"/>
          <w:numId w:val="9"/>
        </w:numPr>
        <w:rPr>
          <w:lang w:eastAsia="pt-PT"/>
        </w:rPr>
      </w:pPr>
      <w:r>
        <w:rPr>
          <w:lang w:eastAsia="pt-PT"/>
        </w:rPr>
        <w:t>Low entry cost footprint;</w:t>
      </w:r>
    </w:p>
    <w:p w:rsidR="00D1713D" w:rsidRDefault="00D1713D" w:rsidP="00D1713D">
      <w:pPr>
        <w:pStyle w:val="ListParagraph"/>
        <w:numPr>
          <w:ilvl w:val="1"/>
          <w:numId w:val="9"/>
        </w:numPr>
        <w:rPr>
          <w:lang w:eastAsia="pt-PT"/>
        </w:rPr>
      </w:pPr>
      <w:r>
        <w:rPr>
          <w:lang w:eastAsia="pt-PT"/>
        </w:rPr>
        <w:t>Valuable:</w:t>
      </w:r>
    </w:p>
    <w:p w:rsidR="006472BE" w:rsidRDefault="006472BE" w:rsidP="00D1713D">
      <w:pPr>
        <w:pStyle w:val="ListParagraph"/>
        <w:numPr>
          <w:ilvl w:val="2"/>
          <w:numId w:val="9"/>
        </w:numPr>
        <w:rPr>
          <w:lang w:eastAsia="pt-PT"/>
        </w:rPr>
      </w:pPr>
      <w:r>
        <w:rPr>
          <w:lang w:eastAsia="pt-PT"/>
        </w:rPr>
        <w:t>Cloud based;</w:t>
      </w:r>
    </w:p>
    <w:p w:rsidR="00D1713D" w:rsidRDefault="00D1713D" w:rsidP="00D1713D">
      <w:pPr>
        <w:pStyle w:val="ListParagraph"/>
        <w:numPr>
          <w:ilvl w:val="2"/>
          <w:numId w:val="9"/>
        </w:numPr>
        <w:rPr>
          <w:lang w:eastAsia="pt-PT"/>
        </w:rPr>
      </w:pPr>
      <w:r>
        <w:rPr>
          <w:lang w:eastAsia="pt-PT"/>
        </w:rPr>
        <w:t>Location based services;</w:t>
      </w:r>
    </w:p>
    <w:p w:rsidR="006472BE" w:rsidRDefault="006472BE" w:rsidP="00D1713D">
      <w:pPr>
        <w:pStyle w:val="ListParagraph"/>
        <w:numPr>
          <w:ilvl w:val="2"/>
          <w:numId w:val="9"/>
        </w:numPr>
        <w:rPr>
          <w:lang w:eastAsia="pt-PT"/>
        </w:rPr>
      </w:pPr>
      <w:r>
        <w:rPr>
          <w:lang w:eastAsia="pt-PT"/>
        </w:rPr>
        <w:t>A comprehensive management console;</w:t>
      </w:r>
    </w:p>
    <w:p w:rsidR="008214B8" w:rsidRDefault="008214B8" w:rsidP="00D1713D">
      <w:pPr>
        <w:pStyle w:val="ListParagraph"/>
        <w:numPr>
          <w:ilvl w:val="2"/>
          <w:numId w:val="9"/>
        </w:numPr>
        <w:rPr>
          <w:lang w:eastAsia="pt-PT"/>
        </w:rPr>
      </w:pPr>
      <w:r>
        <w:rPr>
          <w:lang w:eastAsia="pt-PT"/>
        </w:rPr>
        <w:t>SDK for Android, IOs, and JavaScript;</w:t>
      </w:r>
    </w:p>
    <w:p w:rsidR="008214B8" w:rsidRDefault="008214B8" w:rsidP="00D1713D">
      <w:pPr>
        <w:pStyle w:val="ListParagraph"/>
        <w:numPr>
          <w:ilvl w:val="2"/>
          <w:numId w:val="9"/>
        </w:numPr>
        <w:rPr>
          <w:lang w:eastAsia="pt-PT"/>
        </w:rPr>
      </w:pPr>
      <w:r>
        <w:rPr>
          <w:lang w:eastAsia="pt-PT"/>
        </w:rPr>
        <w:t>Push notifications;</w:t>
      </w:r>
    </w:p>
    <w:p w:rsidR="002F508C" w:rsidRPr="00E104B2" w:rsidRDefault="002F508C" w:rsidP="00D1713D">
      <w:pPr>
        <w:pStyle w:val="ListParagraph"/>
        <w:numPr>
          <w:ilvl w:val="2"/>
          <w:numId w:val="9"/>
        </w:numPr>
        <w:rPr>
          <w:lang w:eastAsia="pt-PT"/>
        </w:rPr>
      </w:pPr>
      <w:r>
        <w:rPr>
          <w:lang w:eastAsia="pt-PT"/>
        </w:rPr>
        <w:t>Free-tier services;</w:t>
      </w:r>
    </w:p>
    <w:p w:rsidR="00A21BEA" w:rsidRDefault="00E104B2" w:rsidP="00D55A92">
      <w:pPr>
        <w:pStyle w:val="Heading1"/>
      </w:pPr>
      <w:r>
        <w:t>Selection Short-</w:t>
      </w:r>
      <w:r w:rsidR="009B3923">
        <w:t>List</w:t>
      </w:r>
    </w:p>
    <w:p w:rsidR="00D55A92" w:rsidRDefault="00C016D4" w:rsidP="00D55A92">
      <w:pPr>
        <w:rPr>
          <w:lang w:eastAsia="pt-PT"/>
        </w:rPr>
      </w:pPr>
      <w:r>
        <w:rPr>
          <w:lang w:eastAsia="pt-PT"/>
        </w:rPr>
        <w:t xml:space="preserve">Recently, we have all been caught by surprise by the unexpected Facebook decision to shut down “Parse” – a clear </w:t>
      </w:r>
      <w:r w:rsidR="00CD13B8">
        <w:rPr>
          <w:lang w:eastAsia="pt-PT"/>
        </w:rPr>
        <w:t>possible choice for our backend.</w:t>
      </w:r>
    </w:p>
    <w:p w:rsidR="00B932B6" w:rsidRDefault="00B932B6" w:rsidP="00976133">
      <w:pPr>
        <w:pStyle w:val="ListParagraph"/>
        <w:numPr>
          <w:ilvl w:val="0"/>
          <w:numId w:val="10"/>
        </w:numPr>
        <w:rPr>
          <w:lang w:eastAsia="pt-PT"/>
        </w:rPr>
      </w:pPr>
      <w:r>
        <w:rPr>
          <w:lang w:eastAsia="pt-PT"/>
        </w:rPr>
        <w:t>Amazon – AWS Mobile Services</w:t>
      </w:r>
      <w:r w:rsidR="00976133">
        <w:rPr>
          <w:lang w:eastAsia="pt-PT"/>
        </w:rPr>
        <w:t>; &lt;</w:t>
      </w:r>
      <w:hyperlink r:id="rId8" w:history="1">
        <w:r w:rsidR="00976133" w:rsidRPr="00976133">
          <w:rPr>
            <w:rStyle w:val="Hyperlink"/>
            <w:lang w:eastAsia="pt-PT"/>
          </w:rPr>
          <w:t>https://aws.amazon.com/mobile/</w:t>
        </w:r>
      </w:hyperlink>
      <w:r w:rsidR="00976133">
        <w:rPr>
          <w:lang w:eastAsia="pt-PT"/>
        </w:rPr>
        <w:t>&gt;</w:t>
      </w:r>
    </w:p>
    <w:p w:rsidR="00B932B6" w:rsidRPr="00DE7953" w:rsidRDefault="00B932B6" w:rsidP="00DE7953">
      <w:pPr>
        <w:pStyle w:val="ListParagraph"/>
        <w:numPr>
          <w:ilvl w:val="0"/>
          <w:numId w:val="10"/>
        </w:numPr>
        <w:rPr>
          <w:lang w:val="pt-PT" w:eastAsia="pt-PT"/>
        </w:rPr>
      </w:pPr>
      <w:r w:rsidRPr="00DE7953">
        <w:rPr>
          <w:lang w:val="pt-PT" w:eastAsia="pt-PT"/>
        </w:rPr>
        <w:t xml:space="preserve">Appcelerator </w:t>
      </w:r>
      <w:r w:rsidR="00DE7953" w:rsidRPr="00DE7953">
        <w:rPr>
          <w:lang w:val="pt-PT" w:eastAsia="pt-PT"/>
        </w:rPr>
        <w:t>–</w:t>
      </w:r>
      <w:r w:rsidRPr="00DE7953">
        <w:rPr>
          <w:lang w:val="pt-PT" w:eastAsia="pt-PT"/>
        </w:rPr>
        <w:t xml:space="preserve"> Appcelerator</w:t>
      </w:r>
      <w:r w:rsidR="00DE7953" w:rsidRPr="00DE7953">
        <w:rPr>
          <w:lang w:val="pt-PT" w:eastAsia="pt-PT"/>
        </w:rPr>
        <w:t xml:space="preserve">; </w:t>
      </w:r>
      <w:r w:rsidR="00DE7953">
        <w:rPr>
          <w:lang w:val="pt-PT" w:eastAsia="pt-PT"/>
        </w:rPr>
        <w:t>&lt;</w:t>
      </w:r>
      <w:hyperlink r:id="rId9" w:history="1">
        <w:r w:rsidR="00DE7953" w:rsidRPr="00DE7953">
          <w:rPr>
            <w:rStyle w:val="Hyperlink"/>
            <w:lang w:val="pt-PT" w:eastAsia="pt-PT"/>
          </w:rPr>
          <w:t>http://www.appcelerator.com/</w:t>
        </w:r>
      </w:hyperlink>
      <w:r w:rsidR="00DE7953">
        <w:rPr>
          <w:lang w:val="pt-PT" w:eastAsia="pt-PT"/>
        </w:rPr>
        <w:t>&gt;</w:t>
      </w:r>
    </w:p>
    <w:p w:rsidR="00B932B6" w:rsidRDefault="00B932B6" w:rsidP="008B4C80">
      <w:pPr>
        <w:pStyle w:val="ListParagraph"/>
        <w:numPr>
          <w:ilvl w:val="0"/>
          <w:numId w:val="10"/>
        </w:numPr>
        <w:rPr>
          <w:lang w:eastAsia="pt-PT"/>
        </w:rPr>
      </w:pPr>
      <w:r>
        <w:rPr>
          <w:lang w:eastAsia="pt-PT"/>
        </w:rPr>
        <w:t>Apache – BaasBox</w:t>
      </w:r>
      <w:r w:rsidR="008B4C80">
        <w:rPr>
          <w:lang w:eastAsia="pt-PT"/>
        </w:rPr>
        <w:t>; &lt;</w:t>
      </w:r>
      <w:hyperlink r:id="rId10" w:history="1">
        <w:r w:rsidR="008B4C80" w:rsidRPr="008B4C80">
          <w:rPr>
            <w:rStyle w:val="Hyperlink"/>
            <w:lang w:eastAsia="pt-PT"/>
          </w:rPr>
          <w:t>http://www.baasbox.com/</w:t>
        </w:r>
      </w:hyperlink>
      <w:r w:rsidR="008B4C80">
        <w:rPr>
          <w:lang w:eastAsia="pt-PT"/>
        </w:rPr>
        <w:t>&gt;</w:t>
      </w:r>
    </w:p>
    <w:p w:rsidR="00B932B6" w:rsidRDefault="00B932B6" w:rsidP="006F5B58">
      <w:pPr>
        <w:pStyle w:val="ListParagraph"/>
        <w:numPr>
          <w:ilvl w:val="0"/>
          <w:numId w:val="10"/>
        </w:numPr>
        <w:rPr>
          <w:lang w:eastAsia="pt-PT"/>
        </w:rPr>
      </w:pPr>
      <w:r>
        <w:rPr>
          <w:lang w:eastAsia="pt-PT"/>
        </w:rPr>
        <w:t>built.io – built.io</w:t>
      </w:r>
      <w:r w:rsidR="006F5B58">
        <w:rPr>
          <w:lang w:eastAsia="pt-PT"/>
        </w:rPr>
        <w:t>; &lt;</w:t>
      </w:r>
      <w:hyperlink r:id="rId11" w:history="1">
        <w:r w:rsidR="006F5B58" w:rsidRPr="006F5B58">
          <w:rPr>
            <w:rStyle w:val="Hyperlink"/>
            <w:lang w:eastAsia="pt-PT"/>
          </w:rPr>
          <w:t>https://www.built.io/</w:t>
        </w:r>
      </w:hyperlink>
      <w:r w:rsidR="006F5B58">
        <w:rPr>
          <w:lang w:eastAsia="pt-PT"/>
        </w:rPr>
        <w:t>&gt;</w:t>
      </w:r>
    </w:p>
    <w:p w:rsidR="00B932B6" w:rsidRDefault="00B932B6" w:rsidP="006F5B58">
      <w:pPr>
        <w:pStyle w:val="ListParagraph"/>
        <w:numPr>
          <w:ilvl w:val="0"/>
          <w:numId w:val="10"/>
        </w:numPr>
        <w:rPr>
          <w:lang w:eastAsia="pt-PT"/>
        </w:rPr>
      </w:pPr>
      <w:r>
        <w:rPr>
          <w:lang w:eastAsia="pt-PT"/>
        </w:rPr>
        <w:t>Google – Firebase</w:t>
      </w:r>
      <w:r w:rsidR="006F5B58">
        <w:rPr>
          <w:lang w:eastAsia="pt-PT"/>
        </w:rPr>
        <w:t>; &lt;</w:t>
      </w:r>
      <w:hyperlink r:id="rId12" w:history="1">
        <w:r w:rsidR="006F5B58" w:rsidRPr="006F5B58">
          <w:rPr>
            <w:rStyle w:val="Hyperlink"/>
            <w:lang w:eastAsia="pt-PT"/>
          </w:rPr>
          <w:t>https://www.firebase.com/</w:t>
        </w:r>
      </w:hyperlink>
      <w:r w:rsidR="006F5B58">
        <w:rPr>
          <w:lang w:eastAsia="pt-PT"/>
        </w:rPr>
        <w:t>&gt;</w:t>
      </w:r>
    </w:p>
    <w:p w:rsidR="00B932B6" w:rsidRDefault="00B932B6" w:rsidP="00601251">
      <w:pPr>
        <w:pStyle w:val="ListParagraph"/>
        <w:numPr>
          <w:ilvl w:val="0"/>
          <w:numId w:val="10"/>
        </w:numPr>
        <w:rPr>
          <w:lang w:eastAsia="pt-PT"/>
        </w:rPr>
      </w:pPr>
      <w:r w:rsidRPr="00B932B6">
        <w:rPr>
          <w:lang w:eastAsia="pt-PT"/>
        </w:rPr>
        <w:t xml:space="preserve">Microsoft </w:t>
      </w:r>
      <w:r>
        <w:rPr>
          <w:lang w:eastAsia="pt-PT"/>
        </w:rPr>
        <w:t xml:space="preserve">– </w:t>
      </w:r>
      <w:r w:rsidR="002B5734">
        <w:rPr>
          <w:lang w:eastAsia="pt-PT"/>
        </w:rPr>
        <w:t xml:space="preserve">Microsoft </w:t>
      </w:r>
      <w:r w:rsidRPr="00B932B6">
        <w:rPr>
          <w:lang w:eastAsia="pt-PT"/>
        </w:rPr>
        <w:t>Azure Mobile Services</w:t>
      </w:r>
      <w:r w:rsidR="006F5B58">
        <w:rPr>
          <w:lang w:eastAsia="pt-PT"/>
        </w:rPr>
        <w:t>; &lt;</w:t>
      </w:r>
      <w:hyperlink r:id="rId13" w:history="1">
        <w:r w:rsidR="00601251" w:rsidRPr="00601251">
          <w:rPr>
            <w:rStyle w:val="Hyperlink"/>
            <w:lang w:eastAsia="pt-PT"/>
          </w:rPr>
          <w:t>https://azure.microsoft.com/en-us/services/app-service/</w:t>
        </w:r>
      </w:hyperlink>
      <w:r w:rsidR="006F5B58">
        <w:rPr>
          <w:lang w:eastAsia="pt-PT"/>
        </w:rPr>
        <w:t>&gt;</w:t>
      </w:r>
    </w:p>
    <w:p w:rsidR="00B932B6" w:rsidRDefault="00B932B6" w:rsidP="00601251">
      <w:pPr>
        <w:pStyle w:val="ListParagraph"/>
        <w:numPr>
          <w:ilvl w:val="0"/>
          <w:numId w:val="10"/>
        </w:numPr>
        <w:rPr>
          <w:lang w:eastAsia="pt-PT"/>
        </w:rPr>
      </w:pPr>
      <w:r>
        <w:rPr>
          <w:lang w:eastAsia="pt-PT"/>
        </w:rPr>
        <w:t xml:space="preserve">Oracle – </w:t>
      </w:r>
      <w:r w:rsidR="002B5734">
        <w:rPr>
          <w:lang w:eastAsia="pt-PT"/>
        </w:rPr>
        <w:t xml:space="preserve">Oracle </w:t>
      </w:r>
      <w:r w:rsidRPr="00B932B6">
        <w:rPr>
          <w:lang w:eastAsia="pt-PT"/>
        </w:rPr>
        <w:t>Mobile Cloud Service</w:t>
      </w:r>
      <w:r w:rsidR="006F5B58">
        <w:rPr>
          <w:lang w:eastAsia="pt-PT"/>
        </w:rPr>
        <w:t>; &lt;</w:t>
      </w:r>
      <w:hyperlink r:id="rId14" w:history="1">
        <w:r w:rsidR="00601251" w:rsidRPr="00601251">
          <w:rPr>
            <w:rStyle w:val="Hyperlink"/>
            <w:lang w:eastAsia="pt-PT"/>
          </w:rPr>
          <w:t>https://cloud.oracle.com/mobile</w:t>
        </w:r>
      </w:hyperlink>
      <w:r w:rsidR="006F5B58">
        <w:rPr>
          <w:lang w:eastAsia="pt-PT"/>
        </w:rPr>
        <w:t>&gt;</w:t>
      </w:r>
    </w:p>
    <w:p w:rsidR="002B5734" w:rsidRDefault="002B5734" w:rsidP="00601251">
      <w:pPr>
        <w:pStyle w:val="ListParagraph"/>
        <w:numPr>
          <w:ilvl w:val="0"/>
          <w:numId w:val="10"/>
        </w:numPr>
        <w:rPr>
          <w:lang w:eastAsia="pt-PT"/>
        </w:rPr>
      </w:pPr>
      <w:r>
        <w:rPr>
          <w:lang w:eastAsia="pt-PT"/>
        </w:rPr>
        <w:t xml:space="preserve">Red Hat – </w:t>
      </w:r>
      <w:r w:rsidRPr="002B5734">
        <w:rPr>
          <w:lang w:eastAsia="pt-PT"/>
        </w:rPr>
        <w:t>FeedHenry</w:t>
      </w:r>
      <w:r w:rsidR="006F5B58">
        <w:rPr>
          <w:lang w:eastAsia="pt-PT"/>
        </w:rPr>
        <w:t>; &lt;</w:t>
      </w:r>
      <w:hyperlink r:id="rId15" w:history="1">
        <w:r w:rsidR="00601251" w:rsidRPr="00601251">
          <w:rPr>
            <w:rStyle w:val="Hyperlink"/>
            <w:lang w:eastAsia="pt-PT"/>
          </w:rPr>
          <w:t>http://www.feedhenry.com/</w:t>
        </w:r>
      </w:hyperlink>
      <w:r w:rsidR="006F5B58">
        <w:rPr>
          <w:lang w:eastAsia="pt-PT"/>
        </w:rPr>
        <w:t>&gt;</w:t>
      </w:r>
    </w:p>
    <w:p w:rsidR="002B5734" w:rsidRDefault="00601251" w:rsidP="00601251">
      <w:pPr>
        <w:pStyle w:val="ListParagraph"/>
        <w:numPr>
          <w:ilvl w:val="0"/>
          <w:numId w:val="10"/>
        </w:numPr>
        <w:rPr>
          <w:lang w:eastAsia="pt-PT"/>
        </w:rPr>
      </w:pPr>
      <w:r>
        <w:rPr>
          <w:lang w:eastAsia="pt-PT"/>
        </w:rPr>
        <w:t>IBM</w:t>
      </w:r>
      <w:r w:rsidR="002B5734">
        <w:rPr>
          <w:lang w:eastAsia="pt-PT"/>
        </w:rPr>
        <w:t xml:space="preserve"> – StrongLoop</w:t>
      </w:r>
      <w:r w:rsidR="006F5B58">
        <w:rPr>
          <w:lang w:eastAsia="pt-PT"/>
        </w:rPr>
        <w:t>; &lt;</w:t>
      </w:r>
      <w:hyperlink r:id="rId16" w:history="1">
        <w:r w:rsidRPr="00601251">
          <w:rPr>
            <w:rStyle w:val="Hyperlink"/>
            <w:lang w:eastAsia="pt-PT"/>
          </w:rPr>
          <w:t>https://strongloop.com/</w:t>
        </w:r>
      </w:hyperlink>
      <w:r w:rsidR="006F5B58">
        <w:rPr>
          <w:lang w:eastAsia="pt-PT"/>
        </w:rPr>
        <w:t>&gt;</w:t>
      </w:r>
    </w:p>
    <w:p w:rsidR="00930399" w:rsidRDefault="006F5B58" w:rsidP="00601251">
      <w:pPr>
        <w:pStyle w:val="ListParagraph"/>
        <w:numPr>
          <w:ilvl w:val="0"/>
          <w:numId w:val="10"/>
        </w:numPr>
        <w:rPr>
          <w:lang w:eastAsia="pt-PT"/>
        </w:rPr>
      </w:pPr>
      <w:r>
        <w:rPr>
          <w:lang w:eastAsia="pt-PT"/>
        </w:rPr>
        <w:t xml:space="preserve">MongoDb – </w:t>
      </w:r>
      <w:r w:rsidR="00930399">
        <w:rPr>
          <w:lang w:eastAsia="pt-PT"/>
        </w:rPr>
        <w:t>MongoLab</w:t>
      </w:r>
      <w:r>
        <w:rPr>
          <w:lang w:eastAsia="pt-PT"/>
        </w:rPr>
        <w:t>; &lt;</w:t>
      </w:r>
      <w:hyperlink r:id="rId17" w:history="1">
        <w:r w:rsidR="00601251" w:rsidRPr="00601251">
          <w:rPr>
            <w:rStyle w:val="Hyperlink"/>
            <w:lang w:eastAsia="pt-PT"/>
          </w:rPr>
          <w:t>https://mlab.com/</w:t>
        </w:r>
      </w:hyperlink>
      <w:r>
        <w:rPr>
          <w:lang w:eastAsia="pt-PT"/>
        </w:rPr>
        <w:t>&gt;</w:t>
      </w:r>
    </w:p>
    <w:p w:rsidR="003079E8" w:rsidRDefault="00E104B2" w:rsidP="00D55A92">
      <w:pPr>
        <w:pStyle w:val="Heading1"/>
      </w:pPr>
      <w:r>
        <w:t>Comparison Matrix</w:t>
      </w:r>
    </w:p>
    <w:tbl>
      <w:tblPr>
        <w:tblStyle w:val="PlainTable2"/>
        <w:tblW w:w="5420" w:type="pct"/>
        <w:tblLayout w:type="fixed"/>
        <w:tblLook w:val="0460" w:firstRow="1" w:lastRow="1" w:firstColumn="0" w:lastColumn="0" w:noHBand="0" w:noVBand="1"/>
      </w:tblPr>
      <w:tblGrid>
        <w:gridCol w:w="3401"/>
        <w:gridCol w:w="385"/>
        <w:gridCol w:w="599"/>
        <w:gridCol w:w="600"/>
        <w:gridCol w:w="600"/>
        <w:gridCol w:w="600"/>
        <w:gridCol w:w="599"/>
        <w:gridCol w:w="600"/>
        <w:gridCol w:w="600"/>
        <w:gridCol w:w="600"/>
        <w:gridCol w:w="600"/>
        <w:gridCol w:w="600"/>
      </w:tblGrid>
      <w:tr w:rsidR="00115A73" w:rsidTr="00F73DDA">
        <w:trPr>
          <w:cnfStyle w:val="100000000000" w:firstRow="1" w:lastRow="0" w:firstColumn="0" w:lastColumn="0" w:oddVBand="0" w:evenVBand="0" w:oddHBand="0" w:evenHBand="0" w:firstRowFirstColumn="0" w:firstRowLastColumn="0" w:lastRowFirstColumn="0" w:lastRowLastColumn="0"/>
          <w:cantSplit/>
          <w:trHeight w:val="1541"/>
          <w:tblHeader/>
        </w:trPr>
        <w:tc>
          <w:tcPr>
            <w:tcW w:w="3401" w:type="dxa"/>
          </w:tcPr>
          <w:p w:rsidR="00115A73" w:rsidRDefault="00115A73" w:rsidP="00976133">
            <w:pPr>
              <w:rPr>
                <w:lang w:eastAsia="pt-PT"/>
              </w:rPr>
            </w:pPr>
            <w:r>
              <w:rPr>
                <w:lang w:eastAsia="pt-PT"/>
              </w:rPr>
              <w:t>Requirement</w:t>
            </w:r>
          </w:p>
        </w:tc>
        <w:tc>
          <w:tcPr>
            <w:tcW w:w="385" w:type="dxa"/>
            <w:textDirection w:val="btLr"/>
          </w:tcPr>
          <w:p w:rsidR="00115A73" w:rsidRDefault="00115A73" w:rsidP="00976133">
            <w:pPr>
              <w:ind w:left="113" w:right="113"/>
              <w:rPr>
                <w:lang w:eastAsia="pt-PT"/>
              </w:rPr>
            </w:pPr>
            <w:r>
              <w:rPr>
                <w:lang w:eastAsia="pt-PT"/>
              </w:rPr>
              <w:t>Weigth</w:t>
            </w:r>
          </w:p>
        </w:tc>
        <w:tc>
          <w:tcPr>
            <w:tcW w:w="599" w:type="dxa"/>
            <w:textDirection w:val="btLr"/>
          </w:tcPr>
          <w:p w:rsidR="00115A73" w:rsidRDefault="00115A73" w:rsidP="00DC3FF3">
            <w:pPr>
              <w:ind w:left="113" w:right="113"/>
              <w:rPr>
                <w:lang w:eastAsia="pt-PT"/>
              </w:rPr>
            </w:pPr>
            <w:r>
              <w:rPr>
                <w:lang w:eastAsia="pt-PT"/>
              </w:rPr>
              <w:t>AWS</w:t>
            </w:r>
          </w:p>
        </w:tc>
        <w:tc>
          <w:tcPr>
            <w:tcW w:w="600" w:type="dxa"/>
            <w:textDirection w:val="btLr"/>
          </w:tcPr>
          <w:p w:rsidR="00115A73" w:rsidRDefault="00115A73" w:rsidP="00DC3FF3">
            <w:pPr>
              <w:ind w:left="113" w:right="113"/>
              <w:rPr>
                <w:lang w:eastAsia="pt-PT"/>
              </w:rPr>
            </w:pPr>
            <w:r>
              <w:rPr>
                <w:lang w:eastAsia="pt-PT"/>
              </w:rPr>
              <w:t>Appcelerator</w:t>
            </w:r>
          </w:p>
        </w:tc>
        <w:tc>
          <w:tcPr>
            <w:tcW w:w="600" w:type="dxa"/>
            <w:textDirection w:val="btLr"/>
          </w:tcPr>
          <w:p w:rsidR="00115A73" w:rsidRDefault="00115A73" w:rsidP="00DC3FF3">
            <w:pPr>
              <w:ind w:left="113" w:right="113"/>
              <w:rPr>
                <w:lang w:eastAsia="pt-PT"/>
              </w:rPr>
            </w:pPr>
            <w:r>
              <w:rPr>
                <w:lang w:eastAsia="pt-PT"/>
              </w:rPr>
              <w:t>BaasBox</w:t>
            </w:r>
          </w:p>
        </w:tc>
        <w:tc>
          <w:tcPr>
            <w:tcW w:w="600" w:type="dxa"/>
            <w:textDirection w:val="btLr"/>
          </w:tcPr>
          <w:p w:rsidR="00115A73" w:rsidRPr="00AA0C73" w:rsidRDefault="00115A73" w:rsidP="00DC3FF3">
            <w:pPr>
              <w:ind w:left="113" w:right="113"/>
              <w:rPr>
                <w:lang w:eastAsia="pt-PT"/>
              </w:rPr>
            </w:pPr>
            <w:r w:rsidRPr="00AA0C73">
              <w:rPr>
                <w:lang w:eastAsia="pt-PT"/>
              </w:rPr>
              <w:t>built.io</w:t>
            </w:r>
          </w:p>
        </w:tc>
        <w:tc>
          <w:tcPr>
            <w:tcW w:w="599" w:type="dxa"/>
            <w:textDirection w:val="btLr"/>
          </w:tcPr>
          <w:p w:rsidR="00115A73" w:rsidRPr="00AA0C73" w:rsidRDefault="00115A73" w:rsidP="00DC3FF3">
            <w:pPr>
              <w:ind w:left="113" w:right="113"/>
              <w:rPr>
                <w:lang w:eastAsia="pt-PT"/>
              </w:rPr>
            </w:pPr>
            <w:r w:rsidRPr="00AA0C73">
              <w:rPr>
                <w:lang w:eastAsia="pt-PT"/>
              </w:rPr>
              <w:t>Firebase</w:t>
            </w:r>
          </w:p>
        </w:tc>
        <w:tc>
          <w:tcPr>
            <w:tcW w:w="600" w:type="dxa"/>
            <w:textDirection w:val="btLr"/>
          </w:tcPr>
          <w:p w:rsidR="00115A73" w:rsidRDefault="00115A73" w:rsidP="00DC3FF3">
            <w:pPr>
              <w:ind w:left="113" w:right="113"/>
              <w:rPr>
                <w:lang w:eastAsia="pt-PT"/>
              </w:rPr>
            </w:pPr>
            <w:r w:rsidRPr="00AA0C73">
              <w:rPr>
                <w:lang w:eastAsia="pt-PT"/>
              </w:rPr>
              <w:t>Azure</w:t>
            </w:r>
          </w:p>
        </w:tc>
        <w:tc>
          <w:tcPr>
            <w:tcW w:w="600" w:type="dxa"/>
            <w:textDirection w:val="btLr"/>
          </w:tcPr>
          <w:p w:rsidR="00115A73" w:rsidRPr="00AA0C73" w:rsidRDefault="00115A73" w:rsidP="00DC3FF3">
            <w:pPr>
              <w:ind w:left="113" w:right="113"/>
              <w:rPr>
                <w:lang w:eastAsia="pt-PT"/>
              </w:rPr>
            </w:pPr>
            <w:r>
              <w:rPr>
                <w:lang w:eastAsia="pt-PT"/>
              </w:rPr>
              <w:t>Oracle</w:t>
            </w:r>
          </w:p>
        </w:tc>
        <w:tc>
          <w:tcPr>
            <w:tcW w:w="600" w:type="dxa"/>
            <w:textDirection w:val="btLr"/>
          </w:tcPr>
          <w:p w:rsidR="00115A73" w:rsidRPr="00AA0C73" w:rsidRDefault="00115A73" w:rsidP="00DC3FF3">
            <w:pPr>
              <w:ind w:left="113" w:right="113"/>
              <w:rPr>
                <w:lang w:eastAsia="pt-PT"/>
              </w:rPr>
            </w:pPr>
            <w:r>
              <w:rPr>
                <w:lang w:eastAsia="pt-PT"/>
              </w:rPr>
              <w:t>FeedHenry</w:t>
            </w:r>
          </w:p>
        </w:tc>
        <w:tc>
          <w:tcPr>
            <w:tcW w:w="600" w:type="dxa"/>
            <w:textDirection w:val="btLr"/>
          </w:tcPr>
          <w:p w:rsidR="00115A73" w:rsidRPr="00AA0C73" w:rsidRDefault="00115A73" w:rsidP="00DC3FF3">
            <w:pPr>
              <w:ind w:left="113" w:right="113"/>
              <w:rPr>
                <w:lang w:eastAsia="pt-PT"/>
              </w:rPr>
            </w:pPr>
            <w:r>
              <w:rPr>
                <w:lang w:eastAsia="pt-PT"/>
              </w:rPr>
              <w:t>StrongLoop</w:t>
            </w:r>
          </w:p>
        </w:tc>
        <w:tc>
          <w:tcPr>
            <w:tcW w:w="600" w:type="dxa"/>
            <w:textDirection w:val="btLr"/>
          </w:tcPr>
          <w:p w:rsidR="00115A73" w:rsidRDefault="00115A73" w:rsidP="00DC3FF3">
            <w:pPr>
              <w:ind w:left="113" w:right="113"/>
              <w:rPr>
                <w:lang w:eastAsia="pt-PT"/>
              </w:rPr>
            </w:pPr>
            <w:r>
              <w:rPr>
                <w:lang w:eastAsia="pt-PT"/>
              </w:rPr>
              <w:t>MongoLab</w:t>
            </w:r>
          </w:p>
        </w:tc>
      </w:tr>
      <w:tr w:rsidR="005A657D" w:rsidTr="00F73DDA">
        <w:trPr>
          <w:cnfStyle w:val="000000100000" w:firstRow="0" w:lastRow="0" w:firstColumn="0" w:lastColumn="0" w:oddVBand="0" w:evenVBand="0" w:oddHBand="1" w:evenHBand="0" w:firstRowFirstColumn="0" w:firstRowLastColumn="0" w:lastRowFirstColumn="0" w:lastRowLastColumn="0"/>
          <w:cantSplit/>
        </w:trPr>
        <w:tc>
          <w:tcPr>
            <w:tcW w:w="3401" w:type="dxa"/>
          </w:tcPr>
          <w:p w:rsidR="005A657D" w:rsidRDefault="005A657D" w:rsidP="005A657D">
            <w:pPr>
              <w:rPr>
                <w:lang w:eastAsia="pt-PT"/>
              </w:rPr>
            </w:pPr>
            <w:r>
              <w:rPr>
                <w:lang w:eastAsia="pt-PT"/>
              </w:rPr>
              <w:t>Offer is part of core business</w:t>
            </w:r>
          </w:p>
        </w:tc>
        <w:tc>
          <w:tcPr>
            <w:tcW w:w="385" w:type="dxa"/>
          </w:tcPr>
          <w:p w:rsidR="005A657D" w:rsidRDefault="005A657D" w:rsidP="005A657D">
            <w:pPr>
              <w:rPr>
                <w:lang w:eastAsia="pt-PT"/>
              </w:rPr>
            </w:pPr>
            <w:r>
              <w:rPr>
                <w:lang w:eastAsia="pt-PT"/>
              </w:rPr>
              <w:t>M</w:t>
            </w:r>
          </w:p>
        </w:tc>
        <w:tc>
          <w:tcPr>
            <w:tcW w:w="599" w:type="dxa"/>
          </w:tcPr>
          <w:p w:rsidR="005A657D" w:rsidRDefault="005A657D" w:rsidP="005A657D">
            <w:pPr>
              <w:jc w:val="center"/>
              <w:rPr>
                <w:lang w:eastAsia="pt-PT"/>
              </w:rPr>
            </w:pPr>
            <w:r>
              <w:rPr>
                <w:lang w:eastAsia="pt-PT"/>
              </w:rPr>
              <w:t>Y</w:t>
            </w:r>
          </w:p>
        </w:tc>
        <w:tc>
          <w:tcPr>
            <w:tcW w:w="600" w:type="dxa"/>
          </w:tcPr>
          <w:p w:rsidR="005A657D" w:rsidRDefault="005A657D" w:rsidP="005A657D">
            <w:pPr>
              <w:jc w:val="center"/>
              <w:rPr>
                <w:lang w:eastAsia="pt-PT"/>
              </w:rPr>
            </w:pPr>
            <w:r>
              <w:rPr>
                <w:lang w:eastAsia="pt-PT"/>
              </w:rPr>
              <w:t>Y</w:t>
            </w:r>
          </w:p>
        </w:tc>
        <w:tc>
          <w:tcPr>
            <w:tcW w:w="600" w:type="dxa"/>
          </w:tcPr>
          <w:p w:rsidR="005A657D" w:rsidRDefault="005A657D" w:rsidP="005A657D">
            <w:pPr>
              <w:jc w:val="center"/>
              <w:rPr>
                <w:lang w:eastAsia="pt-PT"/>
              </w:rPr>
            </w:pPr>
            <w:r>
              <w:rPr>
                <w:lang w:eastAsia="pt-PT"/>
              </w:rPr>
              <w:t>Y</w:t>
            </w:r>
          </w:p>
        </w:tc>
        <w:tc>
          <w:tcPr>
            <w:tcW w:w="600" w:type="dxa"/>
          </w:tcPr>
          <w:p w:rsidR="005A657D" w:rsidRDefault="005A657D" w:rsidP="005A657D">
            <w:pPr>
              <w:jc w:val="center"/>
              <w:rPr>
                <w:lang w:eastAsia="pt-PT"/>
              </w:rPr>
            </w:pPr>
            <w:r>
              <w:rPr>
                <w:lang w:eastAsia="pt-PT"/>
              </w:rPr>
              <w:t>Y</w:t>
            </w:r>
          </w:p>
        </w:tc>
        <w:tc>
          <w:tcPr>
            <w:tcW w:w="599" w:type="dxa"/>
          </w:tcPr>
          <w:p w:rsidR="005A657D" w:rsidRDefault="005A657D" w:rsidP="005A657D">
            <w:pPr>
              <w:jc w:val="center"/>
              <w:rPr>
                <w:lang w:eastAsia="pt-PT"/>
              </w:rPr>
            </w:pPr>
            <w:r>
              <w:rPr>
                <w:lang w:eastAsia="pt-PT"/>
              </w:rPr>
              <w:t>Y</w:t>
            </w:r>
          </w:p>
        </w:tc>
        <w:tc>
          <w:tcPr>
            <w:tcW w:w="600" w:type="dxa"/>
          </w:tcPr>
          <w:p w:rsidR="005A657D" w:rsidRDefault="005A657D" w:rsidP="005A657D">
            <w:pPr>
              <w:jc w:val="center"/>
              <w:rPr>
                <w:lang w:eastAsia="pt-PT"/>
              </w:rPr>
            </w:pPr>
            <w:r>
              <w:rPr>
                <w:lang w:eastAsia="pt-PT"/>
              </w:rPr>
              <w:t>Y</w:t>
            </w:r>
          </w:p>
        </w:tc>
        <w:tc>
          <w:tcPr>
            <w:tcW w:w="600" w:type="dxa"/>
          </w:tcPr>
          <w:p w:rsidR="005A657D" w:rsidRDefault="005A657D" w:rsidP="005A657D">
            <w:pPr>
              <w:jc w:val="center"/>
              <w:rPr>
                <w:lang w:eastAsia="pt-PT"/>
              </w:rPr>
            </w:pPr>
            <w:r>
              <w:rPr>
                <w:lang w:eastAsia="pt-PT"/>
              </w:rPr>
              <w:t>Y</w:t>
            </w:r>
          </w:p>
        </w:tc>
        <w:tc>
          <w:tcPr>
            <w:tcW w:w="600" w:type="dxa"/>
          </w:tcPr>
          <w:p w:rsidR="005A657D" w:rsidRDefault="005A657D" w:rsidP="005A657D">
            <w:pPr>
              <w:jc w:val="center"/>
              <w:rPr>
                <w:lang w:eastAsia="pt-PT"/>
              </w:rPr>
            </w:pPr>
            <w:r>
              <w:rPr>
                <w:lang w:eastAsia="pt-PT"/>
              </w:rPr>
              <w:t>Y</w:t>
            </w:r>
          </w:p>
        </w:tc>
        <w:tc>
          <w:tcPr>
            <w:tcW w:w="600" w:type="dxa"/>
          </w:tcPr>
          <w:p w:rsidR="005A657D" w:rsidRDefault="005A657D" w:rsidP="005A657D">
            <w:pPr>
              <w:jc w:val="center"/>
              <w:rPr>
                <w:lang w:eastAsia="pt-PT"/>
              </w:rPr>
            </w:pPr>
            <w:r>
              <w:rPr>
                <w:lang w:eastAsia="pt-PT"/>
              </w:rPr>
              <w:t>Y</w:t>
            </w:r>
          </w:p>
        </w:tc>
        <w:tc>
          <w:tcPr>
            <w:tcW w:w="600" w:type="dxa"/>
          </w:tcPr>
          <w:p w:rsidR="005A657D" w:rsidRPr="00A52E25" w:rsidRDefault="005A657D" w:rsidP="005A657D">
            <w:pPr>
              <w:jc w:val="center"/>
            </w:pPr>
            <w:r w:rsidRPr="00A52E25">
              <w:t>Y</w:t>
            </w:r>
          </w:p>
        </w:tc>
      </w:tr>
      <w:tr w:rsidR="005A657D" w:rsidTr="00F73DDA">
        <w:trPr>
          <w:cantSplit/>
        </w:trPr>
        <w:tc>
          <w:tcPr>
            <w:tcW w:w="3401" w:type="dxa"/>
          </w:tcPr>
          <w:p w:rsidR="005A657D" w:rsidRDefault="005A657D" w:rsidP="005A657D">
            <w:pPr>
              <w:rPr>
                <w:lang w:eastAsia="pt-PT"/>
              </w:rPr>
            </w:pPr>
            <w:r>
              <w:rPr>
                <w:lang w:eastAsia="pt-PT"/>
              </w:rPr>
              <w:t>Service maturity (&gt; 5 yrs)</w:t>
            </w:r>
          </w:p>
        </w:tc>
        <w:tc>
          <w:tcPr>
            <w:tcW w:w="385" w:type="dxa"/>
          </w:tcPr>
          <w:p w:rsidR="005A657D" w:rsidRDefault="005A657D" w:rsidP="005A657D">
            <w:pPr>
              <w:rPr>
                <w:lang w:eastAsia="pt-PT"/>
              </w:rPr>
            </w:pPr>
            <w:r>
              <w:rPr>
                <w:lang w:eastAsia="pt-PT"/>
              </w:rPr>
              <w:t>M</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0</w:t>
            </w:r>
          </w:p>
        </w:tc>
        <w:tc>
          <w:tcPr>
            <w:tcW w:w="600" w:type="dxa"/>
          </w:tcPr>
          <w:p w:rsidR="005A657D" w:rsidRDefault="005A657D" w:rsidP="005A657D">
            <w:pPr>
              <w:jc w:val="center"/>
              <w:rPr>
                <w:lang w:eastAsia="pt-PT"/>
              </w:rPr>
            </w:pPr>
            <w:r>
              <w:rPr>
                <w:lang w:eastAsia="pt-PT"/>
              </w:rPr>
              <w:t>Y</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Pr="00A52E25" w:rsidRDefault="005A657D" w:rsidP="005A657D">
            <w:pPr>
              <w:jc w:val="center"/>
            </w:pPr>
            <w:r w:rsidRPr="00A52E25">
              <w:t>0</w:t>
            </w:r>
          </w:p>
        </w:tc>
      </w:tr>
      <w:tr w:rsidR="005A657D" w:rsidTr="00F73DDA">
        <w:trPr>
          <w:cnfStyle w:val="000000100000" w:firstRow="0" w:lastRow="0" w:firstColumn="0" w:lastColumn="0" w:oddVBand="0" w:evenVBand="0" w:oddHBand="1" w:evenHBand="0" w:firstRowFirstColumn="0" w:firstRowLastColumn="0" w:lastRowFirstColumn="0" w:lastRowLastColumn="0"/>
          <w:cantSplit/>
        </w:trPr>
        <w:tc>
          <w:tcPr>
            <w:tcW w:w="3401" w:type="dxa"/>
          </w:tcPr>
          <w:p w:rsidR="005A657D" w:rsidRDefault="005A657D" w:rsidP="005A657D">
            <w:pPr>
              <w:rPr>
                <w:lang w:eastAsia="pt-PT"/>
              </w:rPr>
            </w:pPr>
            <w:r>
              <w:rPr>
                <w:lang w:eastAsia="pt-PT"/>
              </w:rPr>
              <w:t>Customer base size</w:t>
            </w:r>
          </w:p>
        </w:tc>
        <w:tc>
          <w:tcPr>
            <w:tcW w:w="385" w:type="dxa"/>
          </w:tcPr>
          <w:p w:rsidR="005A657D" w:rsidRDefault="005A657D" w:rsidP="005A657D">
            <w:pPr>
              <w:rPr>
                <w:lang w:eastAsia="pt-PT"/>
              </w:rPr>
            </w:pPr>
            <w:r>
              <w:rPr>
                <w:lang w:eastAsia="pt-PT"/>
              </w:rPr>
              <w:t>M</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0</w:t>
            </w:r>
          </w:p>
        </w:tc>
        <w:tc>
          <w:tcPr>
            <w:tcW w:w="600" w:type="dxa"/>
          </w:tcPr>
          <w:p w:rsidR="005A657D" w:rsidRDefault="005A657D" w:rsidP="005A657D">
            <w:pPr>
              <w:jc w:val="center"/>
              <w:rPr>
                <w:lang w:eastAsia="pt-PT"/>
              </w:rPr>
            </w:pPr>
            <w:r>
              <w:rPr>
                <w:lang w:eastAsia="pt-PT"/>
              </w:rPr>
              <w:t>0</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Pr="00A52E25" w:rsidRDefault="005A657D" w:rsidP="005A657D">
            <w:pPr>
              <w:jc w:val="center"/>
            </w:pPr>
            <w:r w:rsidRPr="00A52E25">
              <w:t>0</w:t>
            </w:r>
          </w:p>
        </w:tc>
      </w:tr>
      <w:tr w:rsidR="005A657D" w:rsidTr="00F73DDA">
        <w:trPr>
          <w:cantSplit/>
        </w:trPr>
        <w:tc>
          <w:tcPr>
            <w:tcW w:w="3401" w:type="dxa"/>
          </w:tcPr>
          <w:p w:rsidR="005A657D" w:rsidRDefault="005A657D" w:rsidP="005A657D">
            <w:pPr>
              <w:rPr>
                <w:lang w:eastAsia="pt-PT"/>
              </w:rPr>
            </w:pPr>
            <w:r>
              <w:rPr>
                <w:lang w:eastAsia="pt-PT"/>
              </w:rPr>
              <w:t>Relevant mobile Apps using it</w:t>
            </w:r>
          </w:p>
        </w:tc>
        <w:tc>
          <w:tcPr>
            <w:tcW w:w="385" w:type="dxa"/>
          </w:tcPr>
          <w:p w:rsidR="005A657D" w:rsidRDefault="005A657D" w:rsidP="005A657D">
            <w:pPr>
              <w:rPr>
                <w:lang w:eastAsia="pt-PT"/>
              </w:rPr>
            </w:pPr>
            <w:r>
              <w:rPr>
                <w:lang w:eastAsia="pt-PT"/>
              </w:rPr>
              <w:t>M</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0</w:t>
            </w:r>
          </w:p>
        </w:tc>
        <w:tc>
          <w:tcPr>
            <w:tcW w:w="600" w:type="dxa"/>
          </w:tcPr>
          <w:p w:rsidR="005A657D" w:rsidRDefault="005A657D" w:rsidP="005A657D">
            <w:pPr>
              <w:jc w:val="center"/>
              <w:rPr>
                <w:lang w:eastAsia="pt-PT"/>
              </w:rPr>
            </w:pPr>
            <w:r>
              <w:rPr>
                <w:lang w:eastAsia="pt-PT"/>
              </w:rPr>
              <w:t>0</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Pr="00A52E25" w:rsidRDefault="005A657D" w:rsidP="005A657D">
            <w:pPr>
              <w:jc w:val="center"/>
            </w:pPr>
            <w:r w:rsidRPr="00A52E25">
              <w:t>0</w:t>
            </w:r>
          </w:p>
        </w:tc>
      </w:tr>
      <w:tr w:rsidR="005A657D" w:rsidTr="00F73DDA">
        <w:trPr>
          <w:cnfStyle w:val="000000100000" w:firstRow="0" w:lastRow="0" w:firstColumn="0" w:lastColumn="0" w:oddVBand="0" w:evenVBand="0" w:oddHBand="1" w:evenHBand="0" w:firstRowFirstColumn="0" w:firstRowLastColumn="0" w:lastRowFirstColumn="0" w:lastRowLastColumn="0"/>
          <w:cantSplit/>
        </w:trPr>
        <w:tc>
          <w:tcPr>
            <w:tcW w:w="3401" w:type="dxa"/>
          </w:tcPr>
          <w:p w:rsidR="005A657D" w:rsidRDefault="005A657D" w:rsidP="005A657D">
            <w:pPr>
              <w:rPr>
                <w:lang w:eastAsia="pt-PT"/>
              </w:rPr>
            </w:pPr>
            <w:r>
              <w:rPr>
                <w:lang w:eastAsia="pt-PT"/>
              </w:rPr>
              <w:t>DB Backend (SQL/NoSQL)</w:t>
            </w:r>
          </w:p>
        </w:tc>
        <w:tc>
          <w:tcPr>
            <w:tcW w:w="385" w:type="dxa"/>
          </w:tcPr>
          <w:p w:rsidR="005A657D" w:rsidRDefault="005A657D" w:rsidP="005A657D">
            <w:pPr>
              <w:rPr>
                <w:lang w:eastAsia="pt-PT"/>
              </w:rPr>
            </w:pPr>
            <w:r>
              <w:rPr>
                <w:lang w:eastAsia="pt-PT"/>
              </w:rPr>
              <w:t>M</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Pr="00A52E25" w:rsidRDefault="005A657D" w:rsidP="005A657D">
            <w:pPr>
              <w:jc w:val="center"/>
            </w:pPr>
            <w:r w:rsidRPr="00A52E25">
              <w:t>1</w:t>
            </w:r>
          </w:p>
        </w:tc>
      </w:tr>
      <w:tr w:rsidR="005A657D" w:rsidTr="00F73DDA">
        <w:trPr>
          <w:cantSplit/>
        </w:trPr>
        <w:tc>
          <w:tcPr>
            <w:tcW w:w="3401" w:type="dxa"/>
          </w:tcPr>
          <w:p w:rsidR="005A657D" w:rsidRDefault="005A657D" w:rsidP="005A657D">
            <w:pPr>
              <w:rPr>
                <w:lang w:eastAsia="pt-PT"/>
              </w:rPr>
            </w:pPr>
            <w:r>
              <w:rPr>
                <w:lang w:eastAsia="pt-PT"/>
              </w:rPr>
              <w:t>IAM</w:t>
            </w:r>
          </w:p>
        </w:tc>
        <w:tc>
          <w:tcPr>
            <w:tcW w:w="385" w:type="dxa"/>
          </w:tcPr>
          <w:p w:rsidR="005A657D" w:rsidRDefault="005A657D" w:rsidP="005A657D">
            <w:pPr>
              <w:rPr>
                <w:lang w:eastAsia="pt-PT"/>
              </w:rPr>
            </w:pPr>
            <w:r>
              <w:rPr>
                <w:lang w:eastAsia="pt-PT"/>
              </w:rPr>
              <w:t>M</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Pr="00A52E25" w:rsidRDefault="005A657D" w:rsidP="005A657D">
            <w:pPr>
              <w:jc w:val="center"/>
            </w:pPr>
            <w:r w:rsidRPr="00A52E25">
              <w:t>1</w:t>
            </w:r>
          </w:p>
        </w:tc>
      </w:tr>
      <w:tr w:rsidR="005A657D" w:rsidTr="00F73DDA">
        <w:trPr>
          <w:cnfStyle w:val="000000100000" w:firstRow="0" w:lastRow="0" w:firstColumn="0" w:lastColumn="0" w:oddVBand="0" w:evenVBand="0" w:oddHBand="1" w:evenHBand="0" w:firstRowFirstColumn="0" w:firstRowLastColumn="0" w:lastRowFirstColumn="0" w:lastRowLastColumn="0"/>
          <w:cantSplit/>
        </w:trPr>
        <w:tc>
          <w:tcPr>
            <w:tcW w:w="3401" w:type="dxa"/>
          </w:tcPr>
          <w:p w:rsidR="005A657D" w:rsidRDefault="005A657D" w:rsidP="005A657D">
            <w:pPr>
              <w:rPr>
                <w:lang w:eastAsia="pt-PT"/>
              </w:rPr>
            </w:pPr>
            <w:r>
              <w:rPr>
                <w:lang w:eastAsia="pt-PT"/>
              </w:rPr>
              <w:t>REST API</w:t>
            </w:r>
          </w:p>
        </w:tc>
        <w:tc>
          <w:tcPr>
            <w:tcW w:w="385" w:type="dxa"/>
          </w:tcPr>
          <w:p w:rsidR="005A657D" w:rsidRDefault="005A657D" w:rsidP="005A657D">
            <w:pPr>
              <w:rPr>
                <w:lang w:eastAsia="pt-PT"/>
              </w:rPr>
            </w:pPr>
            <w:r>
              <w:rPr>
                <w:lang w:eastAsia="pt-PT"/>
              </w:rPr>
              <w:t>M</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Pr="00A52E25" w:rsidRDefault="005A657D" w:rsidP="005A657D">
            <w:pPr>
              <w:jc w:val="center"/>
            </w:pPr>
            <w:r w:rsidRPr="00A52E25">
              <w:t>1</w:t>
            </w:r>
          </w:p>
        </w:tc>
      </w:tr>
      <w:tr w:rsidR="005A657D" w:rsidTr="00F73DDA">
        <w:trPr>
          <w:cantSplit/>
        </w:trPr>
        <w:tc>
          <w:tcPr>
            <w:tcW w:w="3401" w:type="dxa"/>
          </w:tcPr>
          <w:p w:rsidR="005A657D" w:rsidRDefault="005A657D" w:rsidP="005A657D">
            <w:pPr>
              <w:rPr>
                <w:lang w:eastAsia="pt-PT"/>
              </w:rPr>
            </w:pPr>
            <w:r>
              <w:rPr>
                <w:lang w:eastAsia="pt-PT"/>
              </w:rPr>
              <w:t>Low entry level costs</w:t>
            </w:r>
          </w:p>
        </w:tc>
        <w:tc>
          <w:tcPr>
            <w:tcW w:w="385" w:type="dxa"/>
          </w:tcPr>
          <w:p w:rsidR="005A657D" w:rsidRDefault="005A657D" w:rsidP="005A657D">
            <w:pPr>
              <w:jc w:val="right"/>
              <w:rPr>
                <w:lang w:eastAsia="pt-PT"/>
              </w:rPr>
            </w:pPr>
            <w:r>
              <w:rPr>
                <w:lang w:eastAsia="pt-PT"/>
              </w:rPr>
              <w:t>8</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0</w:t>
            </w:r>
          </w:p>
        </w:tc>
        <w:tc>
          <w:tcPr>
            <w:tcW w:w="600" w:type="dxa"/>
          </w:tcPr>
          <w:p w:rsidR="005A657D" w:rsidRDefault="005A657D" w:rsidP="005A657D">
            <w:pPr>
              <w:jc w:val="center"/>
              <w:rPr>
                <w:lang w:eastAsia="pt-PT"/>
              </w:rPr>
            </w:pPr>
            <w:r>
              <w:rPr>
                <w:lang w:eastAsia="pt-PT"/>
              </w:rPr>
              <w:t>1</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Pr="00A52E25" w:rsidRDefault="005A657D" w:rsidP="005A657D">
            <w:pPr>
              <w:jc w:val="center"/>
            </w:pPr>
            <w:r w:rsidRPr="00A52E25">
              <w:t>1</w:t>
            </w:r>
          </w:p>
        </w:tc>
      </w:tr>
      <w:tr w:rsidR="005A657D" w:rsidTr="00F73DDA">
        <w:trPr>
          <w:cnfStyle w:val="000000100000" w:firstRow="0" w:lastRow="0" w:firstColumn="0" w:lastColumn="0" w:oddVBand="0" w:evenVBand="0" w:oddHBand="1" w:evenHBand="0" w:firstRowFirstColumn="0" w:firstRowLastColumn="0" w:lastRowFirstColumn="0" w:lastRowLastColumn="0"/>
          <w:cantSplit/>
        </w:trPr>
        <w:tc>
          <w:tcPr>
            <w:tcW w:w="3401" w:type="dxa"/>
          </w:tcPr>
          <w:p w:rsidR="005A657D" w:rsidRDefault="005A657D" w:rsidP="005A657D">
            <w:pPr>
              <w:rPr>
                <w:lang w:eastAsia="pt-PT"/>
              </w:rPr>
            </w:pPr>
            <w:r>
              <w:rPr>
                <w:lang w:eastAsia="pt-PT"/>
              </w:rPr>
              <w:t>Cloud Free-tier</w:t>
            </w:r>
          </w:p>
        </w:tc>
        <w:tc>
          <w:tcPr>
            <w:tcW w:w="385" w:type="dxa"/>
          </w:tcPr>
          <w:p w:rsidR="005A657D" w:rsidRDefault="005A657D" w:rsidP="005A657D">
            <w:pPr>
              <w:jc w:val="right"/>
              <w:rPr>
                <w:lang w:eastAsia="pt-PT"/>
              </w:rPr>
            </w:pPr>
            <w:r>
              <w:rPr>
                <w:lang w:eastAsia="pt-PT"/>
              </w:rPr>
              <w:t>5</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0</w:t>
            </w:r>
          </w:p>
        </w:tc>
        <w:tc>
          <w:tcPr>
            <w:tcW w:w="600" w:type="dxa"/>
          </w:tcPr>
          <w:p w:rsidR="005A657D" w:rsidRDefault="005A657D" w:rsidP="005A657D">
            <w:pPr>
              <w:jc w:val="center"/>
              <w:rPr>
                <w:lang w:eastAsia="pt-PT"/>
              </w:rPr>
            </w:pPr>
            <w:r>
              <w:rPr>
                <w:lang w:eastAsia="pt-PT"/>
              </w:rPr>
              <w:t>1</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Pr="00A52E25" w:rsidRDefault="005A657D" w:rsidP="005A657D">
            <w:pPr>
              <w:jc w:val="center"/>
            </w:pPr>
            <w:r w:rsidRPr="00A52E25">
              <w:t>1</w:t>
            </w:r>
          </w:p>
        </w:tc>
      </w:tr>
      <w:tr w:rsidR="005A657D" w:rsidTr="00F73DDA">
        <w:trPr>
          <w:cantSplit/>
        </w:trPr>
        <w:tc>
          <w:tcPr>
            <w:tcW w:w="3401" w:type="dxa"/>
          </w:tcPr>
          <w:p w:rsidR="005A657D" w:rsidRDefault="005A657D" w:rsidP="005A657D">
            <w:pPr>
              <w:rPr>
                <w:lang w:eastAsia="pt-PT"/>
              </w:rPr>
            </w:pPr>
            <w:r>
              <w:rPr>
                <w:lang w:eastAsia="pt-PT"/>
              </w:rPr>
              <w:t>Server Side Code</w:t>
            </w:r>
          </w:p>
        </w:tc>
        <w:tc>
          <w:tcPr>
            <w:tcW w:w="385" w:type="dxa"/>
          </w:tcPr>
          <w:p w:rsidR="005A657D" w:rsidRDefault="005A657D" w:rsidP="005A657D">
            <w:pPr>
              <w:jc w:val="right"/>
              <w:rPr>
                <w:lang w:eastAsia="pt-PT"/>
              </w:rPr>
            </w:pPr>
            <w:r>
              <w:rPr>
                <w:lang w:eastAsia="pt-PT"/>
              </w:rPr>
              <w:t>8</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0</w:t>
            </w:r>
          </w:p>
        </w:tc>
        <w:tc>
          <w:tcPr>
            <w:tcW w:w="599" w:type="dxa"/>
          </w:tcPr>
          <w:p w:rsidR="005A657D" w:rsidRDefault="005A657D" w:rsidP="005A657D">
            <w:pPr>
              <w:jc w:val="center"/>
              <w:rPr>
                <w:lang w:eastAsia="pt-PT"/>
              </w:rPr>
            </w:pPr>
            <w:r>
              <w:rPr>
                <w:lang w:eastAsia="pt-PT"/>
              </w:rPr>
              <w:t>0</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Pr="00A52E25" w:rsidRDefault="005A657D" w:rsidP="005A657D">
            <w:pPr>
              <w:jc w:val="center"/>
            </w:pPr>
            <w:r w:rsidRPr="00A52E25">
              <w:t>0</w:t>
            </w:r>
          </w:p>
        </w:tc>
      </w:tr>
      <w:tr w:rsidR="005A657D" w:rsidTr="00F73DDA">
        <w:trPr>
          <w:cnfStyle w:val="000000100000" w:firstRow="0" w:lastRow="0" w:firstColumn="0" w:lastColumn="0" w:oddVBand="0" w:evenVBand="0" w:oddHBand="1" w:evenHBand="0" w:firstRowFirstColumn="0" w:firstRowLastColumn="0" w:lastRowFirstColumn="0" w:lastRowLastColumn="0"/>
          <w:cantSplit/>
        </w:trPr>
        <w:tc>
          <w:tcPr>
            <w:tcW w:w="3401" w:type="dxa"/>
          </w:tcPr>
          <w:p w:rsidR="005A657D" w:rsidRDefault="005A657D" w:rsidP="005A657D">
            <w:pPr>
              <w:rPr>
                <w:lang w:eastAsia="pt-PT"/>
              </w:rPr>
            </w:pPr>
            <w:r>
              <w:rPr>
                <w:lang w:eastAsia="pt-PT"/>
              </w:rPr>
              <w:t>GeoSpacial services</w:t>
            </w:r>
          </w:p>
        </w:tc>
        <w:tc>
          <w:tcPr>
            <w:tcW w:w="385" w:type="dxa"/>
          </w:tcPr>
          <w:p w:rsidR="005A657D" w:rsidRDefault="005A657D" w:rsidP="005A657D">
            <w:pPr>
              <w:jc w:val="right"/>
              <w:rPr>
                <w:lang w:eastAsia="pt-PT"/>
              </w:rPr>
            </w:pPr>
            <w:r>
              <w:rPr>
                <w:lang w:eastAsia="pt-PT"/>
              </w:rPr>
              <w:t>1</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0</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Pr="00A52E25" w:rsidRDefault="005A657D" w:rsidP="005A657D">
            <w:pPr>
              <w:jc w:val="center"/>
            </w:pPr>
            <w:r w:rsidRPr="00A52E25">
              <w:t>1</w:t>
            </w:r>
          </w:p>
        </w:tc>
      </w:tr>
      <w:tr w:rsidR="005A657D" w:rsidTr="00F73DDA">
        <w:trPr>
          <w:cantSplit/>
        </w:trPr>
        <w:tc>
          <w:tcPr>
            <w:tcW w:w="3401" w:type="dxa"/>
          </w:tcPr>
          <w:p w:rsidR="005A657D" w:rsidRDefault="005A657D" w:rsidP="005A657D">
            <w:pPr>
              <w:rPr>
                <w:lang w:eastAsia="pt-PT"/>
              </w:rPr>
            </w:pPr>
            <w:r>
              <w:rPr>
                <w:lang w:eastAsia="pt-PT"/>
              </w:rPr>
              <w:t>Management console</w:t>
            </w:r>
          </w:p>
        </w:tc>
        <w:tc>
          <w:tcPr>
            <w:tcW w:w="385" w:type="dxa"/>
          </w:tcPr>
          <w:p w:rsidR="005A657D" w:rsidRDefault="005A657D" w:rsidP="005A657D">
            <w:pPr>
              <w:jc w:val="right"/>
              <w:rPr>
                <w:lang w:eastAsia="pt-PT"/>
              </w:rPr>
            </w:pPr>
            <w:r>
              <w:rPr>
                <w:lang w:eastAsia="pt-PT"/>
              </w:rPr>
              <w:t>5</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Pr="00A52E25" w:rsidRDefault="005A657D" w:rsidP="005A657D">
            <w:pPr>
              <w:jc w:val="center"/>
            </w:pPr>
            <w:r w:rsidRPr="00A52E25">
              <w:t>1</w:t>
            </w:r>
          </w:p>
        </w:tc>
      </w:tr>
      <w:tr w:rsidR="005A657D" w:rsidTr="00F73DDA">
        <w:trPr>
          <w:cnfStyle w:val="000000100000" w:firstRow="0" w:lastRow="0" w:firstColumn="0" w:lastColumn="0" w:oddVBand="0" w:evenVBand="0" w:oddHBand="1" w:evenHBand="0" w:firstRowFirstColumn="0" w:firstRowLastColumn="0" w:lastRowFirstColumn="0" w:lastRowLastColumn="0"/>
          <w:cantSplit/>
        </w:trPr>
        <w:tc>
          <w:tcPr>
            <w:tcW w:w="3401" w:type="dxa"/>
          </w:tcPr>
          <w:p w:rsidR="005A657D" w:rsidRDefault="005A657D" w:rsidP="005A657D">
            <w:pPr>
              <w:rPr>
                <w:lang w:eastAsia="pt-PT"/>
              </w:rPr>
            </w:pPr>
            <w:r>
              <w:rPr>
                <w:lang w:eastAsia="pt-PT"/>
              </w:rPr>
              <w:lastRenderedPageBreak/>
              <w:t>SDKs</w:t>
            </w:r>
          </w:p>
        </w:tc>
        <w:tc>
          <w:tcPr>
            <w:tcW w:w="385" w:type="dxa"/>
          </w:tcPr>
          <w:p w:rsidR="005A657D" w:rsidRDefault="005A657D" w:rsidP="005A657D">
            <w:pPr>
              <w:jc w:val="right"/>
              <w:rPr>
                <w:lang w:eastAsia="pt-PT"/>
              </w:rPr>
            </w:pPr>
            <w:r>
              <w:rPr>
                <w:lang w:eastAsia="pt-PT"/>
              </w:rPr>
              <w:t>4</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Pr="00A52E25" w:rsidRDefault="005A657D" w:rsidP="005A657D">
            <w:pPr>
              <w:jc w:val="center"/>
            </w:pPr>
            <w:r w:rsidRPr="00A52E25">
              <w:t>1</w:t>
            </w:r>
          </w:p>
        </w:tc>
      </w:tr>
      <w:tr w:rsidR="005A657D" w:rsidTr="00F73DDA">
        <w:trPr>
          <w:cantSplit/>
        </w:trPr>
        <w:tc>
          <w:tcPr>
            <w:tcW w:w="3401" w:type="dxa"/>
          </w:tcPr>
          <w:p w:rsidR="005A657D" w:rsidRDefault="005A657D" w:rsidP="005A657D">
            <w:pPr>
              <w:rPr>
                <w:lang w:eastAsia="pt-PT"/>
              </w:rPr>
            </w:pPr>
            <w:r>
              <w:rPr>
                <w:lang w:eastAsia="pt-PT"/>
              </w:rPr>
              <w:t>Push notifications/sync services</w:t>
            </w:r>
          </w:p>
        </w:tc>
        <w:tc>
          <w:tcPr>
            <w:tcW w:w="385" w:type="dxa"/>
          </w:tcPr>
          <w:p w:rsidR="005A657D" w:rsidRDefault="005A657D" w:rsidP="005A657D">
            <w:pPr>
              <w:jc w:val="right"/>
              <w:rPr>
                <w:lang w:eastAsia="pt-PT"/>
              </w:rPr>
            </w:pPr>
            <w:r>
              <w:rPr>
                <w:lang w:eastAsia="pt-PT"/>
              </w:rPr>
              <w:t>8</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1</w:t>
            </w:r>
          </w:p>
        </w:tc>
        <w:tc>
          <w:tcPr>
            <w:tcW w:w="599" w:type="dxa"/>
          </w:tcPr>
          <w:p w:rsidR="005A657D" w:rsidRDefault="005A657D" w:rsidP="005A657D">
            <w:pPr>
              <w:jc w:val="center"/>
              <w:rPr>
                <w:lang w:eastAsia="pt-PT"/>
              </w:rPr>
            </w:pPr>
            <w:r>
              <w:rPr>
                <w:lang w:eastAsia="pt-PT"/>
              </w:rPr>
              <w:t>0</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Pr="00A52E25" w:rsidRDefault="005A657D" w:rsidP="005A657D">
            <w:pPr>
              <w:jc w:val="center"/>
            </w:pPr>
            <w:r w:rsidRPr="00A52E25">
              <w:t>0</w:t>
            </w:r>
          </w:p>
        </w:tc>
      </w:tr>
      <w:tr w:rsidR="005A657D" w:rsidTr="00F73DDA">
        <w:trPr>
          <w:cnfStyle w:val="000000100000" w:firstRow="0" w:lastRow="0" w:firstColumn="0" w:lastColumn="0" w:oddVBand="0" w:evenVBand="0" w:oddHBand="1" w:evenHBand="0" w:firstRowFirstColumn="0" w:firstRowLastColumn="0" w:lastRowFirstColumn="0" w:lastRowLastColumn="0"/>
          <w:cantSplit/>
        </w:trPr>
        <w:tc>
          <w:tcPr>
            <w:tcW w:w="3401" w:type="dxa"/>
          </w:tcPr>
          <w:p w:rsidR="005A657D" w:rsidRDefault="005A657D" w:rsidP="005A657D">
            <w:pPr>
              <w:rPr>
                <w:lang w:eastAsia="pt-PT"/>
              </w:rPr>
            </w:pPr>
            <w:r>
              <w:rPr>
                <w:lang w:eastAsia="pt-PT"/>
              </w:rPr>
              <w:t>Cloud &amp; Hosted &amp; OnPermises</w:t>
            </w:r>
          </w:p>
        </w:tc>
        <w:tc>
          <w:tcPr>
            <w:tcW w:w="385" w:type="dxa"/>
          </w:tcPr>
          <w:p w:rsidR="005A657D" w:rsidRDefault="005A657D" w:rsidP="005A657D">
            <w:pPr>
              <w:jc w:val="right"/>
              <w:rPr>
                <w:lang w:eastAsia="pt-PT"/>
              </w:rPr>
            </w:pPr>
            <w:r>
              <w:rPr>
                <w:lang w:eastAsia="pt-PT"/>
              </w:rPr>
              <w:t>3</w:t>
            </w:r>
          </w:p>
        </w:tc>
        <w:tc>
          <w:tcPr>
            <w:tcW w:w="599" w:type="dxa"/>
          </w:tcPr>
          <w:p w:rsidR="005A657D" w:rsidRDefault="005A657D" w:rsidP="005A657D">
            <w:pPr>
              <w:jc w:val="center"/>
              <w:rPr>
                <w:lang w:eastAsia="pt-PT"/>
              </w:rPr>
            </w:pPr>
            <w:r>
              <w:rPr>
                <w:lang w:eastAsia="pt-PT"/>
              </w:rPr>
              <w:t>2</w:t>
            </w:r>
          </w:p>
        </w:tc>
        <w:tc>
          <w:tcPr>
            <w:tcW w:w="600"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3</w:t>
            </w:r>
          </w:p>
        </w:tc>
        <w:tc>
          <w:tcPr>
            <w:tcW w:w="600" w:type="dxa"/>
          </w:tcPr>
          <w:p w:rsidR="005A657D" w:rsidRDefault="005A657D" w:rsidP="005A657D">
            <w:pPr>
              <w:jc w:val="center"/>
              <w:rPr>
                <w:lang w:eastAsia="pt-PT"/>
              </w:rPr>
            </w:pPr>
            <w:r>
              <w:rPr>
                <w:lang w:eastAsia="pt-PT"/>
              </w:rPr>
              <w:t>1</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2</w:t>
            </w: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Pr="00A52E25" w:rsidRDefault="005A657D" w:rsidP="005A657D">
            <w:pPr>
              <w:jc w:val="center"/>
            </w:pPr>
            <w:r w:rsidRPr="00A52E25">
              <w:t>3</w:t>
            </w:r>
          </w:p>
        </w:tc>
      </w:tr>
      <w:tr w:rsidR="005A657D" w:rsidTr="00F73DDA">
        <w:trPr>
          <w:cantSplit/>
        </w:trPr>
        <w:tc>
          <w:tcPr>
            <w:tcW w:w="3401" w:type="dxa"/>
          </w:tcPr>
          <w:p w:rsidR="005A657D" w:rsidRDefault="005A657D" w:rsidP="005A657D">
            <w:pPr>
              <w:rPr>
                <w:lang w:eastAsia="pt-PT"/>
              </w:rPr>
            </w:pPr>
            <w:r>
              <w:rPr>
                <w:lang w:eastAsia="pt-PT"/>
              </w:rPr>
              <w:t>Setup easiness</w:t>
            </w:r>
          </w:p>
        </w:tc>
        <w:tc>
          <w:tcPr>
            <w:tcW w:w="385" w:type="dxa"/>
          </w:tcPr>
          <w:p w:rsidR="005A657D" w:rsidRDefault="005A657D" w:rsidP="005A657D">
            <w:pPr>
              <w:jc w:val="right"/>
              <w:rPr>
                <w:lang w:eastAsia="pt-PT"/>
              </w:rPr>
            </w:pPr>
            <w:r>
              <w:rPr>
                <w:lang w:eastAsia="pt-PT"/>
              </w:rPr>
              <w:t>3</w:t>
            </w:r>
          </w:p>
        </w:tc>
        <w:tc>
          <w:tcPr>
            <w:tcW w:w="599" w:type="dxa"/>
          </w:tcPr>
          <w:p w:rsidR="005A657D" w:rsidRDefault="005A657D" w:rsidP="005A657D">
            <w:pPr>
              <w:jc w:val="center"/>
              <w:rPr>
                <w:lang w:eastAsia="pt-PT"/>
              </w:rPr>
            </w:pPr>
            <w:r>
              <w:rPr>
                <w:lang w:eastAsia="pt-PT"/>
              </w:rPr>
              <w:t>1</w:t>
            </w:r>
          </w:p>
        </w:tc>
        <w:tc>
          <w:tcPr>
            <w:tcW w:w="600" w:type="dxa"/>
          </w:tcPr>
          <w:p w:rsidR="005A657D" w:rsidRDefault="005A657D" w:rsidP="005A657D">
            <w:pPr>
              <w:jc w:val="center"/>
              <w:rPr>
                <w:lang w:eastAsia="pt-PT"/>
              </w:rPr>
            </w:pPr>
            <w:r>
              <w:rPr>
                <w:lang w:eastAsia="pt-PT"/>
              </w:rPr>
              <w:t>5</w:t>
            </w:r>
            <w:bookmarkStart w:id="0" w:name="_GoBack"/>
            <w:bookmarkEnd w:id="0"/>
          </w:p>
        </w:tc>
        <w:tc>
          <w:tcPr>
            <w:tcW w:w="600" w:type="dxa"/>
          </w:tcPr>
          <w:p w:rsidR="005A657D" w:rsidRDefault="005A657D" w:rsidP="005A657D">
            <w:pPr>
              <w:jc w:val="center"/>
              <w:rPr>
                <w:lang w:eastAsia="pt-PT"/>
              </w:rPr>
            </w:pPr>
            <w:r>
              <w:rPr>
                <w:lang w:eastAsia="pt-PT"/>
              </w:rPr>
              <w:t>5</w:t>
            </w:r>
          </w:p>
        </w:tc>
        <w:tc>
          <w:tcPr>
            <w:tcW w:w="600" w:type="dxa"/>
          </w:tcPr>
          <w:p w:rsidR="005A657D" w:rsidRDefault="005A657D" w:rsidP="005A657D">
            <w:pPr>
              <w:jc w:val="center"/>
              <w:rPr>
                <w:lang w:eastAsia="pt-PT"/>
              </w:rPr>
            </w:pPr>
            <w:r>
              <w:rPr>
                <w:lang w:eastAsia="pt-PT"/>
              </w:rPr>
              <w:t>0</w:t>
            </w:r>
          </w:p>
        </w:tc>
        <w:tc>
          <w:tcPr>
            <w:tcW w:w="599" w:type="dxa"/>
          </w:tcPr>
          <w:p w:rsidR="005A657D" w:rsidRDefault="005A657D" w:rsidP="005A657D">
            <w:pPr>
              <w:jc w:val="center"/>
              <w:rPr>
                <w:lang w:eastAsia="pt-PT"/>
              </w:rPr>
            </w:pPr>
            <w:r>
              <w:rPr>
                <w:lang w:eastAsia="pt-PT"/>
              </w:rPr>
              <w:t>5</w:t>
            </w:r>
          </w:p>
        </w:tc>
        <w:tc>
          <w:tcPr>
            <w:tcW w:w="600" w:type="dxa"/>
          </w:tcPr>
          <w:p w:rsidR="005A657D" w:rsidRDefault="005A657D" w:rsidP="005A657D">
            <w:pPr>
              <w:jc w:val="center"/>
              <w:rPr>
                <w:lang w:eastAsia="pt-PT"/>
              </w:rPr>
            </w:pPr>
            <w:r>
              <w:rPr>
                <w:lang w:eastAsia="pt-PT"/>
              </w:rPr>
              <w:t>5</w:t>
            </w: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Default="005A657D" w:rsidP="005A657D">
            <w:pPr>
              <w:jc w:val="center"/>
              <w:rPr>
                <w:lang w:eastAsia="pt-PT"/>
              </w:rPr>
            </w:pPr>
          </w:p>
        </w:tc>
        <w:tc>
          <w:tcPr>
            <w:tcW w:w="600" w:type="dxa"/>
          </w:tcPr>
          <w:p w:rsidR="005A657D" w:rsidRPr="00A52E25" w:rsidRDefault="005A657D" w:rsidP="005A657D">
            <w:pPr>
              <w:jc w:val="center"/>
            </w:pPr>
            <w:r w:rsidRPr="00A52E25">
              <w:t>5</w:t>
            </w:r>
          </w:p>
        </w:tc>
      </w:tr>
      <w:tr w:rsidR="005A657D" w:rsidTr="00F73DDA">
        <w:trPr>
          <w:cnfStyle w:val="000000100000" w:firstRow="0" w:lastRow="0" w:firstColumn="0" w:lastColumn="0" w:oddVBand="0" w:evenVBand="0" w:oddHBand="1" w:evenHBand="0" w:firstRowFirstColumn="0" w:firstRowLastColumn="0" w:lastRowFirstColumn="0" w:lastRowLastColumn="0"/>
          <w:cantSplit/>
        </w:trPr>
        <w:tc>
          <w:tcPr>
            <w:tcW w:w="3401" w:type="dxa"/>
          </w:tcPr>
          <w:p w:rsidR="005A657D" w:rsidRDefault="005A657D" w:rsidP="005A657D">
            <w:pPr>
              <w:rPr>
                <w:lang w:eastAsia="pt-PT"/>
              </w:rPr>
            </w:pPr>
            <w:r>
              <w:rPr>
                <w:lang w:eastAsia="pt-PT"/>
              </w:rPr>
              <w:t>Overall personal impressssion</w:t>
            </w:r>
          </w:p>
        </w:tc>
        <w:tc>
          <w:tcPr>
            <w:tcW w:w="385" w:type="dxa"/>
          </w:tcPr>
          <w:p w:rsidR="005A657D" w:rsidRDefault="005A657D" w:rsidP="005A657D">
            <w:pPr>
              <w:jc w:val="right"/>
              <w:rPr>
                <w:lang w:eastAsia="pt-PT"/>
              </w:rPr>
            </w:pPr>
            <w:r>
              <w:rPr>
                <w:lang w:eastAsia="pt-PT"/>
              </w:rPr>
              <w:t>5</w:t>
            </w:r>
          </w:p>
        </w:tc>
        <w:tc>
          <w:tcPr>
            <w:tcW w:w="599" w:type="dxa"/>
          </w:tcPr>
          <w:p w:rsidR="005A657D" w:rsidRDefault="005A657D" w:rsidP="005A657D">
            <w:pPr>
              <w:jc w:val="center"/>
              <w:rPr>
                <w:lang w:eastAsia="pt-PT"/>
              </w:rPr>
            </w:pPr>
            <w:r>
              <w:rPr>
                <w:lang w:eastAsia="pt-PT"/>
              </w:rPr>
              <w:t>4</w:t>
            </w:r>
          </w:p>
        </w:tc>
        <w:tc>
          <w:tcPr>
            <w:tcW w:w="600" w:type="dxa"/>
          </w:tcPr>
          <w:p w:rsidR="00C045A0" w:rsidRDefault="00C045A0" w:rsidP="00C045A0">
            <w:pPr>
              <w:jc w:val="center"/>
              <w:rPr>
                <w:lang w:eastAsia="pt-PT"/>
              </w:rPr>
            </w:pPr>
            <w:r>
              <w:rPr>
                <w:lang w:eastAsia="pt-PT"/>
              </w:rPr>
              <w:t>3</w:t>
            </w:r>
          </w:p>
        </w:tc>
        <w:tc>
          <w:tcPr>
            <w:tcW w:w="600" w:type="dxa"/>
          </w:tcPr>
          <w:p w:rsidR="005A657D" w:rsidRDefault="005A657D" w:rsidP="005A657D">
            <w:pPr>
              <w:jc w:val="center"/>
              <w:rPr>
                <w:lang w:eastAsia="pt-PT"/>
              </w:rPr>
            </w:pPr>
            <w:r>
              <w:rPr>
                <w:lang w:eastAsia="pt-PT"/>
              </w:rPr>
              <w:t>2</w:t>
            </w:r>
          </w:p>
        </w:tc>
        <w:tc>
          <w:tcPr>
            <w:tcW w:w="600" w:type="dxa"/>
          </w:tcPr>
          <w:p w:rsidR="005A657D" w:rsidRDefault="005A657D" w:rsidP="005A657D">
            <w:pPr>
              <w:jc w:val="center"/>
              <w:rPr>
                <w:lang w:eastAsia="pt-PT"/>
              </w:rPr>
            </w:pPr>
            <w:r>
              <w:rPr>
                <w:lang w:eastAsia="pt-PT"/>
              </w:rPr>
              <w:t>1</w:t>
            </w:r>
          </w:p>
        </w:tc>
        <w:tc>
          <w:tcPr>
            <w:tcW w:w="599" w:type="dxa"/>
          </w:tcPr>
          <w:p w:rsidR="005A657D" w:rsidRDefault="005A657D" w:rsidP="005A657D">
            <w:pPr>
              <w:jc w:val="center"/>
              <w:rPr>
                <w:lang w:eastAsia="pt-PT"/>
              </w:rPr>
            </w:pPr>
            <w:r>
              <w:rPr>
                <w:lang w:eastAsia="pt-PT"/>
              </w:rPr>
              <w:t>3</w:t>
            </w:r>
          </w:p>
        </w:tc>
        <w:tc>
          <w:tcPr>
            <w:tcW w:w="600" w:type="dxa"/>
          </w:tcPr>
          <w:p w:rsidR="005A657D" w:rsidRDefault="005A657D" w:rsidP="005A657D">
            <w:pPr>
              <w:jc w:val="center"/>
              <w:rPr>
                <w:lang w:eastAsia="pt-PT"/>
              </w:rPr>
            </w:pPr>
            <w:r>
              <w:rPr>
                <w:lang w:eastAsia="pt-PT"/>
              </w:rPr>
              <w:t>5</w:t>
            </w:r>
          </w:p>
        </w:tc>
        <w:tc>
          <w:tcPr>
            <w:tcW w:w="600" w:type="dxa"/>
          </w:tcPr>
          <w:p w:rsidR="005A657D" w:rsidRDefault="005A657D" w:rsidP="005A657D">
            <w:pPr>
              <w:jc w:val="center"/>
              <w:rPr>
                <w:lang w:eastAsia="pt-PT"/>
              </w:rPr>
            </w:pPr>
            <w:r>
              <w:rPr>
                <w:lang w:eastAsia="pt-PT"/>
              </w:rPr>
              <w:t>4</w:t>
            </w:r>
          </w:p>
        </w:tc>
        <w:tc>
          <w:tcPr>
            <w:tcW w:w="600" w:type="dxa"/>
          </w:tcPr>
          <w:p w:rsidR="005A657D" w:rsidRDefault="005A657D" w:rsidP="005A657D">
            <w:pPr>
              <w:jc w:val="center"/>
              <w:rPr>
                <w:lang w:eastAsia="pt-PT"/>
              </w:rPr>
            </w:pPr>
            <w:r>
              <w:rPr>
                <w:lang w:eastAsia="pt-PT"/>
              </w:rPr>
              <w:t>3</w:t>
            </w:r>
          </w:p>
        </w:tc>
        <w:tc>
          <w:tcPr>
            <w:tcW w:w="600" w:type="dxa"/>
          </w:tcPr>
          <w:p w:rsidR="005A657D" w:rsidRDefault="005A657D" w:rsidP="005A657D">
            <w:pPr>
              <w:jc w:val="center"/>
              <w:rPr>
                <w:lang w:eastAsia="pt-PT"/>
              </w:rPr>
            </w:pPr>
            <w:r>
              <w:rPr>
                <w:lang w:eastAsia="pt-PT"/>
              </w:rPr>
              <w:t>4</w:t>
            </w:r>
          </w:p>
        </w:tc>
        <w:tc>
          <w:tcPr>
            <w:tcW w:w="600" w:type="dxa"/>
          </w:tcPr>
          <w:p w:rsidR="005A657D" w:rsidRDefault="005A657D" w:rsidP="005A657D">
            <w:pPr>
              <w:jc w:val="center"/>
            </w:pPr>
            <w:r w:rsidRPr="00A52E25">
              <w:t>3</w:t>
            </w:r>
          </w:p>
        </w:tc>
      </w:tr>
      <w:tr w:rsidR="008B4352" w:rsidTr="00F73DDA">
        <w:trPr>
          <w:cnfStyle w:val="010000000000" w:firstRow="0" w:lastRow="1" w:firstColumn="0" w:lastColumn="0" w:oddVBand="0" w:evenVBand="0" w:oddHBand="0" w:evenHBand="0" w:firstRowFirstColumn="0" w:firstRowLastColumn="0" w:lastRowFirstColumn="0" w:lastRowLastColumn="0"/>
          <w:cantSplit/>
        </w:trPr>
        <w:tc>
          <w:tcPr>
            <w:tcW w:w="3401" w:type="dxa"/>
          </w:tcPr>
          <w:p w:rsidR="008B4352" w:rsidRDefault="008B4352" w:rsidP="008B4352">
            <w:pPr>
              <w:rPr>
                <w:lang w:eastAsia="pt-PT"/>
              </w:rPr>
            </w:pPr>
            <w:r>
              <w:rPr>
                <w:lang w:eastAsia="pt-PT"/>
              </w:rPr>
              <w:t>Score</w:t>
            </w:r>
          </w:p>
        </w:tc>
        <w:tc>
          <w:tcPr>
            <w:tcW w:w="385" w:type="dxa"/>
          </w:tcPr>
          <w:p w:rsidR="008B4352" w:rsidRDefault="008B4352" w:rsidP="008B4352">
            <w:pPr>
              <w:jc w:val="center"/>
              <w:rPr>
                <w:lang w:eastAsia="pt-PT"/>
              </w:rPr>
            </w:pPr>
          </w:p>
        </w:tc>
        <w:tc>
          <w:tcPr>
            <w:tcW w:w="599" w:type="dxa"/>
          </w:tcPr>
          <w:p w:rsidR="008B4352" w:rsidRPr="006E7159" w:rsidRDefault="008B4352" w:rsidP="008B4352">
            <w:pPr>
              <w:jc w:val="center"/>
            </w:pPr>
            <w:r w:rsidRPr="006E7159">
              <w:t>68</w:t>
            </w:r>
          </w:p>
        </w:tc>
        <w:tc>
          <w:tcPr>
            <w:tcW w:w="600" w:type="dxa"/>
          </w:tcPr>
          <w:p w:rsidR="008B4352" w:rsidRPr="006E7159" w:rsidRDefault="00C045A0" w:rsidP="008B4352">
            <w:pPr>
              <w:jc w:val="center"/>
            </w:pPr>
            <w:r>
              <w:t>72</w:t>
            </w:r>
          </w:p>
        </w:tc>
        <w:tc>
          <w:tcPr>
            <w:tcW w:w="600" w:type="dxa"/>
          </w:tcPr>
          <w:p w:rsidR="008B4352" w:rsidRPr="006E7159" w:rsidRDefault="008B4352" w:rsidP="008B4352">
            <w:pPr>
              <w:jc w:val="center"/>
            </w:pPr>
            <w:r w:rsidRPr="006E7159">
              <w:t>-</w:t>
            </w:r>
          </w:p>
        </w:tc>
        <w:tc>
          <w:tcPr>
            <w:tcW w:w="600" w:type="dxa"/>
          </w:tcPr>
          <w:p w:rsidR="008B4352" w:rsidRPr="006E7159" w:rsidRDefault="008B4352" w:rsidP="008B4352">
            <w:pPr>
              <w:jc w:val="center"/>
            </w:pPr>
            <w:r w:rsidRPr="006E7159">
              <w:t>-</w:t>
            </w:r>
          </w:p>
        </w:tc>
        <w:tc>
          <w:tcPr>
            <w:tcW w:w="599" w:type="dxa"/>
          </w:tcPr>
          <w:p w:rsidR="008B4352" w:rsidRPr="006E7159" w:rsidRDefault="008B4352" w:rsidP="008B4352">
            <w:pPr>
              <w:jc w:val="center"/>
            </w:pPr>
            <w:r w:rsidRPr="006E7159">
              <w:t>56</w:t>
            </w:r>
          </w:p>
        </w:tc>
        <w:tc>
          <w:tcPr>
            <w:tcW w:w="600" w:type="dxa"/>
          </w:tcPr>
          <w:p w:rsidR="008B4352" w:rsidRPr="006E7159" w:rsidRDefault="008B4352" w:rsidP="008B4352">
            <w:pPr>
              <w:jc w:val="center"/>
            </w:pPr>
            <w:r w:rsidRPr="006E7159">
              <w:t>85</w:t>
            </w:r>
          </w:p>
        </w:tc>
        <w:tc>
          <w:tcPr>
            <w:tcW w:w="600" w:type="dxa"/>
          </w:tcPr>
          <w:p w:rsidR="008B4352" w:rsidRPr="006E7159" w:rsidRDefault="008B4352" w:rsidP="008B4352">
            <w:pPr>
              <w:jc w:val="center"/>
            </w:pPr>
            <w:r w:rsidRPr="006E7159">
              <w:t>-</w:t>
            </w:r>
          </w:p>
        </w:tc>
        <w:tc>
          <w:tcPr>
            <w:tcW w:w="600" w:type="dxa"/>
          </w:tcPr>
          <w:p w:rsidR="008B4352" w:rsidRPr="006E7159" w:rsidRDefault="008B4352" w:rsidP="008B4352">
            <w:pPr>
              <w:jc w:val="center"/>
            </w:pPr>
            <w:r w:rsidRPr="006E7159">
              <w:t>-</w:t>
            </w:r>
          </w:p>
        </w:tc>
        <w:tc>
          <w:tcPr>
            <w:tcW w:w="600" w:type="dxa"/>
          </w:tcPr>
          <w:p w:rsidR="008B4352" w:rsidRPr="006E7159" w:rsidRDefault="008B4352" w:rsidP="008B4352">
            <w:pPr>
              <w:jc w:val="center"/>
            </w:pPr>
            <w:r w:rsidRPr="006E7159">
              <w:t>-</w:t>
            </w:r>
          </w:p>
        </w:tc>
        <w:tc>
          <w:tcPr>
            <w:tcW w:w="600" w:type="dxa"/>
          </w:tcPr>
          <w:p w:rsidR="008B4352" w:rsidRDefault="008B4352" w:rsidP="008B4352">
            <w:pPr>
              <w:jc w:val="center"/>
            </w:pPr>
            <w:r w:rsidRPr="006E7159">
              <w:t>-</w:t>
            </w:r>
          </w:p>
        </w:tc>
      </w:tr>
    </w:tbl>
    <w:p w:rsidR="008458EB" w:rsidRPr="008458EB" w:rsidRDefault="008458EB" w:rsidP="008458EB">
      <w:pPr>
        <w:rPr>
          <w:lang w:eastAsia="pt-PT"/>
        </w:rPr>
      </w:pPr>
    </w:p>
    <w:p w:rsidR="00D55A92" w:rsidRDefault="003A47B0" w:rsidP="003A47B0">
      <w:pPr>
        <w:pStyle w:val="Heading2"/>
        <w:rPr>
          <w:lang w:eastAsia="pt-PT"/>
        </w:rPr>
      </w:pPr>
      <w:r>
        <w:rPr>
          <w:lang w:eastAsia="pt-PT"/>
        </w:rPr>
        <w:t>AWS</w:t>
      </w:r>
    </w:p>
    <w:p w:rsidR="003A47B0" w:rsidRDefault="003A47B0" w:rsidP="003A47B0">
      <w:pPr>
        <w:rPr>
          <w:lang w:eastAsia="pt-PT"/>
        </w:rPr>
      </w:pPr>
      <w:r>
        <w:rPr>
          <w:lang w:eastAsia="pt-PT"/>
        </w:rPr>
        <w:t>IAM: AWS Cognito</w:t>
      </w:r>
    </w:p>
    <w:p w:rsidR="00301DDF" w:rsidRDefault="00301DDF" w:rsidP="003A47B0">
      <w:pPr>
        <w:rPr>
          <w:lang w:eastAsia="pt-PT"/>
        </w:rPr>
      </w:pPr>
      <w:r>
        <w:rPr>
          <w:lang w:eastAsia="pt-PT"/>
        </w:rPr>
        <w:t>DB Backend (NoSQL): AWS DynamoDb</w:t>
      </w:r>
    </w:p>
    <w:p w:rsidR="003A47B0" w:rsidRDefault="003A47B0" w:rsidP="003A47B0">
      <w:pPr>
        <w:rPr>
          <w:lang w:eastAsia="pt-PT"/>
        </w:rPr>
      </w:pPr>
      <w:r>
        <w:rPr>
          <w:lang w:eastAsia="pt-PT"/>
        </w:rPr>
        <w:t>Data storage: AWS Cognito + AWS S3</w:t>
      </w:r>
    </w:p>
    <w:p w:rsidR="003A47B0" w:rsidRDefault="003A47B0" w:rsidP="003A47B0">
      <w:pPr>
        <w:rPr>
          <w:lang w:eastAsia="pt-PT"/>
        </w:rPr>
      </w:pPr>
      <w:r>
        <w:rPr>
          <w:lang w:eastAsia="pt-PT"/>
        </w:rPr>
        <w:t>Code in the Cloud: AWS Lambda</w:t>
      </w:r>
    </w:p>
    <w:p w:rsidR="003A47B0" w:rsidRDefault="003A47B0" w:rsidP="003A47B0">
      <w:pPr>
        <w:rPr>
          <w:lang w:eastAsia="pt-PT"/>
        </w:rPr>
      </w:pPr>
      <w:r>
        <w:rPr>
          <w:lang w:eastAsia="pt-PT"/>
        </w:rPr>
        <w:t>Push notifications: AWS SNS</w:t>
      </w:r>
    </w:p>
    <w:p w:rsidR="00301DDF" w:rsidRDefault="00406038" w:rsidP="003A47B0">
      <w:pPr>
        <w:rPr>
          <w:lang w:eastAsia="pt-PT"/>
        </w:rPr>
      </w:pPr>
      <w:r>
        <w:rPr>
          <w:lang w:eastAsia="pt-PT"/>
        </w:rPr>
        <w:t>GeoSpacial services</w:t>
      </w:r>
      <w:r w:rsidR="00301DDF">
        <w:rPr>
          <w:lang w:eastAsia="pt-PT"/>
        </w:rPr>
        <w:t>: Geo library</w:t>
      </w:r>
    </w:p>
    <w:p w:rsidR="00301DDF" w:rsidRDefault="00301DDF" w:rsidP="00301DDF">
      <w:pPr>
        <w:pStyle w:val="Heading2"/>
        <w:rPr>
          <w:lang w:eastAsia="pt-PT"/>
        </w:rPr>
      </w:pPr>
      <w:r>
        <w:rPr>
          <w:lang w:eastAsia="pt-PT"/>
        </w:rPr>
        <w:t>Appcelerator</w:t>
      </w:r>
    </w:p>
    <w:p w:rsidR="00D64DE7" w:rsidRPr="00D64DE7" w:rsidRDefault="00D64DE7" w:rsidP="00D64DE7">
      <w:pPr>
        <w:rPr>
          <w:lang w:eastAsia="pt-PT"/>
        </w:rPr>
      </w:pPr>
      <w:r>
        <w:rPr>
          <w:lang w:eastAsia="pt-PT"/>
        </w:rPr>
        <w:t>Formally “</w:t>
      </w:r>
      <w:r w:rsidRPr="00D64DE7">
        <w:rPr>
          <w:lang w:eastAsia="pt-PT"/>
        </w:rPr>
        <w:t>Cocoafish</w:t>
      </w:r>
      <w:r>
        <w:rPr>
          <w:lang w:eastAsia="pt-PT"/>
        </w:rPr>
        <w:t>”</w:t>
      </w:r>
    </w:p>
    <w:p w:rsidR="00D64DE7" w:rsidRDefault="00D64DE7" w:rsidP="00301DDF">
      <w:pPr>
        <w:rPr>
          <w:lang w:eastAsia="pt-PT"/>
        </w:rPr>
      </w:pPr>
      <w:r>
        <w:rPr>
          <w:lang w:eastAsia="pt-PT"/>
        </w:rPr>
        <w:t>REST API: Appcelerator Arrow</w:t>
      </w:r>
    </w:p>
    <w:p w:rsidR="00301DDF" w:rsidRDefault="00301DDF" w:rsidP="00D64DE7">
      <w:pPr>
        <w:rPr>
          <w:lang w:eastAsia="pt-PT"/>
        </w:rPr>
      </w:pPr>
      <w:r>
        <w:rPr>
          <w:lang w:eastAsia="pt-PT"/>
        </w:rPr>
        <w:t xml:space="preserve">DB Backend (NoSQL): </w:t>
      </w:r>
      <w:r w:rsidR="00D64DE7">
        <w:rPr>
          <w:lang w:eastAsia="pt-PT"/>
        </w:rPr>
        <w:t>Appcelerator ArrowDb</w:t>
      </w:r>
    </w:p>
    <w:p w:rsidR="00301DDF" w:rsidRDefault="00301DDF" w:rsidP="00D64DE7">
      <w:pPr>
        <w:rPr>
          <w:lang w:eastAsia="pt-PT"/>
        </w:rPr>
      </w:pPr>
      <w:r>
        <w:rPr>
          <w:lang w:eastAsia="pt-PT"/>
        </w:rPr>
        <w:t xml:space="preserve">Push notifications: </w:t>
      </w:r>
      <w:r w:rsidR="00D64DE7">
        <w:rPr>
          <w:lang w:eastAsia="pt-PT"/>
        </w:rPr>
        <w:t>Appcelerator Arrow</w:t>
      </w:r>
    </w:p>
    <w:p w:rsidR="00D64DE7" w:rsidRDefault="00D64DE7" w:rsidP="00301DDF">
      <w:pPr>
        <w:rPr>
          <w:lang w:eastAsia="pt-PT"/>
        </w:rPr>
      </w:pPr>
      <w:r>
        <w:rPr>
          <w:lang w:eastAsia="pt-PT"/>
        </w:rPr>
        <w:t>Refs: &lt;</w:t>
      </w:r>
      <w:hyperlink r:id="rId18" w:history="1">
        <w:r w:rsidRPr="00D64DE7">
          <w:rPr>
            <w:rStyle w:val="Hyperlink"/>
            <w:lang w:eastAsia="pt-PT"/>
          </w:rPr>
          <w:t>https://flexr.wordpress.com/2013/01/02/backends-as-a-service-appcelerator-acs-vs-parse-vs-applicasa-vs-stackmob/</w:t>
        </w:r>
      </w:hyperlink>
      <w:r>
        <w:rPr>
          <w:lang w:eastAsia="pt-PT"/>
        </w:rPr>
        <w:t>&gt;</w:t>
      </w:r>
    </w:p>
    <w:p w:rsidR="00301DDF" w:rsidRDefault="00F40D7F" w:rsidP="00301DDF">
      <w:pPr>
        <w:pStyle w:val="Heading2"/>
        <w:rPr>
          <w:lang w:eastAsia="pt-PT"/>
        </w:rPr>
      </w:pPr>
      <w:r>
        <w:rPr>
          <w:lang w:eastAsia="pt-PT"/>
        </w:rPr>
        <w:t>BaasBox</w:t>
      </w:r>
    </w:p>
    <w:p w:rsidR="00301DDF" w:rsidRDefault="00301DDF" w:rsidP="00301DDF">
      <w:pPr>
        <w:rPr>
          <w:lang w:eastAsia="pt-PT"/>
        </w:rPr>
      </w:pPr>
      <w:r>
        <w:rPr>
          <w:lang w:eastAsia="pt-PT"/>
        </w:rPr>
        <w:t xml:space="preserve">DB Backend (NoSQL): </w:t>
      </w:r>
      <w:r w:rsidR="00F40D7F" w:rsidRPr="00F40D7F">
        <w:rPr>
          <w:lang w:eastAsia="pt-PT"/>
        </w:rPr>
        <w:t>OrientDB</w:t>
      </w:r>
    </w:p>
    <w:p w:rsidR="00301DDF" w:rsidRDefault="004479C8" w:rsidP="004479C8">
      <w:pPr>
        <w:pStyle w:val="Heading2"/>
        <w:rPr>
          <w:lang w:eastAsia="pt-PT"/>
        </w:rPr>
      </w:pPr>
      <w:r>
        <w:rPr>
          <w:lang w:eastAsia="pt-PT"/>
        </w:rPr>
        <w:t>built.io</w:t>
      </w:r>
    </w:p>
    <w:p w:rsidR="004479C8" w:rsidRPr="004479C8" w:rsidRDefault="004479C8" w:rsidP="004479C8">
      <w:pPr>
        <w:rPr>
          <w:lang w:eastAsia="pt-PT"/>
        </w:rPr>
      </w:pPr>
      <w:r>
        <w:rPr>
          <w:lang w:eastAsia="pt-PT"/>
        </w:rPr>
        <w:t>---</w:t>
      </w:r>
    </w:p>
    <w:p w:rsidR="004479C8" w:rsidRDefault="004479C8" w:rsidP="004479C8">
      <w:pPr>
        <w:pStyle w:val="Heading2"/>
        <w:rPr>
          <w:lang w:eastAsia="pt-PT"/>
        </w:rPr>
      </w:pPr>
      <w:r>
        <w:rPr>
          <w:lang w:eastAsia="pt-PT"/>
        </w:rPr>
        <w:t>Firebase</w:t>
      </w:r>
    </w:p>
    <w:p w:rsidR="00406038" w:rsidRDefault="00406038" w:rsidP="00406038">
      <w:r w:rsidRPr="00406038">
        <w:t>GeoSpacial services: GeoFire library</w:t>
      </w:r>
    </w:p>
    <w:p w:rsidR="00F170E4" w:rsidRDefault="00F170E4" w:rsidP="00F170E4">
      <w:pPr>
        <w:pStyle w:val="Heading2"/>
      </w:pPr>
      <w:r>
        <w:t>Azure</w:t>
      </w:r>
    </w:p>
    <w:p w:rsidR="00F170E4" w:rsidRDefault="00F170E4" w:rsidP="00406038">
      <w:r>
        <w:t>Pricing: &lt;</w:t>
      </w:r>
      <w:hyperlink r:id="rId19" w:history="1">
        <w:r w:rsidRPr="00F170E4">
          <w:rPr>
            <w:rStyle w:val="Hyperlink"/>
          </w:rPr>
          <w:t>https://azure.microsoft.com/en-us/pricing/details/app-service/</w:t>
        </w:r>
      </w:hyperlink>
      <w:r>
        <w:t>&gt;</w:t>
      </w:r>
    </w:p>
    <w:p w:rsidR="000F7152" w:rsidRPr="00406038" w:rsidRDefault="000F7152" w:rsidP="00406038">
      <w:pPr>
        <w:rPr>
          <w:lang w:eastAsia="pt-PT"/>
        </w:rPr>
      </w:pPr>
      <w:r>
        <w:rPr>
          <w:lang w:eastAsia="pt-PT"/>
        </w:rPr>
        <w:t>DB Backend (NoSQL): SQL server, MongoDb, etc.</w:t>
      </w:r>
    </w:p>
    <w:p w:rsidR="004479C8" w:rsidRDefault="008912F4" w:rsidP="008912F4">
      <w:pPr>
        <w:pStyle w:val="Heading2"/>
        <w:rPr>
          <w:lang w:eastAsia="pt-PT"/>
        </w:rPr>
      </w:pPr>
      <w:r>
        <w:rPr>
          <w:lang w:eastAsia="pt-PT"/>
        </w:rPr>
        <w:t>Oracle</w:t>
      </w:r>
    </w:p>
    <w:p w:rsidR="008912F4" w:rsidRPr="008912F4" w:rsidRDefault="008912F4" w:rsidP="008912F4">
      <w:pPr>
        <w:rPr>
          <w:lang w:eastAsia="pt-PT"/>
        </w:rPr>
      </w:pPr>
    </w:p>
    <w:p w:rsidR="008912F4" w:rsidRDefault="008912F4" w:rsidP="008912F4">
      <w:pPr>
        <w:pStyle w:val="Heading2"/>
        <w:rPr>
          <w:lang w:eastAsia="pt-PT"/>
        </w:rPr>
      </w:pPr>
      <w:r>
        <w:rPr>
          <w:lang w:eastAsia="pt-PT"/>
        </w:rPr>
        <w:lastRenderedPageBreak/>
        <w:t>FeedHenry</w:t>
      </w:r>
    </w:p>
    <w:p w:rsidR="008912F4" w:rsidRPr="008912F4" w:rsidRDefault="008912F4" w:rsidP="008912F4">
      <w:pPr>
        <w:rPr>
          <w:lang w:eastAsia="pt-PT"/>
        </w:rPr>
      </w:pPr>
    </w:p>
    <w:p w:rsidR="008912F4" w:rsidRDefault="008912F4" w:rsidP="008912F4">
      <w:pPr>
        <w:pStyle w:val="Heading2"/>
        <w:rPr>
          <w:lang w:eastAsia="pt-PT"/>
        </w:rPr>
      </w:pPr>
      <w:r>
        <w:rPr>
          <w:lang w:eastAsia="pt-PT"/>
        </w:rPr>
        <w:t>StrongLoop</w:t>
      </w:r>
    </w:p>
    <w:p w:rsidR="00B578CE" w:rsidRPr="00B578CE" w:rsidRDefault="00B578CE" w:rsidP="00B578CE">
      <w:pPr>
        <w:rPr>
          <w:lang w:eastAsia="pt-PT"/>
        </w:rPr>
      </w:pPr>
    </w:p>
    <w:p w:rsidR="00B578CE" w:rsidRPr="00B578CE" w:rsidRDefault="00B578CE" w:rsidP="00B578CE">
      <w:pPr>
        <w:pStyle w:val="Heading2"/>
        <w:rPr>
          <w:lang w:eastAsia="pt-PT"/>
        </w:rPr>
      </w:pPr>
      <w:r>
        <w:rPr>
          <w:lang w:eastAsia="pt-PT"/>
        </w:rPr>
        <w:t>MongoLab</w:t>
      </w:r>
    </w:p>
    <w:p w:rsidR="008912F4" w:rsidRPr="008912F4" w:rsidRDefault="008912F4" w:rsidP="008912F4">
      <w:pPr>
        <w:rPr>
          <w:lang w:eastAsia="pt-PT"/>
        </w:rPr>
      </w:pPr>
    </w:p>
    <w:p w:rsidR="00583997" w:rsidRDefault="00E104B2" w:rsidP="00D55A92">
      <w:pPr>
        <w:pStyle w:val="Heading1"/>
      </w:pPr>
      <w:r>
        <w:t>Technology Selection</w:t>
      </w:r>
    </w:p>
    <w:p w:rsidR="00D55A92" w:rsidRPr="00D55A92" w:rsidRDefault="00D55A92" w:rsidP="00D55A92">
      <w:pPr>
        <w:rPr>
          <w:lang w:eastAsia="pt-PT"/>
        </w:rPr>
      </w:pPr>
    </w:p>
    <w:p w:rsidR="005C15DE" w:rsidRPr="00392244" w:rsidRDefault="005C15DE" w:rsidP="00265F16">
      <w:r w:rsidRPr="00392244">
        <w:t>This document includes the following annexes:</w:t>
      </w:r>
    </w:p>
    <w:p w:rsidR="005C15DE" w:rsidRPr="00392244" w:rsidRDefault="005C15DE" w:rsidP="005C15DE">
      <w:pPr>
        <w:pStyle w:val="ListParagraph"/>
        <w:numPr>
          <w:ilvl w:val="0"/>
          <w:numId w:val="8"/>
        </w:numPr>
      </w:pPr>
      <w:r w:rsidRPr="00392244">
        <w:fldChar w:fldCharType="begin"/>
      </w:r>
      <w:r w:rsidRPr="00392244">
        <w:instrText xml:space="preserve"> REF _Ref446938378 \h </w:instrText>
      </w:r>
      <w:r w:rsidRPr="00392244">
        <w:fldChar w:fldCharType="separate"/>
      </w:r>
      <w:r w:rsidR="00793DAE" w:rsidRPr="00392244">
        <w:t xml:space="preserve">Annex 1: </w:t>
      </w:r>
      <w:r w:rsidRPr="00392244">
        <w:fldChar w:fldCharType="end"/>
      </w:r>
    </w:p>
    <w:p w:rsidR="005C15DE" w:rsidRDefault="005C15DE" w:rsidP="00063867">
      <w:pPr>
        <w:pStyle w:val="FimdoDocumento"/>
      </w:pPr>
      <w:r w:rsidRPr="00063867">
        <w:tab/>
        <w:t>End of Document</w:t>
      </w:r>
      <w:r w:rsidRPr="00063867">
        <w:tab/>
      </w:r>
    </w:p>
    <w:sdt>
      <w:sdtPr>
        <w:rPr>
          <w:rFonts w:eastAsiaTheme="minorHAnsi" w:cstheme="minorBidi"/>
          <w:b w:val="0"/>
          <w:bCs w:val="0"/>
          <w:kern w:val="0"/>
          <w:sz w:val="22"/>
          <w:szCs w:val="22"/>
          <w:lang w:eastAsia="en-US"/>
        </w:rPr>
        <w:id w:val="1999000236"/>
        <w:docPartObj>
          <w:docPartGallery w:val="Bibliographies"/>
          <w:docPartUnique/>
        </w:docPartObj>
      </w:sdtPr>
      <w:sdtEndPr/>
      <w:sdtContent>
        <w:p w:rsidR="001F1558" w:rsidRDefault="001F1558">
          <w:pPr>
            <w:pStyle w:val="Heading1"/>
          </w:pPr>
          <w:r>
            <w:t>References</w:t>
          </w:r>
        </w:p>
        <w:sdt>
          <w:sdtPr>
            <w:id w:val="-573587230"/>
            <w:bibliography/>
          </w:sdtPr>
          <w:sdtEndPr/>
          <w:sdtContent>
            <w:p w:rsidR="001F1558" w:rsidRDefault="001F1558" w:rsidP="001F1558">
              <w:pPr>
                <w:pStyle w:val="Bibliography"/>
                <w:ind w:left="720" w:hanging="720"/>
                <w:rPr>
                  <w:noProof/>
                  <w:sz w:val="24"/>
                  <w:szCs w:val="24"/>
                </w:rPr>
              </w:pPr>
              <w:r>
                <w:fldChar w:fldCharType="begin"/>
              </w:r>
              <w:r>
                <w:instrText xml:space="preserve"> BIBLIOGRAPHY </w:instrText>
              </w:r>
              <w:r>
                <w:fldChar w:fldCharType="separate"/>
              </w:r>
              <w:r>
                <w:rPr>
                  <w:noProof/>
                </w:rPr>
                <w:t>Richard Marshall, V. L. (2015). Market Guide for Cloud Mobile Back-End. USA: Gartner, Inc.</w:t>
              </w:r>
            </w:p>
            <w:p w:rsidR="001F1558" w:rsidRDefault="001F1558" w:rsidP="001F1558">
              <w:r>
                <w:rPr>
                  <w:b/>
                  <w:bCs/>
                  <w:noProof/>
                </w:rPr>
                <w:fldChar w:fldCharType="end"/>
              </w:r>
            </w:p>
          </w:sdtContent>
        </w:sdt>
      </w:sdtContent>
    </w:sdt>
    <w:p w:rsidR="0072179F" w:rsidRPr="00392244" w:rsidRDefault="00392244" w:rsidP="00D55A92">
      <w:pPr>
        <w:pStyle w:val="Heading1"/>
      </w:pPr>
      <w:r w:rsidRPr="00392244">
        <w:t>Annexes</w:t>
      </w:r>
    </w:p>
    <w:p w:rsidR="0072179F" w:rsidRPr="00392244" w:rsidRDefault="00392244" w:rsidP="0072179F">
      <w:pPr>
        <w:pStyle w:val="Heading2"/>
      </w:pPr>
      <w:bookmarkStart w:id="1" w:name="_Ref446938378"/>
      <w:r w:rsidRPr="00392244">
        <w:t>Annex</w:t>
      </w:r>
      <w:r w:rsidR="0072179F" w:rsidRPr="00392244">
        <w:t xml:space="preserve"> 1</w:t>
      </w:r>
      <w:r w:rsidR="005C15DE" w:rsidRPr="00392244">
        <w:t xml:space="preserve">: </w:t>
      </w:r>
      <w:bookmarkEnd w:id="1"/>
      <w:r w:rsidR="004479C8">
        <w:t>References</w:t>
      </w:r>
    </w:p>
    <w:p w:rsidR="004479C8" w:rsidRDefault="004479C8" w:rsidP="00DE735F">
      <w:pPr>
        <w:spacing w:after="0"/>
      </w:pPr>
      <w:r>
        <w:t>Developer Economics:</w:t>
      </w:r>
    </w:p>
    <w:p w:rsidR="004479C8" w:rsidRDefault="001E6525" w:rsidP="001E6525">
      <w:pPr>
        <w:pStyle w:val="ListParagraph"/>
        <w:numPr>
          <w:ilvl w:val="0"/>
          <w:numId w:val="11"/>
        </w:numPr>
        <w:spacing w:after="0"/>
      </w:pPr>
      <w:r w:rsidRPr="001E6525">
        <w:t>Finding the Right BaaS</w:t>
      </w:r>
      <w:r>
        <w:t xml:space="preserve"> </w:t>
      </w:r>
      <w:r w:rsidR="004479C8">
        <w:t>&lt;</w:t>
      </w:r>
      <w:hyperlink r:id="rId20" w:history="1">
        <w:r w:rsidR="004479C8" w:rsidRPr="004479C8">
          <w:rPr>
            <w:rStyle w:val="Hyperlink"/>
          </w:rPr>
          <w:t>http://www.developereconomics.com/finding-right-baas/</w:t>
        </w:r>
      </w:hyperlink>
      <w:r w:rsidR="004479C8">
        <w:t>&gt;</w:t>
      </w:r>
    </w:p>
    <w:p w:rsidR="0072179F" w:rsidRDefault="001E6525" w:rsidP="001E6525">
      <w:pPr>
        <w:pStyle w:val="ListParagraph"/>
        <w:numPr>
          <w:ilvl w:val="0"/>
          <w:numId w:val="11"/>
        </w:numPr>
        <w:spacing w:after="0"/>
      </w:pPr>
      <w:r>
        <w:t>tool finder (beta)</w:t>
      </w:r>
      <w:r w:rsidRPr="001E6525">
        <w:t xml:space="preserve"> </w:t>
      </w:r>
      <w:r w:rsidR="004479C8">
        <w:t>&lt;</w:t>
      </w:r>
      <w:hyperlink r:id="rId21" w:history="1">
        <w:r w:rsidR="004479C8" w:rsidRPr="004479C8">
          <w:rPr>
            <w:rStyle w:val="Hyperlink"/>
          </w:rPr>
          <w:t>http://www.developereconomics.com/search/tools/#q//sector/35/license//technology//platform//app_category/</w:t>
        </w:r>
      </w:hyperlink>
      <w:r w:rsidR="004479C8">
        <w:t>&gt;</w:t>
      </w:r>
    </w:p>
    <w:p w:rsidR="001E6525" w:rsidRDefault="001E6525" w:rsidP="001E6525">
      <w:pPr>
        <w:spacing w:after="0"/>
      </w:pPr>
      <w:r>
        <w:t>Flexr:</w:t>
      </w:r>
    </w:p>
    <w:p w:rsidR="001E6525" w:rsidRDefault="001E6525" w:rsidP="001E6525">
      <w:pPr>
        <w:pStyle w:val="ListParagraph"/>
        <w:numPr>
          <w:ilvl w:val="0"/>
          <w:numId w:val="11"/>
        </w:numPr>
        <w:spacing w:after="0"/>
      </w:pPr>
      <w:r w:rsidRPr="001E6525">
        <w:rPr>
          <w:lang w:eastAsia="pt-PT"/>
        </w:rPr>
        <w:t>Backends as a Service: Appcelerator ACS vs Parse vs Applicasa vs StackMob</w:t>
      </w:r>
      <w:r>
        <w:rPr>
          <w:lang w:eastAsia="pt-PT"/>
        </w:rPr>
        <w:t xml:space="preserve"> &lt;</w:t>
      </w:r>
      <w:hyperlink r:id="rId22" w:history="1">
        <w:r w:rsidRPr="00D64DE7">
          <w:rPr>
            <w:rStyle w:val="Hyperlink"/>
            <w:lang w:eastAsia="pt-PT"/>
          </w:rPr>
          <w:t>https://flexr.wordpress.com/2013/01/02/backends-as-a-service-appcelerator-acs-vs-parse-vs-applicasa-vs-stackmob/</w:t>
        </w:r>
      </w:hyperlink>
      <w:r>
        <w:rPr>
          <w:lang w:eastAsia="pt-PT"/>
        </w:rPr>
        <w:t>&gt;</w:t>
      </w:r>
    </w:p>
    <w:p w:rsidR="00406038" w:rsidRDefault="00406038" w:rsidP="00406038">
      <w:pPr>
        <w:spacing w:after="0"/>
      </w:pPr>
      <w:r>
        <w:t>InfoWorld:</w:t>
      </w:r>
    </w:p>
    <w:p w:rsidR="00406038" w:rsidRPr="00392244" w:rsidRDefault="00406038" w:rsidP="00406038">
      <w:pPr>
        <w:pStyle w:val="ListParagraph"/>
        <w:numPr>
          <w:ilvl w:val="0"/>
          <w:numId w:val="11"/>
        </w:numPr>
        <w:spacing w:after="0"/>
      </w:pPr>
      <w:r w:rsidRPr="00406038">
        <w:t>Review: Microsoft Azure beats Amazon and Google for mobile development</w:t>
      </w:r>
      <w:r>
        <w:t xml:space="preserve"> &lt;</w:t>
      </w:r>
      <w:hyperlink r:id="rId23" w:history="1">
        <w:r w:rsidRPr="00406038">
          <w:rPr>
            <w:rStyle w:val="Hyperlink"/>
          </w:rPr>
          <w:t>http://www.infoworld.com/article/2890167/application-development/review-microsoft-azure-beats-amazon-and-google-for-mobile-development.html</w:t>
        </w:r>
      </w:hyperlink>
      <w:r>
        <w:t>&gt;</w:t>
      </w:r>
    </w:p>
    <w:sectPr w:rsidR="00406038" w:rsidRPr="00392244" w:rsidSect="00DE735F">
      <w:footerReference w:type="default" r:id="rId2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FF3" w:rsidRDefault="00FA1FF3" w:rsidP="00600136">
      <w:pPr>
        <w:spacing w:after="0" w:line="240" w:lineRule="auto"/>
      </w:pPr>
      <w:r>
        <w:separator/>
      </w:r>
    </w:p>
  </w:endnote>
  <w:endnote w:type="continuationSeparator" w:id="0">
    <w:p w:rsidR="00FA1FF3" w:rsidRDefault="00FA1FF3" w:rsidP="00600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6133" w:rsidRPr="005C15DE" w:rsidRDefault="00976133" w:rsidP="00B252E0">
    <w:pPr>
      <w:pStyle w:val="Footer"/>
    </w:pPr>
    <w:r>
      <w:tab/>
    </w:r>
    <w:r>
      <w:fldChar w:fldCharType="begin"/>
    </w:r>
    <w:r>
      <w:instrText xml:space="preserve"> page </w:instrText>
    </w:r>
    <w:r>
      <w:fldChar w:fldCharType="separate"/>
    </w:r>
    <w:r w:rsidR="00C045A0">
      <w:rPr>
        <w:noProof/>
      </w:rPr>
      <w:t>3</w:t>
    </w:r>
    <w:r>
      <w:fldChar w:fldCharType="end"/>
    </w:r>
    <w:r>
      <w:t xml:space="preserve"> / </w:t>
    </w:r>
    <w:r w:rsidR="00FA1FF3">
      <w:fldChar w:fldCharType="begin"/>
    </w:r>
    <w:r w:rsidR="00FA1FF3">
      <w:instrText xml:space="preserve"> numpages </w:instrText>
    </w:r>
    <w:r w:rsidR="00FA1FF3">
      <w:fldChar w:fldCharType="separate"/>
    </w:r>
    <w:r w:rsidR="00C045A0">
      <w:rPr>
        <w:noProof/>
      </w:rPr>
      <w:t>4</w:t>
    </w:r>
    <w:r w:rsidR="00FA1FF3">
      <w:rPr>
        <w:noProof/>
      </w:rPr>
      <w:fldChar w:fldCharType="end"/>
    </w:r>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FF3" w:rsidRDefault="00FA1FF3" w:rsidP="00600136">
      <w:pPr>
        <w:spacing w:after="0" w:line="240" w:lineRule="auto"/>
      </w:pPr>
      <w:r>
        <w:separator/>
      </w:r>
    </w:p>
  </w:footnote>
  <w:footnote w:type="continuationSeparator" w:id="0">
    <w:p w:rsidR="00FA1FF3" w:rsidRDefault="00FA1FF3" w:rsidP="00600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760C"/>
    <w:multiLevelType w:val="multilevel"/>
    <w:tmpl w:val="E796E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206B1"/>
    <w:multiLevelType w:val="hybridMultilevel"/>
    <w:tmpl w:val="17709438"/>
    <w:lvl w:ilvl="0" w:tplc="AE2A22AA">
      <w:numFmt w:val="bullet"/>
      <w:lvlText w:val="-"/>
      <w:lvlJc w:val="left"/>
      <w:pPr>
        <w:ind w:left="720" w:hanging="360"/>
      </w:pPr>
      <w:rPr>
        <w:rFonts w:ascii="Calibri" w:eastAsiaTheme="minorHAnsi" w:hAnsi="Calibri"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9F64943"/>
    <w:multiLevelType w:val="hybridMultilevel"/>
    <w:tmpl w:val="A8D0DD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E9A320E"/>
    <w:multiLevelType w:val="hybridMultilevel"/>
    <w:tmpl w:val="AEE0435C"/>
    <w:lvl w:ilvl="0" w:tplc="4014B38C">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8480114"/>
    <w:multiLevelType w:val="multilevel"/>
    <w:tmpl w:val="184EA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A2A43"/>
    <w:multiLevelType w:val="hybridMultilevel"/>
    <w:tmpl w:val="2146E2F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9541AAB"/>
    <w:multiLevelType w:val="multilevel"/>
    <w:tmpl w:val="85AE0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A5EC2"/>
    <w:multiLevelType w:val="multilevel"/>
    <w:tmpl w:val="1D88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1633B"/>
    <w:multiLevelType w:val="hybridMultilevel"/>
    <w:tmpl w:val="BA840F04"/>
    <w:lvl w:ilvl="0" w:tplc="E6921C86">
      <w:start w:val="22"/>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BB5259E"/>
    <w:multiLevelType w:val="multilevel"/>
    <w:tmpl w:val="B170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75F69"/>
    <w:multiLevelType w:val="hybridMultilevel"/>
    <w:tmpl w:val="10108E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7"/>
  </w:num>
  <w:num w:numId="5">
    <w:abstractNumId w:val="9"/>
  </w:num>
  <w:num w:numId="6">
    <w:abstractNumId w:val="10"/>
  </w:num>
  <w:num w:numId="7">
    <w:abstractNumId w:val="3"/>
  </w:num>
  <w:num w:numId="8">
    <w:abstractNumId w:val="8"/>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03"/>
    <w:rsid w:val="000115EC"/>
    <w:rsid w:val="00057D32"/>
    <w:rsid w:val="00062005"/>
    <w:rsid w:val="00063867"/>
    <w:rsid w:val="000B26A3"/>
    <w:rsid w:val="000B3D52"/>
    <w:rsid w:val="000D077A"/>
    <w:rsid w:val="000F7152"/>
    <w:rsid w:val="00115A73"/>
    <w:rsid w:val="0014218C"/>
    <w:rsid w:val="0014298A"/>
    <w:rsid w:val="001526A0"/>
    <w:rsid w:val="0015537A"/>
    <w:rsid w:val="00171668"/>
    <w:rsid w:val="001E5CA9"/>
    <w:rsid w:val="001E6525"/>
    <w:rsid w:val="001F1558"/>
    <w:rsid w:val="001F236B"/>
    <w:rsid w:val="00207D8B"/>
    <w:rsid w:val="002436B1"/>
    <w:rsid w:val="0024765A"/>
    <w:rsid w:val="00265F16"/>
    <w:rsid w:val="002B5734"/>
    <w:rsid w:val="002C0668"/>
    <w:rsid w:val="002C40E1"/>
    <w:rsid w:val="002F508C"/>
    <w:rsid w:val="00301DDF"/>
    <w:rsid w:val="00302A2C"/>
    <w:rsid w:val="003079E8"/>
    <w:rsid w:val="00317E36"/>
    <w:rsid w:val="00336D03"/>
    <w:rsid w:val="00367C48"/>
    <w:rsid w:val="00392244"/>
    <w:rsid w:val="003A47B0"/>
    <w:rsid w:val="003B3A56"/>
    <w:rsid w:val="00404AC1"/>
    <w:rsid w:val="004053D9"/>
    <w:rsid w:val="00406038"/>
    <w:rsid w:val="0041166E"/>
    <w:rsid w:val="00437BBD"/>
    <w:rsid w:val="004479C8"/>
    <w:rsid w:val="004B4FC1"/>
    <w:rsid w:val="004C7D4E"/>
    <w:rsid w:val="005236AE"/>
    <w:rsid w:val="00533D62"/>
    <w:rsid w:val="00535596"/>
    <w:rsid w:val="00536EB9"/>
    <w:rsid w:val="00583997"/>
    <w:rsid w:val="005A657D"/>
    <w:rsid w:val="005B3E4A"/>
    <w:rsid w:val="005B58E6"/>
    <w:rsid w:val="005C15DE"/>
    <w:rsid w:val="00600136"/>
    <w:rsid w:val="00601251"/>
    <w:rsid w:val="00620FB1"/>
    <w:rsid w:val="0063026D"/>
    <w:rsid w:val="006429C3"/>
    <w:rsid w:val="006472BE"/>
    <w:rsid w:val="006625A7"/>
    <w:rsid w:val="00677FB2"/>
    <w:rsid w:val="006F5B58"/>
    <w:rsid w:val="00711277"/>
    <w:rsid w:val="0072179F"/>
    <w:rsid w:val="007275E1"/>
    <w:rsid w:val="00793DAE"/>
    <w:rsid w:val="007C3AFA"/>
    <w:rsid w:val="007D43AA"/>
    <w:rsid w:val="007D5F72"/>
    <w:rsid w:val="007F4EEB"/>
    <w:rsid w:val="007F73E2"/>
    <w:rsid w:val="008214B8"/>
    <w:rsid w:val="008458EB"/>
    <w:rsid w:val="00887BF2"/>
    <w:rsid w:val="008912F4"/>
    <w:rsid w:val="008928C2"/>
    <w:rsid w:val="008A3FEB"/>
    <w:rsid w:val="008A7093"/>
    <w:rsid w:val="008B4352"/>
    <w:rsid w:val="008B4C80"/>
    <w:rsid w:val="008E3AA6"/>
    <w:rsid w:val="008E4DAE"/>
    <w:rsid w:val="00930399"/>
    <w:rsid w:val="009607F7"/>
    <w:rsid w:val="00973C32"/>
    <w:rsid w:val="00976133"/>
    <w:rsid w:val="00983242"/>
    <w:rsid w:val="009A1F1A"/>
    <w:rsid w:val="009A6606"/>
    <w:rsid w:val="009A7B0E"/>
    <w:rsid w:val="009B3923"/>
    <w:rsid w:val="00A1480C"/>
    <w:rsid w:val="00A21BEA"/>
    <w:rsid w:val="00A60A5C"/>
    <w:rsid w:val="00A8075E"/>
    <w:rsid w:val="00AB283E"/>
    <w:rsid w:val="00AB3BB4"/>
    <w:rsid w:val="00B252E0"/>
    <w:rsid w:val="00B305F4"/>
    <w:rsid w:val="00B32158"/>
    <w:rsid w:val="00B450FA"/>
    <w:rsid w:val="00B53EE9"/>
    <w:rsid w:val="00B578CE"/>
    <w:rsid w:val="00B932B6"/>
    <w:rsid w:val="00B95DAA"/>
    <w:rsid w:val="00BA4752"/>
    <w:rsid w:val="00BE22D4"/>
    <w:rsid w:val="00BF2ABB"/>
    <w:rsid w:val="00C016D4"/>
    <w:rsid w:val="00C045A0"/>
    <w:rsid w:val="00C67A2E"/>
    <w:rsid w:val="00C83F85"/>
    <w:rsid w:val="00C842B4"/>
    <w:rsid w:val="00C97F6C"/>
    <w:rsid w:val="00CC442F"/>
    <w:rsid w:val="00CD13B8"/>
    <w:rsid w:val="00CD5F7E"/>
    <w:rsid w:val="00D02CBF"/>
    <w:rsid w:val="00D1713D"/>
    <w:rsid w:val="00D31D5D"/>
    <w:rsid w:val="00D55A92"/>
    <w:rsid w:val="00D57EF2"/>
    <w:rsid w:val="00D64DE7"/>
    <w:rsid w:val="00D8793E"/>
    <w:rsid w:val="00D905F0"/>
    <w:rsid w:val="00DC3FF3"/>
    <w:rsid w:val="00DD0D0C"/>
    <w:rsid w:val="00DE735F"/>
    <w:rsid w:val="00DE7953"/>
    <w:rsid w:val="00DF2163"/>
    <w:rsid w:val="00E104B2"/>
    <w:rsid w:val="00E306EB"/>
    <w:rsid w:val="00E423F7"/>
    <w:rsid w:val="00E64999"/>
    <w:rsid w:val="00EF6E67"/>
    <w:rsid w:val="00F170E4"/>
    <w:rsid w:val="00F40D7F"/>
    <w:rsid w:val="00F73DDA"/>
    <w:rsid w:val="00FA1FF3"/>
    <w:rsid w:val="00FC5404"/>
    <w:rsid w:val="00FE1D36"/>
    <w:rsid w:val="00FF7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F569D"/>
  <w15:chartTrackingRefBased/>
  <w15:docId w15:val="{F8561071-8AA3-4DFE-9691-41E24DA1B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5E1"/>
  </w:style>
  <w:style w:type="paragraph" w:styleId="Heading1">
    <w:name w:val="heading 1"/>
    <w:basedOn w:val="Normal"/>
    <w:next w:val="Normal"/>
    <w:link w:val="Heading1Char"/>
    <w:uiPriority w:val="9"/>
    <w:qFormat/>
    <w:rsid w:val="007275E1"/>
    <w:pPr>
      <w:keepNext/>
      <w:keepLines/>
      <w:spacing w:before="100" w:beforeAutospacing="1" w:after="120" w:line="240" w:lineRule="auto"/>
      <w:outlineLvl w:val="0"/>
    </w:pPr>
    <w:rPr>
      <w:rFonts w:eastAsia="Times New Roman" w:cs="Times New Roman"/>
      <w:b/>
      <w:bCs/>
      <w:kern w:val="36"/>
      <w:sz w:val="40"/>
      <w:szCs w:val="48"/>
      <w:lang w:eastAsia="pt-PT"/>
    </w:rPr>
  </w:style>
  <w:style w:type="paragraph" w:styleId="Heading2">
    <w:name w:val="heading 2"/>
    <w:basedOn w:val="Normal"/>
    <w:next w:val="Normal"/>
    <w:link w:val="Heading2Char"/>
    <w:uiPriority w:val="9"/>
    <w:unhideWhenUsed/>
    <w:qFormat/>
    <w:rsid w:val="007275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7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275E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275E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7275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75E1"/>
  </w:style>
  <w:style w:type="character" w:customStyle="1" w:styleId="Heading1Char">
    <w:name w:val="Heading 1 Char"/>
    <w:basedOn w:val="DefaultParagraphFont"/>
    <w:link w:val="Heading1"/>
    <w:uiPriority w:val="9"/>
    <w:rsid w:val="007275E1"/>
    <w:rPr>
      <w:rFonts w:eastAsia="Times New Roman" w:cs="Times New Roman"/>
      <w:b/>
      <w:bCs/>
      <w:kern w:val="36"/>
      <w:sz w:val="40"/>
      <w:szCs w:val="48"/>
      <w:lang w:eastAsia="pt-PT"/>
    </w:rPr>
  </w:style>
  <w:style w:type="paragraph" w:styleId="NormalWeb">
    <w:name w:val="Normal (Web)"/>
    <w:basedOn w:val="Normal"/>
    <w:uiPriority w:val="99"/>
    <w:semiHidden/>
    <w:unhideWhenUsed/>
    <w:rsid w:val="007275E1"/>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DefaultParagraphFont"/>
    <w:rsid w:val="007275E1"/>
  </w:style>
  <w:style w:type="character" w:styleId="Hyperlink">
    <w:name w:val="Hyperlink"/>
    <w:basedOn w:val="DefaultParagraphFont"/>
    <w:uiPriority w:val="99"/>
    <w:unhideWhenUsed/>
    <w:rsid w:val="007275E1"/>
    <w:rPr>
      <w:color w:val="0000FF"/>
      <w:u w:val="single"/>
    </w:rPr>
  </w:style>
  <w:style w:type="character" w:styleId="HTMLCode">
    <w:name w:val="HTML Code"/>
    <w:basedOn w:val="DefaultParagraphFont"/>
    <w:uiPriority w:val="99"/>
    <w:semiHidden/>
    <w:unhideWhenUsed/>
    <w:rsid w:val="007275E1"/>
    <w:rPr>
      <w:rFonts w:ascii="Courier New" w:eastAsia="Times New Roman" w:hAnsi="Courier New" w:cs="Courier New"/>
      <w:sz w:val="20"/>
      <w:szCs w:val="20"/>
    </w:rPr>
  </w:style>
  <w:style w:type="character" w:styleId="Emphasis">
    <w:name w:val="Emphasis"/>
    <w:basedOn w:val="DefaultParagraphFont"/>
    <w:uiPriority w:val="20"/>
    <w:qFormat/>
    <w:rsid w:val="007275E1"/>
    <w:rPr>
      <w:i/>
      <w:iCs/>
    </w:rPr>
  </w:style>
  <w:style w:type="paragraph" w:styleId="Title">
    <w:name w:val="Title"/>
    <w:basedOn w:val="Normal"/>
    <w:next w:val="Normal"/>
    <w:link w:val="TitleChar"/>
    <w:uiPriority w:val="10"/>
    <w:qFormat/>
    <w:rsid w:val="007275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5E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27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5E1"/>
    <w:pPr>
      <w:ind w:left="720"/>
      <w:contextualSpacing/>
    </w:pPr>
  </w:style>
  <w:style w:type="character" w:customStyle="1" w:styleId="Heading2Char">
    <w:name w:val="Heading 2 Char"/>
    <w:basedOn w:val="DefaultParagraphFont"/>
    <w:link w:val="Heading2"/>
    <w:uiPriority w:val="9"/>
    <w:rsid w:val="007275E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7275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275E1"/>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7275E1"/>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7275E1"/>
    <w:rPr>
      <w:sz w:val="16"/>
      <w:szCs w:val="16"/>
    </w:rPr>
  </w:style>
  <w:style w:type="paragraph" w:styleId="CommentText">
    <w:name w:val="annotation text"/>
    <w:basedOn w:val="Normal"/>
    <w:link w:val="CommentTextChar"/>
    <w:uiPriority w:val="99"/>
    <w:semiHidden/>
    <w:unhideWhenUsed/>
    <w:rsid w:val="007275E1"/>
    <w:pPr>
      <w:spacing w:line="240" w:lineRule="auto"/>
    </w:pPr>
    <w:rPr>
      <w:sz w:val="20"/>
      <w:szCs w:val="20"/>
    </w:rPr>
  </w:style>
  <w:style w:type="character" w:customStyle="1" w:styleId="CommentTextChar">
    <w:name w:val="Comment Text Char"/>
    <w:basedOn w:val="DefaultParagraphFont"/>
    <w:link w:val="CommentText"/>
    <w:uiPriority w:val="99"/>
    <w:semiHidden/>
    <w:rsid w:val="007275E1"/>
    <w:rPr>
      <w:sz w:val="20"/>
      <w:szCs w:val="20"/>
    </w:rPr>
  </w:style>
  <w:style w:type="paragraph" w:styleId="CommentSubject">
    <w:name w:val="annotation subject"/>
    <w:basedOn w:val="CommentText"/>
    <w:next w:val="CommentText"/>
    <w:link w:val="CommentSubjectChar"/>
    <w:uiPriority w:val="99"/>
    <w:semiHidden/>
    <w:unhideWhenUsed/>
    <w:rsid w:val="007275E1"/>
    <w:rPr>
      <w:b/>
      <w:bCs/>
    </w:rPr>
  </w:style>
  <w:style w:type="character" w:customStyle="1" w:styleId="CommentSubjectChar">
    <w:name w:val="Comment Subject Char"/>
    <w:basedOn w:val="CommentTextChar"/>
    <w:link w:val="CommentSubject"/>
    <w:uiPriority w:val="99"/>
    <w:semiHidden/>
    <w:rsid w:val="007275E1"/>
    <w:rPr>
      <w:b/>
      <w:bCs/>
      <w:sz w:val="20"/>
      <w:szCs w:val="20"/>
    </w:rPr>
  </w:style>
  <w:style w:type="paragraph" w:styleId="BalloonText">
    <w:name w:val="Balloon Text"/>
    <w:basedOn w:val="Normal"/>
    <w:link w:val="BalloonTextChar"/>
    <w:uiPriority w:val="99"/>
    <w:semiHidden/>
    <w:unhideWhenUsed/>
    <w:rsid w:val="007275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5E1"/>
    <w:rPr>
      <w:rFonts w:ascii="Segoe UI" w:hAnsi="Segoe UI" w:cs="Segoe UI"/>
      <w:sz w:val="18"/>
      <w:szCs w:val="18"/>
    </w:rPr>
  </w:style>
  <w:style w:type="paragraph" w:styleId="FootnoteText">
    <w:name w:val="footnote text"/>
    <w:basedOn w:val="Normal"/>
    <w:link w:val="FootnoteTextChar"/>
    <w:uiPriority w:val="99"/>
    <w:semiHidden/>
    <w:unhideWhenUsed/>
    <w:rsid w:val="007275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75E1"/>
    <w:rPr>
      <w:sz w:val="20"/>
      <w:szCs w:val="20"/>
    </w:rPr>
  </w:style>
  <w:style w:type="character" w:styleId="FootnoteReference">
    <w:name w:val="footnote reference"/>
    <w:basedOn w:val="DefaultParagraphFont"/>
    <w:uiPriority w:val="99"/>
    <w:semiHidden/>
    <w:unhideWhenUsed/>
    <w:rsid w:val="007275E1"/>
    <w:rPr>
      <w:vertAlign w:val="superscript"/>
    </w:rPr>
  </w:style>
  <w:style w:type="paragraph" w:styleId="Header">
    <w:name w:val="header"/>
    <w:basedOn w:val="Normal"/>
    <w:link w:val="HeaderChar"/>
    <w:uiPriority w:val="99"/>
    <w:unhideWhenUsed/>
    <w:rsid w:val="007275E1"/>
    <w:pPr>
      <w:tabs>
        <w:tab w:val="center" w:pos="4252"/>
        <w:tab w:val="right" w:pos="8504"/>
      </w:tabs>
      <w:spacing w:after="0" w:line="240" w:lineRule="auto"/>
    </w:pPr>
  </w:style>
  <w:style w:type="character" w:customStyle="1" w:styleId="HeaderChar">
    <w:name w:val="Header Char"/>
    <w:basedOn w:val="DefaultParagraphFont"/>
    <w:link w:val="Header"/>
    <w:uiPriority w:val="99"/>
    <w:rsid w:val="007275E1"/>
  </w:style>
  <w:style w:type="paragraph" w:styleId="Footer">
    <w:name w:val="footer"/>
    <w:basedOn w:val="Normal"/>
    <w:link w:val="FooterChar"/>
    <w:uiPriority w:val="99"/>
    <w:unhideWhenUsed/>
    <w:rsid w:val="007275E1"/>
    <w:pPr>
      <w:tabs>
        <w:tab w:val="center" w:pos="4536"/>
        <w:tab w:val="right" w:pos="8931"/>
      </w:tabs>
      <w:spacing w:after="0" w:line="240" w:lineRule="auto"/>
    </w:pPr>
  </w:style>
  <w:style w:type="character" w:customStyle="1" w:styleId="FooterChar">
    <w:name w:val="Footer Char"/>
    <w:basedOn w:val="DefaultParagraphFont"/>
    <w:link w:val="Footer"/>
    <w:uiPriority w:val="99"/>
    <w:rsid w:val="007275E1"/>
  </w:style>
  <w:style w:type="character" w:styleId="Strong">
    <w:name w:val="Strong"/>
    <w:basedOn w:val="DefaultParagraphFont"/>
    <w:uiPriority w:val="22"/>
    <w:qFormat/>
    <w:rsid w:val="007275E1"/>
    <w:rPr>
      <w:b/>
      <w:bCs/>
    </w:rPr>
  </w:style>
  <w:style w:type="paragraph" w:customStyle="1" w:styleId="FimdoDocumento">
    <w:name w:val="Fim do Documento"/>
    <w:basedOn w:val="Normal"/>
    <w:rsid w:val="007275E1"/>
    <w:pPr>
      <w:tabs>
        <w:tab w:val="center" w:leader="hyphen" w:pos="4536"/>
        <w:tab w:val="right" w:leader="hyphen" w:pos="9072"/>
      </w:tabs>
    </w:pPr>
    <w:rPr>
      <w:b/>
    </w:rPr>
  </w:style>
  <w:style w:type="paragraph" w:styleId="Caption">
    <w:name w:val="caption"/>
    <w:basedOn w:val="Normal"/>
    <w:next w:val="Normal"/>
    <w:uiPriority w:val="35"/>
    <w:unhideWhenUsed/>
    <w:qFormat/>
    <w:rsid w:val="007275E1"/>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275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75E1"/>
    <w:rPr>
      <w:rFonts w:eastAsiaTheme="minorEastAsia"/>
      <w:color w:val="5A5A5A" w:themeColor="text1" w:themeTint="A5"/>
      <w:spacing w:val="15"/>
    </w:rPr>
  </w:style>
  <w:style w:type="paragraph" w:customStyle="1" w:styleId="Citation">
    <w:name w:val="Citation"/>
    <w:basedOn w:val="Normal"/>
    <w:next w:val="CitationAuthor"/>
    <w:rsid w:val="007275E1"/>
    <w:pPr>
      <w:spacing w:after="0" w:line="240" w:lineRule="auto"/>
      <w:contextualSpacing/>
    </w:pPr>
    <w:rPr>
      <w:i/>
    </w:rPr>
  </w:style>
  <w:style w:type="paragraph" w:customStyle="1" w:styleId="CitationAuthor">
    <w:name w:val="CitationAuthor"/>
    <w:basedOn w:val="Normal"/>
    <w:next w:val="Normal"/>
    <w:rsid w:val="007275E1"/>
    <w:pPr>
      <w:jc w:val="right"/>
    </w:pPr>
    <w:rPr>
      <w:i/>
      <w:sz w:val="18"/>
    </w:rPr>
  </w:style>
  <w:style w:type="paragraph" w:styleId="Bibliography">
    <w:name w:val="Bibliography"/>
    <w:basedOn w:val="Normal"/>
    <w:next w:val="Normal"/>
    <w:uiPriority w:val="37"/>
    <w:unhideWhenUsed/>
    <w:rsid w:val="002C0668"/>
  </w:style>
  <w:style w:type="table" w:styleId="PlainTable3">
    <w:name w:val="Plain Table 3"/>
    <w:basedOn w:val="TableNormal"/>
    <w:uiPriority w:val="43"/>
    <w:rsid w:val="008458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458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8458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1E65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54912">
      <w:bodyDiv w:val="1"/>
      <w:marLeft w:val="0"/>
      <w:marRight w:val="0"/>
      <w:marTop w:val="0"/>
      <w:marBottom w:val="0"/>
      <w:divBdr>
        <w:top w:val="none" w:sz="0" w:space="0" w:color="auto"/>
        <w:left w:val="none" w:sz="0" w:space="0" w:color="auto"/>
        <w:bottom w:val="none" w:sz="0" w:space="0" w:color="auto"/>
        <w:right w:val="none" w:sz="0" w:space="0" w:color="auto"/>
      </w:divBdr>
    </w:div>
    <w:div w:id="570698617">
      <w:bodyDiv w:val="1"/>
      <w:marLeft w:val="0"/>
      <w:marRight w:val="0"/>
      <w:marTop w:val="0"/>
      <w:marBottom w:val="0"/>
      <w:divBdr>
        <w:top w:val="none" w:sz="0" w:space="0" w:color="auto"/>
        <w:left w:val="none" w:sz="0" w:space="0" w:color="auto"/>
        <w:bottom w:val="none" w:sz="0" w:space="0" w:color="auto"/>
        <w:right w:val="none" w:sz="0" w:space="0" w:color="auto"/>
      </w:divBdr>
    </w:div>
    <w:div w:id="637415829">
      <w:bodyDiv w:val="1"/>
      <w:marLeft w:val="0"/>
      <w:marRight w:val="0"/>
      <w:marTop w:val="0"/>
      <w:marBottom w:val="0"/>
      <w:divBdr>
        <w:top w:val="none" w:sz="0" w:space="0" w:color="auto"/>
        <w:left w:val="none" w:sz="0" w:space="0" w:color="auto"/>
        <w:bottom w:val="none" w:sz="0" w:space="0" w:color="auto"/>
        <w:right w:val="none" w:sz="0" w:space="0" w:color="auto"/>
      </w:divBdr>
    </w:div>
    <w:div w:id="652370477">
      <w:bodyDiv w:val="1"/>
      <w:marLeft w:val="0"/>
      <w:marRight w:val="0"/>
      <w:marTop w:val="0"/>
      <w:marBottom w:val="0"/>
      <w:divBdr>
        <w:top w:val="none" w:sz="0" w:space="0" w:color="auto"/>
        <w:left w:val="none" w:sz="0" w:space="0" w:color="auto"/>
        <w:bottom w:val="none" w:sz="0" w:space="0" w:color="auto"/>
        <w:right w:val="none" w:sz="0" w:space="0" w:color="auto"/>
      </w:divBdr>
    </w:div>
    <w:div w:id="737365613">
      <w:bodyDiv w:val="1"/>
      <w:marLeft w:val="0"/>
      <w:marRight w:val="0"/>
      <w:marTop w:val="0"/>
      <w:marBottom w:val="0"/>
      <w:divBdr>
        <w:top w:val="none" w:sz="0" w:space="0" w:color="auto"/>
        <w:left w:val="none" w:sz="0" w:space="0" w:color="auto"/>
        <w:bottom w:val="none" w:sz="0" w:space="0" w:color="auto"/>
        <w:right w:val="none" w:sz="0" w:space="0" w:color="auto"/>
      </w:divBdr>
    </w:div>
    <w:div w:id="841628770">
      <w:bodyDiv w:val="1"/>
      <w:marLeft w:val="0"/>
      <w:marRight w:val="0"/>
      <w:marTop w:val="0"/>
      <w:marBottom w:val="0"/>
      <w:divBdr>
        <w:top w:val="none" w:sz="0" w:space="0" w:color="auto"/>
        <w:left w:val="none" w:sz="0" w:space="0" w:color="auto"/>
        <w:bottom w:val="none" w:sz="0" w:space="0" w:color="auto"/>
        <w:right w:val="none" w:sz="0" w:space="0" w:color="auto"/>
      </w:divBdr>
    </w:div>
    <w:div w:id="862133508">
      <w:bodyDiv w:val="1"/>
      <w:marLeft w:val="0"/>
      <w:marRight w:val="0"/>
      <w:marTop w:val="0"/>
      <w:marBottom w:val="0"/>
      <w:divBdr>
        <w:top w:val="none" w:sz="0" w:space="0" w:color="auto"/>
        <w:left w:val="none" w:sz="0" w:space="0" w:color="auto"/>
        <w:bottom w:val="none" w:sz="0" w:space="0" w:color="auto"/>
        <w:right w:val="none" w:sz="0" w:space="0" w:color="auto"/>
      </w:divBdr>
    </w:div>
    <w:div w:id="998461604">
      <w:bodyDiv w:val="1"/>
      <w:marLeft w:val="0"/>
      <w:marRight w:val="0"/>
      <w:marTop w:val="0"/>
      <w:marBottom w:val="0"/>
      <w:divBdr>
        <w:top w:val="none" w:sz="0" w:space="0" w:color="auto"/>
        <w:left w:val="none" w:sz="0" w:space="0" w:color="auto"/>
        <w:bottom w:val="none" w:sz="0" w:space="0" w:color="auto"/>
        <w:right w:val="none" w:sz="0" w:space="0" w:color="auto"/>
      </w:divBdr>
    </w:div>
    <w:div w:id="1365446646">
      <w:bodyDiv w:val="1"/>
      <w:marLeft w:val="0"/>
      <w:marRight w:val="0"/>
      <w:marTop w:val="0"/>
      <w:marBottom w:val="0"/>
      <w:divBdr>
        <w:top w:val="none" w:sz="0" w:space="0" w:color="auto"/>
        <w:left w:val="none" w:sz="0" w:space="0" w:color="auto"/>
        <w:bottom w:val="none" w:sz="0" w:space="0" w:color="auto"/>
        <w:right w:val="none" w:sz="0" w:space="0" w:color="auto"/>
      </w:divBdr>
    </w:div>
    <w:div w:id="1384872098">
      <w:bodyDiv w:val="1"/>
      <w:marLeft w:val="0"/>
      <w:marRight w:val="0"/>
      <w:marTop w:val="0"/>
      <w:marBottom w:val="0"/>
      <w:divBdr>
        <w:top w:val="none" w:sz="0" w:space="0" w:color="auto"/>
        <w:left w:val="none" w:sz="0" w:space="0" w:color="auto"/>
        <w:bottom w:val="none" w:sz="0" w:space="0" w:color="auto"/>
        <w:right w:val="none" w:sz="0" w:space="0" w:color="auto"/>
      </w:divBdr>
    </w:div>
    <w:div w:id="1424062509">
      <w:bodyDiv w:val="1"/>
      <w:marLeft w:val="0"/>
      <w:marRight w:val="0"/>
      <w:marTop w:val="0"/>
      <w:marBottom w:val="0"/>
      <w:divBdr>
        <w:top w:val="none" w:sz="0" w:space="0" w:color="auto"/>
        <w:left w:val="none" w:sz="0" w:space="0" w:color="auto"/>
        <w:bottom w:val="none" w:sz="0" w:space="0" w:color="auto"/>
        <w:right w:val="none" w:sz="0" w:space="0" w:color="auto"/>
      </w:divBdr>
      <w:divsChild>
        <w:div w:id="1853449089">
          <w:marLeft w:val="0"/>
          <w:marRight w:val="0"/>
          <w:marTop w:val="0"/>
          <w:marBottom w:val="0"/>
          <w:divBdr>
            <w:top w:val="none" w:sz="0" w:space="0" w:color="auto"/>
            <w:left w:val="none" w:sz="0" w:space="0" w:color="auto"/>
            <w:bottom w:val="none" w:sz="0" w:space="0" w:color="auto"/>
            <w:right w:val="none" w:sz="0" w:space="0" w:color="auto"/>
          </w:divBdr>
          <w:divsChild>
            <w:div w:id="549928116">
              <w:marLeft w:val="0"/>
              <w:marRight w:val="0"/>
              <w:marTop w:val="0"/>
              <w:marBottom w:val="0"/>
              <w:divBdr>
                <w:top w:val="none" w:sz="0" w:space="0" w:color="auto"/>
                <w:left w:val="none" w:sz="0" w:space="0" w:color="auto"/>
                <w:bottom w:val="none" w:sz="0" w:space="0" w:color="auto"/>
                <w:right w:val="none" w:sz="0" w:space="0" w:color="auto"/>
              </w:divBdr>
              <w:divsChild>
                <w:div w:id="578253439">
                  <w:marLeft w:val="0"/>
                  <w:marRight w:val="0"/>
                  <w:marTop w:val="0"/>
                  <w:marBottom w:val="0"/>
                  <w:divBdr>
                    <w:top w:val="none" w:sz="0" w:space="0" w:color="auto"/>
                    <w:left w:val="none" w:sz="0" w:space="0" w:color="auto"/>
                    <w:bottom w:val="none" w:sz="0" w:space="0" w:color="auto"/>
                    <w:right w:val="none" w:sz="0" w:space="0" w:color="auto"/>
                  </w:divBdr>
                  <w:divsChild>
                    <w:div w:id="1076245372">
                      <w:marLeft w:val="0"/>
                      <w:marRight w:val="0"/>
                      <w:marTop w:val="0"/>
                      <w:marBottom w:val="0"/>
                      <w:divBdr>
                        <w:top w:val="none" w:sz="0" w:space="0" w:color="auto"/>
                        <w:left w:val="none" w:sz="0" w:space="0" w:color="auto"/>
                        <w:bottom w:val="none" w:sz="0" w:space="0" w:color="auto"/>
                        <w:right w:val="none" w:sz="0" w:space="0" w:color="auto"/>
                      </w:divBdr>
                      <w:divsChild>
                        <w:div w:id="1470784347">
                          <w:marLeft w:val="0"/>
                          <w:marRight w:val="0"/>
                          <w:marTop w:val="0"/>
                          <w:marBottom w:val="0"/>
                          <w:divBdr>
                            <w:top w:val="none" w:sz="0" w:space="0" w:color="auto"/>
                            <w:left w:val="none" w:sz="0" w:space="0" w:color="auto"/>
                            <w:bottom w:val="none" w:sz="0" w:space="0" w:color="auto"/>
                            <w:right w:val="none" w:sz="0" w:space="0" w:color="auto"/>
                          </w:divBdr>
                          <w:divsChild>
                            <w:div w:id="213346253">
                              <w:marLeft w:val="0"/>
                              <w:marRight w:val="0"/>
                              <w:marTop w:val="300"/>
                              <w:marBottom w:val="225"/>
                              <w:divBdr>
                                <w:top w:val="single" w:sz="6" w:space="0" w:color="DDDDDD"/>
                                <w:left w:val="single" w:sz="6" w:space="0" w:color="DDDDDD"/>
                                <w:bottom w:val="single" w:sz="6" w:space="0" w:color="DDDDDD"/>
                                <w:right w:val="single" w:sz="6" w:space="0" w:color="DDDDDD"/>
                              </w:divBdr>
                              <w:divsChild>
                                <w:div w:id="14641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482123">
      <w:bodyDiv w:val="1"/>
      <w:marLeft w:val="0"/>
      <w:marRight w:val="0"/>
      <w:marTop w:val="0"/>
      <w:marBottom w:val="0"/>
      <w:divBdr>
        <w:top w:val="none" w:sz="0" w:space="0" w:color="auto"/>
        <w:left w:val="none" w:sz="0" w:space="0" w:color="auto"/>
        <w:bottom w:val="none" w:sz="0" w:space="0" w:color="auto"/>
        <w:right w:val="none" w:sz="0" w:space="0" w:color="auto"/>
      </w:divBdr>
    </w:div>
    <w:div w:id="1580402793">
      <w:bodyDiv w:val="1"/>
      <w:marLeft w:val="0"/>
      <w:marRight w:val="0"/>
      <w:marTop w:val="0"/>
      <w:marBottom w:val="0"/>
      <w:divBdr>
        <w:top w:val="none" w:sz="0" w:space="0" w:color="auto"/>
        <w:left w:val="none" w:sz="0" w:space="0" w:color="auto"/>
        <w:bottom w:val="none" w:sz="0" w:space="0" w:color="auto"/>
        <w:right w:val="none" w:sz="0" w:space="0" w:color="auto"/>
      </w:divBdr>
    </w:div>
    <w:div w:id="1777867664">
      <w:bodyDiv w:val="1"/>
      <w:marLeft w:val="0"/>
      <w:marRight w:val="0"/>
      <w:marTop w:val="0"/>
      <w:marBottom w:val="0"/>
      <w:divBdr>
        <w:top w:val="none" w:sz="0" w:space="0" w:color="auto"/>
        <w:left w:val="none" w:sz="0" w:space="0" w:color="auto"/>
        <w:bottom w:val="none" w:sz="0" w:space="0" w:color="auto"/>
        <w:right w:val="none" w:sz="0" w:space="0" w:color="auto"/>
      </w:divBdr>
    </w:div>
    <w:div w:id="20373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mobile/" TargetMode="External"/><Relationship Id="rId13" Type="http://schemas.openxmlformats.org/officeDocument/2006/relationships/hyperlink" Target="https://azure.microsoft.com/en-us/services/app-service/" TargetMode="External"/><Relationship Id="rId18" Type="http://schemas.openxmlformats.org/officeDocument/2006/relationships/hyperlink" Target="https://flexr.wordpress.com/2013/01/02/backends-as-a-service-appcelerator-acs-vs-parse-vs-applicasa-vs-stackmob/"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developereconomics.com/search/tools/%23q/sector/35/license/technology/platform/app_category/" TargetMode="External"/><Relationship Id="rId7" Type="http://schemas.openxmlformats.org/officeDocument/2006/relationships/endnotes" Target="endnotes.xml"/><Relationship Id="rId12" Type="http://schemas.openxmlformats.org/officeDocument/2006/relationships/hyperlink" Target="https://www.firebase.com/" TargetMode="External"/><Relationship Id="rId17" Type="http://schemas.openxmlformats.org/officeDocument/2006/relationships/hyperlink" Target="https://mlab.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rongloop.com/" TargetMode="External"/><Relationship Id="rId20" Type="http://schemas.openxmlformats.org/officeDocument/2006/relationships/hyperlink" Target="http://www.developereconomics.com/finding-right-ba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uilt.i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feedhenry.com/" TargetMode="External"/><Relationship Id="rId23" Type="http://schemas.openxmlformats.org/officeDocument/2006/relationships/hyperlink" Target="http://www.infoworld.com/article/2890167/application-development/review-microsoft-azure-beats-amazon-and-google-for-mobile-development.html" TargetMode="External"/><Relationship Id="rId10" Type="http://schemas.openxmlformats.org/officeDocument/2006/relationships/hyperlink" Target="http://www.baasbox.com/" TargetMode="External"/><Relationship Id="rId19" Type="http://schemas.openxmlformats.org/officeDocument/2006/relationships/hyperlink" Target="https://azure.microsoft.com/en-us/pricing/details/app-service/" TargetMode="External"/><Relationship Id="rId4" Type="http://schemas.openxmlformats.org/officeDocument/2006/relationships/settings" Target="settings.xml"/><Relationship Id="rId9" Type="http://schemas.openxmlformats.org/officeDocument/2006/relationships/hyperlink" Target="http://www.appcelerator.com/" TargetMode="External"/><Relationship Id="rId14" Type="http://schemas.openxmlformats.org/officeDocument/2006/relationships/hyperlink" Target="https://cloud.oracle.com/mobile" TargetMode="External"/><Relationship Id="rId22" Type="http://schemas.openxmlformats.org/officeDocument/2006/relationships/hyperlink" Target="https://flexr.wordpress.com/2013/01/02/backends-as-a-service-appcelerator-acs-vs-parse-vs-applicasa-vs-stackmo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s\Documents\LEIC\1516v\PS\tertulias\docs\technology%20evalu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MGCMBE</b:Tag>
    <b:SourceType>ElectronicSource</b:SourceType>
    <b:Guid>{05688455-CD69-4EAE-87CF-6677B31118B5}</b:Guid>
    <b:Author>
      <b:Author>
        <b:NameList>
          <b:Person>
            <b:Last>Richard Marshall</b:Last>
            <b:First>Van</b:First>
            <b:Middle>L. Baker, Jason Wong</b:Middle>
          </b:Person>
        </b:NameList>
      </b:Author>
    </b:Author>
    <b:Title>Market Guide for Cloud Mobile Back-End</b:Title>
    <b:Year>2015</b:Year>
    <b:Publisher>Gartner, Inc.</b:Publisher>
    <b:CountryRegion>USA</b:CountryRegion>
    <b:LCID>en-US</b:LCID>
    <b:RefOrder>1</b:RefOrder>
  </b:Source>
</b:Sources>
</file>

<file path=customXml/itemProps1.xml><?xml version="1.0" encoding="utf-8"?>
<ds:datastoreItem xmlns:ds="http://schemas.openxmlformats.org/officeDocument/2006/customXml" ds:itemID="{50851091-2F9C-4196-8AEE-C627C6669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technology evaluation template.dotx</Template>
  <TotalTime>682</TotalTime>
  <Pages>4</Pages>
  <Words>1141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Tertúlias</vt:lpstr>
    </vt:vector>
  </TitlesOfParts>
  <Manager>Eng. Pedro Félix</Manager>
  <Company>ISEL / LEIC</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Tertúlias</dc:title>
  <dc:subject>Server Technology Evaluation</dc:subject>
  <dc:creator>António Borba da Silva</dc:creator>
  <cp:keywords>server</cp:keywords>
  <dc:description/>
  <cp:lastModifiedBy>António Borba da Silva</cp:lastModifiedBy>
  <cp:revision>29</cp:revision>
  <cp:lastPrinted>2016-03-29T08:08:00Z</cp:lastPrinted>
  <dcterms:created xsi:type="dcterms:W3CDTF">2016-03-29T18:05:00Z</dcterms:created>
  <dcterms:modified xsi:type="dcterms:W3CDTF">2016-03-31T17:21:00Z</dcterms:modified>
  <cp:category>architecture</cp:category>
</cp:coreProperties>
</file>