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0"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1" w:author="Alex Borowicz" w:date="2019-04-08T13:28:00Z">
        <w:r w:rsidR="00087CF8">
          <w:rPr>
            <w:rFonts w:ascii="Times New Roman" w:hAnsi="Times New Roman" w:cs="Times New Roman"/>
            <w:sz w:val="24"/>
            <w:szCs w:val="24"/>
          </w:rPr>
          <w:t xml:space="preserve">, and have been adopted </w:t>
        </w:r>
      </w:ins>
      <w:ins w:id="2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3"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4" w:author="Alex Borowicz" w:date="2019-04-08T13:35:00Z">
        <w:r w:rsidR="002E598E">
          <w:rPr>
            <w:rFonts w:ascii="Times New Roman" w:hAnsi="Times New Roman" w:cs="Times New Roman"/>
            <w:sz w:val="24"/>
            <w:szCs w:val="24"/>
          </w:rPr>
          <w:t xml:space="preserve">17), </w:t>
        </w:r>
      </w:ins>
      <w:ins w:id="25"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6" w:author="Alex Borowicz" w:date="2019-04-08T13:39:00Z">
        <w:r w:rsidR="007B415F">
          <w:rPr>
            <w:rFonts w:ascii="Times New Roman" w:hAnsi="Times New Roman" w:cs="Times New Roman"/>
            <w:sz w:val="24"/>
            <w:szCs w:val="24"/>
          </w:rPr>
          <w:t>15)</w:t>
        </w:r>
      </w:ins>
      <w:ins w:id="27" w:author="Alex Borowicz" w:date="2019-04-08T13:40:00Z">
        <w:r w:rsidR="007B415F">
          <w:rPr>
            <w:rFonts w:ascii="Times New Roman" w:hAnsi="Times New Roman" w:cs="Times New Roman"/>
            <w:sz w:val="24"/>
            <w:szCs w:val="24"/>
          </w:rPr>
          <w:t>.</w:t>
        </w:r>
      </w:ins>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3EBC34B" w:rsidR="003904F1" w:rsidRDefault="003904F1">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30"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1" w:author="Alex Borowicz" w:date="2019-04-08T10:38:00Z">
        <w:r w:rsidR="00DF51CD" w:rsidRPr="00CF41A8" w:rsidDel="00A65377">
          <w:rPr>
            <w:i/>
          </w:rPr>
          <w:delText>glacialis</w:delText>
        </w:r>
      </w:del>
      <w:ins w:id="32"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4311880F" w:rsidR="001930A5" w:rsidRPr="00CF41A8" w:rsidRDefault="003904F1">
      <w:pPr>
        <w:pStyle w:val="NormalWeb"/>
        <w:spacing w:before="0" w:beforeAutospacing="0" w:after="0" w:afterAutospacing="0" w:line="480" w:lineRule="auto"/>
        <w:ind w:firstLine="720"/>
        <w:pPrChange w:id="33"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 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other neighboring tiles, we removed them from both training and testing to avoid confusion. Where whales were cleanly bisected by the border between tiles, such that at least 20% of the whale </w:t>
      </w:r>
      <w:r w:rsidR="00E948FB" w:rsidRPr="00CF41A8">
        <w:rPr>
          <w:rFonts w:ascii="Times New Roman" w:eastAsia="Times New Roman" w:hAnsi="Times New Roman" w:cs="Times New Roman"/>
          <w:sz w:val="24"/>
          <w:szCs w:val="24"/>
        </w:rPr>
        <w:lastRenderedPageBreak/>
        <w:t>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34"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35"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36" w:author="Alex Borowicz" w:date="2019-04-16T13:09:00Z">
        <w:r w:rsidR="001305E5">
          <w:rPr>
            <w:rFonts w:ascii="Times New Roman" w:hAnsi="Times New Roman" w:cs="Times New Roman"/>
            <w:sz w:val="24"/>
            <w:szCs w:val="24"/>
          </w:rPr>
          <w:t xml:space="preserve"> </w:t>
        </w:r>
      </w:ins>
      <w:ins w:id="37"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38"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39" w:author="Alex Borowicz" w:date="2019-04-07T19:55:00Z"/>
        </w:rPr>
      </w:pPr>
      <w:r>
        <w:lastRenderedPageBreak/>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40" w:author="Alex Borowicz" w:date="2019-04-07T19:56:00Z"/>
        </w:rPr>
        <w:pPrChange w:id="41" w:author="Alex Borowicz" w:date="2019-04-07T19:55:00Z">
          <w:pPr>
            <w:pStyle w:val="NormalWeb"/>
            <w:spacing w:before="0" w:beforeAutospacing="0" w:after="0" w:afterAutospacing="0" w:line="480" w:lineRule="auto"/>
          </w:pPr>
        </w:pPrChange>
      </w:pPr>
    </w:p>
    <w:p w14:paraId="79F9C839" w14:textId="5DF2438E" w:rsidR="003904F1" w:rsidRPr="00FE61D0" w:rsidRDefault="00FE61D0">
      <w:pPr>
        <w:pStyle w:val="NormalWeb"/>
        <w:spacing w:before="0" w:beforeAutospacing="0" w:after="0" w:afterAutospacing="0" w:line="480" w:lineRule="auto"/>
        <w:ind w:firstLine="720"/>
        <w:pPrChange w:id="42"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w:t>
      </w:r>
      <w:del w:id="43" w:author="Alex Borowicz" w:date="2019-04-30T14:14:00Z">
        <w:r w:rsidDel="006F3251">
          <w:delText>used</w:delText>
        </w:r>
        <w:r w:rsidRPr="00CF41A8" w:rsidDel="006F3251">
          <w:delText xml:space="preserve"> </w:delText>
        </w:r>
      </w:del>
      <w:ins w:id="44" w:author="Alex Borowicz" w:date="2019-04-30T14:14:00Z">
        <w:r w:rsidR="006F3251">
          <w:t>tested</w:t>
        </w:r>
        <w:r w:rsidR="006F3251" w:rsidRPr="00CF41A8">
          <w:t xml:space="preserve"> </w:t>
        </w:r>
      </w:ins>
      <w:del w:id="45" w:author="Alex Borowicz" w:date="2019-04-30T14:17:00Z">
        <w:r w:rsidRPr="00CF41A8" w:rsidDel="006F3251">
          <w:delText>the</w:delText>
        </w:r>
      </w:del>
      <w:ins w:id="46" w:author="Alex Borowicz" w:date="2019-04-30T14:21:00Z">
        <w:r w:rsidR="006F3251">
          <w:t>three</w:t>
        </w:r>
      </w:ins>
      <w:ins w:id="47" w:author="Alex Borowicz" w:date="2019-04-30T14:17:00Z">
        <w:r w:rsidR="006F3251">
          <w:t xml:space="preserve"> </w:t>
        </w:r>
      </w:ins>
      <w:ins w:id="48" w:author="Alex Borowicz" w:date="2019-04-30T14:14:00Z">
        <w:r w:rsidR="006F3251">
          <w:t xml:space="preserve">different architectures: </w:t>
        </w:r>
      </w:ins>
      <w:del w:id="49" w:author="Alex Borowicz" w:date="2019-04-30T14:16:00Z">
        <w:r w:rsidRPr="00CF41A8" w:rsidDel="006F3251">
          <w:delText xml:space="preserve"> </w:delText>
        </w:r>
      </w:del>
      <w:r w:rsidRPr="00CF41A8">
        <w:t>ResNet</w:t>
      </w:r>
      <w:ins w:id="50" w:author="Alex Borowicz" w:date="2019-04-30T14:21:00Z">
        <w:r w:rsidR="006F3251">
          <w:t xml:space="preserve"> (using both 18- and 34-layer approaches)</w:t>
        </w:r>
      </w:ins>
      <w:r w:rsidRPr="00CF41A8">
        <w:t xml:space="preserve"> </w:t>
      </w:r>
      <w:del w:id="51"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[41]</w:t>
      </w:r>
      <w:ins w:id="52" w:author="Alex Borowicz" w:date="2019-04-30T14:16:00Z">
        <w:r w:rsidR="006F3251">
          <w:t xml:space="preserve">, </w:t>
        </w:r>
      </w:ins>
      <w:proofErr w:type="spellStart"/>
      <w:ins w:id="53" w:author="Alex Borowicz" w:date="2019-04-30T14:22:00Z">
        <w:r w:rsidR="006F3251">
          <w:t>DenseNet</w:t>
        </w:r>
        <w:proofErr w:type="spellEnd"/>
        <w:r w:rsidR="006F3251">
          <w:t xml:space="preserve"> </w:t>
        </w:r>
        <w:r w:rsidR="006F3251" w:rsidRPr="006F3251">
          <w:rPr>
            <w:highlight w:val="yellow"/>
            <w:rPrChange w:id="54" w:author="Alex Borowicz" w:date="2019-04-30T14:23:00Z">
              <w:rPr/>
            </w:rPrChange>
          </w:rPr>
          <w:t>[Huang et al. 2017]</w:t>
        </w:r>
      </w:ins>
      <w:ins w:id="55" w:author="Alex Borowicz" w:date="2019-04-30T14:23:00Z">
        <w:r w:rsidR="006F3251">
          <w:rPr>
            <w:highlight w:val="yellow"/>
          </w:rPr>
          <w:t xml:space="preserve">, and </w:t>
        </w:r>
      </w:ins>
      <w:proofErr w:type="spellStart"/>
      <w:ins w:id="56" w:author="Alex Borowicz" w:date="2019-04-30T14:38:00Z">
        <w:r w:rsidR="00BC2D1A">
          <w:rPr>
            <w:highlight w:val="yellow"/>
          </w:rPr>
          <w:t>ResNeX</w:t>
        </w:r>
      </w:ins>
      <w:ins w:id="57" w:author="Alex Borowicz" w:date="2019-04-30T14:39:00Z">
        <w:r w:rsidR="00BC2D1A">
          <w:rPr>
            <w:highlight w:val="yellow"/>
          </w:rPr>
          <w:t>t</w:t>
        </w:r>
      </w:ins>
      <w:proofErr w:type="spellEnd"/>
      <w:ins w:id="58" w:author="Alex Borowicz" w:date="2019-04-30T14:38:00Z">
        <w:r w:rsidR="00BC2D1A">
          <w:rPr>
            <w:highlight w:val="yellow"/>
          </w:rPr>
          <w:t xml:space="preserve"> [</w:t>
        </w:r>
        <w:proofErr w:type="spellStart"/>
        <w:r w:rsidR="00BC2D1A">
          <w:rPr>
            <w:highlight w:val="yellow"/>
          </w:rPr>
          <w:t>X</w:t>
        </w:r>
      </w:ins>
      <w:ins w:id="59" w:author="Alex Borowicz" w:date="2019-04-30T14:39:00Z">
        <w:r w:rsidR="00BC2D1A">
          <w:rPr>
            <w:highlight w:val="yellow"/>
          </w:rPr>
          <w:t>ie</w:t>
        </w:r>
        <w:proofErr w:type="spellEnd"/>
        <w:r w:rsidR="00BC2D1A">
          <w:rPr>
            <w:highlight w:val="yellow"/>
          </w:rPr>
          <w:t xml:space="preserve"> et al. 2017]</w:t>
        </w:r>
      </w:ins>
      <w:r w:rsidRPr="00CF41A8">
        <w:t>.</w:t>
      </w:r>
      <w:r>
        <w:t xml:space="preserve"> </w:t>
      </w:r>
      <w:ins w:id="60" w:author="Alex Borowicz" w:date="2019-04-30T14:40:00Z">
        <w:r w:rsidR="00BC2D1A" w:rsidRPr="00BC2D1A">
          <w:rPr>
            <w:highlight w:val="yellow"/>
            <w:rPrChange w:id="61" w:author="Alex Borowicz" w:date="2019-04-30T14:40:00Z">
              <w:rPr/>
            </w:rPrChange>
          </w:rPr>
          <w:t>[[[[TABLE]]]]</w:t>
        </w:r>
        <w:r w:rsidR="00BC2D1A">
          <w:rPr>
            <w:highlight w:val="yellow"/>
          </w:rPr>
          <w:t xml:space="preserve"> </w:t>
        </w:r>
      </w:ins>
      <w:r w:rsidRPr="00FE61D0">
        <w:t>The network takes as input a 32</w:t>
      </w:r>
      <w:r w:rsidR="00E81A0E">
        <w:t xml:space="preserve"> </w:t>
      </w:r>
      <m:oMath>
        <m:r>
          <w:rPr>
            <w:rFonts w:ascii="Cambria Math" w:hAnsi="Cambria Math"/>
          </w:rPr>
          <m:t>×</m:t>
        </m:r>
      </m:oMath>
      <w:r w:rsidR="00E81A0E">
        <w:t xml:space="preserve"> </w:t>
      </w:r>
      <w:proofErr w:type="gramStart"/>
      <w:r w:rsidRPr="00FE61D0">
        <w:t>32 pixel</w:t>
      </w:r>
      <w:proofErr w:type="gramEnd"/>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r w:rsidR="002F3709" w:rsidRPr="00FE61D0">
        <w:t xml:space="preserve">We use a </w:t>
      </w:r>
      <w:r w:rsidR="003904F1" w:rsidRPr="00FE61D0">
        <w:t xml:space="preserve">ResNet-18 </w:t>
      </w:r>
      <w:r w:rsidR="002F3709" w:rsidRPr="00FE61D0">
        <w:t xml:space="preserve">model that </w:t>
      </w:r>
      <w:r w:rsidR="003904F1" w:rsidRPr="00FE61D0">
        <w:t xml:space="preserve">is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 classes</w:t>
      </w:r>
      <w:ins w:id="62" w:author="Alex Borowicz" w:date="2019-04-16T11:15:00Z">
        <w:r w:rsidR="00276C81">
          <w:t xml:space="preserve"> (e.g. ‘house,’ ‘spider,’ </w:t>
        </w:r>
      </w:ins>
      <w:ins w:id="63"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p>
    <w:p w14:paraId="0EC5AD83" w14:textId="70CC7BEA" w:rsidR="00561E27" w:rsidRPr="00E30FFB" w:rsidRDefault="003904F1" w:rsidP="00E30FFB">
      <w:pPr>
        <w:pStyle w:val="NormalWeb"/>
        <w:spacing w:before="0" w:beforeAutospacing="0" w:after="0" w:afterAutospacing="0" w:line="480" w:lineRule="auto"/>
        <w:ind w:firstLine="720"/>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 xml:space="preserve">at a time and, given the rarity, would likely end up looking only at images of water much of the time, potentially creating an unreliable model. To overcome this, we implemented a weighted random sampler, which increases the probability that a whale image will appear in any </w:t>
      </w:r>
      <w:r w:rsidRPr="00CF41A8">
        <w:lastRenderedPageBreak/>
        <w:t>given batch in proportion to the number of whale images in the overall training set (</w:t>
      </w:r>
      <w:r w:rsidR="00793D87">
        <w:t>S</w:t>
      </w:r>
      <w:r w:rsidR="003C67E1">
        <w:t>3</w:t>
      </w:r>
      <w:r w:rsidR="00793D87">
        <w:t xml:space="preserve"> and S4 Files</w:t>
      </w:r>
      <w:r w:rsidRPr="00CF41A8">
        <w:t>). 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0A188A61" w:rsidR="00641392" w:rsidRDefault="004E69CA">
      <w:pPr>
        <w:pStyle w:val="NormalWeb"/>
        <w:spacing w:before="0" w:beforeAutospacing="0" w:after="0" w:afterAutospacing="0" w:line="480" w:lineRule="auto"/>
        <w:ind w:firstLine="720"/>
        <w:pPrChange w:id="64"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on </w:t>
      </w:r>
      <w:proofErr w:type="gramStart"/>
      <w:r w:rsidRPr="00CF41A8">
        <w:t>an</w:t>
      </w:r>
      <w:proofErr w:type="gramEnd"/>
      <w:r w:rsidRPr="00CF41A8">
        <w:t xml:space="preserve"> Nvidia </w:t>
      </w:r>
      <w:r w:rsidR="00DA7F16">
        <w:t xml:space="preserve">Tesla </w:t>
      </w:r>
      <w:r w:rsidRPr="00CF41A8">
        <w:t>K80 GPU, though this relationship is unlikely to be linear.</w:t>
      </w:r>
      <w:r>
        <w:t xml:space="preserve"> </w:t>
      </w:r>
      <w:r w:rsidR="001123EA" w:rsidRPr="00CF41A8">
        <w:t xml:space="preserve">Model training took </w:t>
      </w:r>
      <w:r w:rsidR="00FE2151">
        <w:t>approximately one</w:t>
      </w:r>
      <w:r w:rsidR="00FE2151" w:rsidRPr="00CF41A8">
        <w:t xml:space="preserve"> </w:t>
      </w:r>
      <w:r w:rsidR="001123EA" w:rsidRPr="00CF41A8">
        <w:t>hour depending on the training set on our hardware (</w:t>
      </w:r>
      <w:r w:rsidR="00561E27">
        <w:t>S</w:t>
      </w:r>
      <w:r w:rsidR="003C67E1">
        <w:t>5</w:t>
      </w:r>
      <w:r w:rsidR="00561E27">
        <w:t xml:space="preserve"> </w:t>
      </w:r>
      <w:r w:rsidR="00793D87">
        <w:t>File</w:t>
      </w:r>
      <w:r w:rsidR="001123EA" w:rsidRPr="00CF41A8">
        <w:t xml:space="preserve">). </w:t>
      </w:r>
      <w:r w:rsidR="00A0640C" w:rsidRPr="00CF41A8">
        <w:t xml:space="preserve">Our best model </w:t>
      </w:r>
      <w:r>
        <w:t xml:space="preserve">trained for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1A552B90"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14:paraId="09E5D555" w14:textId="77777777" w:rsidTr="00E81A0E">
        <w:tc>
          <w:tcPr>
            <w:tcW w:w="1870" w:type="dxa"/>
          </w:tcPr>
          <w:p w14:paraId="1B9FA836" w14:textId="77777777" w:rsidR="00450735" w:rsidRPr="00A10513" w:rsidRDefault="00450735" w:rsidP="00561E27">
            <w:pPr>
              <w:rPr>
                <w:rFonts w:ascii="Times New Roman" w:hAnsi="Times New Roman" w:cs="Times New Roman"/>
              </w:rPr>
            </w:pPr>
            <w:r>
              <w:rPr>
                <w:rFonts w:ascii="Times New Roman" w:hAnsi="Times New Roman" w:cs="Times New Roman"/>
              </w:rPr>
              <w:t>LR = 0.0005</w:t>
            </w:r>
          </w:p>
        </w:tc>
        <w:tc>
          <w:tcPr>
            <w:tcW w:w="1870" w:type="dxa"/>
          </w:tcPr>
          <w:p w14:paraId="5704D56A" w14:textId="6C2CBC2F"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6F7C2D61" w14:textId="1258A5A4" w:rsidR="00450735" w:rsidRDefault="00450735" w:rsidP="00561E27">
            <w:pPr>
              <w:rPr>
                <w:rFonts w:ascii="Times New Roman" w:hAnsi="Times New Roman" w:cs="Times New Roman"/>
              </w:rPr>
            </w:pPr>
            <w:r>
              <w:rPr>
                <w:rFonts w:ascii="Times New Roman" w:hAnsi="Times New Roman" w:cs="Times New Roman"/>
              </w:rPr>
              <w:t>0.7769</w:t>
            </w:r>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158830" w:rsidR="00450735" w:rsidRPr="00E30FFB" w:rsidRDefault="00450735" w:rsidP="00561E27">
            <w:pPr>
              <w:rPr>
                <w:rFonts w:ascii="Times New Roman" w:hAnsi="Times New Roman" w:cs="Times New Roman"/>
                <w:b/>
              </w:rPr>
            </w:pPr>
            <w:r w:rsidRPr="00E30FFB">
              <w:rPr>
                <w:rFonts w:ascii="Times New Roman" w:hAnsi="Times New Roman" w:cs="Times New Roman"/>
                <w:b/>
              </w:rPr>
              <w:t>0.9043</w:t>
            </w:r>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0.0010</w:t>
            </w:r>
          </w:p>
        </w:tc>
        <w:tc>
          <w:tcPr>
            <w:tcW w:w="1870" w:type="dxa"/>
          </w:tcPr>
          <w:p w14:paraId="78C79A3F" w14:textId="152192ED" w:rsidR="00450735" w:rsidRPr="00A10513" w:rsidRDefault="00450735" w:rsidP="00561E27">
            <w:pPr>
              <w:rPr>
                <w:rFonts w:ascii="Times New Roman" w:hAnsi="Times New Roman" w:cs="Times New Roman"/>
              </w:rPr>
            </w:pPr>
            <w:r>
              <w:rPr>
                <w:rFonts w:ascii="Times New Roman" w:hAnsi="Times New Roman" w:cs="Times New Roman"/>
              </w:rPr>
              <w:t>0.9990</w:t>
            </w:r>
          </w:p>
        </w:tc>
        <w:tc>
          <w:tcPr>
            <w:tcW w:w="1870" w:type="dxa"/>
          </w:tcPr>
          <w:p w14:paraId="1C756A49" w14:textId="70311B6E" w:rsidR="00450735" w:rsidRPr="00A10513" w:rsidRDefault="00450735" w:rsidP="00561E27">
            <w:pPr>
              <w:rPr>
                <w:rFonts w:ascii="Times New Roman" w:hAnsi="Times New Roman" w:cs="Times New Roman"/>
              </w:rPr>
            </w:pPr>
            <w:r>
              <w:rPr>
                <w:rFonts w:ascii="Times New Roman" w:hAnsi="Times New Roman" w:cs="Times New Roman"/>
              </w:rPr>
              <w:t>0.7589</w:t>
            </w:r>
          </w:p>
        </w:tc>
      </w:tr>
      <w:tr w:rsidR="00450735" w:rsidRPr="00A10513" w14:paraId="486983AF" w14:textId="77777777" w:rsidTr="00E81A0E">
        <w:tc>
          <w:tcPr>
            <w:tcW w:w="1870" w:type="dxa"/>
          </w:tcPr>
          <w:p w14:paraId="13BAEA4F" w14:textId="77777777" w:rsidR="00450735" w:rsidRDefault="00450735" w:rsidP="00561E27">
            <w:pPr>
              <w:rPr>
                <w:rFonts w:ascii="Times New Roman" w:hAnsi="Times New Roman" w:cs="Times New Roman"/>
              </w:rPr>
            </w:pPr>
            <w:r>
              <w:rPr>
                <w:rFonts w:ascii="Times New Roman" w:hAnsi="Times New Roman" w:cs="Times New Roman"/>
              </w:rPr>
              <w:t>LR = 0.0011</w:t>
            </w:r>
          </w:p>
        </w:tc>
        <w:tc>
          <w:tcPr>
            <w:tcW w:w="1870" w:type="dxa"/>
          </w:tcPr>
          <w:p w14:paraId="04BBA069" w14:textId="65654568"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2D05891A" w14:textId="4FCB71BB" w:rsidR="00450735" w:rsidRDefault="00450735" w:rsidP="00561E27">
            <w:pPr>
              <w:rPr>
                <w:rFonts w:ascii="Times New Roman" w:hAnsi="Times New Roman" w:cs="Times New Roman"/>
              </w:rPr>
            </w:pPr>
            <w:r>
              <w:rPr>
                <w:rFonts w:ascii="Times New Roman" w:hAnsi="Times New Roman" w:cs="Times New Roman"/>
              </w:rPr>
              <w:t>0.4510</w:t>
            </w:r>
          </w:p>
        </w:tc>
      </w:tr>
      <w:tr w:rsidR="00450735" w:rsidRPr="00A10513" w14:paraId="034BF259" w14:textId="77777777" w:rsidTr="00E81A0E">
        <w:tc>
          <w:tcPr>
            <w:tcW w:w="1870" w:type="dxa"/>
          </w:tcPr>
          <w:p w14:paraId="12EDB73B" w14:textId="77777777" w:rsidR="00450735" w:rsidRPr="00A10513" w:rsidRDefault="00450735" w:rsidP="00561E27">
            <w:pPr>
              <w:rPr>
                <w:rFonts w:ascii="Times New Roman" w:hAnsi="Times New Roman" w:cs="Times New Roman"/>
              </w:rPr>
            </w:pPr>
            <w:r>
              <w:rPr>
                <w:rFonts w:ascii="Times New Roman" w:hAnsi="Times New Roman" w:cs="Times New Roman"/>
              </w:rPr>
              <w:t>LR = 0.0012</w:t>
            </w:r>
          </w:p>
        </w:tc>
        <w:tc>
          <w:tcPr>
            <w:tcW w:w="1870" w:type="dxa"/>
          </w:tcPr>
          <w:p w14:paraId="449B0011" w14:textId="64CFAEBA" w:rsidR="00450735" w:rsidRPr="00A10513"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095E5768" w14:textId="1BA48C33" w:rsidR="00450735" w:rsidRPr="00A10513" w:rsidRDefault="00450735" w:rsidP="00561E27">
            <w:pPr>
              <w:rPr>
                <w:rFonts w:ascii="Times New Roman" w:hAnsi="Times New Roman" w:cs="Times New Roman"/>
              </w:rPr>
            </w:pPr>
            <w:r>
              <w:rPr>
                <w:rFonts w:ascii="Times New Roman" w:hAnsi="Times New Roman" w:cs="Times New Roman"/>
              </w:rPr>
              <w:t>0.7028</w:t>
            </w:r>
          </w:p>
        </w:tc>
      </w:tr>
    </w:tbl>
    <w:p w14:paraId="345025A3" w14:textId="3C2BDAFE" w:rsidR="004C4C46" w:rsidRDefault="004C4C46" w:rsidP="00CF41A8">
      <w:pPr>
        <w:pStyle w:val="NormalWeb"/>
        <w:spacing w:before="0" w:beforeAutospacing="0" w:after="0" w:afterAutospacing="0" w:line="480" w:lineRule="auto"/>
        <w:rPr>
          <w:i/>
        </w:rPr>
      </w:pPr>
    </w:p>
    <w:p w14:paraId="28B141B6" w14:textId="2C8EEB21" w:rsidR="00273E18" w:rsidRPr="004B4963" w:rsidRDefault="00641392">
      <w:pPr>
        <w:pStyle w:val="NormalWeb"/>
        <w:spacing w:before="0" w:beforeAutospacing="0" w:after="0" w:afterAutospacing="0" w:line="480" w:lineRule="auto"/>
        <w:ind w:firstLine="720"/>
        <w:pPrChange w:id="65" w:author="Alex Borowicz" w:date="2019-04-07T19:56:00Z">
          <w:pPr>
            <w:pStyle w:val="NormalWeb"/>
            <w:spacing w:before="0" w:beforeAutospacing="0" w:after="0" w:afterAutospacing="0" w:line="480" w:lineRule="auto"/>
          </w:pPr>
        </w:pPrChange>
      </w:pPr>
      <w:r>
        <w:t xml:space="preserve">The standard measurement of performance in this case is precision, or the percent of positives (whale identifications) that are true positives, and recall, or the percent of </w:t>
      </w:r>
      <w:ins w:id="66" w:author="Alex Borowicz" w:date="2019-04-16T11:17:00Z">
        <w:r w:rsidR="00276C81">
          <w:t xml:space="preserve">labeled </w:t>
        </w:r>
      </w:ins>
      <w:r>
        <w:t xml:space="preserve">whales that were found by the model. </w:t>
      </w:r>
      <w:r w:rsidR="00132310">
        <w:t xml:space="preserve">Precision was closely consistent among folds, ranging </w:t>
      </w:r>
      <w:r w:rsidR="00132310">
        <w:lastRenderedPageBreak/>
        <w:t xml:space="preserve">from 0.997 to 0.999, with slightly higher variation in recall from 0.930 to 0.989, </w:t>
      </w:r>
      <w:r w:rsidR="00DA7F16">
        <w:t>suggesting</w:t>
      </w:r>
      <w:r w:rsidR="00132310">
        <w:t xml:space="preserve"> that there was a small</w:t>
      </w:r>
      <w:r w:rsidR="00DA7F16">
        <w:t xml:space="preserve"> variation among the</w:t>
      </w:r>
      <w:r w:rsidR="00AC606D">
        <w:t xml:space="preserve"> training images in the</w:t>
      </w:r>
      <w:r w:rsidR="00DA7F16">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42DB271C"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990"/>
        <w:gridCol w:w="990"/>
        <w:gridCol w:w="990"/>
        <w:gridCol w:w="990"/>
        <w:gridCol w:w="1084"/>
        <w:gridCol w:w="1035"/>
      </w:tblGrid>
      <w:tr w:rsidR="00E30FFB" w:rsidRPr="00C10525" w14:paraId="09AF02E2" w14:textId="77777777" w:rsidTr="002303A5">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990"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90"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303A5">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990" w:type="dxa"/>
          </w:tcPr>
          <w:p w14:paraId="33B8047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358F4C1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55674E3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731A7B1"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46FB2537"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2BCF88D2" w14:textId="77777777" w:rsidR="00E30FFB" w:rsidRPr="00C10525" w:rsidRDefault="00E30FFB" w:rsidP="002303A5">
            <w:pPr>
              <w:rPr>
                <w:rFonts w:ascii="Times New Roman" w:hAnsi="Times New Roman" w:cs="Times New Roman"/>
              </w:rPr>
            </w:pPr>
            <w:r>
              <w:rPr>
                <w:rFonts w:ascii="Times New Roman" w:hAnsi="Times New Roman" w:cs="Times New Roman"/>
              </w:rPr>
              <w:t>0.9304</w:t>
            </w:r>
          </w:p>
        </w:tc>
      </w:tr>
      <w:tr w:rsidR="00E30FFB" w:rsidRPr="00C10525" w14:paraId="12DA8A88" w14:textId="77777777" w:rsidTr="002303A5">
        <w:tc>
          <w:tcPr>
            <w:tcW w:w="985" w:type="dxa"/>
          </w:tcPr>
          <w:p w14:paraId="227803C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2</w:t>
            </w:r>
          </w:p>
        </w:tc>
        <w:tc>
          <w:tcPr>
            <w:tcW w:w="990" w:type="dxa"/>
          </w:tcPr>
          <w:p w14:paraId="7134F7B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180F802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5B3D77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F5EE49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76759E85" w14:textId="77777777" w:rsidR="00E30FFB" w:rsidRPr="00C10525" w:rsidRDefault="00E30FFB" w:rsidP="002303A5">
            <w:pPr>
              <w:rPr>
                <w:rFonts w:ascii="Times New Roman" w:hAnsi="Times New Roman" w:cs="Times New Roman"/>
              </w:rPr>
            </w:pPr>
            <w:r>
              <w:rPr>
                <w:rFonts w:ascii="Times New Roman" w:hAnsi="Times New Roman" w:cs="Times New Roman"/>
              </w:rPr>
              <w:t>0.9970</w:t>
            </w:r>
          </w:p>
        </w:tc>
        <w:tc>
          <w:tcPr>
            <w:tcW w:w="1035" w:type="dxa"/>
          </w:tcPr>
          <w:p w14:paraId="194F50C6" w14:textId="77777777" w:rsidR="00E30FFB" w:rsidRPr="00C10525" w:rsidRDefault="00E30FFB" w:rsidP="002303A5">
            <w:pPr>
              <w:rPr>
                <w:rFonts w:ascii="Times New Roman" w:hAnsi="Times New Roman" w:cs="Times New Roman"/>
              </w:rPr>
            </w:pPr>
            <w:r>
              <w:rPr>
                <w:rFonts w:ascii="Times New Roman" w:hAnsi="Times New Roman" w:cs="Times New Roman"/>
              </w:rPr>
              <w:t>0.9882</w:t>
            </w:r>
          </w:p>
        </w:tc>
      </w:tr>
      <w:tr w:rsidR="00E30FFB" w:rsidRPr="00C10525" w14:paraId="6B313661" w14:textId="77777777" w:rsidTr="002303A5">
        <w:tc>
          <w:tcPr>
            <w:tcW w:w="985" w:type="dxa"/>
          </w:tcPr>
          <w:p w14:paraId="65014BA3"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3</w:t>
            </w:r>
          </w:p>
        </w:tc>
        <w:tc>
          <w:tcPr>
            <w:tcW w:w="990" w:type="dxa"/>
          </w:tcPr>
          <w:p w14:paraId="7DBF89F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9231</w:t>
            </w:r>
          </w:p>
        </w:tc>
        <w:tc>
          <w:tcPr>
            <w:tcW w:w="990" w:type="dxa"/>
          </w:tcPr>
          <w:p w14:paraId="381C120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7ECA65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3CB5D42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2698F519"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54FF8F81" w14:textId="77777777" w:rsidR="00E30FFB" w:rsidRPr="00C10525" w:rsidRDefault="00E30FFB" w:rsidP="002303A5">
            <w:pPr>
              <w:rPr>
                <w:rFonts w:ascii="Times New Roman" w:hAnsi="Times New Roman" w:cs="Times New Roman"/>
              </w:rPr>
            </w:pPr>
            <w:r>
              <w:rPr>
                <w:rFonts w:ascii="Times New Roman" w:hAnsi="Times New Roman" w:cs="Times New Roman"/>
              </w:rPr>
              <w:t>0.9648</w:t>
            </w:r>
          </w:p>
        </w:tc>
      </w:tr>
      <w:tr w:rsidR="00E30FFB" w:rsidRPr="00C10525" w14:paraId="0A461724" w14:textId="77777777" w:rsidTr="002303A5">
        <w:trPr>
          <w:trHeight w:val="70"/>
        </w:trPr>
        <w:tc>
          <w:tcPr>
            <w:tcW w:w="985" w:type="dxa"/>
          </w:tcPr>
          <w:p w14:paraId="5A00245E"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4</w:t>
            </w:r>
          </w:p>
        </w:tc>
        <w:tc>
          <w:tcPr>
            <w:tcW w:w="990" w:type="dxa"/>
          </w:tcPr>
          <w:p w14:paraId="5280112D"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9229</w:t>
            </w:r>
          </w:p>
        </w:tc>
        <w:tc>
          <w:tcPr>
            <w:tcW w:w="990" w:type="dxa"/>
          </w:tcPr>
          <w:p w14:paraId="161FBBD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180</w:t>
            </w:r>
          </w:p>
        </w:tc>
        <w:tc>
          <w:tcPr>
            <w:tcW w:w="990" w:type="dxa"/>
          </w:tcPr>
          <w:p w14:paraId="5A754446"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3077</w:t>
            </w:r>
          </w:p>
        </w:tc>
        <w:tc>
          <w:tcPr>
            <w:tcW w:w="990" w:type="dxa"/>
          </w:tcPr>
          <w:p w14:paraId="5FC91B3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59</w:t>
            </w:r>
          </w:p>
        </w:tc>
        <w:tc>
          <w:tcPr>
            <w:tcW w:w="1084" w:type="dxa"/>
          </w:tcPr>
          <w:p w14:paraId="41266C31" w14:textId="77777777" w:rsidR="00E30FFB" w:rsidRPr="00C10525" w:rsidRDefault="00E30FFB" w:rsidP="002303A5">
            <w:pPr>
              <w:rPr>
                <w:rFonts w:ascii="Times New Roman" w:hAnsi="Times New Roman" w:cs="Times New Roman"/>
              </w:rPr>
            </w:pPr>
            <w:r>
              <w:rPr>
                <w:rFonts w:ascii="Times New Roman" w:hAnsi="Times New Roman" w:cs="Times New Roman"/>
              </w:rPr>
              <w:t>0.9983</w:t>
            </w:r>
          </w:p>
        </w:tc>
        <w:tc>
          <w:tcPr>
            <w:tcW w:w="1035" w:type="dxa"/>
          </w:tcPr>
          <w:p w14:paraId="7A1171C2" w14:textId="77777777" w:rsidR="00E30FFB" w:rsidRPr="00C10525" w:rsidRDefault="00E30FFB" w:rsidP="002303A5">
            <w:pPr>
              <w:rPr>
                <w:rFonts w:ascii="Times New Roman" w:hAnsi="Times New Roman" w:cs="Times New Roman"/>
              </w:rPr>
            </w:pPr>
            <w:r>
              <w:rPr>
                <w:rFonts w:ascii="Times New Roman" w:hAnsi="Times New Roman" w:cs="Times New Roman"/>
              </w:rPr>
              <w:t>0.9889</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070DD205" w14:textId="7B37D776" w:rsidR="006778F7" w:rsidRDefault="00B20C24">
      <w:pPr>
        <w:spacing w:line="480" w:lineRule="auto"/>
        <w:ind w:firstLine="720"/>
        <w:rPr>
          <w:rFonts w:ascii="Times New Roman" w:hAnsi="Times New Roman" w:cs="Times New Roman"/>
          <w:sz w:val="24"/>
          <w:szCs w:val="24"/>
        </w:rPr>
        <w:pPrChange w:id="67" w:author="Alex Borowicz" w:date="2019-04-07T19:56:00Z">
          <w:pPr>
            <w:spacing w:line="480" w:lineRule="auto"/>
          </w:pPr>
        </w:pPrChange>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68" w:author="Alex Borowicz" w:date="2019-04-16T10:08:00Z">
        <w:r w:rsidR="006778F7" w:rsidRPr="00CF41A8" w:rsidDel="00A76A7D">
          <w:rPr>
            <w:rFonts w:ascii="Times New Roman" w:hAnsi="Times New Roman" w:cs="Times New Roman"/>
            <w:sz w:val="24"/>
            <w:szCs w:val="24"/>
          </w:rPr>
          <w:delText xml:space="preserve">machine </w:delText>
        </w:r>
      </w:del>
      <w:ins w:id="69"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The current pricing structure for very high-resolution imagery would likely prevent many research applications from pursuing projects at basin-wide scales, but alternative pricing </w:t>
      </w:r>
      <w:r w:rsidR="006778F7">
        <w:rPr>
          <w:rFonts w:ascii="Times New Roman" w:hAnsi="Times New Roman" w:cs="Times New Roman"/>
          <w:sz w:val="24"/>
          <w:szCs w:val="24"/>
        </w:rPr>
        <w:t>for non-profit organizations and education users is available</w:t>
      </w:r>
      <w:ins w:id="70" w:author="Alex Borowicz" w:date="2019-04-16T10:08:00Z">
        <w:r w:rsidR="00A76A7D">
          <w:rPr>
            <w:rFonts w:ascii="Times New Roman" w:hAnsi="Times New Roman" w:cs="Times New Roman"/>
            <w:sz w:val="24"/>
            <w:szCs w:val="24"/>
          </w:rPr>
          <w:t xml:space="preserve"> and negotiable</w:t>
        </w:r>
      </w:ins>
      <w:ins w:id="71" w:author="Alex Borowicz" w:date="2019-04-16T10:09:00Z">
        <w:r w:rsidR="00A76A7D">
          <w:rPr>
            <w:rFonts w:ascii="Times New Roman" w:hAnsi="Times New Roman" w:cs="Times New Roman"/>
            <w:sz w:val="24"/>
            <w:szCs w:val="24"/>
          </w:rPr>
          <w:t xml:space="preserve"> and the Digital Globe Foundation provides imagery grants</w:t>
        </w:r>
      </w:ins>
      <w:ins w:id="72" w:author="Alex Borowicz" w:date="2019-04-16T10:12:00Z">
        <w:r w:rsidR="00A76A7D">
          <w:rPr>
            <w:rFonts w:ascii="Times New Roman" w:hAnsi="Times New Roman" w:cs="Times New Roman"/>
            <w:sz w:val="24"/>
            <w:szCs w:val="24"/>
          </w:rPr>
          <w:t>.</w:t>
        </w:r>
      </w:ins>
      <w:ins w:id="73" w:author="Alex Borowicz" w:date="2019-04-16T10:13:00Z">
        <w:r w:rsidR="00A76A7D">
          <w:rPr>
            <w:rFonts w:ascii="Times New Roman" w:hAnsi="Times New Roman" w:cs="Times New Roman"/>
            <w:sz w:val="24"/>
            <w:szCs w:val="24"/>
          </w:rPr>
          <w:t xml:space="preserve"> While it is difficult to estimate the cost of </w:t>
        </w:r>
      </w:ins>
      <w:ins w:id="74" w:author="Alex Borowicz" w:date="2019-04-16T10:16:00Z">
        <w:r w:rsidR="00A76A7D">
          <w:rPr>
            <w:rFonts w:ascii="Times New Roman" w:hAnsi="Times New Roman" w:cs="Times New Roman"/>
            <w:sz w:val="24"/>
            <w:szCs w:val="24"/>
          </w:rPr>
          <w:t xml:space="preserve">field surveys given the differing logistics based </w:t>
        </w:r>
        <w:r w:rsidR="00A76A7D">
          <w:rPr>
            <w:rFonts w:ascii="Times New Roman" w:hAnsi="Times New Roman" w:cs="Times New Roman"/>
            <w:sz w:val="24"/>
            <w:szCs w:val="24"/>
          </w:rPr>
          <w:lastRenderedPageBreak/>
          <w:t xml:space="preserve">on time and region, </w:t>
        </w:r>
      </w:ins>
      <w:proofErr w:type="spellStart"/>
      <w:ins w:id="75"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76" w:author="Alex Borowicz" w:date="2019-04-16T10:18:00Z">
        <w:r w:rsidR="00AD384E">
          <w:rPr>
            <w:rFonts w:ascii="Times New Roman" w:hAnsi="Times New Roman" w:cs="Times New Roman"/>
            <w:sz w:val="24"/>
            <w:szCs w:val="24"/>
          </w:rPr>
          <w:t xml:space="preserve"> substantial savings in more remote areas</w:t>
        </w:r>
      </w:ins>
      <w:r w:rsidR="006778F7" w:rsidRPr="00CF41A8">
        <w:rPr>
          <w:rFonts w:ascii="Times New Roman" w:hAnsi="Times New Roman" w:cs="Times New Roman"/>
          <w:sz w:val="24"/>
          <w:szCs w:val="24"/>
        </w:rPr>
        <w:t xml:space="preserve">. Encouraging the collection of open-water imagery in areas of interest </w:t>
      </w:r>
      <w:r w:rsidR="006778F7">
        <w:rPr>
          <w:rFonts w:ascii="Times New Roman" w:hAnsi="Times New Roman" w:cs="Times New Roman"/>
          <w:sz w:val="24"/>
          <w:szCs w:val="24"/>
        </w:rPr>
        <w:t xml:space="preserve">and in areas of low competition </w:t>
      </w:r>
      <w:r w:rsidR="006778F7" w:rsidRPr="00CF41A8">
        <w:rPr>
          <w:rFonts w:ascii="Times New Roman" w:hAnsi="Times New Roman" w:cs="Times New Roman"/>
          <w:sz w:val="24"/>
          <w:szCs w:val="24"/>
        </w:rPr>
        <w:t>is the first step in moving imagery-based methods to broad applicability.</w:t>
      </w:r>
      <w:r w:rsidR="006778F7">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sidR="006778F7">
        <w:rPr>
          <w:rFonts w:ascii="Times New Roman" w:hAnsi="Times New Roman" w:cs="Times New Roman"/>
          <w:sz w:val="24"/>
          <w:szCs w:val="24"/>
        </w:rPr>
        <w:t xml:space="preserve"> classify cetaceans in their region of interest.</w:t>
      </w:r>
    </w:p>
    <w:p w14:paraId="5FA83AAE" w14:textId="44E0F3FD"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77"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78"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79" w:author="Alex Borowicz" w:date="2019-04-16T10:33:00Z">
        <w:r w:rsidR="0068416D">
          <w:rPr>
            <w:rFonts w:ascii="Times New Roman" w:hAnsi="Times New Roman" w:cs="Times New Roman"/>
            <w:sz w:val="24"/>
            <w:szCs w:val="24"/>
          </w:rPr>
          <w:t>[25-Cubaynes].</w:t>
        </w:r>
      </w:ins>
      <w:ins w:id="80" w:author="Alex Borowicz" w:date="2019-04-16T10:32:00Z">
        <w:r w:rsidR="0068416D">
          <w:rPr>
            <w:rFonts w:ascii="Times New Roman" w:hAnsi="Times New Roman" w:cs="Times New Roman"/>
            <w:sz w:val="24"/>
            <w:szCs w:val="24"/>
          </w:rPr>
          <w:t xml:space="preserve"> </w:t>
        </w:r>
      </w:ins>
    </w:p>
    <w:p w14:paraId="473EFA97" w14:textId="32ED25DF" w:rsidR="001B0B0B" w:rsidRPr="00CF41A8"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w:t>
      </w:r>
      <w:r>
        <w:rPr>
          <w:rFonts w:ascii="Times New Roman" w:hAnsi="Times New Roman" w:cs="Times New Roman"/>
          <w:sz w:val="24"/>
          <w:szCs w:val="24"/>
        </w:rPr>
        <w:lastRenderedPageBreak/>
        <w:t xml:space="preserve">from the surrounding water. </w:t>
      </w:r>
      <w:r w:rsidR="00927D2E">
        <w:rPr>
          <w:rFonts w:ascii="Times New Roman" w:hAnsi="Times New Roman" w:cs="Times New Roman"/>
          <w:sz w:val="24"/>
          <w:szCs w:val="24"/>
        </w:rPr>
        <w:t>The collection of imagery also hinges on cloud cover</w:t>
      </w:r>
      <w:ins w:id="81" w:author="Alex Borowicz" w:date="2019-04-16T10:36:00Z">
        <w:r w:rsidR="0068416D">
          <w:rPr>
            <w:rFonts w:ascii="Times New Roman" w:hAnsi="Times New Roman" w:cs="Times New Roman"/>
            <w:sz w:val="24"/>
            <w:szCs w:val="24"/>
          </w:rPr>
          <w:t xml:space="preserve"> (though </w:t>
        </w:r>
      </w:ins>
      <w:ins w:id="82" w:author="Alex Borowicz" w:date="2019-04-16T10:37:00Z">
        <w:r w:rsidR="0068416D">
          <w:rPr>
            <w:rFonts w:ascii="Times New Roman" w:hAnsi="Times New Roman" w:cs="Times New Roman"/>
            <w:sz w:val="24"/>
            <w:szCs w:val="24"/>
          </w:rPr>
          <w:t xml:space="preserve">users 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Aside from environmental challenges, there are several satellites currently in orbit </w:t>
      </w:r>
      <w:r w:rsidR="0065072A">
        <w:rPr>
          <w:rFonts w:ascii="Times New Roman" w:hAnsi="Times New Roman" w:cs="Times New Roman"/>
          <w:sz w:val="24"/>
          <w:szCs w:val="24"/>
        </w:rPr>
        <w:t>that</w:t>
      </w:r>
      <w:r w:rsidR="00927D2E">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sidR="00927D2E">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83" w:author="Alex Borowicz" w:date="2019-04-16T10:42:00Z">
        <w:r w:rsidR="00FA34A4">
          <w:rPr>
            <w:rFonts w:ascii="Times New Roman" w:hAnsi="Times New Roman" w:cs="Times New Roman"/>
            <w:sz w:val="24"/>
            <w:szCs w:val="24"/>
          </w:rPr>
          <w:t xml:space="preserve"> </w:t>
        </w:r>
      </w:ins>
      <w:ins w:id="84" w:author="Alex Borowicz" w:date="2019-04-16T10:43:00Z">
        <w:r w:rsidR="00FA34A4">
          <w:rPr>
            <w:rFonts w:ascii="Times New Roman" w:hAnsi="Times New Roman" w:cs="Times New Roman"/>
            <w:sz w:val="24"/>
            <w:szCs w:val="24"/>
          </w:rPr>
          <w:t>Scaling this method to incorp</w:t>
        </w:r>
      </w:ins>
      <w:ins w:id="85"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86"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87"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88"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w:t>
      </w:r>
      <w:r w:rsidR="00DA0B28">
        <w:rPr>
          <w:rFonts w:ascii="Times New Roman" w:hAnsi="Times New Roman" w:cs="Times New Roman"/>
          <w:sz w:val="24"/>
          <w:szCs w:val="24"/>
        </w:rPr>
        <w:lastRenderedPageBreak/>
        <w:t xml:space="preserve">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89" w:author="Alex Borowicz" w:date="2019-04-08T13:35:00Z"/>
          <w:rFonts w:ascii="Times New Roman" w:hAnsi="Times New Roman" w:cs="Times New Roman"/>
          <w:b/>
          <w:sz w:val="24"/>
          <w:szCs w:val="24"/>
        </w:rPr>
      </w:pPr>
      <w:bookmarkStart w:id="90"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91" w:author="Alex Borowicz" w:date="2019-04-08T13:37:00Z"/>
          <w:rFonts w:ascii="Times New Roman" w:hAnsi="Times New Roman" w:cs="Times New Roman"/>
          <w:b/>
          <w:sz w:val="24"/>
          <w:szCs w:val="24"/>
        </w:rPr>
      </w:pPr>
      <w:ins w:id="92"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93" w:author="Alex Borowicz" w:date="2019-04-16T10:18:00Z"/>
          <w:rFonts w:ascii="Times New Roman" w:hAnsi="Times New Roman" w:cs="Times New Roman"/>
          <w:b/>
          <w:sz w:val="24"/>
          <w:szCs w:val="24"/>
        </w:rPr>
      </w:pPr>
      <w:proofErr w:type="spellStart"/>
      <w:ins w:id="94"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95" w:author="Alex Borowicz" w:date="2019-04-16T10:25:00Z">
        <w:r>
          <w:rPr>
            <w:rFonts w:ascii="Times New Roman" w:hAnsi="Times New Roman" w:cs="Times New Roman"/>
            <w:b/>
            <w:sz w:val="24"/>
            <w:szCs w:val="24"/>
          </w:rPr>
          <w:t xml:space="preserve">U.S. Navy J </w:t>
        </w:r>
      </w:ins>
      <w:ins w:id="96"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97" w:author="Alex Borowicz" w:date="2019-04-16T10:27:00Z">
        <w:r>
          <w:rPr>
            <w:rFonts w:ascii="Times New Roman" w:hAnsi="Times New Roman" w:cs="Times New Roman"/>
            <w:b/>
            <w:sz w:val="24"/>
            <w:szCs w:val="24"/>
          </w:rPr>
          <w:t>724.</w:t>
        </w:r>
      </w:ins>
    </w:p>
    <w:p w14:paraId="20E69CBB" w14:textId="47C4EF7D" w:rsidR="002E598E" w:rsidRDefault="002E598E" w:rsidP="00FE61D0">
      <w:pPr>
        <w:spacing w:line="480" w:lineRule="auto"/>
        <w:rPr>
          <w:ins w:id="98" w:author="Alex Borowicz" w:date="2019-04-30T14:41:00Z"/>
          <w:rFonts w:ascii="Times New Roman" w:hAnsi="Times New Roman" w:cs="Times New Roman"/>
          <w:b/>
          <w:sz w:val="24"/>
          <w:szCs w:val="24"/>
        </w:rPr>
      </w:pPr>
      <w:proofErr w:type="spellStart"/>
      <w:ins w:id="99" w:author="Alex Borowicz" w:date="2019-04-08T13:35:00Z">
        <w:r>
          <w:rPr>
            <w:rFonts w:ascii="Times New Roman" w:hAnsi="Times New Roman" w:cs="Times New Roman"/>
            <w:b/>
            <w:sz w:val="24"/>
            <w:szCs w:val="24"/>
          </w:rPr>
          <w:lastRenderedPageBreak/>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100"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9247BA7" w14:textId="3697CF1F" w:rsidR="00BC2D1A" w:rsidRPr="00BC2D1A" w:rsidRDefault="00BC2D1A" w:rsidP="00FE61D0">
      <w:pPr>
        <w:spacing w:line="480" w:lineRule="auto"/>
        <w:rPr>
          <w:ins w:id="101" w:author="Alex Borowicz" w:date="2019-04-08T13:39:00Z"/>
          <w:rFonts w:ascii="Times New Roman" w:hAnsi="Times New Roman" w:cs="Times New Roman"/>
          <w:b/>
          <w:sz w:val="24"/>
          <w:szCs w:val="24"/>
        </w:rPr>
      </w:pPr>
      <w:ins w:id="102" w:author="Alex Borowicz" w:date="2019-04-30T14:41:00Z">
        <w:r w:rsidRPr="00BC2D1A">
          <w:rPr>
            <w:rFonts w:ascii="Times New Roman" w:hAnsi="Times New Roman" w:cs="Times New Roman"/>
            <w:b/>
            <w:sz w:val="24"/>
            <w:szCs w:val="24"/>
            <w:lang w:val="es-PY"/>
            <w:rPrChange w:id="103" w:author="Alex Borowicz" w:date="2019-04-30T14:41:00Z">
              <w:rPr>
                <w:rFonts w:ascii="Times New Roman" w:hAnsi="Times New Roman" w:cs="Times New Roman"/>
                <w:b/>
                <w:sz w:val="24"/>
                <w:szCs w:val="24"/>
              </w:rPr>
            </w:rPrChange>
          </w:rPr>
          <w:t>Huang G, Liu Z, van</w:t>
        </w:r>
        <w:r>
          <w:rPr>
            <w:rFonts w:ascii="Times New Roman" w:hAnsi="Times New Roman" w:cs="Times New Roman"/>
            <w:b/>
            <w:sz w:val="24"/>
            <w:szCs w:val="24"/>
            <w:lang w:val="es-PY"/>
          </w:rPr>
          <w:t xml:space="preserve"> </w:t>
        </w:r>
        <w:proofErr w:type="spellStart"/>
        <w:r>
          <w:rPr>
            <w:rFonts w:ascii="Times New Roman" w:hAnsi="Times New Roman" w:cs="Times New Roman"/>
            <w:b/>
            <w:sz w:val="24"/>
            <w:szCs w:val="24"/>
            <w:lang w:val="es-PY"/>
          </w:rPr>
          <w:t>der</w:t>
        </w:r>
        <w:proofErr w:type="spellEnd"/>
        <w:r>
          <w:rPr>
            <w:rFonts w:ascii="Times New Roman" w:hAnsi="Times New Roman" w:cs="Times New Roman"/>
            <w:b/>
            <w:sz w:val="24"/>
            <w:szCs w:val="24"/>
            <w:lang w:val="es-PY"/>
          </w:rPr>
          <w:t xml:space="preserve"> </w:t>
        </w:r>
        <w:proofErr w:type="spellStart"/>
        <w:r>
          <w:rPr>
            <w:rFonts w:ascii="Times New Roman" w:hAnsi="Times New Roman" w:cs="Times New Roman"/>
            <w:b/>
            <w:sz w:val="24"/>
            <w:szCs w:val="24"/>
            <w:lang w:val="es-PY"/>
          </w:rPr>
          <w:t>Maaten</w:t>
        </w:r>
        <w:proofErr w:type="spellEnd"/>
        <w:r>
          <w:rPr>
            <w:rFonts w:ascii="Times New Roman" w:hAnsi="Times New Roman" w:cs="Times New Roman"/>
            <w:b/>
            <w:sz w:val="24"/>
            <w:szCs w:val="24"/>
            <w:lang w:val="es-PY"/>
          </w:rPr>
          <w:t xml:space="preserve"> L, </w:t>
        </w:r>
        <w:proofErr w:type="spellStart"/>
        <w:r>
          <w:rPr>
            <w:rFonts w:ascii="Times New Roman" w:hAnsi="Times New Roman" w:cs="Times New Roman"/>
            <w:b/>
            <w:sz w:val="24"/>
            <w:szCs w:val="24"/>
            <w:lang w:val="es-PY"/>
          </w:rPr>
          <w:t>Weinberger</w:t>
        </w:r>
        <w:proofErr w:type="spellEnd"/>
        <w:r>
          <w:rPr>
            <w:rFonts w:ascii="Times New Roman" w:hAnsi="Times New Roman" w:cs="Times New Roman"/>
            <w:b/>
            <w:sz w:val="24"/>
            <w:szCs w:val="24"/>
            <w:lang w:val="es-PY"/>
          </w:rPr>
          <w:t xml:space="preserve"> K</w:t>
        </w:r>
      </w:ins>
      <w:ins w:id="104" w:author="Alex Borowicz" w:date="2019-04-30T14:42:00Z">
        <w:r>
          <w:rPr>
            <w:rFonts w:ascii="Times New Roman" w:hAnsi="Times New Roman" w:cs="Times New Roman"/>
            <w:b/>
            <w:sz w:val="24"/>
            <w:szCs w:val="24"/>
            <w:lang w:val="es-PY"/>
          </w:rPr>
          <w:t xml:space="preserve">Q. </w:t>
        </w:r>
        <w:r w:rsidRPr="00BC2D1A">
          <w:rPr>
            <w:rFonts w:ascii="Times New Roman" w:hAnsi="Times New Roman" w:cs="Times New Roman"/>
            <w:b/>
            <w:sz w:val="24"/>
            <w:szCs w:val="24"/>
            <w:rPrChange w:id="105" w:author="Alex Borowicz" w:date="2019-04-30T14:42:00Z">
              <w:rPr>
                <w:rFonts w:ascii="Times New Roman" w:hAnsi="Times New Roman" w:cs="Times New Roman"/>
                <w:b/>
                <w:sz w:val="24"/>
                <w:szCs w:val="24"/>
                <w:lang w:val="es-PY"/>
              </w:rPr>
            </w:rPrChange>
          </w:rPr>
          <w:t>Densely connecte</w:t>
        </w:r>
        <w:r>
          <w:rPr>
            <w:rFonts w:ascii="Times New Roman" w:hAnsi="Times New Roman" w:cs="Times New Roman"/>
            <w:b/>
            <w:sz w:val="24"/>
            <w:szCs w:val="24"/>
          </w:rPr>
          <w:t>d convolutional networks. Proceedings of the IEEE Conference on Computer Vision and Pattern Recognition</w:t>
        </w:r>
      </w:ins>
      <w:ins w:id="106" w:author="Alex Borowicz" w:date="2019-04-30T14:52:00Z">
        <w:r w:rsidR="00295B1A">
          <w:rPr>
            <w:rFonts w:ascii="Times New Roman" w:hAnsi="Times New Roman" w:cs="Times New Roman"/>
            <w:b/>
            <w:sz w:val="24"/>
            <w:szCs w:val="24"/>
          </w:rPr>
          <w:t xml:space="preserve"> (CV</w:t>
        </w:r>
      </w:ins>
      <w:ins w:id="107" w:author="Alex Borowicz" w:date="2019-04-30T14:53:00Z">
        <w:r w:rsidR="00295B1A">
          <w:rPr>
            <w:rFonts w:ascii="Times New Roman" w:hAnsi="Times New Roman" w:cs="Times New Roman"/>
            <w:b/>
            <w:sz w:val="24"/>
            <w:szCs w:val="24"/>
          </w:rPr>
          <w:t>PR)</w:t>
        </w:r>
      </w:ins>
      <w:ins w:id="108" w:author="Alex Borowicz" w:date="2019-04-30T14:43:00Z">
        <w:r>
          <w:rPr>
            <w:rFonts w:ascii="Times New Roman" w:hAnsi="Times New Roman" w:cs="Times New Roman"/>
            <w:b/>
            <w:sz w:val="24"/>
            <w:szCs w:val="24"/>
          </w:rPr>
          <w:t>. 2017; 4700-4708</w:t>
        </w:r>
        <w:r w:rsidR="00295B1A">
          <w:rPr>
            <w:rFonts w:ascii="Times New Roman" w:hAnsi="Times New Roman" w:cs="Times New Roman"/>
            <w:b/>
            <w:sz w:val="24"/>
            <w:szCs w:val="24"/>
          </w:rPr>
          <w:t>.</w:t>
        </w:r>
      </w:ins>
    </w:p>
    <w:p w14:paraId="679FB081" w14:textId="5F949901" w:rsidR="007B415F" w:rsidRDefault="007B415F" w:rsidP="00FE61D0">
      <w:pPr>
        <w:spacing w:line="480" w:lineRule="auto"/>
        <w:rPr>
          <w:ins w:id="109" w:author="Alex Borowicz" w:date="2019-04-30T14:40:00Z"/>
          <w:rFonts w:ascii="Times New Roman" w:hAnsi="Times New Roman" w:cs="Times New Roman"/>
          <w:b/>
          <w:sz w:val="24"/>
          <w:szCs w:val="24"/>
        </w:rPr>
      </w:pPr>
      <w:proofErr w:type="spellStart"/>
      <w:ins w:id="110"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111"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112" w:author="Alex Borowicz" w:date="2019-04-08T13:40:00Z">
        <w:r>
          <w:rPr>
            <w:rFonts w:ascii="Times New Roman" w:hAnsi="Times New Roman" w:cs="Times New Roman"/>
            <w:b/>
            <w:sz w:val="24"/>
            <w:szCs w:val="24"/>
          </w:rPr>
          <w:t>873.</w:t>
        </w:r>
      </w:ins>
    </w:p>
    <w:p w14:paraId="62BEA5AF" w14:textId="5950EC8B" w:rsidR="00BC2D1A" w:rsidRPr="007B415F" w:rsidRDefault="00BC2D1A" w:rsidP="00FE61D0">
      <w:pPr>
        <w:spacing w:line="480" w:lineRule="auto"/>
        <w:rPr>
          <w:rFonts w:ascii="Times New Roman" w:hAnsi="Times New Roman" w:cs="Times New Roman"/>
          <w:b/>
          <w:sz w:val="24"/>
          <w:szCs w:val="24"/>
        </w:rPr>
      </w:pPr>
      <w:proofErr w:type="spellStart"/>
      <w:ins w:id="113" w:author="Alex Borowicz" w:date="2019-04-30T14:40:00Z">
        <w:r>
          <w:rPr>
            <w:rFonts w:ascii="Times New Roman" w:hAnsi="Times New Roman" w:cs="Times New Roman"/>
            <w:b/>
            <w:sz w:val="24"/>
            <w:szCs w:val="24"/>
          </w:rPr>
          <w:t>Xie</w:t>
        </w:r>
        <w:proofErr w:type="spellEnd"/>
        <w:r>
          <w:rPr>
            <w:rFonts w:ascii="Times New Roman" w:hAnsi="Times New Roman" w:cs="Times New Roman"/>
            <w:b/>
            <w:sz w:val="24"/>
            <w:szCs w:val="24"/>
          </w:rPr>
          <w:t xml:space="preserve"> </w:t>
        </w:r>
      </w:ins>
      <w:ins w:id="114" w:author="Alex Borowicz" w:date="2019-04-30T14:50:00Z">
        <w:r w:rsidR="00295B1A">
          <w:rPr>
            <w:rFonts w:ascii="Times New Roman" w:hAnsi="Times New Roman" w:cs="Times New Roman"/>
            <w:b/>
            <w:sz w:val="24"/>
            <w:szCs w:val="24"/>
          </w:rPr>
          <w:t xml:space="preserve">S, </w:t>
        </w:r>
        <w:proofErr w:type="spellStart"/>
        <w:r w:rsidR="00295B1A">
          <w:rPr>
            <w:rFonts w:ascii="Times New Roman" w:hAnsi="Times New Roman" w:cs="Times New Roman"/>
            <w:b/>
            <w:sz w:val="24"/>
            <w:szCs w:val="24"/>
          </w:rPr>
          <w:t>Girschick</w:t>
        </w:r>
        <w:proofErr w:type="spellEnd"/>
        <w:r w:rsidR="00295B1A">
          <w:rPr>
            <w:rFonts w:ascii="Times New Roman" w:hAnsi="Times New Roman" w:cs="Times New Roman"/>
            <w:b/>
            <w:sz w:val="24"/>
            <w:szCs w:val="24"/>
          </w:rPr>
          <w:t xml:space="preserve"> R, </w:t>
        </w:r>
        <w:proofErr w:type="spellStart"/>
        <w:r w:rsidR="00295B1A">
          <w:rPr>
            <w:rFonts w:ascii="Times New Roman" w:hAnsi="Times New Roman" w:cs="Times New Roman"/>
            <w:b/>
            <w:sz w:val="24"/>
            <w:szCs w:val="24"/>
          </w:rPr>
          <w:t>Doll</w:t>
        </w:r>
      </w:ins>
      <w:ins w:id="115" w:author="Alex Borowicz" w:date="2019-04-30T14:51:00Z">
        <w:r w:rsidR="00295B1A">
          <w:rPr>
            <w:rFonts w:ascii="Calibri" w:hAnsi="Calibri" w:cs="Calibri"/>
            <w:b/>
            <w:sz w:val="24"/>
            <w:szCs w:val="24"/>
          </w:rPr>
          <w:t>á</w:t>
        </w:r>
        <w:r w:rsidR="00295B1A">
          <w:rPr>
            <w:rFonts w:ascii="Times New Roman" w:hAnsi="Times New Roman" w:cs="Times New Roman"/>
            <w:b/>
            <w:sz w:val="24"/>
            <w:szCs w:val="24"/>
          </w:rPr>
          <w:t>r</w:t>
        </w:r>
        <w:proofErr w:type="spellEnd"/>
        <w:r w:rsidR="00295B1A">
          <w:rPr>
            <w:rFonts w:ascii="Times New Roman" w:hAnsi="Times New Roman" w:cs="Times New Roman"/>
            <w:b/>
            <w:sz w:val="24"/>
            <w:szCs w:val="24"/>
          </w:rPr>
          <w:t xml:space="preserve"> P, Tu Z, He K. Aggregated residual transformations for deep neural networks. Proceedings of the IEEE Conference on Computer Vision and Pattern Recognition</w:t>
        </w:r>
      </w:ins>
      <w:ins w:id="116" w:author="Alex Borowicz" w:date="2019-04-30T14:52:00Z">
        <w:r w:rsidR="00295B1A">
          <w:rPr>
            <w:rFonts w:ascii="Times New Roman" w:hAnsi="Times New Roman" w:cs="Times New Roman"/>
            <w:b/>
            <w:sz w:val="24"/>
            <w:szCs w:val="24"/>
          </w:rPr>
          <w:t xml:space="preserve"> (CVPR</w:t>
        </w:r>
      </w:ins>
      <w:ins w:id="117" w:author="Alex Borowicz" w:date="2019-04-30T14:53:00Z">
        <w:r w:rsidR="00295B1A">
          <w:rPr>
            <w:rFonts w:ascii="Times New Roman" w:hAnsi="Times New Roman" w:cs="Times New Roman"/>
            <w:b/>
            <w:sz w:val="24"/>
            <w:szCs w:val="24"/>
          </w:rPr>
          <w:t>)</w:t>
        </w:r>
      </w:ins>
      <w:ins w:id="118" w:author="Alex Borowicz" w:date="2019-04-30T14:51:00Z">
        <w:r w:rsidR="00295B1A">
          <w:rPr>
            <w:rFonts w:ascii="Times New Roman" w:hAnsi="Times New Roman" w:cs="Times New Roman"/>
            <w:b/>
            <w:sz w:val="24"/>
            <w:szCs w:val="24"/>
          </w:rPr>
          <w:t>.</w:t>
        </w:r>
      </w:ins>
      <w:ins w:id="119" w:author="Alex Borowicz" w:date="2019-04-30T14:53:00Z">
        <w:r w:rsidR="00ED003F">
          <w:rPr>
            <w:rFonts w:ascii="Times New Roman" w:hAnsi="Times New Roman" w:cs="Times New Roman"/>
            <w:b/>
            <w:sz w:val="24"/>
            <w:szCs w:val="24"/>
          </w:rPr>
          <w:t xml:space="preserve"> 2017; 1492-1500.</w:t>
        </w:r>
      </w:ins>
      <w:bookmarkStart w:id="120" w:name="_GoBack"/>
      <w:bookmarkEnd w:id="120"/>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121" w:author="Alex Borowicz" w:date="2019-04-08T10:36:00Z">
        <w:r w:rsidRPr="005B6BA1" w:rsidDel="00A65377">
          <w:rPr>
            <w:rFonts w:ascii="Times New Roman" w:hAnsi="Times New Roman" w:cs="Times New Roman"/>
            <w:sz w:val="24"/>
            <w:szCs w:val="24"/>
          </w:rPr>
          <w:delText>Biodiv Res</w:delText>
        </w:r>
      </w:del>
      <w:ins w:id="122"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90"/>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AD658" w14:textId="77777777" w:rsidR="00B33161" w:rsidRDefault="00B33161" w:rsidP="00500A0D">
      <w:pPr>
        <w:spacing w:after="0" w:line="240" w:lineRule="auto"/>
      </w:pPr>
      <w:r>
        <w:separator/>
      </w:r>
    </w:p>
  </w:endnote>
  <w:endnote w:type="continuationSeparator" w:id="0">
    <w:p w14:paraId="0B2C18C5" w14:textId="77777777" w:rsidR="00B33161" w:rsidRDefault="00B33161"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96F82" w14:textId="77777777" w:rsidR="00B33161" w:rsidRDefault="00B33161" w:rsidP="00500A0D">
      <w:pPr>
        <w:spacing w:after="0" w:line="240" w:lineRule="auto"/>
      </w:pPr>
      <w:r>
        <w:separator/>
      </w:r>
    </w:p>
  </w:footnote>
  <w:footnote w:type="continuationSeparator" w:id="0">
    <w:p w14:paraId="500746A4" w14:textId="77777777" w:rsidR="00B33161" w:rsidRDefault="00B33161"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68416D" w:rsidRDefault="006841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68416D" w:rsidRDefault="00684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398A"/>
    <w:rsid w:val="000C7ED2"/>
    <w:rsid w:val="000D101A"/>
    <w:rsid w:val="000D3043"/>
    <w:rsid w:val="000E6FC7"/>
    <w:rsid w:val="000E745F"/>
    <w:rsid w:val="00111DBC"/>
    <w:rsid w:val="001123EA"/>
    <w:rsid w:val="001262BB"/>
    <w:rsid w:val="00126B1F"/>
    <w:rsid w:val="001305E5"/>
    <w:rsid w:val="00132310"/>
    <w:rsid w:val="00140513"/>
    <w:rsid w:val="00162D0D"/>
    <w:rsid w:val="00163910"/>
    <w:rsid w:val="001664B6"/>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7177C"/>
    <w:rsid w:val="006778F7"/>
    <w:rsid w:val="0068416D"/>
    <w:rsid w:val="00684CAE"/>
    <w:rsid w:val="006926A8"/>
    <w:rsid w:val="0069575A"/>
    <w:rsid w:val="006B4164"/>
    <w:rsid w:val="006C5AD5"/>
    <w:rsid w:val="006D3123"/>
    <w:rsid w:val="006E749C"/>
    <w:rsid w:val="006F12C9"/>
    <w:rsid w:val="006F3251"/>
    <w:rsid w:val="006F3324"/>
    <w:rsid w:val="006F6242"/>
    <w:rsid w:val="0070131E"/>
    <w:rsid w:val="00704455"/>
    <w:rsid w:val="00705B3D"/>
    <w:rsid w:val="007079F1"/>
    <w:rsid w:val="00715DC5"/>
    <w:rsid w:val="00720F31"/>
    <w:rsid w:val="0072419A"/>
    <w:rsid w:val="00726144"/>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BD7"/>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3161"/>
    <w:rsid w:val="00B373D2"/>
    <w:rsid w:val="00B50D4C"/>
    <w:rsid w:val="00B55F56"/>
    <w:rsid w:val="00B653A6"/>
    <w:rsid w:val="00B72165"/>
    <w:rsid w:val="00B72371"/>
    <w:rsid w:val="00B87C2C"/>
    <w:rsid w:val="00B9260D"/>
    <w:rsid w:val="00B9362D"/>
    <w:rsid w:val="00B977FD"/>
    <w:rsid w:val="00BA74CE"/>
    <w:rsid w:val="00BB7F16"/>
    <w:rsid w:val="00BC066D"/>
    <w:rsid w:val="00BC2D1A"/>
    <w:rsid w:val="00BF174F"/>
    <w:rsid w:val="00C0093C"/>
    <w:rsid w:val="00C07C5B"/>
    <w:rsid w:val="00C125E0"/>
    <w:rsid w:val="00C20983"/>
    <w:rsid w:val="00C35ACB"/>
    <w:rsid w:val="00C4038D"/>
    <w:rsid w:val="00C442D8"/>
    <w:rsid w:val="00C605DE"/>
    <w:rsid w:val="00C71759"/>
    <w:rsid w:val="00C73E90"/>
    <w:rsid w:val="00C86544"/>
    <w:rsid w:val="00C95225"/>
    <w:rsid w:val="00CB5553"/>
    <w:rsid w:val="00CC645B"/>
    <w:rsid w:val="00CD040A"/>
    <w:rsid w:val="00CF41A8"/>
    <w:rsid w:val="00CF570C"/>
    <w:rsid w:val="00CF5D1C"/>
    <w:rsid w:val="00D10919"/>
    <w:rsid w:val="00D12082"/>
    <w:rsid w:val="00D123CA"/>
    <w:rsid w:val="00D2123C"/>
    <w:rsid w:val="00D213F2"/>
    <w:rsid w:val="00D223D8"/>
    <w:rsid w:val="00D2553B"/>
    <w:rsid w:val="00D25CE6"/>
    <w:rsid w:val="00D3731D"/>
    <w:rsid w:val="00D547B4"/>
    <w:rsid w:val="00D60FDE"/>
    <w:rsid w:val="00D63F41"/>
    <w:rsid w:val="00D87F8B"/>
    <w:rsid w:val="00D92201"/>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04912"/>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DDF82-E7A5-4C52-91E2-D8634BF3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21</Pages>
  <Words>5248</Words>
  <Characters>29920</Characters>
  <Application>Microsoft Office Word</Application>
  <DocSecurity>0</DocSecurity>
  <Lines>249</Lines>
  <Paragraphs>70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11</cp:revision>
  <dcterms:created xsi:type="dcterms:W3CDTF">2019-01-31T18:14:00Z</dcterms:created>
  <dcterms:modified xsi:type="dcterms:W3CDTF">2019-04-30T18:53:00Z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