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EA4C8" w14:textId="3BBEE20A" w:rsidR="00B77082" w:rsidRPr="00771829" w:rsidRDefault="003476A1" w:rsidP="003476A1">
      <w:pPr>
        <w:jc w:val="center"/>
        <w:rPr>
          <w:b/>
          <w:bCs/>
          <w:u w:val="single"/>
        </w:rPr>
      </w:pPr>
      <w:r w:rsidRPr="00771829">
        <w:rPr>
          <w:b/>
          <w:bCs/>
          <w:u w:val="single"/>
        </w:rPr>
        <w:t>E SE LE INFORMAZIONI NON LE TROVO? CI STA IL FOIA (FREEDOM OF INFORMATION ACT)</w:t>
      </w:r>
    </w:p>
    <w:p w14:paraId="2B17A244" w14:textId="44B8E31E" w:rsidR="00771829" w:rsidRDefault="00771829" w:rsidP="00771829">
      <w:pPr>
        <w:jc w:val="both"/>
        <w:rPr>
          <w:b/>
          <w:bCs/>
        </w:rPr>
      </w:pPr>
    </w:p>
    <w:p w14:paraId="03EDDCA1" w14:textId="26CF8746" w:rsidR="00771829" w:rsidRPr="003476A1" w:rsidRDefault="00771829" w:rsidP="00771829">
      <w:pPr>
        <w:jc w:val="both"/>
        <w:rPr>
          <w:b/>
          <w:bCs/>
          <w:u w:val="single"/>
        </w:rPr>
      </w:pPr>
      <w:r w:rsidRPr="003476A1">
        <w:rPr>
          <w:b/>
          <w:bCs/>
          <w:u w:val="single"/>
        </w:rPr>
        <w:t>Che cos’è?</w:t>
      </w:r>
    </w:p>
    <w:p w14:paraId="0285487F" w14:textId="3DA25916" w:rsidR="00771829" w:rsidRDefault="00771829" w:rsidP="00771829">
      <w:pPr>
        <w:jc w:val="both"/>
      </w:pPr>
      <w:r>
        <w:t xml:space="preserve">Il FOIA è il mezzo attraverso il quale </w:t>
      </w:r>
      <w:r w:rsidRPr="00771829">
        <w:rPr>
          <w:b/>
          <w:bCs/>
        </w:rPr>
        <w:t>chiunque</w:t>
      </w:r>
      <w:r>
        <w:t xml:space="preserve"> ha </w:t>
      </w:r>
      <w:r>
        <w:t>la possibilità di richiedere alle Pubbliche Amministrazioni (Ministeri, Regioni, Prefetture, Comuni, ecc.) dati e informazioni ulteriori rispetto a quelli che</w:t>
      </w:r>
      <w:r w:rsidR="0032538D">
        <w:t xml:space="preserve">, </w:t>
      </w:r>
      <w:r>
        <w:t>normalmente</w:t>
      </w:r>
      <w:r w:rsidR="0032538D">
        <w:t>,</w:t>
      </w:r>
      <w:r>
        <w:t xml:space="preserve"> </w:t>
      </w:r>
      <w:r w:rsidR="0032538D">
        <w:t>è previsto che siano</w:t>
      </w:r>
      <w:r>
        <w:t xml:space="preserve"> pubblicate per legge.</w:t>
      </w:r>
    </w:p>
    <w:p w14:paraId="577B2117" w14:textId="264112D4" w:rsidR="00771829" w:rsidRPr="003476A1" w:rsidRDefault="00771829" w:rsidP="00771829">
      <w:pPr>
        <w:jc w:val="both"/>
        <w:rPr>
          <w:b/>
          <w:bCs/>
          <w:u w:val="single"/>
        </w:rPr>
      </w:pPr>
      <w:r w:rsidRPr="003476A1">
        <w:rPr>
          <w:b/>
          <w:bCs/>
          <w:u w:val="single"/>
        </w:rPr>
        <w:t>Cosa posso chiedere?</w:t>
      </w:r>
    </w:p>
    <w:p w14:paraId="297C1CCB" w14:textId="69335CA6" w:rsidR="00771829" w:rsidRDefault="00771829" w:rsidP="00771829">
      <w:pPr>
        <w:jc w:val="both"/>
      </w:pPr>
      <w:r w:rsidRPr="00771829">
        <w:t>Può essere richiest</w:t>
      </w:r>
      <w:r>
        <w:t xml:space="preserve">o </w:t>
      </w:r>
      <w:r w:rsidRPr="00771829">
        <w:rPr>
          <w:b/>
          <w:bCs/>
        </w:rPr>
        <w:t>qualsiasi</w:t>
      </w:r>
      <w:r>
        <w:t xml:space="preserve"> dato o </w:t>
      </w:r>
      <w:r w:rsidR="0032538D">
        <w:t>documento</w:t>
      </w:r>
      <w:r>
        <w:t xml:space="preserve"> </w:t>
      </w:r>
      <w:r w:rsidR="0032538D">
        <w:t>aggiuntivo,</w:t>
      </w:r>
      <w:r>
        <w:t xml:space="preserve"> senza la necessità di giustificare il perché </w:t>
      </w:r>
      <w:r w:rsidR="0032538D">
        <w:t>li si</w:t>
      </w:r>
      <w:r>
        <w:t xml:space="preserve"> richiede </w:t>
      </w:r>
      <w:r w:rsidR="0032538D">
        <w:t xml:space="preserve">e senza </w:t>
      </w:r>
      <w:r w:rsidR="00C83CA3">
        <w:t xml:space="preserve">ulteriori requisiti. </w:t>
      </w:r>
    </w:p>
    <w:p w14:paraId="1F30410C" w14:textId="481D31CC" w:rsidR="00C83CA3" w:rsidRPr="003476A1" w:rsidRDefault="00C83CA3" w:rsidP="00771829">
      <w:pPr>
        <w:jc w:val="both"/>
        <w:rPr>
          <w:b/>
          <w:bCs/>
          <w:u w:val="single"/>
        </w:rPr>
      </w:pPr>
      <w:r w:rsidRPr="003476A1">
        <w:rPr>
          <w:b/>
          <w:bCs/>
          <w:u w:val="single"/>
        </w:rPr>
        <w:t>Ci sono dei limiti?</w:t>
      </w:r>
    </w:p>
    <w:p w14:paraId="230C3B80" w14:textId="567A86A6" w:rsidR="00C83CA3" w:rsidRDefault="00C83CA3" w:rsidP="00771829">
      <w:pPr>
        <w:jc w:val="both"/>
      </w:pPr>
      <w:r w:rsidRPr="00C83CA3">
        <w:rPr>
          <w:b/>
          <w:bCs/>
        </w:rPr>
        <w:t>Si</w:t>
      </w:r>
      <w:r>
        <w:t>! I limiti sono specificati nell’</w:t>
      </w:r>
      <w:hyperlink r:id="rId5" w:history="1">
        <w:r w:rsidRPr="00C83CA3">
          <w:rPr>
            <w:rStyle w:val="Collegamentoipertestuale"/>
          </w:rPr>
          <w:t>articolo 5 b</w:t>
        </w:r>
        <w:r w:rsidRPr="00C83CA3">
          <w:rPr>
            <w:rStyle w:val="Collegamentoipertestuale"/>
          </w:rPr>
          <w:t>i</w:t>
        </w:r>
        <w:r w:rsidRPr="00C83CA3">
          <w:rPr>
            <w:rStyle w:val="Collegamentoipertestuale"/>
          </w:rPr>
          <w:t>s</w:t>
        </w:r>
      </w:hyperlink>
      <w:r>
        <w:t xml:space="preserve"> della legge che ha introdotto in Italia il FOIA (d.lgs. 33/2013). </w:t>
      </w:r>
      <w:r w:rsidR="0032538D">
        <w:t>N</w:t>
      </w:r>
      <w:r w:rsidR="0032538D">
        <w:t>on è possibil</w:t>
      </w:r>
      <w:r w:rsidR="0032538D">
        <w:t>e</w:t>
      </w:r>
      <w:r>
        <w:t>, per esempio, chiedere documenti coperti da segreto di Stato, oppure che vadano a ledere specifici interessi pubblici (come la sicurezza nazionale) o privati (come la protezione dei dati personali).</w:t>
      </w:r>
    </w:p>
    <w:p w14:paraId="36BF4916" w14:textId="6AEAC114" w:rsidR="00C83CA3" w:rsidRDefault="00C83CA3" w:rsidP="00771829">
      <w:pPr>
        <w:jc w:val="both"/>
      </w:pPr>
      <w:r>
        <w:t>Ma non solo. Sono anche vietate richieste che comporterebbero una rielaborazione dei dati da parte della PA oppure le cosiddette richieste “massive”</w:t>
      </w:r>
      <w:r w:rsidR="0032538D">
        <w:t xml:space="preserve"> (</w:t>
      </w:r>
      <w:r>
        <w:t>richieste continue ad un</w:t>
      </w:r>
      <w:r w:rsidR="009D6105">
        <w:t xml:space="preserve">’amministrazione </w:t>
      </w:r>
      <w:r>
        <w:t>oppure che riguardino un quantitativo tale di documenti</w:t>
      </w:r>
      <w:r w:rsidR="009D6105">
        <w:t xml:space="preserve">, la cui richiesta comporterebbe </w:t>
      </w:r>
      <w:r>
        <w:t xml:space="preserve">una paralisi dell’attività </w:t>
      </w:r>
      <w:r w:rsidR="009D6105">
        <w:t>amministrativa</w:t>
      </w:r>
      <w:r w:rsidR="0032538D">
        <w:t>)</w:t>
      </w:r>
      <w:r>
        <w:t xml:space="preserve">. Insomma, come per dire: il diritto c’è, ma non sono permessi abusi, </w:t>
      </w:r>
      <w:r w:rsidR="009D6105">
        <w:t xml:space="preserve">né tantomeno </w:t>
      </w:r>
      <w:r>
        <w:t xml:space="preserve">che la PA debba lavorare </w:t>
      </w:r>
      <w:r w:rsidR="009D6105">
        <w:t>per</w:t>
      </w:r>
      <w:r>
        <w:t xml:space="preserve"> rielaborare o creare documenti ai nostri scopi. </w:t>
      </w:r>
    </w:p>
    <w:p w14:paraId="2DF20AB4" w14:textId="20CF7B2E" w:rsidR="00C83CA3" w:rsidRDefault="00C83CA3" w:rsidP="00771829">
      <w:pPr>
        <w:jc w:val="both"/>
      </w:pPr>
      <w:r>
        <w:t xml:space="preserve">Ricordiamoci una cosa importante però: ogni volta </w:t>
      </w:r>
      <w:r w:rsidR="009D6105">
        <w:t>che ci viene negato l’accesso al dato o al documento, questo deve essere esplicitamente motivato. Ossia, ci devono dire “</w:t>
      </w:r>
      <w:r w:rsidR="0032538D" w:rsidRPr="009D6105">
        <w:rPr>
          <w:b/>
          <w:bCs/>
        </w:rPr>
        <w:t>perché</w:t>
      </w:r>
      <w:r w:rsidR="0032538D">
        <w:t>” non</w:t>
      </w:r>
      <w:r w:rsidR="009D6105">
        <w:t xml:space="preserve"> ci danno il documento richiesto.</w:t>
      </w:r>
    </w:p>
    <w:p w14:paraId="13839F8E" w14:textId="3963BABD" w:rsidR="0032538D" w:rsidRPr="003476A1" w:rsidRDefault="0032538D" w:rsidP="00771829">
      <w:pPr>
        <w:jc w:val="both"/>
        <w:rPr>
          <w:b/>
          <w:bCs/>
          <w:u w:val="single"/>
        </w:rPr>
      </w:pPr>
      <w:r w:rsidRPr="003476A1">
        <w:rPr>
          <w:b/>
          <w:bCs/>
          <w:u w:val="single"/>
        </w:rPr>
        <w:t>Come faccio a fare una richiesta FOIA?</w:t>
      </w:r>
    </w:p>
    <w:p w14:paraId="174ED019" w14:textId="77777777" w:rsidR="0032538D" w:rsidRDefault="0032538D" w:rsidP="00771829">
      <w:pPr>
        <w:jc w:val="both"/>
      </w:pPr>
      <w:r>
        <w:t xml:space="preserve">La richiesta è estremamente facile. </w:t>
      </w:r>
    </w:p>
    <w:p w14:paraId="0DCFC7A4" w14:textId="7AD554DD" w:rsidR="009D6105" w:rsidRDefault="0032538D" w:rsidP="0032538D">
      <w:pPr>
        <w:jc w:val="both"/>
      </w:pPr>
      <w:r>
        <w:t xml:space="preserve">In primo luogo, appare importante una piccola accortezza: ricorda sempre che il documento o il dato richiesto non devono essere generici, né tantomeno “esplorativi”, ossia </w:t>
      </w:r>
      <w:r>
        <w:t>volt</w:t>
      </w:r>
      <w:r>
        <w:t>i</w:t>
      </w:r>
      <w:r>
        <w:t xml:space="preserve"> semplicemente a scoprire quali</w:t>
      </w:r>
      <w:r>
        <w:t xml:space="preserve"> </w:t>
      </w:r>
      <w:r>
        <w:t>informazioni l’amministrazione detiene</w:t>
      </w:r>
      <w:r>
        <w:t>.</w:t>
      </w:r>
    </w:p>
    <w:p w14:paraId="652592D3" w14:textId="0B78B25E" w:rsidR="0032538D" w:rsidRDefault="0032538D" w:rsidP="0032538D">
      <w:pPr>
        <w:jc w:val="both"/>
      </w:pPr>
      <w:r>
        <w:t>Bisognerà, poi seguire solo pochi passaggi:</w:t>
      </w:r>
    </w:p>
    <w:p w14:paraId="305F743A" w14:textId="4727407F" w:rsidR="0032538D" w:rsidRDefault="0032538D" w:rsidP="0032538D">
      <w:pPr>
        <w:pStyle w:val="Paragrafoelenco"/>
        <w:numPr>
          <w:ilvl w:val="0"/>
          <w:numId w:val="3"/>
        </w:numPr>
        <w:jc w:val="both"/>
      </w:pPr>
      <w:r w:rsidRPr="0032538D">
        <w:t xml:space="preserve">Verificare </w:t>
      </w:r>
      <w:proofErr w:type="spellStart"/>
      <w:r>
        <w:t>qual è</w:t>
      </w:r>
      <w:proofErr w:type="spellEnd"/>
      <w:r>
        <w:t xml:space="preserve"> </w:t>
      </w:r>
      <w:r w:rsidRPr="0032538D">
        <w:t>l’amministrazione che detiene i documenti/DATI.</w:t>
      </w:r>
    </w:p>
    <w:p w14:paraId="47E227BF" w14:textId="23E95AA3" w:rsidR="0032538D" w:rsidRDefault="0032538D" w:rsidP="0032538D">
      <w:pPr>
        <w:pStyle w:val="Paragrafoelenco"/>
        <w:numPr>
          <w:ilvl w:val="0"/>
          <w:numId w:val="3"/>
        </w:numPr>
        <w:jc w:val="both"/>
      </w:pPr>
      <w:r>
        <w:t>Consulta il sito dell’amministrazione per verificare che non siano già pubblicati (così evitiamo di</w:t>
      </w:r>
      <w:r>
        <w:t xml:space="preserve"> </w:t>
      </w:r>
      <w:r>
        <w:t>perdere tempo noi e le amministrazioni)</w:t>
      </w:r>
      <w:r>
        <w:t>.</w:t>
      </w:r>
    </w:p>
    <w:p w14:paraId="4A46E07A" w14:textId="21DB599C" w:rsidR="0032538D" w:rsidRDefault="0032538D" w:rsidP="0032538D">
      <w:pPr>
        <w:pStyle w:val="Paragrafoelenco"/>
        <w:numPr>
          <w:ilvl w:val="0"/>
          <w:numId w:val="3"/>
        </w:numPr>
        <w:jc w:val="both"/>
      </w:pPr>
      <w:r w:rsidRPr="0032538D">
        <w:t>sulla sezione “amministrazione &gt; altri contenuti &gt; accesso civico”</w:t>
      </w:r>
      <w:r>
        <w:t xml:space="preserve"> e </w:t>
      </w:r>
      <w:r>
        <w:t xml:space="preserve">verifica </w:t>
      </w:r>
      <w:r>
        <w:t xml:space="preserve">se è presente </w:t>
      </w:r>
      <w:r>
        <w:t>un apposito modello predisposto dall'amministrazione (ricorda che puoi</w:t>
      </w:r>
      <w:r>
        <w:t xml:space="preserve"> </w:t>
      </w:r>
      <w:r>
        <w:t>anche presentare un’istanza senza ricorrere al modulo che propone l’amministrazione)</w:t>
      </w:r>
      <w:r>
        <w:t>.</w:t>
      </w:r>
    </w:p>
    <w:p w14:paraId="7709858B" w14:textId="1B55CCEE" w:rsidR="0032538D" w:rsidRDefault="0032538D" w:rsidP="003476A1">
      <w:pPr>
        <w:pStyle w:val="Paragrafoelenco"/>
        <w:numPr>
          <w:ilvl w:val="0"/>
          <w:numId w:val="3"/>
        </w:numPr>
        <w:jc w:val="both"/>
      </w:pPr>
      <w:r>
        <w:t xml:space="preserve">Se non si trovano specifiche indicazioni, ricorda che la richiesta può essere presentata </w:t>
      </w:r>
      <w:r w:rsidR="003476A1">
        <w:t>o direttamente all’</w:t>
      </w:r>
      <w:r w:rsidR="003476A1" w:rsidRPr="003476A1">
        <w:t>ufficio che detiene i dati, le informazioni o i documenti</w:t>
      </w:r>
      <w:r w:rsidR="003476A1">
        <w:t xml:space="preserve">; o </w:t>
      </w:r>
      <w:r w:rsidR="003476A1" w:rsidRPr="003476A1">
        <w:t>'Ufficio relazioni con il pubblico (URP);</w:t>
      </w:r>
      <w:r w:rsidR="003476A1">
        <w:t xml:space="preserve"> o ad </w:t>
      </w:r>
      <w:r w:rsidR="003476A1">
        <w:t>altro ufficio indicato dall'amministrazione nella sezione "Amministrazione trasparente" del</w:t>
      </w:r>
      <w:r w:rsidR="003476A1">
        <w:t xml:space="preserve"> </w:t>
      </w:r>
      <w:r w:rsidR="003476A1">
        <w:t>sito istituzionale</w:t>
      </w:r>
      <w:r w:rsidR="003476A1">
        <w:t>”; oppure direttamente al R</w:t>
      </w:r>
      <w:r w:rsidR="003476A1" w:rsidRPr="003476A1">
        <w:t>esponsabile della prevenzione della corruzione e della trasparenza</w:t>
      </w:r>
      <w:r w:rsidR="003476A1">
        <w:t>.</w:t>
      </w:r>
    </w:p>
    <w:p w14:paraId="45A38DDE" w14:textId="4D75D7DA" w:rsidR="003476A1" w:rsidRPr="003476A1" w:rsidRDefault="003476A1" w:rsidP="003476A1">
      <w:pPr>
        <w:jc w:val="both"/>
        <w:rPr>
          <w:b/>
          <w:bCs/>
          <w:u w:val="single"/>
        </w:rPr>
      </w:pPr>
      <w:r w:rsidRPr="003476A1">
        <w:rPr>
          <w:b/>
          <w:bCs/>
          <w:u w:val="single"/>
        </w:rPr>
        <w:t>Come preparo una richiesta FOIA?</w:t>
      </w:r>
    </w:p>
    <w:p w14:paraId="3CE6A14F" w14:textId="38291583" w:rsidR="003476A1" w:rsidRDefault="003476A1" w:rsidP="003476A1">
      <w:pPr>
        <w:jc w:val="both"/>
      </w:pPr>
      <w:r>
        <w:t>La richiesta dovrà contenere:</w:t>
      </w:r>
    </w:p>
    <w:p w14:paraId="789C0DAB" w14:textId="00EE52C5" w:rsidR="003476A1" w:rsidRDefault="003476A1" w:rsidP="003476A1">
      <w:pPr>
        <w:pStyle w:val="Paragrafoelenco"/>
        <w:numPr>
          <w:ilvl w:val="0"/>
          <w:numId w:val="5"/>
        </w:numPr>
        <w:jc w:val="both"/>
      </w:pPr>
      <w:r>
        <w:lastRenderedPageBreak/>
        <w:t>La richiesta contenga:</w:t>
      </w:r>
    </w:p>
    <w:p w14:paraId="15C55A60" w14:textId="7FCF419A" w:rsidR="003476A1" w:rsidRDefault="003476A1" w:rsidP="003476A1">
      <w:pPr>
        <w:pStyle w:val="Paragrafoelenco"/>
        <w:numPr>
          <w:ilvl w:val="0"/>
          <w:numId w:val="6"/>
        </w:numPr>
        <w:jc w:val="both"/>
      </w:pPr>
      <w:r>
        <w:t xml:space="preserve">Le tue generalità (singolo cittadino) o del legale rappresentante </w:t>
      </w:r>
      <w:r>
        <w:t>dell’associazione</w:t>
      </w:r>
      <w:r>
        <w:t>;</w:t>
      </w:r>
    </w:p>
    <w:p w14:paraId="4F28D517" w14:textId="3DD3EEC1" w:rsidR="003476A1" w:rsidRDefault="003476A1" w:rsidP="003476A1">
      <w:pPr>
        <w:pStyle w:val="Paragrafoelenco"/>
        <w:numPr>
          <w:ilvl w:val="0"/>
          <w:numId w:val="6"/>
        </w:numPr>
        <w:jc w:val="both"/>
      </w:pPr>
      <w:r>
        <w:t>L’indicazione (il più precisa possibile) dei dati/documenti richiesti;</w:t>
      </w:r>
    </w:p>
    <w:p w14:paraId="109FA784" w14:textId="1CD8302C" w:rsidR="003476A1" w:rsidRDefault="003476A1" w:rsidP="003476A1">
      <w:pPr>
        <w:pStyle w:val="Paragrafoelenco"/>
        <w:numPr>
          <w:ilvl w:val="0"/>
          <w:numId w:val="6"/>
        </w:numPr>
        <w:jc w:val="both"/>
      </w:pPr>
      <w:r>
        <w:t>L’indirizzo e le modalità con cui vuoi ricevere i documenti;</w:t>
      </w:r>
    </w:p>
    <w:p w14:paraId="2CBCC893" w14:textId="77777777" w:rsidR="003476A1" w:rsidRDefault="003476A1" w:rsidP="003476A1">
      <w:pPr>
        <w:pStyle w:val="Paragrafoelenco"/>
        <w:jc w:val="both"/>
      </w:pPr>
    </w:p>
    <w:p w14:paraId="730D0B5B" w14:textId="616778E8" w:rsidR="003476A1" w:rsidRDefault="003476A1" w:rsidP="003476A1">
      <w:pPr>
        <w:pStyle w:val="Paragrafoelenco"/>
        <w:numPr>
          <w:ilvl w:val="0"/>
          <w:numId w:val="5"/>
        </w:numPr>
        <w:jc w:val="both"/>
      </w:pPr>
      <w:r>
        <w:t>Può essere inoltrata con modalità tradizionali (raccomandata, lettera) oppure via mail/</w:t>
      </w:r>
      <w:proofErr w:type="spellStart"/>
      <w:r>
        <w:t>pec</w:t>
      </w:r>
      <w:proofErr w:type="spellEnd"/>
      <w:r>
        <w:t>;</w:t>
      </w:r>
    </w:p>
    <w:p w14:paraId="59963D63" w14:textId="77777777" w:rsidR="003476A1" w:rsidRDefault="003476A1" w:rsidP="003476A1">
      <w:pPr>
        <w:pStyle w:val="Paragrafoelenco"/>
        <w:jc w:val="both"/>
      </w:pPr>
    </w:p>
    <w:p w14:paraId="1B2B0714" w14:textId="3FDBE606" w:rsidR="003476A1" w:rsidRDefault="003476A1" w:rsidP="003476A1">
      <w:pPr>
        <w:pStyle w:val="Paragrafoelenco"/>
        <w:numPr>
          <w:ilvl w:val="0"/>
          <w:numId w:val="5"/>
        </w:numPr>
        <w:jc w:val="both"/>
      </w:pPr>
      <w:r>
        <w:t>Scegliere se inviarla a chi detiene il documento, all’Urp o agli altri recapiti indicati sul sito</w:t>
      </w:r>
      <w:r>
        <w:t xml:space="preserve"> </w:t>
      </w:r>
      <w:r>
        <w:t>dell’amministrazione”</w:t>
      </w:r>
    </w:p>
    <w:p w14:paraId="1089016A" w14:textId="77777777" w:rsidR="003476A1" w:rsidRDefault="003476A1" w:rsidP="003476A1">
      <w:pPr>
        <w:pStyle w:val="Paragrafoelenco"/>
      </w:pPr>
    </w:p>
    <w:p w14:paraId="7214518A" w14:textId="57BB49DD" w:rsidR="003476A1" w:rsidRDefault="003476A1" w:rsidP="003476A1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Entro quanto riceverò risposta?</w:t>
      </w:r>
    </w:p>
    <w:p w14:paraId="470D878A" w14:textId="3FDA2597" w:rsidR="003476A1" w:rsidRDefault="003476A1" w:rsidP="003476A1">
      <w:pPr>
        <w:jc w:val="both"/>
      </w:pPr>
      <w:r>
        <w:t xml:space="preserve">In base alla legge, l’amministrazione deve rispondere entro </w:t>
      </w:r>
      <w:r w:rsidRPr="003476A1">
        <w:rPr>
          <w:b/>
          <w:bCs/>
        </w:rPr>
        <w:t>30 giorni</w:t>
      </w:r>
      <w:r>
        <w:t xml:space="preserve"> dalla tua richiesta (potrebbe anche richiederti ulteriori chiarimenti oppure, nel caso ci fossero persone contro interessate alla richiesta, le informeranno e il termine si allungherà di altri 10 giorni).</w:t>
      </w:r>
    </w:p>
    <w:p w14:paraId="2EE0EF24" w14:textId="48C07EF1" w:rsidR="003476A1" w:rsidRDefault="003476A1" w:rsidP="003476A1">
      <w:pPr>
        <w:jc w:val="both"/>
      </w:pPr>
      <w:r>
        <w:t>La P.A. r</w:t>
      </w:r>
      <w:r w:rsidRPr="003476A1">
        <w:t>ichiede il rimborso dei soli costi vivi sostenuti per la riproduzione su supporti materiali</w:t>
      </w:r>
      <w:r>
        <w:t xml:space="preserve"> (non chiederà nulla nel caso indicassi di ricevere tutto via email).</w:t>
      </w:r>
    </w:p>
    <w:p w14:paraId="1BD2B54D" w14:textId="0B860A26" w:rsidR="003476A1" w:rsidRDefault="003476A1" w:rsidP="003476A1">
      <w:pPr>
        <w:jc w:val="both"/>
      </w:pPr>
      <w:r>
        <w:t>Infine, se non la P.A. non rispondesse oppure decide di non darti i dati/documenti richiesti, vi sono ulteriori possibilità: ossia la richiesta di riesame, sino al ricorso al Tribunale Amministrativo Regionale.</w:t>
      </w:r>
    </w:p>
    <w:p w14:paraId="30401512" w14:textId="25750F09" w:rsidR="003476A1" w:rsidRDefault="003476A1" w:rsidP="003476A1">
      <w:pPr>
        <w:jc w:val="both"/>
      </w:pPr>
    </w:p>
    <w:p w14:paraId="16CE884A" w14:textId="78EE38AE" w:rsidR="003476A1" w:rsidRDefault="003476A1" w:rsidP="003476A1">
      <w:pPr>
        <w:jc w:val="both"/>
      </w:pPr>
      <w:r>
        <w:t>Per tutte queste ulteriori informazioni, ti rimandiamo però al link che segue, dove puoi trovare tutte le informazioni complete relative al FOIA</w:t>
      </w:r>
      <w:r w:rsidR="00C560CA">
        <w:t>.</w:t>
      </w:r>
    </w:p>
    <w:p w14:paraId="7E492819" w14:textId="0C148537" w:rsidR="00C560CA" w:rsidRPr="003476A1" w:rsidRDefault="00C560CA" w:rsidP="003476A1">
      <w:pPr>
        <w:jc w:val="both"/>
      </w:pPr>
      <w:hyperlink r:id="rId6" w:history="1">
        <w:r w:rsidRPr="00BC6FFA">
          <w:rPr>
            <w:rStyle w:val="Collegamentoipertestuale"/>
          </w:rPr>
          <w:t>https://www.osservatoriocivicopnrr.it/images/files/Presentazione_FOIA_Bologna.pdf</w:t>
        </w:r>
      </w:hyperlink>
      <w:r>
        <w:t xml:space="preserve"> </w:t>
      </w:r>
    </w:p>
    <w:sectPr w:rsidR="00C560CA" w:rsidRPr="003476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9779A"/>
    <w:multiLevelType w:val="hybridMultilevel"/>
    <w:tmpl w:val="271CD8F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F7412"/>
    <w:multiLevelType w:val="hybridMultilevel"/>
    <w:tmpl w:val="C9B0ECC0"/>
    <w:lvl w:ilvl="0" w:tplc="5B58D2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738F1"/>
    <w:multiLevelType w:val="hybridMultilevel"/>
    <w:tmpl w:val="9C2E066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42468D"/>
    <w:multiLevelType w:val="hybridMultilevel"/>
    <w:tmpl w:val="685ADE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5E04E8"/>
    <w:multiLevelType w:val="hybridMultilevel"/>
    <w:tmpl w:val="93885CC8"/>
    <w:lvl w:ilvl="0" w:tplc="5B58D2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610260"/>
    <w:multiLevelType w:val="hybridMultilevel"/>
    <w:tmpl w:val="5162AC32"/>
    <w:lvl w:ilvl="0" w:tplc="115688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307798">
    <w:abstractNumId w:val="5"/>
  </w:num>
  <w:num w:numId="2" w16cid:durableId="1816026566">
    <w:abstractNumId w:val="1"/>
  </w:num>
  <w:num w:numId="3" w16cid:durableId="1282808410">
    <w:abstractNumId w:val="3"/>
  </w:num>
  <w:num w:numId="4" w16cid:durableId="48380478">
    <w:abstractNumId w:val="0"/>
  </w:num>
  <w:num w:numId="5" w16cid:durableId="543056961">
    <w:abstractNumId w:val="2"/>
  </w:num>
  <w:num w:numId="6" w16cid:durableId="9209874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4C"/>
    <w:rsid w:val="0016094C"/>
    <w:rsid w:val="001C4665"/>
    <w:rsid w:val="0032538D"/>
    <w:rsid w:val="003476A1"/>
    <w:rsid w:val="00771829"/>
    <w:rsid w:val="008D64B5"/>
    <w:rsid w:val="008E0EBE"/>
    <w:rsid w:val="009D6105"/>
    <w:rsid w:val="00B77082"/>
    <w:rsid w:val="00C560CA"/>
    <w:rsid w:val="00C8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74F18"/>
  <w15:chartTrackingRefBased/>
  <w15:docId w15:val="{93855935-9CED-430E-BC93-F24AA38AF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E0EBE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C83CA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83CA3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83C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sservatoriocivicopnrr.it/images/files/Presentazione_FOIA_Bologna.pdf" TargetMode="External"/><Relationship Id="rId5" Type="http://schemas.openxmlformats.org/officeDocument/2006/relationships/hyperlink" Target="https://www.normattiva.it/atto/caricaDettaglioAtto?atto.dataPubblicazioneGazzetta=2013-04-05&amp;atto.codiceRedazionale=13G00076&amp;atto.articolo.numero=0&amp;atto.articolo.sottoArticolo=1&amp;atto.articolo.sottoArticolo1=10&amp;qId=047e3184-1b98-4d20-939a-0d7ac3a0680e&amp;tabID=0.3439162943898648&amp;title=lbl.dettaglioAtt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4421</TotalTime>
  <Pages>2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Pampalone Morisani</dc:creator>
  <cp:keywords/>
  <dc:description/>
  <cp:lastModifiedBy>Alberto Pampalone Morisani</cp:lastModifiedBy>
  <cp:revision>1</cp:revision>
  <dcterms:created xsi:type="dcterms:W3CDTF">2023-02-24T14:21:00Z</dcterms:created>
  <dcterms:modified xsi:type="dcterms:W3CDTF">2023-02-27T16:08:00Z</dcterms:modified>
</cp:coreProperties>
</file>