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44D14" w14:textId="77777777" w:rsidR="00D3441F" w:rsidRDefault="00AE0859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SW2 – Project Evaluation Form</w:t>
      </w:r>
    </w:p>
    <w:p w14:paraId="4224E3FA" w14:textId="77777777" w:rsidR="00D3441F" w:rsidRDefault="00AE085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Each team must submit the following Documentation that contains:</w:t>
      </w:r>
    </w:p>
    <w:p w14:paraId="1C4AD2AD" w14:textId="77777777" w:rsidR="00D3441F" w:rsidRDefault="00AE0859">
      <w:pPr>
        <w:pStyle w:val="ListParagraph"/>
        <w:ind w:left="-34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    Project Description in detail.</w:t>
      </w:r>
    </w:p>
    <w:p w14:paraId="5878E37E" w14:textId="25C8140F" w:rsidR="00D3441F" w:rsidRDefault="00AE0859" w:rsidP="00A2601E">
      <w:pPr>
        <w:pStyle w:val="ListParagraph"/>
        <w:ind w:left="-34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    Class Diagram.</w:t>
      </w:r>
      <w:r w:rsidR="00A2601E">
        <w:rPr>
          <w:b/>
          <w:bCs/>
          <w:sz w:val="28"/>
          <w:szCs w:val="28"/>
        </w:rPr>
        <w:t xml:space="preserve"> And </w:t>
      </w:r>
      <w:r>
        <w:rPr>
          <w:b/>
          <w:bCs/>
          <w:sz w:val="28"/>
          <w:szCs w:val="28"/>
        </w:rPr>
        <w:t xml:space="preserve"> Database Schema.</w:t>
      </w:r>
    </w:p>
    <w:p w14:paraId="30BC37B5" w14:textId="77777777" w:rsidR="00D3441F" w:rsidRDefault="00AE085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Each team must submit the project via GitHub:</w:t>
      </w:r>
    </w:p>
    <w:p w14:paraId="3FB1F9EA" w14:textId="77777777" w:rsidR="00D3441F" w:rsidRDefault="00AE0859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Source Code.</w:t>
      </w:r>
    </w:p>
    <w:p w14:paraId="29CD53B6" w14:textId="77777777" w:rsidR="00D3441F" w:rsidRDefault="00AE0859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Video Demo for running ( 2 – 5 Minutes ).</w:t>
      </w:r>
    </w:p>
    <w:p w14:paraId="45112E74" w14:textId="09608563" w:rsidR="00D3441F" w:rsidRDefault="00AE0859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Documentation</w:t>
      </w:r>
      <w:r w:rsidR="00A2601E">
        <w:rPr>
          <w:b/>
          <w:bCs/>
          <w:sz w:val="28"/>
          <w:szCs w:val="28"/>
        </w:rPr>
        <w:t xml:space="preserve"> and Evaluation Form</w:t>
      </w:r>
      <w:r>
        <w:rPr>
          <w:b/>
          <w:bCs/>
          <w:sz w:val="28"/>
          <w:szCs w:val="28"/>
        </w:rPr>
        <w:t>.</w:t>
      </w:r>
    </w:p>
    <w:p w14:paraId="3F3000F7" w14:textId="3D9CB8C7" w:rsidR="00D3441F" w:rsidRDefault="00BB69D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A2601E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5BA99402" wp14:editId="70AA7050">
                <wp:simplePos x="0" y="0"/>
                <wp:positionH relativeFrom="column">
                  <wp:posOffset>2901950</wp:posOffset>
                </wp:positionH>
                <wp:positionV relativeFrom="paragraph">
                  <wp:posOffset>4309745</wp:posOffset>
                </wp:positionV>
                <wp:extent cx="3703320" cy="1404620"/>
                <wp:effectExtent l="0" t="0" r="11430" b="14605"/>
                <wp:wrapTight wrapText="bothSides">
                  <wp:wrapPolygon edited="0">
                    <wp:start x="0" y="0"/>
                    <wp:lineTo x="0" y="21536"/>
                    <wp:lineTo x="21556" y="21536"/>
                    <wp:lineTo x="21556" y="0"/>
                    <wp:lineTo x="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33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CE80EE" w14:textId="5188E3D7" w:rsidR="00BB69D6" w:rsidRPr="00A2601E" w:rsidRDefault="00BB69D6" w:rsidP="00BB69D6">
                            <w:pPr>
                              <w:spacing w:after="0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A2601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Full violated –</w:t>
                            </w:r>
                            <w:r w:rsidR="008C1EF5" w:rsidRPr="008C1EF5">
                              <w:rPr>
                                <w:sz w:val="24"/>
                                <w:szCs w:val="24"/>
                              </w:rPr>
                              <w:t>They</w:t>
                            </w:r>
                            <w:r w:rsidRPr="00A2601E">
                              <w:rPr>
                                <w:sz w:val="24"/>
                                <w:szCs w:val="24"/>
                              </w:rPr>
                              <w:t xml:space="preserve"> violate the principle in all cases in the Code.</w:t>
                            </w:r>
                          </w:p>
                          <w:p w14:paraId="77352E1B" w14:textId="1E4A259B" w:rsidR="00BB69D6" w:rsidRPr="00A2601E" w:rsidRDefault="00BB69D6" w:rsidP="00BB69D6">
                            <w:pPr>
                              <w:spacing w:after="0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A2601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Medium Violated –</w:t>
                            </w:r>
                            <w:r w:rsidRPr="00A2601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C1EF5" w:rsidRPr="008C1EF5">
                              <w:rPr>
                                <w:sz w:val="24"/>
                                <w:szCs w:val="24"/>
                              </w:rPr>
                              <w:t>They</w:t>
                            </w:r>
                            <w:r w:rsidR="008C1EF5" w:rsidRPr="00A2601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2601E">
                              <w:rPr>
                                <w:sz w:val="24"/>
                                <w:szCs w:val="24"/>
                              </w:rPr>
                              <w:t>apply the principle in some cases and violate it in some cases (in total the student applies the principle on average).</w:t>
                            </w:r>
                          </w:p>
                          <w:p w14:paraId="4E36C78E" w14:textId="6CDFB756" w:rsidR="00BB69D6" w:rsidRPr="00A2601E" w:rsidRDefault="00BB69D6" w:rsidP="00BB69D6">
                            <w:pPr>
                              <w:spacing w:after="0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A2601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Small violated –</w:t>
                            </w:r>
                            <w:r w:rsidR="008C1EF5" w:rsidRPr="008C1EF5">
                              <w:rPr>
                                <w:sz w:val="24"/>
                                <w:szCs w:val="24"/>
                              </w:rPr>
                              <w:t xml:space="preserve"> They</w:t>
                            </w:r>
                            <w:r w:rsidRPr="00A2601E">
                              <w:rPr>
                                <w:sz w:val="24"/>
                                <w:szCs w:val="24"/>
                              </w:rPr>
                              <w:t xml:space="preserve"> Apply the principle in most cases except for a very few cases, no more than one or two.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BA9940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28.5pt;margin-top:339.35pt;width:291.6pt;height:110.6pt;z-index:-2516572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" strokeweight="1pt">
                <v:textbox style="mso-fit-shape-to-text:t">
                  <w:txbxContent>
                    <w:p w14:paraId="72CE80EE" w14:textId="5188E3D7" w:rsidR="00BB69D6" w:rsidRPr="00A2601E" w:rsidRDefault="00BB69D6" w:rsidP="00BB69D6">
                      <w:pPr>
                        <w:spacing w:after="0"/>
                        <w:jc w:val="both"/>
                        <w:rPr>
                          <w:sz w:val="24"/>
                          <w:szCs w:val="24"/>
                        </w:rPr>
                      </w:pPr>
                      <w:r w:rsidRPr="00A2601E">
                        <w:rPr>
                          <w:b/>
                          <w:bCs/>
                          <w:sz w:val="24"/>
                          <w:szCs w:val="24"/>
                        </w:rPr>
                        <w:t>Full violated –</w:t>
                      </w:r>
                      <w:r w:rsidR="008C1EF5" w:rsidRPr="008C1EF5">
                        <w:rPr>
                          <w:sz w:val="24"/>
                          <w:szCs w:val="24"/>
                        </w:rPr>
                        <w:t>They</w:t>
                      </w:r>
                      <w:r w:rsidRPr="00A2601E">
                        <w:rPr>
                          <w:sz w:val="24"/>
                          <w:szCs w:val="24"/>
                        </w:rPr>
                        <w:t xml:space="preserve"> violate the principle in all cases in the Code.</w:t>
                      </w:r>
                    </w:p>
                    <w:p w14:paraId="77352E1B" w14:textId="1E4A259B" w:rsidR="00BB69D6" w:rsidRPr="00A2601E" w:rsidRDefault="00BB69D6" w:rsidP="00BB69D6">
                      <w:pPr>
                        <w:spacing w:after="0"/>
                        <w:jc w:val="both"/>
                        <w:rPr>
                          <w:sz w:val="24"/>
                          <w:szCs w:val="24"/>
                        </w:rPr>
                      </w:pPr>
                      <w:r w:rsidRPr="00A2601E">
                        <w:rPr>
                          <w:b/>
                          <w:bCs/>
                          <w:sz w:val="24"/>
                          <w:szCs w:val="24"/>
                        </w:rPr>
                        <w:t>Medium Violated –</w:t>
                      </w:r>
                      <w:r w:rsidRPr="00A2601E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8C1EF5" w:rsidRPr="008C1EF5">
                        <w:rPr>
                          <w:sz w:val="24"/>
                          <w:szCs w:val="24"/>
                        </w:rPr>
                        <w:t>They</w:t>
                      </w:r>
                      <w:r w:rsidR="008C1EF5" w:rsidRPr="00A2601E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A2601E">
                        <w:rPr>
                          <w:sz w:val="24"/>
                          <w:szCs w:val="24"/>
                        </w:rPr>
                        <w:t>apply the principle in some cases and violate it in some cases (in total the student applies the principle on average).</w:t>
                      </w:r>
                    </w:p>
                    <w:p w14:paraId="4E36C78E" w14:textId="6CDFB756" w:rsidR="00BB69D6" w:rsidRPr="00A2601E" w:rsidRDefault="00BB69D6" w:rsidP="00BB69D6">
                      <w:pPr>
                        <w:spacing w:after="0"/>
                        <w:jc w:val="both"/>
                        <w:rPr>
                          <w:sz w:val="24"/>
                          <w:szCs w:val="24"/>
                        </w:rPr>
                      </w:pPr>
                      <w:r w:rsidRPr="00A2601E">
                        <w:rPr>
                          <w:b/>
                          <w:bCs/>
                          <w:sz w:val="24"/>
                          <w:szCs w:val="24"/>
                        </w:rPr>
                        <w:t>Small violated –</w:t>
                      </w:r>
                      <w:r w:rsidR="008C1EF5" w:rsidRPr="008C1EF5">
                        <w:rPr>
                          <w:sz w:val="24"/>
                          <w:szCs w:val="24"/>
                        </w:rPr>
                        <w:t xml:space="preserve"> They</w:t>
                      </w:r>
                      <w:r w:rsidRPr="00A2601E">
                        <w:rPr>
                          <w:sz w:val="24"/>
                          <w:szCs w:val="24"/>
                        </w:rPr>
                        <w:t xml:space="preserve"> Apply the principle in most cases except for a very few cases, no more than one or two.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AE0859">
        <w:rPr>
          <w:b/>
          <w:bCs/>
          <w:sz w:val="28"/>
          <w:szCs w:val="28"/>
        </w:rPr>
        <w:t xml:space="preserve">The Evaluation will start with giving all teams </w:t>
      </w:r>
      <w:r w:rsidR="000C35FA">
        <w:rPr>
          <w:b/>
          <w:bCs/>
          <w:sz w:val="28"/>
          <w:szCs w:val="28"/>
        </w:rPr>
        <w:t>3</w:t>
      </w:r>
      <w:r w:rsidR="00AE0859">
        <w:rPr>
          <w:b/>
          <w:bCs/>
          <w:sz w:val="28"/>
          <w:szCs w:val="28"/>
        </w:rPr>
        <w:t xml:space="preserve">0 marks then check the following criteria: </w:t>
      </w:r>
    </w:p>
    <w:tbl>
      <w:tblPr>
        <w:tblStyle w:val="TableGrid"/>
        <w:tblW w:w="11507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5579"/>
        <w:gridCol w:w="1531"/>
        <w:gridCol w:w="1529"/>
        <w:gridCol w:w="1530"/>
        <w:gridCol w:w="1338"/>
      </w:tblGrid>
      <w:tr w:rsidR="00D3441F" w14:paraId="2FBAB8CD" w14:textId="77777777" w:rsidTr="007808F1">
        <w:tc>
          <w:tcPr>
            <w:tcW w:w="5579" w:type="dxa"/>
          </w:tcPr>
          <w:p w14:paraId="2FA1E1FE" w14:textId="5E3892C5" w:rsidR="00D3441F" w:rsidRDefault="00451C25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Violation Level</w:t>
            </w:r>
          </w:p>
        </w:tc>
        <w:tc>
          <w:tcPr>
            <w:tcW w:w="1531" w:type="dxa"/>
          </w:tcPr>
          <w:p w14:paraId="70679414" w14:textId="65D28F16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 xml:space="preserve">Full </w:t>
            </w:r>
          </w:p>
        </w:tc>
        <w:tc>
          <w:tcPr>
            <w:tcW w:w="1529" w:type="dxa"/>
          </w:tcPr>
          <w:p w14:paraId="50A8B60E" w14:textId="146FB2DB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 xml:space="preserve">Medium </w:t>
            </w:r>
          </w:p>
        </w:tc>
        <w:tc>
          <w:tcPr>
            <w:tcW w:w="1530" w:type="dxa"/>
          </w:tcPr>
          <w:p w14:paraId="735D1B6A" w14:textId="1C2D48D0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 xml:space="preserve">Small </w:t>
            </w:r>
          </w:p>
        </w:tc>
        <w:tc>
          <w:tcPr>
            <w:tcW w:w="1338" w:type="dxa"/>
          </w:tcPr>
          <w:p w14:paraId="55F193AA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Grade</w:t>
            </w:r>
          </w:p>
        </w:tc>
      </w:tr>
      <w:tr w:rsidR="00D3441F" w14:paraId="60368D7A" w14:textId="77777777" w:rsidTr="007808F1">
        <w:tc>
          <w:tcPr>
            <w:tcW w:w="5579" w:type="dxa"/>
          </w:tcPr>
          <w:p w14:paraId="2950545C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Documentation</w:t>
            </w:r>
          </w:p>
        </w:tc>
        <w:tc>
          <w:tcPr>
            <w:tcW w:w="1531" w:type="dxa"/>
          </w:tcPr>
          <w:p w14:paraId="09C116A1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-5</w:t>
            </w:r>
          </w:p>
        </w:tc>
        <w:tc>
          <w:tcPr>
            <w:tcW w:w="1529" w:type="dxa"/>
          </w:tcPr>
          <w:p w14:paraId="4F8DE3B9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-2</w:t>
            </w:r>
          </w:p>
        </w:tc>
        <w:tc>
          <w:tcPr>
            <w:tcW w:w="1530" w:type="dxa"/>
          </w:tcPr>
          <w:p w14:paraId="116603C1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-1</w:t>
            </w:r>
          </w:p>
        </w:tc>
        <w:tc>
          <w:tcPr>
            <w:tcW w:w="1338" w:type="dxa"/>
          </w:tcPr>
          <w:p w14:paraId="11AACAE6" w14:textId="77777777" w:rsidR="00D3441F" w:rsidRDefault="00D3441F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D3441F" w14:paraId="224D449A" w14:textId="77777777" w:rsidTr="007808F1">
        <w:tc>
          <w:tcPr>
            <w:tcW w:w="5579" w:type="dxa"/>
          </w:tcPr>
          <w:p w14:paraId="1D66AB80" w14:textId="1DEA0F0A" w:rsidR="00D3441F" w:rsidRDefault="00AE0859" w:rsidP="003D3C2E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Not Apply MVC (it does not Separate Business logic from GUI ).</w:t>
            </w:r>
            <w:r w:rsidR="003D3C2E">
              <w:rPr>
                <w:rFonts w:eastAsia="Calibri" w:cs="Arial"/>
                <w:b/>
                <w:bCs/>
                <w:sz w:val="28"/>
                <w:szCs w:val="28"/>
              </w:rPr>
              <w:t xml:space="preserve"> </w:t>
            </w:r>
            <w:r w:rsidRPr="003D3C2E">
              <w:rPr>
                <w:rFonts w:eastAsia="Calibri" w:cs="Arial"/>
                <w:b/>
                <w:bCs/>
                <w:sz w:val="28"/>
                <w:szCs w:val="28"/>
                <w:u w:val="single"/>
              </w:rPr>
              <w:t>Example of violation</w:t>
            </w:r>
            <w:r>
              <w:rPr>
                <w:rFonts w:eastAsia="Calibri" w:cs="Arial"/>
                <w:b/>
                <w:bCs/>
                <w:sz w:val="28"/>
                <w:szCs w:val="28"/>
              </w:rPr>
              <w:t xml:space="preserve">: write </w:t>
            </w:r>
            <w:r w:rsidR="003D3C2E">
              <w:rPr>
                <w:rFonts w:eastAsia="Calibri" w:cs="Arial"/>
                <w:b/>
                <w:bCs/>
                <w:sz w:val="28"/>
                <w:szCs w:val="28"/>
              </w:rPr>
              <w:t>an implementation</w:t>
            </w:r>
            <w:r>
              <w:rPr>
                <w:rFonts w:eastAsia="Calibri" w:cs="Arial"/>
                <w:b/>
                <w:bCs/>
                <w:sz w:val="28"/>
                <w:szCs w:val="28"/>
              </w:rPr>
              <w:t xml:space="preserve"> for a method such as an inset item into the database inside the Button Action method</w:t>
            </w:r>
          </w:p>
        </w:tc>
        <w:tc>
          <w:tcPr>
            <w:tcW w:w="1531" w:type="dxa"/>
          </w:tcPr>
          <w:p w14:paraId="06CE1DFA" w14:textId="49F1B320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</w:t>
            </w:r>
            <w:r w:rsidR="009C10AB">
              <w:rPr>
                <w:rFonts w:eastAsia="Calibri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529" w:type="dxa"/>
          </w:tcPr>
          <w:p w14:paraId="2C60B672" w14:textId="20453194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 xml:space="preserve">- </w:t>
            </w:r>
            <w:r w:rsidR="009C10AB">
              <w:rPr>
                <w:rFonts w:eastAsia="Calibri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530" w:type="dxa"/>
          </w:tcPr>
          <w:p w14:paraId="1543F6DA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-1</w:t>
            </w:r>
          </w:p>
        </w:tc>
        <w:tc>
          <w:tcPr>
            <w:tcW w:w="1338" w:type="dxa"/>
          </w:tcPr>
          <w:p w14:paraId="6B61CEF4" w14:textId="77777777" w:rsidR="00D3441F" w:rsidRDefault="00D3441F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D3441F" w14:paraId="51A2DEC7" w14:textId="77777777" w:rsidTr="007808F1">
        <w:tc>
          <w:tcPr>
            <w:tcW w:w="5579" w:type="dxa"/>
          </w:tcPr>
          <w:p w14:paraId="094D9965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 xml:space="preserve">Violate clean code – Variables </w:t>
            </w:r>
          </w:p>
        </w:tc>
        <w:tc>
          <w:tcPr>
            <w:tcW w:w="1531" w:type="dxa"/>
          </w:tcPr>
          <w:p w14:paraId="01027C2E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-2</w:t>
            </w:r>
          </w:p>
        </w:tc>
        <w:tc>
          <w:tcPr>
            <w:tcW w:w="1529" w:type="dxa"/>
          </w:tcPr>
          <w:p w14:paraId="5762A4EF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-1</w:t>
            </w:r>
          </w:p>
        </w:tc>
        <w:tc>
          <w:tcPr>
            <w:tcW w:w="1530" w:type="dxa"/>
          </w:tcPr>
          <w:p w14:paraId="7E5E55D0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-.05</w:t>
            </w:r>
          </w:p>
        </w:tc>
        <w:tc>
          <w:tcPr>
            <w:tcW w:w="1338" w:type="dxa"/>
          </w:tcPr>
          <w:p w14:paraId="040F14F0" w14:textId="77777777" w:rsidR="00D3441F" w:rsidRDefault="00D3441F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D3441F" w14:paraId="1315A662" w14:textId="77777777" w:rsidTr="007808F1">
        <w:tc>
          <w:tcPr>
            <w:tcW w:w="5579" w:type="dxa"/>
          </w:tcPr>
          <w:p w14:paraId="70495CD8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 xml:space="preserve">Violate clean code – Functions </w:t>
            </w:r>
          </w:p>
        </w:tc>
        <w:tc>
          <w:tcPr>
            <w:tcW w:w="1531" w:type="dxa"/>
          </w:tcPr>
          <w:p w14:paraId="497BC188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-2</w:t>
            </w:r>
          </w:p>
        </w:tc>
        <w:tc>
          <w:tcPr>
            <w:tcW w:w="1529" w:type="dxa"/>
          </w:tcPr>
          <w:p w14:paraId="2BBC4A03" w14:textId="6DEE9486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-1</w:t>
            </w:r>
          </w:p>
        </w:tc>
        <w:tc>
          <w:tcPr>
            <w:tcW w:w="1530" w:type="dxa"/>
          </w:tcPr>
          <w:p w14:paraId="71701321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-.05</w:t>
            </w:r>
          </w:p>
        </w:tc>
        <w:tc>
          <w:tcPr>
            <w:tcW w:w="1338" w:type="dxa"/>
          </w:tcPr>
          <w:p w14:paraId="739AC21C" w14:textId="77777777" w:rsidR="00D3441F" w:rsidRDefault="00D3441F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D3441F" w14:paraId="04C9142D" w14:textId="77777777" w:rsidTr="007808F1">
        <w:tc>
          <w:tcPr>
            <w:tcW w:w="5579" w:type="dxa"/>
          </w:tcPr>
          <w:p w14:paraId="409CBAF8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Violate Single-responsibility Principle</w:t>
            </w:r>
          </w:p>
        </w:tc>
        <w:tc>
          <w:tcPr>
            <w:tcW w:w="1531" w:type="dxa"/>
          </w:tcPr>
          <w:p w14:paraId="57BD8CDE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-2</w:t>
            </w:r>
          </w:p>
        </w:tc>
        <w:tc>
          <w:tcPr>
            <w:tcW w:w="1529" w:type="dxa"/>
          </w:tcPr>
          <w:p w14:paraId="1DD1F326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-1</w:t>
            </w:r>
          </w:p>
        </w:tc>
        <w:tc>
          <w:tcPr>
            <w:tcW w:w="1530" w:type="dxa"/>
          </w:tcPr>
          <w:p w14:paraId="1A69ABC2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-.05</w:t>
            </w:r>
          </w:p>
        </w:tc>
        <w:tc>
          <w:tcPr>
            <w:tcW w:w="1338" w:type="dxa"/>
          </w:tcPr>
          <w:p w14:paraId="62EEF8BB" w14:textId="77777777" w:rsidR="00D3441F" w:rsidRDefault="00D3441F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D3441F" w14:paraId="14A0FF04" w14:textId="77777777" w:rsidTr="007808F1">
        <w:tc>
          <w:tcPr>
            <w:tcW w:w="5579" w:type="dxa"/>
          </w:tcPr>
          <w:p w14:paraId="3117A797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Violate Open-closed Principle</w:t>
            </w:r>
          </w:p>
        </w:tc>
        <w:tc>
          <w:tcPr>
            <w:tcW w:w="1531" w:type="dxa"/>
          </w:tcPr>
          <w:p w14:paraId="738509E5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-2</w:t>
            </w:r>
          </w:p>
        </w:tc>
        <w:tc>
          <w:tcPr>
            <w:tcW w:w="1529" w:type="dxa"/>
          </w:tcPr>
          <w:p w14:paraId="51D97F51" w14:textId="5A191D0D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-1</w:t>
            </w:r>
          </w:p>
        </w:tc>
        <w:tc>
          <w:tcPr>
            <w:tcW w:w="1530" w:type="dxa"/>
          </w:tcPr>
          <w:p w14:paraId="1FF61A46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-.05</w:t>
            </w:r>
          </w:p>
        </w:tc>
        <w:tc>
          <w:tcPr>
            <w:tcW w:w="1338" w:type="dxa"/>
          </w:tcPr>
          <w:p w14:paraId="3F5AACB9" w14:textId="77777777" w:rsidR="00D3441F" w:rsidRDefault="00D3441F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D3441F" w14:paraId="0CF6EF92" w14:textId="77777777" w:rsidTr="007808F1">
        <w:tc>
          <w:tcPr>
            <w:tcW w:w="5579" w:type="dxa"/>
          </w:tcPr>
          <w:p w14:paraId="7F63ECB4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Violate the Liskov Substitution Principle</w:t>
            </w:r>
          </w:p>
        </w:tc>
        <w:tc>
          <w:tcPr>
            <w:tcW w:w="1531" w:type="dxa"/>
          </w:tcPr>
          <w:p w14:paraId="377CB4B2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-2</w:t>
            </w:r>
          </w:p>
        </w:tc>
        <w:tc>
          <w:tcPr>
            <w:tcW w:w="1529" w:type="dxa"/>
          </w:tcPr>
          <w:p w14:paraId="462CDB84" w14:textId="6EADCD91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-1</w:t>
            </w:r>
          </w:p>
        </w:tc>
        <w:tc>
          <w:tcPr>
            <w:tcW w:w="1530" w:type="dxa"/>
          </w:tcPr>
          <w:p w14:paraId="41EE4267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-.05</w:t>
            </w:r>
          </w:p>
        </w:tc>
        <w:tc>
          <w:tcPr>
            <w:tcW w:w="1338" w:type="dxa"/>
          </w:tcPr>
          <w:p w14:paraId="6C762F06" w14:textId="77777777" w:rsidR="00D3441F" w:rsidRDefault="00D3441F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D3441F" w14:paraId="4D7B0EBA" w14:textId="77777777" w:rsidTr="007808F1">
        <w:tc>
          <w:tcPr>
            <w:tcW w:w="5579" w:type="dxa"/>
          </w:tcPr>
          <w:p w14:paraId="78516736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Violate Interface Segregation Principle</w:t>
            </w:r>
          </w:p>
        </w:tc>
        <w:tc>
          <w:tcPr>
            <w:tcW w:w="1531" w:type="dxa"/>
          </w:tcPr>
          <w:p w14:paraId="65F18524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-2</w:t>
            </w:r>
          </w:p>
        </w:tc>
        <w:tc>
          <w:tcPr>
            <w:tcW w:w="1529" w:type="dxa"/>
          </w:tcPr>
          <w:p w14:paraId="7D8DA019" w14:textId="36805B98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-1</w:t>
            </w:r>
          </w:p>
        </w:tc>
        <w:tc>
          <w:tcPr>
            <w:tcW w:w="1530" w:type="dxa"/>
          </w:tcPr>
          <w:p w14:paraId="3D43E01C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-.05</w:t>
            </w:r>
          </w:p>
        </w:tc>
        <w:tc>
          <w:tcPr>
            <w:tcW w:w="1338" w:type="dxa"/>
          </w:tcPr>
          <w:p w14:paraId="6FF963EB" w14:textId="77777777" w:rsidR="00D3441F" w:rsidRDefault="00D3441F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D3441F" w14:paraId="646A88C5" w14:textId="77777777" w:rsidTr="007808F1">
        <w:tc>
          <w:tcPr>
            <w:tcW w:w="5579" w:type="dxa"/>
          </w:tcPr>
          <w:p w14:paraId="04F0E631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Violate Dependency Inversion Principle</w:t>
            </w:r>
          </w:p>
        </w:tc>
        <w:tc>
          <w:tcPr>
            <w:tcW w:w="1531" w:type="dxa"/>
          </w:tcPr>
          <w:p w14:paraId="28BB9981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-2</w:t>
            </w:r>
          </w:p>
        </w:tc>
        <w:tc>
          <w:tcPr>
            <w:tcW w:w="1529" w:type="dxa"/>
          </w:tcPr>
          <w:p w14:paraId="3FFCAA14" w14:textId="007F6A05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-1</w:t>
            </w:r>
          </w:p>
        </w:tc>
        <w:tc>
          <w:tcPr>
            <w:tcW w:w="1530" w:type="dxa"/>
          </w:tcPr>
          <w:p w14:paraId="5B158E4A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-.05</w:t>
            </w:r>
          </w:p>
        </w:tc>
        <w:tc>
          <w:tcPr>
            <w:tcW w:w="1338" w:type="dxa"/>
          </w:tcPr>
          <w:p w14:paraId="6500A298" w14:textId="77777777" w:rsidR="00D3441F" w:rsidRDefault="00D3441F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D3441F" w14:paraId="011FC379" w14:textId="77777777" w:rsidTr="007808F1">
        <w:tc>
          <w:tcPr>
            <w:tcW w:w="5579" w:type="dxa"/>
            <w:tcBorders>
              <w:top w:val="nil"/>
            </w:tcBorders>
          </w:tcPr>
          <w:p w14:paraId="660DC874" w14:textId="7D0A5FA5" w:rsidR="00D3441F" w:rsidRDefault="00AE0859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Not Upload code to GitHub</w:t>
            </w:r>
          </w:p>
        </w:tc>
        <w:tc>
          <w:tcPr>
            <w:tcW w:w="4590" w:type="dxa"/>
            <w:gridSpan w:val="3"/>
            <w:tcBorders>
              <w:top w:val="nil"/>
            </w:tcBorders>
          </w:tcPr>
          <w:p w14:paraId="39CFF0A5" w14:textId="1A9824C3" w:rsidR="00D3441F" w:rsidRDefault="009C10AB" w:rsidP="009C10AB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 xml:space="preserve">         </w:t>
            </w:r>
            <w:r w:rsidR="00AE0859">
              <w:rPr>
                <w:rFonts w:eastAsia="Calibri" w:cs="Arial"/>
                <w:b/>
                <w:bCs/>
                <w:sz w:val="28"/>
                <w:szCs w:val="28"/>
              </w:rPr>
              <w:t>-1</w:t>
            </w:r>
          </w:p>
        </w:tc>
        <w:tc>
          <w:tcPr>
            <w:tcW w:w="1338" w:type="dxa"/>
            <w:tcBorders>
              <w:top w:val="nil"/>
            </w:tcBorders>
          </w:tcPr>
          <w:p w14:paraId="794FAFFF" w14:textId="77777777" w:rsidR="00D3441F" w:rsidRDefault="00D3441F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D3441F" w14:paraId="78C6827A" w14:textId="77777777" w:rsidTr="007808F1">
        <w:tc>
          <w:tcPr>
            <w:tcW w:w="5579" w:type="dxa"/>
            <w:tcBorders>
              <w:top w:val="nil"/>
            </w:tcBorders>
          </w:tcPr>
          <w:p w14:paraId="3A9AB9EC" w14:textId="056E7A7D" w:rsidR="00D3441F" w:rsidRDefault="00AE0859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Only One Branch Without Merge (GitHub)</w:t>
            </w:r>
          </w:p>
        </w:tc>
        <w:tc>
          <w:tcPr>
            <w:tcW w:w="4590" w:type="dxa"/>
            <w:gridSpan w:val="3"/>
            <w:tcBorders>
              <w:top w:val="nil"/>
            </w:tcBorders>
          </w:tcPr>
          <w:p w14:paraId="5CDB58B8" w14:textId="17C77BE1" w:rsidR="00D3441F" w:rsidRDefault="009C10AB" w:rsidP="009C10AB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 xml:space="preserve">         -2</w:t>
            </w:r>
          </w:p>
        </w:tc>
        <w:tc>
          <w:tcPr>
            <w:tcW w:w="1338" w:type="dxa"/>
            <w:tcBorders>
              <w:top w:val="nil"/>
            </w:tcBorders>
          </w:tcPr>
          <w:p w14:paraId="65E762CF" w14:textId="77777777" w:rsidR="00D3441F" w:rsidRDefault="00D3441F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D3441F" w14:paraId="6E7D064C" w14:textId="77777777" w:rsidTr="007808F1">
        <w:tc>
          <w:tcPr>
            <w:tcW w:w="5579" w:type="dxa"/>
            <w:tcBorders>
              <w:top w:val="nil"/>
            </w:tcBorders>
          </w:tcPr>
          <w:p w14:paraId="72887602" w14:textId="6D8C7D61" w:rsidR="00D3441F" w:rsidRDefault="00AE0859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Only One Contribution  (GitHub)</w:t>
            </w:r>
          </w:p>
        </w:tc>
        <w:tc>
          <w:tcPr>
            <w:tcW w:w="4590" w:type="dxa"/>
            <w:gridSpan w:val="3"/>
            <w:tcBorders>
              <w:top w:val="nil"/>
            </w:tcBorders>
          </w:tcPr>
          <w:p w14:paraId="782415F2" w14:textId="425B557C" w:rsidR="00D3441F" w:rsidRDefault="009C10AB" w:rsidP="009C10AB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 xml:space="preserve">         -2</w:t>
            </w:r>
          </w:p>
        </w:tc>
        <w:tc>
          <w:tcPr>
            <w:tcW w:w="1338" w:type="dxa"/>
            <w:tcBorders>
              <w:top w:val="nil"/>
            </w:tcBorders>
          </w:tcPr>
          <w:p w14:paraId="1B6AE26C" w14:textId="77777777" w:rsidR="00D3441F" w:rsidRDefault="00D3441F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D3441F" w14:paraId="6D8B5886" w14:textId="77777777" w:rsidTr="007808F1">
        <w:tc>
          <w:tcPr>
            <w:tcW w:w="5579" w:type="dxa"/>
            <w:tcBorders>
              <w:top w:val="nil"/>
            </w:tcBorders>
          </w:tcPr>
          <w:p w14:paraId="4D67933C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Total Minus from Grade</w:t>
            </w:r>
          </w:p>
        </w:tc>
        <w:tc>
          <w:tcPr>
            <w:tcW w:w="1531" w:type="dxa"/>
            <w:tcBorders>
              <w:top w:val="nil"/>
              <w:bottom w:val="nil"/>
              <w:right w:val="nil"/>
            </w:tcBorders>
          </w:tcPr>
          <w:p w14:paraId="198847EE" w14:textId="77777777" w:rsidR="00D3441F" w:rsidRDefault="00D3441F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14:paraId="1C3C34DA" w14:textId="77777777" w:rsidR="00D3441F" w:rsidRDefault="00D3441F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</w:tcBorders>
          </w:tcPr>
          <w:p w14:paraId="4CC45C4C" w14:textId="77777777" w:rsidR="00D3441F" w:rsidRDefault="00D3441F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38" w:type="dxa"/>
            <w:tcBorders>
              <w:top w:val="nil"/>
            </w:tcBorders>
          </w:tcPr>
          <w:p w14:paraId="2415A5EE" w14:textId="77777777" w:rsidR="00D3441F" w:rsidRDefault="00D3441F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133" w:tblpY="103"/>
        <w:tblW w:w="5524" w:type="dxa"/>
        <w:tblLook w:val="04A0" w:firstRow="1" w:lastRow="0" w:firstColumn="1" w:lastColumn="0" w:noHBand="0" w:noVBand="1"/>
      </w:tblPr>
      <w:tblGrid>
        <w:gridCol w:w="3667"/>
        <w:gridCol w:w="864"/>
        <w:gridCol w:w="993"/>
      </w:tblGrid>
      <w:tr w:rsidR="00BB69D6" w:rsidRPr="007808F1" w14:paraId="174B5238" w14:textId="77777777" w:rsidTr="00BB69D6">
        <w:tc>
          <w:tcPr>
            <w:tcW w:w="3667" w:type="dxa"/>
          </w:tcPr>
          <w:p w14:paraId="3C7A87D1" w14:textId="77777777" w:rsidR="00BB69D6" w:rsidRPr="007808F1" w:rsidRDefault="00BB69D6" w:rsidP="00BB69D6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7808F1">
              <w:rPr>
                <w:b/>
                <w:bCs/>
                <w:sz w:val="28"/>
                <w:szCs w:val="28"/>
              </w:rPr>
              <w:t>Design Pattern Bounce</w:t>
            </w:r>
          </w:p>
        </w:tc>
        <w:tc>
          <w:tcPr>
            <w:tcW w:w="864" w:type="dxa"/>
          </w:tcPr>
          <w:p w14:paraId="43B93724" w14:textId="77777777" w:rsidR="00BB69D6" w:rsidRPr="007808F1" w:rsidRDefault="00BB69D6" w:rsidP="00BB69D6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7808F1">
              <w:rPr>
                <w:b/>
                <w:bCs/>
                <w:sz w:val="28"/>
                <w:szCs w:val="28"/>
              </w:rPr>
              <w:t>+4</w:t>
            </w:r>
          </w:p>
        </w:tc>
        <w:tc>
          <w:tcPr>
            <w:tcW w:w="993" w:type="dxa"/>
          </w:tcPr>
          <w:p w14:paraId="33852E3B" w14:textId="77777777" w:rsidR="00BB69D6" w:rsidRPr="007808F1" w:rsidRDefault="00BB69D6" w:rsidP="00BB69D6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BB69D6" w:rsidRPr="007808F1" w14:paraId="50A46228" w14:textId="77777777" w:rsidTr="00BB69D6">
        <w:tc>
          <w:tcPr>
            <w:tcW w:w="3667" w:type="dxa"/>
          </w:tcPr>
          <w:p w14:paraId="3F9DFE71" w14:textId="77777777" w:rsidR="00BB69D6" w:rsidRPr="007808F1" w:rsidRDefault="00BB69D6" w:rsidP="00BB69D6">
            <w:pPr>
              <w:pStyle w:val="ListParagraph"/>
              <w:ind w:left="0"/>
              <w:rPr>
                <w:b/>
                <w:bCs/>
                <w:sz w:val="28"/>
                <w:szCs w:val="28"/>
                <w:lang w:bidi="ar-EG"/>
              </w:rPr>
            </w:pPr>
            <w:r w:rsidRPr="007808F1">
              <w:rPr>
                <w:b/>
                <w:bCs/>
                <w:sz w:val="28"/>
                <w:szCs w:val="28"/>
              </w:rPr>
              <w:t>Bounce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on Overall Work</w:t>
            </w:r>
          </w:p>
        </w:tc>
        <w:tc>
          <w:tcPr>
            <w:tcW w:w="864" w:type="dxa"/>
          </w:tcPr>
          <w:p w14:paraId="2B37158F" w14:textId="77777777" w:rsidR="00BB69D6" w:rsidRPr="007808F1" w:rsidRDefault="00BB69D6" w:rsidP="00BB69D6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7808F1">
              <w:rPr>
                <w:b/>
                <w:bCs/>
                <w:sz w:val="28"/>
                <w:szCs w:val="28"/>
              </w:rPr>
              <w:t>+2</w:t>
            </w:r>
          </w:p>
        </w:tc>
        <w:tc>
          <w:tcPr>
            <w:tcW w:w="993" w:type="dxa"/>
          </w:tcPr>
          <w:p w14:paraId="7B42E6FD" w14:textId="77777777" w:rsidR="00BB69D6" w:rsidRPr="007808F1" w:rsidRDefault="00BB69D6" w:rsidP="00BB69D6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8C1EF5" w:rsidRPr="007808F1" w14:paraId="174A6043" w14:textId="77777777" w:rsidTr="00CE3EA5">
        <w:tc>
          <w:tcPr>
            <w:tcW w:w="3667" w:type="dxa"/>
          </w:tcPr>
          <w:p w14:paraId="16695EC6" w14:textId="5CE69D72" w:rsidR="008C1EF5" w:rsidRPr="007808F1" w:rsidRDefault="008C1EF5" w:rsidP="00BB69D6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Total Team Grade / 30</w:t>
            </w:r>
          </w:p>
        </w:tc>
        <w:tc>
          <w:tcPr>
            <w:tcW w:w="1857" w:type="dxa"/>
            <w:gridSpan w:val="2"/>
          </w:tcPr>
          <w:p w14:paraId="4BF1D377" w14:textId="77777777" w:rsidR="008C1EF5" w:rsidRPr="007808F1" w:rsidRDefault="008C1EF5" w:rsidP="00BB69D6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</w:p>
        </w:tc>
      </w:tr>
    </w:tbl>
    <w:p w14:paraId="2A0E0E82" w14:textId="1B5BB0A0" w:rsidR="00BB69D6" w:rsidRDefault="00BB69D6">
      <w:pPr>
        <w:pStyle w:val="ListParagraph"/>
        <w:ind w:left="-349"/>
        <w:rPr>
          <w:b/>
          <w:bCs/>
          <w:sz w:val="28"/>
          <w:szCs w:val="28"/>
        </w:rPr>
      </w:pPr>
    </w:p>
    <w:p w14:paraId="2793AC23" w14:textId="77777777" w:rsidR="008C1EF5" w:rsidRDefault="008C1EF5">
      <w:pPr>
        <w:pStyle w:val="ListParagraph"/>
        <w:ind w:left="-349"/>
        <w:rPr>
          <w:b/>
          <w:bCs/>
          <w:sz w:val="28"/>
          <w:szCs w:val="28"/>
        </w:rPr>
      </w:pPr>
    </w:p>
    <w:tbl>
      <w:tblPr>
        <w:tblStyle w:val="TableGrid"/>
        <w:tblW w:w="11339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6096"/>
        <w:gridCol w:w="2127"/>
        <w:gridCol w:w="1560"/>
        <w:gridCol w:w="1556"/>
      </w:tblGrid>
      <w:tr w:rsidR="00BB69D6" w14:paraId="3FF9BBAA" w14:textId="77777777" w:rsidTr="008C1EF5">
        <w:tc>
          <w:tcPr>
            <w:tcW w:w="6096" w:type="dxa"/>
          </w:tcPr>
          <w:p w14:paraId="3EDE5232" w14:textId="77777777" w:rsidR="00BB69D6" w:rsidRDefault="00BB69D6" w:rsidP="00BB69D6">
            <w:pPr>
              <w:widowControl w:val="0"/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Name (Arabic)</w:t>
            </w:r>
          </w:p>
        </w:tc>
        <w:tc>
          <w:tcPr>
            <w:tcW w:w="2127" w:type="dxa"/>
          </w:tcPr>
          <w:p w14:paraId="2288C7EF" w14:textId="5855666B" w:rsidR="00BB69D6" w:rsidRDefault="00BB69D6" w:rsidP="00BB69D6">
            <w:pPr>
              <w:widowControl w:val="0"/>
              <w:spacing w:after="0" w:line="240" w:lineRule="auto"/>
              <w:jc w:val="center"/>
              <w:rPr>
                <w:rFonts w:eastAsia="Calibri" w:cs="Arial"/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1560" w:type="dxa"/>
          </w:tcPr>
          <w:p w14:paraId="72042153" w14:textId="2866A003" w:rsidR="00BB69D6" w:rsidRDefault="00BB69D6" w:rsidP="00BB69D6">
            <w:pPr>
              <w:widowControl w:val="0"/>
              <w:spacing w:after="0" w:line="240" w:lineRule="auto"/>
              <w:jc w:val="center"/>
              <w:rPr>
                <w:rFonts w:eastAsia="Calibri" w:cs="Arial"/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Individual Bounce +2</w:t>
            </w:r>
          </w:p>
        </w:tc>
        <w:tc>
          <w:tcPr>
            <w:tcW w:w="1556" w:type="dxa"/>
          </w:tcPr>
          <w:p w14:paraId="6B7343B7" w14:textId="77777777" w:rsidR="00BB69D6" w:rsidRDefault="00BB69D6" w:rsidP="00BB69D6">
            <w:pPr>
              <w:widowControl w:val="0"/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Grade</w:t>
            </w:r>
          </w:p>
        </w:tc>
      </w:tr>
      <w:tr w:rsidR="00BB69D6" w14:paraId="307EAB07" w14:textId="77777777" w:rsidTr="008C1EF5">
        <w:tc>
          <w:tcPr>
            <w:tcW w:w="6096" w:type="dxa"/>
          </w:tcPr>
          <w:p w14:paraId="6AA15015" w14:textId="1ED8EFA4" w:rsidR="00BB69D6" w:rsidRDefault="00CE2732" w:rsidP="00CE2732">
            <w:pPr>
              <w:widowControl w:val="0"/>
              <w:spacing w:after="0" w:line="240" w:lineRule="auto"/>
              <w:jc w:val="right"/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محمد سمير محمد احمد</w:t>
            </w:r>
          </w:p>
        </w:tc>
        <w:tc>
          <w:tcPr>
            <w:tcW w:w="2127" w:type="dxa"/>
          </w:tcPr>
          <w:p w14:paraId="45037C14" w14:textId="1E088761" w:rsidR="00BB69D6" w:rsidRDefault="00CE2732" w:rsidP="00BB69D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201900681</w:t>
            </w:r>
          </w:p>
        </w:tc>
        <w:tc>
          <w:tcPr>
            <w:tcW w:w="1560" w:type="dxa"/>
          </w:tcPr>
          <w:p w14:paraId="498A21FA" w14:textId="4015B0C7" w:rsidR="00BB69D6" w:rsidRDefault="00BB69D6" w:rsidP="00BB69D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56" w:type="dxa"/>
          </w:tcPr>
          <w:p w14:paraId="491E7516" w14:textId="77777777" w:rsidR="00BB69D6" w:rsidRDefault="00BB69D6" w:rsidP="00BB69D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</w:tr>
      <w:tr w:rsidR="00BB69D6" w14:paraId="15457709" w14:textId="77777777" w:rsidTr="008C1EF5">
        <w:tc>
          <w:tcPr>
            <w:tcW w:w="6096" w:type="dxa"/>
          </w:tcPr>
          <w:p w14:paraId="067403D0" w14:textId="68EAD29F" w:rsidR="00BB69D6" w:rsidRDefault="00CE2732" w:rsidP="00CE2732">
            <w:pPr>
              <w:widowControl w:val="0"/>
              <w:spacing w:after="0" w:line="240" w:lineRule="auto"/>
              <w:jc w:val="right"/>
              <w:rPr>
                <w:rFonts w:hint="cs"/>
                <w:b/>
                <w:bCs/>
                <w:sz w:val="28"/>
                <w:szCs w:val="28"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محمد حسين محمد عبدالرحيم</w:t>
            </w:r>
          </w:p>
        </w:tc>
        <w:tc>
          <w:tcPr>
            <w:tcW w:w="2127" w:type="dxa"/>
          </w:tcPr>
          <w:p w14:paraId="103FCF42" w14:textId="34BB53CE" w:rsidR="00BB69D6" w:rsidRDefault="00CE2732" w:rsidP="00BB69D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201900658</w:t>
            </w:r>
          </w:p>
        </w:tc>
        <w:tc>
          <w:tcPr>
            <w:tcW w:w="1560" w:type="dxa"/>
          </w:tcPr>
          <w:p w14:paraId="2BC2F4FE" w14:textId="734B136F" w:rsidR="00BB69D6" w:rsidRDefault="00BB69D6" w:rsidP="00BB69D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56" w:type="dxa"/>
          </w:tcPr>
          <w:p w14:paraId="5D295241" w14:textId="77777777" w:rsidR="00BB69D6" w:rsidRDefault="00BB69D6" w:rsidP="00BB69D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</w:tr>
      <w:tr w:rsidR="00BB69D6" w14:paraId="260BA287" w14:textId="77777777" w:rsidTr="008C1EF5">
        <w:tc>
          <w:tcPr>
            <w:tcW w:w="6096" w:type="dxa"/>
          </w:tcPr>
          <w:p w14:paraId="24F44B92" w14:textId="39C3F72C" w:rsidR="00BB69D6" w:rsidRDefault="00CE2732" w:rsidP="00CE2732">
            <w:pPr>
              <w:widowControl w:val="0"/>
              <w:spacing w:after="0" w:line="240" w:lineRule="auto"/>
              <w:jc w:val="right"/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محمد طارق ابوالسعود سيد</w:t>
            </w:r>
          </w:p>
        </w:tc>
        <w:tc>
          <w:tcPr>
            <w:tcW w:w="2127" w:type="dxa"/>
          </w:tcPr>
          <w:p w14:paraId="1F4CEBEA" w14:textId="6394C69A" w:rsidR="00BB69D6" w:rsidRDefault="00CE2732" w:rsidP="00BB69D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201900695</w:t>
            </w:r>
          </w:p>
        </w:tc>
        <w:tc>
          <w:tcPr>
            <w:tcW w:w="1560" w:type="dxa"/>
          </w:tcPr>
          <w:p w14:paraId="4B03D576" w14:textId="79FE1C64" w:rsidR="00BB69D6" w:rsidRDefault="00BB69D6" w:rsidP="00BB69D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56" w:type="dxa"/>
          </w:tcPr>
          <w:p w14:paraId="25A0D4AC" w14:textId="77777777" w:rsidR="00BB69D6" w:rsidRDefault="00BB69D6" w:rsidP="00BB69D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</w:tr>
      <w:tr w:rsidR="00BB69D6" w14:paraId="1CA3C418" w14:textId="77777777" w:rsidTr="008C1EF5">
        <w:tc>
          <w:tcPr>
            <w:tcW w:w="6096" w:type="dxa"/>
          </w:tcPr>
          <w:p w14:paraId="2766D8EE" w14:textId="3EA58DDF" w:rsidR="00BB69D6" w:rsidRDefault="00CE2732" w:rsidP="00CE2732">
            <w:pPr>
              <w:widowControl w:val="0"/>
              <w:spacing w:after="0" w:line="240" w:lineRule="auto"/>
              <w:jc w:val="right"/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محمد مجدي عبدالسميع اسماعيل</w:t>
            </w:r>
          </w:p>
        </w:tc>
        <w:tc>
          <w:tcPr>
            <w:tcW w:w="2127" w:type="dxa"/>
          </w:tcPr>
          <w:p w14:paraId="4589114E" w14:textId="6DDDBC82" w:rsidR="00BB69D6" w:rsidRDefault="00CE2732" w:rsidP="00BB69D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201900722</w:t>
            </w:r>
          </w:p>
        </w:tc>
        <w:tc>
          <w:tcPr>
            <w:tcW w:w="1560" w:type="dxa"/>
          </w:tcPr>
          <w:p w14:paraId="2F9CEBAB" w14:textId="62C41C80" w:rsidR="00BB69D6" w:rsidRDefault="00BB69D6" w:rsidP="00BB69D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56" w:type="dxa"/>
          </w:tcPr>
          <w:p w14:paraId="3BBEAA9B" w14:textId="77777777" w:rsidR="00BB69D6" w:rsidRDefault="00BB69D6" w:rsidP="00BB69D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</w:tr>
      <w:tr w:rsidR="00BB69D6" w14:paraId="3DDF019A" w14:textId="77777777" w:rsidTr="008C1EF5">
        <w:tc>
          <w:tcPr>
            <w:tcW w:w="6096" w:type="dxa"/>
          </w:tcPr>
          <w:p w14:paraId="51A680A5" w14:textId="013D0AD4" w:rsidR="00BB69D6" w:rsidRDefault="00CE2732" w:rsidP="00CE2732">
            <w:pPr>
              <w:widowControl w:val="0"/>
              <w:spacing w:after="0" w:line="240" w:lineRule="auto"/>
              <w:jc w:val="right"/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حازم حافظ محمد حافظ</w:t>
            </w:r>
          </w:p>
        </w:tc>
        <w:tc>
          <w:tcPr>
            <w:tcW w:w="2127" w:type="dxa"/>
          </w:tcPr>
          <w:p w14:paraId="0EC7E07E" w14:textId="1BCCA5BE" w:rsidR="00BB69D6" w:rsidRDefault="00CE2732" w:rsidP="00BB69D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201900253</w:t>
            </w:r>
          </w:p>
        </w:tc>
        <w:tc>
          <w:tcPr>
            <w:tcW w:w="1560" w:type="dxa"/>
          </w:tcPr>
          <w:p w14:paraId="7BA20F0E" w14:textId="708CD406" w:rsidR="00BB69D6" w:rsidRDefault="00BB69D6" w:rsidP="00BB69D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56" w:type="dxa"/>
          </w:tcPr>
          <w:p w14:paraId="1794ADDF" w14:textId="77777777" w:rsidR="00BB69D6" w:rsidRDefault="00BB69D6" w:rsidP="00BB69D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</w:tr>
      <w:tr w:rsidR="00BB69D6" w14:paraId="046A281A" w14:textId="77777777" w:rsidTr="008C1EF5">
        <w:tc>
          <w:tcPr>
            <w:tcW w:w="6096" w:type="dxa"/>
          </w:tcPr>
          <w:p w14:paraId="2F4D56A0" w14:textId="3F34ECB4" w:rsidR="00BB69D6" w:rsidRDefault="00CE2732" w:rsidP="00CE2732">
            <w:pPr>
              <w:widowControl w:val="0"/>
              <w:spacing w:after="0" w:line="240" w:lineRule="auto"/>
              <w:jc w:val="right"/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احمد امير احمد شفيق</w:t>
            </w:r>
          </w:p>
        </w:tc>
        <w:tc>
          <w:tcPr>
            <w:tcW w:w="2127" w:type="dxa"/>
          </w:tcPr>
          <w:p w14:paraId="6FF3F5D1" w14:textId="6C0E32A0" w:rsidR="00BB69D6" w:rsidRDefault="00CE2732" w:rsidP="00BB69D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201900020</w:t>
            </w:r>
          </w:p>
        </w:tc>
        <w:tc>
          <w:tcPr>
            <w:tcW w:w="1560" w:type="dxa"/>
          </w:tcPr>
          <w:p w14:paraId="4500FE42" w14:textId="00547AF2" w:rsidR="00BB69D6" w:rsidRDefault="00BB69D6" w:rsidP="00BB69D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56" w:type="dxa"/>
          </w:tcPr>
          <w:p w14:paraId="3DE13990" w14:textId="77777777" w:rsidR="00BB69D6" w:rsidRDefault="00BB69D6" w:rsidP="00BB69D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</w:tr>
      <w:tr w:rsidR="00BB69D6" w14:paraId="4994CDFA" w14:textId="77777777" w:rsidTr="008C1EF5">
        <w:tc>
          <w:tcPr>
            <w:tcW w:w="6096" w:type="dxa"/>
          </w:tcPr>
          <w:p w14:paraId="7791184D" w14:textId="77777777" w:rsidR="00BB69D6" w:rsidRDefault="00BB69D6" w:rsidP="00BB69D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127" w:type="dxa"/>
          </w:tcPr>
          <w:p w14:paraId="5B063345" w14:textId="77777777" w:rsidR="00BB69D6" w:rsidRDefault="00BB69D6" w:rsidP="00BB69D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60" w:type="dxa"/>
          </w:tcPr>
          <w:p w14:paraId="145E3E48" w14:textId="64ED0A68" w:rsidR="00BB69D6" w:rsidRDefault="00BB69D6" w:rsidP="00BB69D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56" w:type="dxa"/>
          </w:tcPr>
          <w:p w14:paraId="44FA18C3" w14:textId="77777777" w:rsidR="00BB69D6" w:rsidRDefault="00BB69D6" w:rsidP="00BB69D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</w:tr>
    </w:tbl>
    <w:p w14:paraId="2875AD74" w14:textId="74E791BA" w:rsidR="007808F1" w:rsidRDefault="007808F1" w:rsidP="00451C25">
      <w:pPr>
        <w:pStyle w:val="ListParagraph"/>
        <w:ind w:left="-993"/>
        <w:rPr>
          <w:b/>
          <w:bCs/>
          <w:sz w:val="28"/>
          <w:szCs w:val="28"/>
          <w:u w:val="single"/>
          <w:rtl/>
        </w:rPr>
      </w:pPr>
    </w:p>
    <w:sectPr w:rsidR="007808F1" w:rsidSect="00451C25">
      <w:pgSz w:w="11906" w:h="16838"/>
      <w:pgMar w:top="284" w:right="566" w:bottom="142" w:left="1276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00757F"/>
    <w:multiLevelType w:val="multilevel"/>
    <w:tmpl w:val="A4D8762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7316BCE"/>
    <w:multiLevelType w:val="multilevel"/>
    <w:tmpl w:val="07EC23E6"/>
    <w:lvl w:ilvl="0">
      <w:start w:val="1"/>
      <w:numFmt w:val="bullet"/>
      <w:lvlText w:val=""/>
      <w:lvlJc w:val="left"/>
      <w:pPr>
        <w:tabs>
          <w:tab w:val="num" w:pos="0"/>
        </w:tabs>
        <w:ind w:left="-34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7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09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81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253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25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397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469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5411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C2C31DD"/>
    <w:multiLevelType w:val="multilevel"/>
    <w:tmpl w:val="3A645820"/>
    <w:lvl w:ilvl="0">
      <w:numFmt w:val="bullet"/>
      <w:lvlText w:val="-"/>
      <w:lvlJc w:val="left"/>
      <w:pPr>
        <w:tabs>
          <w:tab w:val="num" w:pos="0"/>
        </w:tabs>
        <w:ind w:left="11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73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45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17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289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61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33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05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5771" w:hanging="360"/>
      </w:pPr>
      <w:rPr>
        <w:rFonts w:ascii="Wingdings" w:hAnsi="Wingdings" w:cs="Wingdings" w:hint="default"/>
      </w:rPr>
    </w:lvl>
  </w:abstractNum>
  <w:num w:numId="1" w16cid:durableId="276910446">
    <w:abstractNumId w:val="1"/>
  </w:num>
  <w:num w:numId="2" w16cid:durableId="58330803">
    <w:abstractNumId w:val="2"/>
  </w:num>
  <w:num w:numId="3" w16cid:durableId="3097501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UxtjAxNTexMDc1NjVT0lEKTi0uzszPAykwqgUAfuI3nSwAAAA="/>
  </w:docVars>
  <w:rsids>
    <w:rsidRoot w:val="00D3441F"/>
    <w:rsid w:val="000C35FA"/>
    <w:rsid w:val="003D3C2E"/>
    <w:rsid w:val="00451C25"/>
    <w:rsid w:val="007808F1"/>
    <w:rsid w:val="008C1EF5"/>
    <w:rsid w:val="009C10AB"/>
    <w:rsid w:val="00A2601E"/>
    <w:rsid w:val="00AE0859"/>
    <w:rsid w:val="00BB69D6"/>
    <w:rsid w:val="00CE2732"/>
    <w:rsid w:val="00D3441F"/>
    <w:rsid w:val="00DE4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34E4FCC"/>
  <w15:docId w15:val="{4A67944D-56C4-4D6F-B485-CAA381A75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5D5A39"/>
    <w:pPr>
      <w:ind w:left="720"/>
      <w:contextualSpacing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5D5A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2F41862DCF85458D95F5BDEDEFD7E6" ma:contentTypeVersion="6" ma:contentTypeDescription="Create a new document." ma:contentTypeScope="" ma:versionID="9ab267052a16d7335395d881f38fae6b">
  <xsd:schema xmlns:xsd="http://www.w3.org/2001/XMLSchema" xmlns:xs="http://www.w3.org/2001/XMLSchema" xmlns:p="http://schemas.microsoft.com/office/2006/metadata/properties" xmlns:ns2="4813ac4f-bb40-4f9e-9375-536634be2516" xmlns:ns3="ced3bba1-ace2-4018-b8c3-4a136637bacc" targetNamespace="http://schemas.microsoft.com/office/2006/metadata/properties" ma:root="true" ma:fieldsID="2ce1ca47ea5efccfcf4d2c40fffd22bb" ns2:_="" ns3:_="">
    <xsd:import namespace="4813ac4f-bb40-4f9e-9375-536634be2516"/>
    <xsd:import namespace="ced3bba1-ace2-4018-b8c3-4a136637ba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13ac4f-bb40-4f9e-9375-536634be251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d3bba1-ace2-4018-b8c3-4a136637ba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38CEE5E-98BD-4D36-A637-D4E22F5A10D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416FC8C-9553-47F8-BECB-016F8947F55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57A0EB2-2CC0-48BC-B6F4-7DEC1A4B11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13ac4f-bb40-4f9e-9375-536634be2516"/>
    <ds:schemaRef ds:uri="ced3bba1-ace2-4018-b8c3-4a136637ba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hisham</dc:creator>
  <dc:description/>
  <cp:lastModifiedBy>mohamed</cp:lastModifiedBy>
  <cp:revision>14</cp:revision>
  <dcterms:created xsi:type="dcterms:W3CDTF">2022-04-24T21:31:00Z</dcterms:created>
  <dcterms:modified xsi:type="dcterms:W3CDTF">2022-05-17T22:46:00Z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0x010100092F41862DCF85458D95F5BDEDEFD7E6</vt:lpwstr>
  </property>
</Properties>
</file>