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Meeting Notes</w:t>
      </w:r>
    </w:p>
    <w:p>
      <w:pPr>
        <w:jc w:val="center"/>
      </w:pPr>
      <w:r>
        <w:rPr>
          <w:i/>
          <w:sz w:val="22"/>
        </w:rPr>
        <w:t>Structured meeting notes with attendees, agenda, decisions, action items, and follow-ups.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Agenda</w:t>
      </w:r>
    </w:p>
    <w:p>
      <w:r>
        <w:t>Use this section to adapt the meeting notes to your organization. Replace the guidance text with approved content.</w:t>
      </w:r>
    </w:p>
    <w:p>
      <w:pPr>
        <w:pStyle w:val="ListBullet"/>
      </w:pPr>
      <w:r>
        <w:t>Opening</w:t>
      </w:r>
    </w:p>
    <w:p>
      <w:pPr>
        <w:pStyle w:val="ListBullet"/>
      </w:pPr>
      <w:r>
        <w:t>Review</w:t>
      </w:r>
    </w:p>
    <w:p>
      <w:pPr>
        <w:pStyle w:val="ListBullet"/>
      </w:pPr>
      <w:r>
        <w:t>Discussion</w:t>
      </w:r>
    </w:p>
    <w:p>
      <w:pPr>
        <w:pStyle w:val="ListBullet"/>
      </w:pPr>
      <w:r>
        <w:t>Decisions</w:t>
      </w:r>
    </w:p>
    <w:p>
      <w:pPr>
        <w:pStyle w:val="ListBullet"/>
      </w:pPr>
      <w:r>
        <w:t>Next steps</w:t>
      </w:r>
    </w:p>
    <w:p>
      <w:pPr>
        <w:pStyle w:val="Heading1"/>
      </w:pPr>
      <w:r>
        <w:t>Work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Owner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Due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Primary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Secondary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 progress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</w:tbl>
    <w:p/>
    <w:p>
      <w:pPr>
        <w:pStyle w:val="Heading1"/>
      </w:pPr>
      <w:r>
        <w:t>Decisions &amp; Actions</w:t>
      </w:r>
    </w:p>
    <w:p>
      <w:r>
        <w:t>Complete this section with the specific information for the meeting notes.</w:t>
      </w:r>
    </w:p>
    <w:p>
      <w:pPr>
        <w:pStyle w:val="ListBullet"/>
      </w:pPr>
      <w:r>
        <w:t>Decision log</w:t>
      </w:r>
    </w:p>
    <w:p>
      <w:pPr>
        <w:pStyle w:val="ListBullet"/>
      </w:pPr>
      <w:r>
        <w:t>Action items</w:t>
      </w:r>
    </w:p>
    <w:p>
      <w:pPr>
        <w:pStyle w:val="ListBullet"/>
      </w:pPr>
      <w:r>
        <w:t>Risks</w:t>
      </w:r>
    </w:p>
    <w:p>
      <w:pPr>
        <w:pStyle w:val="ListBullet"/>
      </w:pPr>
      <w:r>
        <w:t>Follow-up date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