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i/>
          <w:sz w:val="22"/>
        </w:rPr>
        <w:t>SOP with purpose, scope, prerequisites, procedure, controls, and records.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Procedure</w:t>
      </w:r>
    </w:p>
    <w:p>
      <w:r>
        <w:t>Use this section to adapt the standard operating procedure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Procedure</w:t>
      </w:r>
    </w:p>
    <w:p>
      <w:pPr>
        <w:pStyle w:val="ListBullet"/>
      </w:pPr>
      <w:r>
        <w:t>Controls</w:t>
      </w:r>
    </w:p>
    <w:p>
      <w:pPr>
        <w:pStyle w:val="ListBullet"/>
      </w:pPr>
      <w:r>
        <w:t>Records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requirements and stakeholders.</w:t>
      </w:r>
    </w:p>
    <w:p>
      <w:pPr>
        <w:pStyle w:val="ListBullet"/>
      </w:pPr>
      <w:r>
        <w:t>Complete the required preparation.</w:t>
      </w:r>
    </w:p>
    <w:p>
      <w:pPr>
        <w:pStyle w:val="ListBullet"/>
      </w:pPr>
      <w:r>
        <w:t>Review the output with the owner.</w:t>
      </w:r>
    </w:p>
    <w:p>
      <w:pPr>
        <w:pStyle w:val="ListBullet"/>
      </w:pPr>
      <w:r>
        <w:t>Record decisions and next actions.</w:t>
      </w:r>
    </w:p>
    <w:p>
      <w:pPr>
        <w:pStyle w:val="Heading1"/>
      </w:pPr>
      <w:r>
        <w:t>Risk Review</w:t>
      </w:r>
    </w:p>
    <w:p>
      <w:r>
        <w:t>Complete this section with the specific information for the standard operating procedure.</w:t>
      </w:r>
    </w:p>
    <w:p>
      <w:pPr>
        <w:pStyle w:val="ListBullet"/>
      </w:pPr>
      <w:r>
        <w:t>Risk</w:t>
      </w:r>
    </w:p>
    <w:p>
      <w:pPr>
        <w:pStyle w:val="ListBullet"/>
      </w:pPr>
      <w:r>
        <w:t>Impact</w:t>
      </w:r>
    </w:p>
    <w:p>
      <w:pPr>
        <w:pStyle w:val="ListBullet"/>
      </w:pPr>
      <w:r>
        <w:t>Likelihood</w:t>
      </w:r>
    </w:p>
    <w:p>
      <w:pPr>
        <w:pStyle w:val="ListBullet"/>
      </w:pPr>
      <w:r>
        <w:t>Mitigation</w:t>
      </w:r>
    </w:p>
    <w:p>
      <w:pPr>
        <w:pStyle w:val="ListBullet"/>
      </w:pPr>
      <w:r>
        <w:t>Owner</w:t>
      </w:r>
    </w:p>
    <w:p>
      <w:pPr>
        <w:pStyle w:val="Heading1"/>
      </w:pPr>
      <w: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Name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Approved by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</w:t>
            </w:r>
          </w:p>
        </w:tc>
      </w:tr>
    </w:tbl>
    <w:p/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