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Plan</w:t>
      </w:r>
    </w:p>
    <w:p>
      <w:pPr>
        <w:jc w:val="center"/>
      </w:pPr>
      <w:r>
        <w:rPr>
          <w:i/>
          <w:sz w:val="20"/>
        </w:rPr>
        <w:t>Project execution plan with milestones, owners, dependencies, and status.</w:t>
      </w:r>
    </w:p>
    <w:p>
      <w:pPr>
        <w:pStyle w:val="Heading2"/>
      </w:pPr>
      <w:r>
        <w:t>Goals</w:t>
      </w:r>
    </w:p>
    <w:p>
      <w:r>
        <w:t>• Goal 1: ____________________</w:t>
        <w:br/>
        <w:t>• Goal 2: ____________________</w:t>
        <w:br/>
        <w:t>• Goal 3: ____________________</w:t>
      </w:r>
    </w:p>
    <w:p>
      <w:pPr>
        <w:pStyle w:val="Heading2"/>
      </w:pPr>
      <w:r>
        <w:t>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Progress</w:t>
            </w:r>
          </w:p>
        </w:tc>
      </w:tr>
      <w:tr>
        <w:tc>
          <w:tcPr>
            <w:tcW w:type="dxa" w:w="2592"/>
          </w:tcPr>
          <w:p>
            <w:r>
              <w:t>Kickoff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0%</w:t>
            </w:r>
          </w:p>
        </w:tc>
      </w:tr>
      <w:tr>
        <w:tc>
          <w:tcPr>
            <w:tcW w:type="dxa" w:w="2592"/>
          </w:tcPr>
          <w:p>
            <w:r>
              <w:t>Phase 1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0%</w:t>
            </w:r>
          </w:p>
        </w:tc>
      </w:tr>
      <w:tr>
        <w:tc>
          <w:tcPr>
            <w:tcW w:type="dxa" w:w="2592"/>
          </w:tcPr>
          <w:p>
            <w:r>
              <w:t>Launch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________</w:t>
            </w:r>
          </w:p>
        </w:tc>
        <w:tc>
          <w:tcPr>
            <w:tcW w:type="dxa" w:w="2592"/>
          </w:tcPr>
          <w:p>
            <w:r>
              <w:t>0%</w:t>
            </w:r>
          </w:p>
        </w:tc>
      </w:tr>
    </w:tbl>
    <w:p>
      <w:pPr>
        <w:pStyle w:val="Heading2"/>
      </w:pPr>
      <w:r>
        <w:t>Risks &amp;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r>
              <w:rPr>
                <w:b/>
              </w:rPr>
              <w:t>Risk / Decision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456"/>
            <w:vAlign w:val="center"/>
          </w:tcPr>
          <w:p>
            <w:r>
              <w:rPr>
                <w:b/>
              </w:rPr>
              <w:t>Mitigation / Decision</w:t>
            </w:r>
          </w:p>
        </w:tc>
      </w:tr>
      <w:tr>
        <w:tc>
          <w:tcPr>
            <w:tcW w:type="dxa" w:w="3456"/>
          </w:tcPr>
          <w:p>
            <w:r>
              <w:t>________________</w:t>
            </w:r>
          </w:p>
        </w:tc>
        <w:tc>
          <w:tcPr>
            <w:tcW w:type="dxa" w:w="3456"/>
          </w:tcPr>
          <w:p>
            <w:r>
              <w:t>High</w:t>
            </w:r>
          </w:p>
        </w:tc>
        <w:tc>
          <w:tcPr>
            <w:tcW w:type="dxa" w:w="3456"/>
          </w:tcPr>
          <w:p>
            <w:r>
              <w:t>________________</w:t>
            </w:r>
          </w:p>
        </w:tc>
      </w:tr>
      <w:tr>
        <w:tc>
          <w:tcPr>
            <w:tcW w:type="dxa" w:w="3456"/>
          </w:tcPr>
          <w:p>
            <w:r>
              <w:t>________________</w:t>
            </w:r>
          </w:p>
        </w:tc>
        <w:tc>
          <w:tcPr>
            <w:tcW w:type="dxa" w:w="3456"/>
          </w:tcPr>
          <w:p>
            <w:r>
              <w:t>Medium</w:t>
            </w:r>
          </w:p>
        </w:tc>
        <w:tc>
          <w:tcPr>
            <w:tcW w:type="dxa" w:w="3456"/>
          </w:tcPr>
          <w:p>
            <w:r>
              <w:t>________________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