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18C7" w14:textId="77777777" w:rsidR="00CC5A0C" w:rsidRDefault="00000000">
      <w:pPr>
        <w:spacing w:before="82"/>
        <w:ind w:left="223"/>
        <w:jc w:val="center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Design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Phase-</w:t>
      </w:r>
      <w:r>
        <w:rPr>
          <w:b/>
          <w:spacing w:val="-5"/>
          <w:sz w:val="24"/>
        </w:rPr>
        <w:t>II</w:t>
      </w:r>
    </w:p>
    <w:p w14:paraId="5246840D" w14:textId="77777777" w:rsidR="00CC5A0C" w:rsidRDefault="00000000">
      <w:pPr>
        <w:spacing w:before="220"/>
        <w:ind w:left="2068"/>
        <w:rPr>
          <w:b/>
          <w:sz w:val="24"/>
        </w:rPr>
      </w:pPr>
      <w:r>
        <w:rPr>
          <w:b/>
          <w:spacing w:val="-2"/>
          <w:sz w:val="24"/>
        </w:rPr>
        <w:t>Solution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Requirements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(Functional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Non-functional)</w:t>
      </w:r>
    </w:p>
    <w:p w14:paraId="7644C6ED" w14:textId="77777777" w:rsidR="00CC5A0C" w:rsidRDefault="00CC5A0C">
      <w:pPr>
        <w:pStyle w:val="BodyText"/>
        <w:rPr>
          <w:b/>
          <w:sz w:val="20"/>
        </w:rPr>
      </w:pPr>
    </w:p>
    <w:p w14:paraId="47907AFE" w14:textId="77777777" w:rsidR="00CC5A0C" w:rsidRDefault="00CC5A0C">
      <w:pPr>
        <w:pStyle w:val="BodyText"/>
        <w:rPr>
          <w:b/>
          <w:sz w:val="20"/>
        </w:rPr>
      </w:pPr>
    </w:p>
    <w:p w14:paraId="0CCB36B9" w14:textId="77777777" w:rsidR="00CC5A0C" w:rsidRDefault="00CC5A0C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7271"/>
      </w:tblGrid>
      <w:tr w:rsidR="00CC5A0C" w14:paraId="578C81A4" w14:textId="77777777">
        <w:trPr>
          <w:trHeight w:val="498"/>
        </w:trPr>
        <w:tc>
          <w:tcPr>
            <w:tcW w:w="1747" w:type="dxa"/>
          </w:tcPr>
          <w:p w14:paraId="6AFEFF84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71" w:type="dxa"/>
          </w:tcPr>
          <w:p w14:paraId="539D6084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spacing w:val="-8"/>
                <w:sz w:val="24"/>
              </w:rPr>
              <w:t>26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June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2025</w:t>
            </w:r>
          </w:p>
        </w:tc>
      </w:tr>
      <w:tr w:rsidR="00CC5A0C" w14:paraId="490ABC29" w14:textId="77777777">
        <w:trPr>
          <w:trHeight w:val="501"/>
        </w:trPr>
        <w:tc>
          <w:tcPr>
            <w:tcW w:w="1747" w:type="dxa"/>
          </w:tcPr>
          <w:p w14:paraId="44565AAD" w14:textId="77777777" w:rsidR="00CC5A0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71" w:type="dxa"/>
          </w:tcPr>
          <w:p w14:paraId="3FE1807B" w14:textId="1B1180F3" w:rsidR="00CC5A0C" w:rsidRDefault="006478A9">
            <w:pPr>
              <w:pStyle w:val="TableParagraph"/>
              <w:spacing w:before="2"/>
              <w:rPr>
                <w:sz w:val="24"/>
              </w:rPr>
            </w:pPr>
            <w:r w:rsidRPr="006478A9">
              <w:rPr>
                <w:spacing w:val="-2"/>
                <w:sz w:val="24"/>
              </w:rPr>
              <w:t>LTVIP2025TMID50687</w:t>
            </w:r>
          </w:p>
        </w:tc>
      </w:tr>
      <w:tr w:rsidR="00CC5A0C" w14:paraId="1E4E24C3" w14:textId="77777777">
        <w:trPr>
          <w:trHeight w:val="837"/>
        </w:trPr>
        <w:tc>
          <w:tcPr>
            <w:tcW w:w="1747" w:type="dxa"/>
          </w:tcPr>
          <w:p w14:paraId="3BE143B1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71" w:type="dxa"/>
          </w:tcPr>
          <w:p w14:paraId="4BEEAC20" w14:textId="4D623374" w:rsidR="00CC5A0C" w:rsidRDefault="006478A9">
            <w:pPr>
              <w:pStyle w:val="TableParagraph"/>
              <w:spacing w:line="290" w:lineRule="auto"/>
              <w:rPr>
                <w:sz w:val="24"/>
              </w:rPr>
            </w:pPr>
            <w:r w:rsidRPr="006478A9">
              <w:rPr>
                <w:spacing w:val="-2"/>
                <w:sz w:val="24"/>
              </w:rPr>
              <w:t>visualizing housing market trends: an analysis of sale prices and features using tableau</w:t>
            </w:r>
          </w:p>
        </w:tc>
      </w:tr>
      <w:tr w:rsidR="00CC5A0C" w14:paraId="320BA3D9" w14:textId="77777777">
        <w:trPr>
          <w:trHeight w:val="840"/>
        </w:trPr>
        <w:tc>
          <w:tcPr>
            <w:tcW w:w="1747" w:type="dxa"/>
          </w:tcPr>
          <w:p w14:paraId="36E51E36" w14:textId="77777777" w:rsidR="00CC5A0C" w:rsidRDefault="00000000">
            <w:pPr>
              <w:pStyle w:val="TableParagraph"/>
              <w:spacing w:line="295" w:lineRule="auto"/>
              <w:ind w:right="51"/>
              <w:rPr>
                <w:sz w:val="24"/>
              </w:rPr>
            </w:pPr>
            <w:r>
              <w:rPr>
                <w:spacing w:val="-2"/>
                <w:sz w:val="24"/>
              </w:rPr>
              <w:t>Maximum Marks</w:t>
            </w:r>
          </w:p>
        </w:tc>
        <w:tc>
          <w:tcPr>
            <w:tcW w:w="7271" w:type="dxa"/>
          </w:tcPr>
          <w:p w14:paraId="0EC4E180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3998617" w14:textId="77777777" w:rsidR="00CC5A0C" w:rsidRDefault="00CC5A0C">
      <w:pPr>
        <w:pStyle w:val="BodyText"/>
        <w:spacing w:before="221"/>
        <w:rPr>
          <w:b/>
        </w:rPr>
      </w:pPr>
    </w:p>
    <w:p w14:paraId="33B9D40F" w14:textId="77777777" w:rsidR="00CC5A0C" w:rsidRDefault="00000000">
      <w:pPr>
        <w:ind w:left="23"/>
        <w:rPr>
          <w:b/>
          <w:sz w:val="24"/>
        </w:rPr>
      </w:pPr>
      <w:r>
        <w:rPr>
          <w:b/>
          <w:spacing w:val="-5"/>
          <w:sz w:val="24"/>
        </w:rPr>
        <w:t>Functional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7B0903A9" w14:textId="77777777" w:rsidR="00CC5A0C" w:rsidRDefault="00000000">
      <w:pPr>
        <w:pStyle w:val="BodyText"/>
        <w:spacing w:before="221"/>
        <w:ind w:left="23"/>
      </w:pPr>
      <w:r>
        <w:rPr>
          <w:spacing w:val="-6"/>
        </w:rPr>
        <w:t>Following</w:t>
      </w:r>
      <w:r>
        <w:rPr>
          <w:spacing w:val="-15"/>
        </w:rPr>
        <w:t xml:space="preserve"> </w:t>
      </w:r>
      <w:r>
        <w:rPr>
          <w:spacing w:val="-6"/>
        </w:rPr>
        <w:t>are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functional</w:t>
      </w:r>
      <w:r>
        <w:rPr>
          <w:spacing w:val="-16"/>
        </w:rPr>
        <w:t xml:space="preserve"> </w:t>
      </w:r>
      <w:r>
        <w:rPr>
          <w:spacing w:val="-6"/>
        </w:rPr>
        <w:t>requirements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proposed</w:t>
      </w:r>
      <w:r>
        <w:rPr>
          <w:spacing w:val="-16"/>
        </w:rPr>
        <w:t xml:space="preserve"> </w:t>
      </w:r>
      <w:r>
        <w:rPr>
          <w:spacing w:val="-6"/>
        </w:rPr>
        <w:t>solution.</w:t>
      </w:r>
    </w:p>
    <w:p w14:paraId="23DE5DC9" w14:textId="77777777" w:rsidR="00CC5A0C" w:rsidRDefault="00CC5A0C">
      <w:pPr>
        <w:pStyle w:val="BodyText"/>
        <w:spacing w:before="11"/>
        <w:rPr>
          <w:sz w:val="18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550"/>
        <w:gridCol w:w="5733"/>
      </w:tblGrid>
      <w:tr w:rsidR="00CC5A0C" w14:paraId="593C4FA6" w14:textId="77777777">
        <w:trPr>
          <w:trHeight w:val="839"/>
        </w:trPr>
        <w:tc>
          <w:tcPr>
            <w:tcW w:w="737" w:type="dxa"/>
          </w:tcPr>
          <w:p w14:paraId="24C0B75F" w14:textId="77777777" w:rsidR="00CC5A0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14:paraId="104778B4" w14:textId="77777777" w:rsidR="00CC5A0C" w:rsidRDefault="00000000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550" w:type="dxa"/>
          </w:tcPr>
          <w:p w14:paraId="20EE45EB" w14:textId="77777777" w:rsidR="00CC5A0C" w:rsidRDefault="00000000">
            <w:pPr>
              <w:pStyle w:val="TableParagraph"/>
              <w:spacing w:line="292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pacing w:val="-6"/>
                <w:sz w:val="24"/>
              </w:rPr>
              <w:t>Requirement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(Epic)</w:t>
            </w:r>
          </w:p>
        </w:tc>
        <w:tc>
          <w:tcPr>
            <w:tcW w:w="5733" w:type="dxa"/>
          </w:tcPr>
          <w:p w14:paraId="6FFD0882" w14:textId="77777777" w:rsidR="00CC5A0C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Sub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Requirement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(Story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/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Sub-Task)</w:t>
            </w:r>
          </w:p>
        </w:tc>
      </w:tr>
      <w:tr w:rsidR="00CC5A0C" w14:paraId="2540D886" w14:textId="77777777">
        <w:trPr>
          <w:trHeight w:val="2515"/>
        </w:trPr>
        <w:tc>
          <w:tcPr>
            <w:tcW w:w="737" w:type="dxa"/>
          </w:tcPr>
          <w:p w14:paraId="79C866D9" w14:textId="77777777" w:rsidR="00CC5A0C" w:rsidRDefault="00000000">
            <w:pPr>
              <w:pStyle w:val="TableParagraph"/>
              <w:ind w:left="0" w:right="45"/>
              <w:jc w:val="center"/>
              <w:rPr>
                <w:sz w:val="24"/>
              </w:rPr>
            </w:pPr>
            <w:r>
              <w:rPr>
                <w:spacing w:val="-8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50" w:type="dxa"/>
          </w:tcPr>
          <w:p w14:paraId="181E80FB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5733" w:type="dxa"/>
          </w:tcPr>
          <w:p w14:paraId="6546D142" w14:textId="77777777" w:rsidR="00CC5A0C" w:rsidRDefault="00000000">
            <w:pPr>
              <w:pStyle w:val="TableParagraph"/>
              <w:spacing w:line="290" w:lineRule="auto"/>
              <w:ind w:left="106" w:right="115"/>
              <w:rPr>
                <w:sz w:val="24"/>
              </w:rPr>
            </w:pPr>
            <w:r>
              <w:rPr>
                <w:spacing w:val="-4"/>
                <w:sz w:val="24"/>
              </w:rPr>
              <w:t>Registration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through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Form-Allows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register </w:t>
            </w:r>
            <w:r>
              <w:rPr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name,email</w:t>
            </w:r>
            <w:proofErr w:type="gramEnd"/>
            <w:r>
              <w:rPr>
                <w:sz w:val="24"/>
              </w:rPr>
              <w:t>,password</w:t>
            </w:r>
            <w:proofErr w:type="spellEnd"/>
            <w:r>
              <w:rPr>
                <w:sz w:val="24"/>
              </w:rPr>
              <w:t>.</w:t>
            </w:r>
          </w:p>
          <w:p w14:paraId="68D6B408" w14:textId="77777777" w:rsidR="00CC5A0C" w:rsidRDefault="00000000">
            <w:pPr>
              <w:pStyle w:val="TableParagraph"/>
              <w:spacing w:before="166" w:line="290" w:lineRule="auto"/>
              <w:ind w:left="106" w:right="115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Gmail-enables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using </w:t>
            </w:r>
            <w:r>
              <w:rPr>
                <w:sz w:val="24"/>
              </w:rPr>
              <w:t>Google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OAuth.</w:t>
            </w:r>
          </w:p>
          <w:p w14:paraId="0FC575B2" w14:textId="77777777" w:rsidR="00CC5A0C" w:rsidRDefault="00000000">
            <w:pPr>
              <w:pStyle w:val="TableParagraph"/>
              <w:spacing w:before="163" w:line="290" w:lineRule="auto"/>
              <w:ind w:left="106" w:right="819"/>
              <w:rPr>
                <w:sz w:val="24"/>
              </w:rPr>
            </w:pPr>
            <w:r>
              <w:rPr>
                <w:spacing w:val="-4"/>
                <w:sz w:val="24"/>
              </w:rPr>
              <w:t>Registration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through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LinedIn</w:t>
            </w:r>
            <w:proofErr w:type="spellEnd"/>
            <w:r>
              <w:rPr>
                <w:spacing w:val="-4"/>
                <w:sz w:val="24"/>
              </w:rPr>
              <w:t>-provides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LinkedIn </w:t>
            </w:r>
            <w:r>
              <w:rPr>
                <w:sz w:val="24"/>
              </w:rPr>
              <w:t>authentication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</w:tc>
      </w:tr>
      <w:tr w:rsidR="00CC5A0C" w14:paraId="244AC518" w14:textId="77777777">
        <w:trPr>
          <w:trHeight w:val="1679"/>
        </w:trPr>
        <w:tc>
          <w:tcPr>
            <w:tcW w:w="737" w:type="dxa"/>
          </w:tcPr>
          <w:p w14:paraId="43BF629F" w14:textId="77777777" w:rsidR="00CC5A0C" w:rsidRDefault="00000000">
            <w:pPr>
              <w:pStyle w:val="TableParagraph"/>
              <w:spacing w:before="2"/>
              <w:ind w:left="17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0" w:type="dxa"/>
          </w:tcPr>
          <w:p w14:paraId="203754B7" w14:textId="77777777" w:rsidR="00CC5A0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Confirmation</w:t>
            </w:r>
          </w:p>
        </w:tc>
        <w:tc>
          <w:tcPr>
            <w:tcW w:w="5733" w:type="dxa"/>
          </w:tcPr>
          <w:p w14:paraId="05B9B9FD" w14:textId="77777777" w:rsidR="00CC5A0C" w:rsidRDefault="00000000">
            <w:pPr>
              <w:pStyle w:val="TableParagraph"/>
              <w:spacing w:before="2" w:line="290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Confirmation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Email-users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receive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confirmation </w:t>
            </w:r>
            <w:r>
              <w:rPr>
                <w:spacing w:val="-2"/>
                <w:sz w:val="24"/>
              </w:rPr>
              <w:t>link.</w:t>
            </w:r>
          </w:p>
          <w:p w14:paraId="4120D9A7" w14:textId="77777777" w:rsidR="00CC5A0C" w:rsidRDefault="00000000">
            <w:pPr>
              <w:pStyle w:val="TableParagraph"/>
              <w:spacing w:before="163" w:line="290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Confirmation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OTP-Optional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second-factor </w:t>
            </w:r>
            <w:r>
              <w:rPr>
                <w:spacing w:val="-2"/>
                <w:sz w:val="24"/>
              </w:rPr>
              <w:t>verification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mobile/email.</w:t>
            </w:r>
          </w:p>
        </w:tc>
      </w:tr>
      <w:tr w:rsidR="00CC5A0C" w14:paraId="0743D2E6" w14:textId="77777777">
        <w:trPr>
          <w:trHeight w:val="1677"/>
        </w:trPr>
        <w:tc>
          <w:tcPr>
            <w:tcW w:w="737" w:type="dxa"/>
          </w:tcPr>
          <w:p w14:paraId="6377F2FF" w14:textId="77777777" w:rsidR="00CC5A0C" w:rsidRDefault="00000000">
            <w:pPr>
              <w:pStyle w:val="TableParagraph"/>
              <w:ind w:left="17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50" w:type="dxa"/>
          </w:tcPr>
          <w:p w14:paraId="0BB21335" w14:textId="77777777" w:rsidR="00CC5A0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DashBoard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5733" w:type="dxa"/>
          </w:tcPr>
          <w:p w14:paraId="49978150" w14:textId="77777777" w:rsidR="00CC5A0C" w:rsidRDefault="00000000">
            <w:pPr>
              <w:pStyle w:val="TableParagraph"/>
              <w:spacing w:line="290" w:lineRule="auto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View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dashboards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4"/>
              </w:rPr>
              <w:t>region,country</w:t>
            </w:r>
            <w:proofErr w:type="gramEnd"/>
            <w:r>
              <w:rPr>
                <w:spacing w:val="-6"/>
                <w:sz w:val="24"/>
              </w:rPr>
              <w:t>,site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4"/>
              </w:rPr>
              <w:t>type,and</w:t>
            </w:r>
            <w:proofErr w:type="spellEnd"/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year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inscription.</w:t>
            </w:r>
          </w:p>
          <w:p w14:paraId="5448C895" w14:textId="77777777" w:rsidR="00CC5A0C" w:rsidRDefault="00000000">
            <w:pPr>
              <w:pStyle w:val="TableParagraph"/>
              <w:spacing w:before="164" w:line="292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Interactive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4"/>
              </w:rPr>
              <w:t>charts,maps</w:t>
            </w:r>
            <w:proofErr w:type="gramEnd"/>
            <w:r>
              <w:rPr>
                <w:spacing w:val="-4"/>
                <w:sz w:val="24"/>
              </w:rPr>
              <w:t>,and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filters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respond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user </w:t>
            </w:r>
            <w:r>
              <w:rPr>
                <w:sz w:val="24"/>
              </w:rPr>
              <w:t>input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real-time.</w:t>
            </w:r>
          </w:p>
        </w:tc>
      </w:tr>
      <w:tr w:rsidR="00CC5A0C" w14:paraId="367D5461" w14:textId="77777777">
        <w:trPr>
          <w:trHeight w:val="997"/>
        </w:trPr>
        <w:tc>
          <w:tcPr>
            <w:tcW w:w="737" w:type="dxa"/>
          </w:tcPr>
          <w:p w14:paraId="4FFE8211" w14:textId="77777777" w:rsidR="00CC5A0C" w:rsidRDefault="00000000">
            <w:pPr>
              <w:pStyle w:val="TableParagraph"/>
              <w:ind w:left="17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50" w:type="dxa"/>
          </w:tcPr>
          <w:p w14:paraId="71D0AF13" w14:textId="77777777" w:rsidR="00CC5A0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ExportCSharing</w:t>
            </w:r>
            <w:proofErr w:type="spellEnd"/>
          </w:p>
        </w:tc>
        <w:tc>
          <w:tcPr>
            <w:tcW w:w="5733" w:type="dxa"/>
          </w:tcPr>
          <w:p w14:paraId="6DD95121" w14:textId="77777777" w:rsidR="00CC5A0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Export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dashboards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filtered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Excel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PDF.</w:t>
            </w:r>
          </w:p>
          <w:p w14:paraId="450A481D" w14:textId="77777777" w:rsidR="00CC5A0C" w:rsidRDefault="00000000">
            <w:pPr>
              <w:pStyle w:val="TableParagraph"/>
              <w:spacing w:before="22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Share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dashboard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public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links.</w:t>
            </w:r>
          </w:p>
        </w:tc>
      </w:tr>
    </w:tbl>
    <w:p w14:paraId="011AF0E6" w14:textId="77777777" w:rsidR="00CC5A0C" w:rsidRDefault="00CC5A0C">
      <w:pPr>
        <w:pStyle w:val="TableParagraph"/>
        <w:rPr>
          <w:sz w:val="24"/>
        </w:rPr>
        <w:sectPr w:rsidR="00CC5A0C">
          <w:type w:val="continuous"/>
          <w:pgSz w:w="11910" w:h="16840"/>
          <w:pgMar w:top="1340" w:right="1417" w:bottom="1090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550"/>
        <w:gridCol w:w="5733"/>
      </w:tblGrid>
      <w:tr w:rsidR="00CC5A0C" w14:paraId="70AA4531" w14:textId="77777777">
        <w:trPr>
          <w:trHeight w:val="1677"/>
        </w:trPr>
        <w:tc>
          <w:tcPr>
            <w:tcW w:w="737" w:type="dxa"/>
          </w:tcPr>
          <w:p w14:paraId="01984B00" w14:textId="77777777" w:rsidR="00CC5A0C" w:rsidRDefault="00000000">
            <w:pPr>
              <w:pStyle w:val="TableParagraph"/>
              <w:ind w:left="17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50" w:type="dxa"/>
          </w:tcPr>
          <w:p w14:paraId="4A81EF41" w14:textId="77777777" w:rsidR="00CC5A0C" w:rsidRDefault="00000000">
            <w:pPr>
              <w:pStyle w:val="TableParagraph"/>
              <w:spacing w:line="292" w:lineRule="auto"/>
              <w:ind w:right="1071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733" w:type="dxa"/>
          </w:tcPr>
          <w:p w14:paraId="75C4750D" w14:textId="77777777" w:rsidR="00CC5A0C" w:rsidRDefault="00000000">
            <w:pPr>
              <w:pStyle w:val="TableParagraph"/>
              <w:spacing w:line="292" w:lineRule="auto"/>
              <w:ind w:left="106" w:right="11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upload/update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UNESCO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CSV 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  <w:p w14:paraId="0CCB5C8D" w14:textId="77777777" w:rsidR="00CC5A0C" w:rsidRDefault="00000000">
            <w:pPr>
              <w:pStyle w:val="TableParagraph"/>
              <w:spacing w:before="160" w:line="290" w:lineRule="auto"/>
              <w:ind w:left="106" w:right="181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users,roles</w:t>
            </w:r>
            <w:proofErr w:type="gramEnd"/>
            <w:r>
              <w:rPr>
                <w:spacing w:val="-2"/>
                <w:sz w:val="24"/>
              </w:rPr>
              <w:t>,and</w:t>
            </w:r>
            <w:proofErr w:type="spellEnd"/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dashboard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controls.</w:t>
            </w:r>
          </w:p>
        </w:tc>
      </w:tr>
      <w:tr w:rsidR="00CC5A0C" w14:paraId="1DB79D84" w14:textId="77777777">
        <w:trPr>
          <w:trHeight w:val="1338"/>
        </w:trPr>
        <w:tc>
          <w:tcPr>
            <w:tcW w:w="737" w:type="dxa"/>
          </w:tcPr>
          <w:p w14:paraId="4F2D5CF0" w14:textId="77777777" w:rsidR="00CC5A0C" w:rsidRDefault="00000000">
            <w:pPr>
              <w:pStyle w:val="TableParagraph"/>
              <w:ind w:left="17" w:right="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50" w:type="dxa"/>
          </w:tcPr>
          <w:p w14:paraId="1A535202" w14:textId="77777777" w:rsidR="00CC5A0C" w:rsidRDefault="00000000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Advanced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Filtering </w:t>
            </w:r>
            <w:proofErr w:type="spellStart"/>
            <w:r>
              <w:rPr>
                <w:spacing w:val="-2"/>
                <w:sz w:val="24"/>
              </w:rPr>
              <w:t>CSearch</w:t>
            </w:r>
            <w:proofErr w:type="spellEnd"/>
          </w:p>
        </w:tc>
        <w:tc>
          <w:tcPr>
            <w:tcW w:w="5733" w:type="dxa"/>
          </w:tcPr>
          <w:p w14:paraId="097DE302" w14:textId="77777777" w:rsidR="00CC5A0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Search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heritage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sites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sz w:val="24"/>
              </w:rPr>
              <w:t>name,country</w:t>
            </w:r>
            <w:proofErr w:type="gramEnd"/>
            <w:r>
              <w:rPr>
                <w:spacing w:val="-6"/>
                <w:sz w:val="24"/>
              </w:rPr>
              <w:t>,or</w:t>
            </w:r>
            <w:proofErr w:type="spell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criteria.</w:t>
            </w:r>
          </w:p>
          <w:p w14:paraId="3D7A73C2" w14:textId="77777777" w:rsidR="00CC5A0C" w:rsidRDefault="00000000">
            <w:pPr>
              <w:pStyle w:val="TableParagraph"/>
              <w:spacing w:before="220" w:line="292" w:lineRule="auto"/>
              <w:ind w:left="106" w:right="181"/>
              <w:rPr>
                <w:sz w:val="24"/>
              </w:rPr>
            </w:pPr>
            <w:r>
              <w:rPr>
                <w:w w:val="90"/>
                <w:sz w:val="24"/>
              </w:rPr>
              <w:t xml:space="preserve">Apply filters by </w:t>
            </w:r>
            <w:proofErr w:type="spellStart"/>
            <w:proofErr w:type="gramStart"/>
            <w:r>
              <w:rPr>
                <w:w w:val="90"/>
                <w:sz w:val="24"/>
              </w:rPr>
              <w:t>continent,type</w:t>
            </w:r>
            <w:proofErr w:type="spellEnd"/>
            <w:proofErr w:type="gramEnd"/>
            <w:r>
              <w:rPr>
                <w:w w:val="90"/>
                <w:sz w:val="24"/>
              </w:rPr>
              <w:t>(Cultural/Natural</w:t>
            </w:r>
            <w:proofErr w:type="gramStart"/>
            <w:r>
              <w:rPr>
                <w:w w:val="90"/>
                <w:sz w:val="24"/>
              </w:rPr>
              <w:t>),or</w:t>
            </w:r>
            <w:proofErr w:type="gramEnd"/>
            <w:r>
              <w:rPr>
                <w:w w:val="9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range.</w:t>
            </w:r>
          </w:p>
        </w:tc>
      </w:tr>
    </w:tbl>
    <w:p w14:paraId="282281BC" w14:textId="77777777" w:rsidR="00CC5A0C" w:rsidRDefault="00CC5A0C">
      <w:pPr>
        <w:pStyle w:val="BodyText"/>
      </w:pPr>
    </w:p>
    <w:p w14:paraId="4ED7C64A" w14:textId="77777777" w:rsidR="00CC5A0C" w:rsidRDefault="00CC5A0C">
      <w:pPr>
        <w:pStyle w:val="BodyText"/>
      </w:pPr>
    </w:p>
    <w:p w14:paraId="46DED92D" w14:textId="77777777" w:rsidR="00CC5A0C" w:rsidRDefault="00CC5A0C">
      <w:pPr>
        <w:pStyle w:val="BodyText"/>
        <w:spacing w:before="25"/>
      </w:pPr>
    </w:p>
    <w:p w14:paraId="6E3E7A72" w14:textId="77777777" w:rsidR="00CC5A0C" w:rsidRDefault="00000000">
      <w:pPr>
        <w:ind w:left="23"/>
        <w:rPr>
          <w:b/>
          <w:sz w:val="24"/>
        </w:rPr>
      </w:pPr>
      <w:r>
        <w:rPr>
          <w:b/>
          <w:spacing w:val="-4"/>
          <w:sz w:val="24"/>
        </w:rPr>
        <w:t>Non-functional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Requirements:</w:t>
      </w:r>
    </w:p>
    <w:p w14:paraId="6DEC6537" w14:textId="77777777" w:rsidR="00CC5A0C" w:rsidRDefault="00000000">
      <w:pPr>
        <w:pStyle w:val="BodyText"/>
        <w:spacing w:before="220"/>
        <w:ind w:left="23"/>
      </w:pPr>
      <w:r>
        <w:rPr>
          <w:spacing w:val="-6"/>
        </w:rPr>
        <w:t>Following</w:t>
      </w:r>
      <w:r>
        <w:rPr>
          <w:spacing w:val="-14"/>
        </w:rPr>
        <w:t xml:space="preserve"> </w:t>
      </w:r>
      <w:r>
        <w:rPr>
          <w:spacing w:val="-6"/>
        </w:rPr>
        <w:t>are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non-functional</w:t>
      </w:r>
      <w:r>
        <w:rPr>
          <w:spacing w:val="-13"/>
        </w:rPr>
        <w:t xml:space="preserve"> </w:t>
      </w:r>
      <w:r>
        <w:rPr>
          <w:spacing w:val="-6"/>
        </w:rPr>
        <w:t>requirements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proposed</w:t>
      </w:r>
      <w:r>
        <w:rPr>
          <w:spacing w:val="-14"/>
        </w:rPr>
        <w:t xml:space="preserve"> </w:t>
      </w:r>
      <w:r>
        <w:rPr>
          <w:spacing w:val="-6"/>
        </w:rPr>
        <w:t>solution.</w:t>
      </w:r>
    </w:p>
    <w:p w14:paraId="20F3EE49" w14:textId="77777777" w:rsidR="00CC5A0C" w:rsidRDefault="00CC5A0C">
      <w:pPr>
        <w:pStyle w:val="BodyText"/>
        <w:spacing w:before="2"/>
        <w:rPr>
          <w:sz w:val="19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494"/>
        <w:gridCol w:w="5694"/>
      </w:tblGrid>
      <w:tr w:rsidR="00CC5A0C" w14:paraId="259EA783" w14:textId="77777777">
        <w:trPr>
          <w:trHeight w:val="837"/>
        </w:trPr>
        <w:tc>
          <w:tcPr>
            <w:tcW w:w="830" w:type="dxa"/>
          </w:tcPr>
          <w:p w14:paraId="4909315F" w14:textId="77777777" w:rsidR="00CC5A0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14:paraId="00B7F4F7" w14:textId="77777777" w:rsidR="00CC5A0C" w:rsidRDefault="00000000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494" w:type="dxa"/>
          </w:tcPr>
          <w:p w14:paraId="2C3D46FA" w14:textId="77777777" w:rsidR="00CC5A0C" w:rsidRDefault="00000000">
            <w:pPr>
              <w:pStyle w:val="TableParagraph"/>
              <w:spacing w:line="290" w:lineRule="auto"/>
              <w:ind w:left="108" w:right="6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Non-Functional Requirement</w:t>
            </w:r>
          </w:p>
        </w:tc>
        <w:tc>
          <w:tcPr>
            <w:tcW w:w="5694" w:type="dxa"/>
          </w:tcPr>
          <w:p w14:paraId="45D8B4D8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C5A0C" w14:paraId="61A9A1F5" w14:textId="77777777">
        <w:trPr>
          <w:trHeight w:val="839"/>
        </w:trPr>
        <w:tc>
          <w:tcPr>
            <w:tcW w:w="830" w:type="dxa"/>
          </w:tcPr>
          <w:p w14:paraId="528D1113" w14:textId="77777777" w:rsidR="00CC5A0C" w:rsidRDefault="00000000">
            <w:pPr>
              <w:pStyle w:val="TableParagraph"/>
              <w:spacing w:line="292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94" w:type="dxa"/>
          </w:tcPr>
          <w:p w14:paraId="08D4E07F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5694" w:type="dxa"/>
          </w:tcPr>
          <w:p w14:paraId="69B50C66" w14:textId="77777777" w:rsidR="00CC5A0C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Dashboards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should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user-friendly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intuitive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roles.</w:t>
            </w:r>
          </w:p>
        </w:tc>
      </w:tr>
      <w:tr w:rsidR="00CC5A0C" w14:paraId="000EEB3A" w14:textId="77777777">
        <w:trPr>
          <w:trHeight w:val="837"/>
        </w:trPr>
        <w:tc>
          <w:tcPr>
            <w:tcW w:w="830" w:type="dxa"/>
          </w:tcPr>
          <w:p w14:paraId="43B72C57" w14:textId="77777777" w:rsidR="00CC5A0C" w:rsidRDefault="00000000">
            <w:pPr>
              <w:pStyle w:val="TableParagraph"/>
              <w:spacing w:line="290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94" w:type="dxa"/>
          </w:tcPr>
          <w:p w14:paraId="652CD481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5694" w:type="dxa"/>
          </w:tcPr>
          <w:p w14:paraId="03E13CF9" w14:textId="77777777" w:rsidR="00CC5A0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Ensure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handling,user</w:t>
            </w:r>
            <w:proofErr w:type="spellEnd"/>
            <w:proofErr w:type="gramEnd"/>
          </w:p>
          <w:p w14:paraId="72ECC358" w14:textId="77777777" w:rsidR="00CC5A0C" w:rsidRDefault="00000000">
            <w:pPr>
              <w:pStyle w:val="TableParagraph"/>
              <w:spacing w:before="59"/>
              <w:ind w:left="108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authentication(</w:t>
            </w:r>
            <w:proofErr w:type="gramEnd"/>
            <w:r>
              <w:rPr>
                <w:spacing w:val="-6"/>
                <w:sz w:val="24"/>
              </w:rPr>
              <w:t>OAuth</w:t>
            </w:r>
            <w:proofErr w:type="gramStart"/>
            <w:r>
              <w:rPr>
                <w:spacing w:val="-6"/>
                <w:sz w:val="24"/>
              </w:rPr>
              <w:t>),and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role-based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access.</w:t>
            </w:r>
          </w:p>
        </w:tc>
      </w:tr>
      <w:tr w:rsidR="00CC5A0C" w14:paraId="3445D9DB" w14:textId="77777777">
        <w:trPr>
          <w:trHeight w:val="839"/>
        </w:trPr>
        <w:tc>
          <w:tcPr>
            <w:tcW w:w="830" w:type="dxa"/>
          </w:tcPr>
          <w:p w14:paraId="5762C50B" w14:textId="77777777" w:rsidR="00CC5A0C" w:rsidRDefault="00000000">
            <w:pPr>
              <w:pStyle w:val="TableParagraph"/>
              <w:spacing w:before="2" w:line="290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94" w:type="dxa"/>
          </w:tcPr>
          <w:p w14:paraId="032E20F3" w14:textId="77777777" w:rsidR="00CC5A0C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5694" w:type="dxa"/>
          </w:tcPr>
          <w:p w14:paraId="1BB2C540" w14:textId="77777777" w:rsidR="00CC5A0C" w:rsidRDefault="00000000">
            <w:pPr>
              <w:pStyle w:val="TableParagraph"/>
              <w:spacing w:before="2" w:line="290" w:lineRule="auto"/>
              <w:ind w:left="108" w:right="672"/>
              <w:rPr>
                <w:sz w:val="24"/>
              </w:rPr>
            </w:pPr>
            <w:r>
              <w:rPr>
                <w:spacing w:val="-4"/>
                <w:sz w:val="24"/>
              </w:rPr>
              <w:t>System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should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deliver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consistent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uptime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with </w:t>
            </w:r>
            <w:r>
              <w:rPr>
                <w:sz w:val="24"/>
              </w:rPr>
              <w:t>accurate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rendering.</w:t>
            </w:r>
          </w:p>
        </w:tc>
      </w:tr>
      <w:tr w:rsidR="00CC5A0C" w14:paraId="7BD68D71" w14:textId="77777777">
        <w:trPr>
          <w:trHeight w:val="839"/>
        </w:trPr>
        <w:tc>
          <w:tcPr>
            <w:tcW w:w="830" w:type="dxa"/>
          </w:tcPr>
          <w:p w14:paraId="76C37A7A" w14:textId="77777777" w:rsidR="00CC5A0C" w:rsidRDefault="00000000">
            <w:pPr>
              <w:pStyle w:val="TableParagraph"/>
              <w:spacing w:line="292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94" w:type="dxa"/>
          </w:tcPr>
          <w:p w14:paraId="443E84F1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5694" w:type="dxa"/>
          </w:tcPr>
          <w:p w14:paraId="2D7EFDAC" w14:textId="77777777" w:rsidR="00CC5A0C" w:rsidRDefault="00000000">
            <w:pPr>
              <w:pStyle w:val="TableParagraph"/>
              <w:spacing w:line="292" w:lineRule="auto"/>
              <w:ind w:left="108" w:right="672"/>
              <w:rPr>
                <w:sz w:val="24"/>
              </w:rPr>
            </w:pPr>
            <w:r>
              <w:rPr>
                <w:sz w:val="24"/>
              </w:rPr>
              <w:t>Dashboards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3-5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seconds,even</w:t>
            </w:r>
            <w:proofErr w:type="spellEnd"/>
            <w:proofErr w:type="gramEnd"/>
            <w:r>
              <w:rPr>
                <w:sz w:val="24"/>
              </w:rPr>
              <w:t xml:space="preserve"> under moderate load.</w:t>
            </w:r>
          </w:p>
        </w:tc>
      </w:tr>
      <w:tr w:rsidR="00CC5A0C" w14:paraId="02725F85" w14:textId="77777777">
        <w:trPr>
          <w:trHeight w:val="837"/>
        </w:trPr>
        <w:tc>
          <w:tcPr>
            <w:tcW w:w="830" w:type="dxa"/>
          </w:tcPr>
          <w:p w14:paraId="70FD1FB5" w14:textId="77777777" w:rsidR="00CC5A0C" w:rsidRDefault="00000000">
            <w:pPr>
              <w:pStyle w:val="TableParagraph"/>
              <w:spacing w:line="290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94" w:type="dxa"/>
          </w:tcPr>
          <w:p w14:paraId="39B6661B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5694" w:type="dxa"/>
          </w:tcPr>
          <w:p w14:paraId="2577DD52" w14:textId="77777777" w:rsidR="00CC5A0C" w:rsidRDefault="00000000">
            <w:pPr>
              <w:pStyle w:val="TableParagraph"/>
              <w:spacing w:line="290" w:lineRule="auto"/>
              <w:ind w:left="108" w:right="43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accessiable</w:t>
            </w:r>
            <w:proofErr w:type="spellEnd"/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24/7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with&gt;99% </w:t>
            </w:r>
            <w:r>
              <w:rPr>
                <w:spacing w:val="-2"/>
                <w:sz w:val="24"/>
              </w:rPr>
              <w:t>uptime.</w:t>
            </w:r>
          </w:p>
        </w:tc>
      </w:tr>
      <w:tr w:rsidR="00CC5A0C" w14:paraId="2195E3BC" w14:textId="77777777">
        <w:trPr>
          <w:trHeight w:val="839"/>
        </w:trPr>
        <w:tc>
          <w:tcPr>
            <w:tcW w:w="830" w:type="dxa"/>
          </w:tcPr>
          <w:p w14:paraId="78C724CA" w14:textId="77777777" w:rsidR="00CC5A0C" w:rsidRDefault="00000000">
            <w:pPr>
              <w:pStyle w:val="TableParagraph"/>
              <w:spacing w:line="292" w:lineRule="auto"/>
              <w:ind w:right="1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NFR-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494" w:type="dxa"/>
          </w:tcPr>
          <w:p w14:paraId="0ADB516D" w14:textId="77777777" w:rsidR="00CC5A0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5694" w:type="dxa"/>
          </w:tcPr>
          <w:p w14:paraId="1ACF6657" w14:textId="77777777" w:rsidR="00CC5A0C" w:rsidRDefault="00000000">
            <w:pPr>
              <w:pStyle w:val="TableParagraph"/>
              <w:spacing w:line="292" w:lineRule="auto"/>
              <w:ind w:left="108" w:right="435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solution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should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handle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growing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volumes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</w:tbl>
    <w:p w14:paraId="0E4E6BC2" w14:textId="77777777" w:rsidR="00ED09A7" w:rsidRDefault="00ED09A7"/>
    <w:sectPr w:rsidR="00ED09A7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C"/>
    <w:rsid w:val="006478A9"/>
    <w:rsid w:val="00A25092"/>
    <w:rsid w:val="00CC5A0C"/>
    <w:rsid w:val="00E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3F89"/>
  <w15:docId w15:val="{748912D5-B82B-4428-B8ED-3CDC58DD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Yerramneedi</dc:creator>
  <cp:lastModifiedBy>GREESHMI KODURU</cp:lastModifiedBy>
  <cp:revision>2</cp:revision>
  <dcterms:created xsi:type="dcterms:W3CDTF">2025-07-02T14:55:00Z</dcterms:created>
  <dcterms:modified xsi:type="dcterms:W3CDTF">2025-07-02T14:55:00Z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for Microsoft 365</vt:lpwstr>
  </property>
</Properties>
</file>