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F9" w:rsidRDefault="00271DF9" w:rsidP="00742570">
      <w:pPr>
        <w:tabs>
          <w:tab w:val="left" w:pos="840"/>
        </w:tabs>
        <w:spacing w:before="240"/>
        <w:outlineLvl w:val="0"/>
        <w:rPr>
          <w:rFonts w:ascii="黑体" w:eastAsia="黑体"/>
          <w:b/>
          <w:sz w:val="28"/>
        </w:rPr>
      </w:pPr>
      <w:r>
        <w:tab/>
      </w:r>
      <w:r>
        <w:rPr>
          <w:rFonts w:ascii="黑体" w:eastAsia="黑体" w:hint="eastAsia"/>
          <w:sz w:val="28"/>
          <w:szCs w:val="28"/>
        </w:rPr>
        <w:t>一．</w:t>
      </w:r>
      <w:r>
        <w:rPr>
          <w:rFonts w:ascii="黑体" w:eastAsia="黑体" w:hint="eastAsia"/>
          <w:b/>
          <w:sz w:val="28"/>
        </w:rPr>
        <w:t>填空题（每空2分,共2</w:t>
      </w:r>
      <w:r w:rsidR="0081762B">
        <w:rPr>
          <w:rFonts w:ascii="黑体" w:eastAsia="黑体" w:hint="eastAsia"/>
          <w:b/>
          <w:sz w:val="28"/>
        </w:rPr>
        <w:t>6</w:t>
      </w:r>
      <w:r>
        <w:rPr>
          <w:rFonts w:ascii="黑体" w:eastAsia="黑体" w:hint="eastAsia"/>
          <w:b/>
          <w:sz w:val="28"/>
        </w:rPr>
        <w:t>分）</w:t>
      </w:r>
    </w:p>
    <w:p w:rsidR="00271DF9" w:rsidRPr="00CD5A54" w:rsidRDefault="00271DF9" w:rsidP="00271DF9">
      <w:pPr>
        <w:tabs>
          <w:tab w:val="left" w:pos="840"/>
        </w:tabs>
        <w:spacing w:line="360" w:lineRule="auto"/>
        <w:ind w:leftChars="342" w:left="718"/>
        <w:rPr>
          <w:noProof/>
        </w:rPr>
      </w:pPr>
      <w:r>
        <w:rPr>
          <w:rFonts w:hint="eastAsia"/>
          <w:noProof/>
        </w:rPr>
        <w:t>1</w:t>
      </w:r>
      <w:r w:rsidRPr="00CD5A54">
        <w:rPr>
          <w:rFonts w:hint="eastAsia"/>
          <w:noProof/>
        </w:rPr>
        <w:t>. Internet</w:t>
      </w:r>
      <w:r w:rsidRPr="00CD5A54">
        <w:rPr>
          <w:rFonts w:hint="eastAsia"/>
          <w:noProof/>
        </w:rPr>
        <w:t>用来互连不同物理网络的互连设备是</w:t>
      </w:r>
      <w:r w:rsidRPr="00CD5A54">
        <w:rPr>
          <w:rFonts w:hint="eastAsia"/>
          <w:noProof/>
          <w:u w:val="single"/>
        </w:rPr>
        <w:t>路由器</w:t>
      </w:r>
      <w:r w:rsidRPr="00CD5A54">
        <w:rPr>
          <w:rFonts w:hint="eastAsia"/>
          <w:noProof/>
        </w:rPr>
        <w:t>。</w:t>
      </w:r>
    </w:p>
    <w:p w:rsidR="00271DF9" w:rsidRPr="00CD5A54" w:rsidRDefault="00271DF9" w:rsidP="00271DF9">
      <w:pPr>
        <w:tabs>
          <w:tab w:val="left" w:pos="840"/>
        </w:tabs>
        <w:spacing w:line="360" w:lineRule="auto"/>
        <w:ind w:leftChars="342" w:left="718"/>
        <w:rPr>
          <w:noProof/>
        </w:rPr>
      </w:pPr>
      <w:r>
        <w:rPr>
          <w:rFonts w:hint="eastAsia"/>
          <w:noProof/>
        </w:rPr>
        <w:t>2</w:t>
      </w:r>
      <w:r w:rsidRPr="00CD5A54">
        <w:rPr>
          <w:rFonts w:hint="eastAsia"/>
          <w:noProof/>
        </w:rPr>
        <w:t xml:space="preserve">. </w:t>
      </w:r>
      <w:r w:rsidRPr="00CD5A54">
        <w:rPr>
          <w:rFonts w:hint="eastAsia"/>
          <w:noProof/>
        </w:rPr>
        <w:t>与因特网相连的计算机通常被称为端系统或主机，并常被非正式地划分为两类：</w:t>
      </w:r>
      <w:r w:rsidRPr="00CD5A54">
        <w:rPr>
          <w:rFonts w:hint="eastAsia"/>
          <w:noProof/>
          <w:u w:val="single"/>
        </w:rPr>
        <w:t>客户机</w:t>
      </w:r>
      <w:r w:rsidRPr="00CD5A54">
        <w:rPr>
          <w:rFonts w:hint="eastAsia"/>
          <w:noProof/>
        </w:rPr>
        <w:t>（中文）</w:t>
      </w:r>
      <w:r w:rsidRPr="00CD5A54">
        <w:rPr>
          <w:rFonts w:hint="eastAsia"/>
          <w:noProof/>
          <w:u w:val="single"/>
        </w:rPr>
        <w:t>client</w:t>
      </w:r>
      <w:r w:rsidRPr="00CD5A54">
        <w:rPr>
          <w:rFonts w:hint="eastAsia"/>
          <w:noProof/>
        </w:rPr>
        <w:t>英文和</w:t>
      </w:r>
      <w:r w:rsidRPr="00CD5A54">
        <w:rPr>
          <w:rFonts w:hint="eastAsia"/>
          <w:noProof/>
          <w:u w:val="single"/>
        </w:rPr>
        <w:t>服务器</w:t>
      </w:r>
      <w:r w:rsidRPr="00CD5A54">
        <w:rPr>
          <w:rFonts w:hint="eastAsia"/>
          <w:noProof/>
        </w:rPr>
        <w:t>（中文）</w:t>
      </w:r>
      <w:r w:rsidRPr="00CD5A54">
        <w:rPr>
          <w:rFonts w:hint="eastAsia"/>
          <w:noProof/>
          <w:u w:val="single"/>
        </w:rPr>
        <w:t>server</w:t>
      </w:r>
      <w:r w:rsidRPr="00CD5A54">
        <w:rPr>
          <w:rFonts w:hint="eastAsia"/>
          <w:noProof/>
        </w:rPr>
        <w:t>（英文）。</w:t>
      </w:r>
    </w:p>
    <w:p w:rsidR="00742570" w:rsidRPr="003B7EB6" w:rsidRDefault="00742570" w:rsidP="00742570">
      <w:pPr>
        <w:tabs>
          <w:tab w:val="left" w:pos="840"/>
        </w:tabs>
        <w:spacing w:line="360" w:lineRule="auto"/>
        <w:ind w:leftChars="342" w:left="718"/>
        <w:rPr>
          <w:noProof/>
        </w:rPr>
      </w:pPr>
      <w:r>
        <w:rPr>
          <w:rFonts w:hint="eastAsia"/>
          <w:noProof/>
        </w:rPr>
        <w:t>3</w:t>
      </w:r>
      <w:r w:rsidRPr="003B7EB6">
        <w:rPr>
          <w:rFonts w:hint="eastAsia"/>
          <w:noProof/>
        </w:rPr>
        <w:t xml:space="preserve">. </w:t>
      </w:r>
      <w:r w:rsidRPr="003B7EB6">
        <w:rPr>
          <w:rFonts w:hint="eastAsia"/>
          <w:noProof/>
        </w:rPr>
        <w:t>路由器工作在计算机网络协议</w:t>
      </w:r>
      <w:r w:rsidRPr="003B7EB6">
        <w:rPr>
          <w:rFonts w:hint="eastAsia"/>
          <w:noProof/>
        </w:rPr>
        <w:t>5</w:t>
      </w:r>
      <w:r w:rsidRPr="003B7EB6">
        <w:rPr>
          <w:rFonts w:hint="eastAsia"/>
          <w:noProof/>
        </w:rPr>
        <w:t>层体系结构中的</w:t>
      </w:r>
      <w:r w:rsidRPr="003B7EB6">
        <w:rPr>
          <w:rFonts w:hint="eastAsia"/>
          <w:noProof/>
          <w:u w:val="single"/>
        </w:rPr>
        <w:t>网络</w:t>
      </w:r>
      <w:r w:rsidRPr="003B7EB6">
        <w:rPr>
          <w:rFonts w:hint="eastAsia"/>
          <w:noProof/>
        </w:rPr>
        <w:t>层，集线器工作在</w:t>
      </w:r>
      <w:r w:rsidRPr="003B7EB6">
        <w:rPr>
          <w:rFonts w:hint="eastAsia"/>
          <w:noProof/>
          <w:u w:val="single"/>
        </w:rPr>
        <w:t>物理</w:t>
      </w:r>
      <w:r w:rsidRPr="003B7EB6">
        <w:rPr>
          <w:rFonts w:hint="eastAsia"/>
          <w:noProof/>
        </w:rPr>
        <w:t>层，以太网交换机工作在</w:t>
      </w:r>
      <w:r w:rsidRPr="003B7EB6">
        <w:rPr>
          <w:rFonts w:hint="eastAsia"/>
          <w:noProof/>
          <w:u w:val="single"/>
        </w:rPr>
        <w:t>数据链路</w:t>
      </w:r>
      <w:r w:rsidRPr="003B7EB6">
        <w:rPr>
          <w:rFonts w:hint="eastAsia"/>
          <w:noProof/>
        </w:rPr>
        <w:t>层。</w:t>
      </w:r>
    </w:p>
    <w:p w:rsidR="00271DF9" w:rsidRPr="00CD5A54" w:rsidRDefault="00271DF9" w:rsidP="00271DF9">
      <w:pPr>
        <w:tabs>
          <w:tab w:val="left" w:pos="840"/>
        </w:tabs>
        <w:spacing w:line="360" w:lineRule="auto"/>
        <w:ind w:leftChars="342" w:left="718"/>
        <w:rPr>
          <w:noProof/>
        </w:rPr>
      </w:pPr>
      <w:r>
        <w:rPr>
          <w:rFonts w:hint="eastAsia"/>
          <w:noProof/>
        </w:rPr>
        <w:t>4</w:t>
      </w:r>
      <w:r w:rsidRPr="00CD5A54">
        <w:rPr>
          <w:rFonts w:hint="eastAsia"/>
          <w:noProof/>
        </w:rPr>
        <w:t>. TCP</w:t>
      </w:r>
      <w:r w:rsidRPr="00CD5A54">
        <w:rPr>
          <w:rFonts w:hint="eastAsia"/>
          <w:noProof/>
        </w:rPr>
        <w:t>协议通过动态调整发送窗口的大小来进行</w:t>
      </w:r>
      <w:r w:rsidRPr="00CD5A54">
        <w:rPr>
          <w:rFonts w:hint="eastAsia"/>
          <w:noProof/>
          <w:u w:val="single"/>
        </w:rPr>
        <w:t>拥塞控制</w:t>
      </w:r>
      <w:r w:rsidRPr="00CD5A54">
        <w:rPr>
          <w:rFonts w:hint="eastAsia"/>
          <w:noProof/>
        </w:rPr>
        <w:t>和</w:t>
      </w:r>
      <w:r w:rsidRPr="00CD5A54">
        <w:rPr>
          <w:rFonts w:hint="eastAsia"/>
          <w:noProof/>
          <w:u w:val="single"/>
        </w:rPr>
        <w:t>流量控制</w:t>
      </w:r>
      <w:r w:rsidRPr="00CD5A54">
        <w:rPr>
          <w:rFonts w:hint="eastAsia"/>
          <w:noProof/>
        </w:rPr>
        <w:t>。</w:t>
      </w:r>
    </w:p>
    <w:p w:rsidR="0081762B" w:rsidRPr="00631A02" w:rsidRDefault="009B589D" w:rsidP="0081762B">
      <w:pPr>
        <w:tabs>
          <w:tab w:val="left" w:pos="840"/>
        </w:tabs>
        <w:spacing w:line="360" w:lineRule="auto"/>
        <w:ind w:leftChars="342" w:left="718"/>
        <w:rPr>
          <w:noProof/>
        </w:rPr>
      </w:pPr>
      <w:r>
        <w:rPr>
          <w:rFonts w:hint="eastAsia"/>
          <w:noProof/>
        </w:rPr>
        <w:t xml:space="preserve">5. </w:t>
      </w:r>
      <w:r w:rsidR="0081762B">
        <w:rPr>
          <w:rFonts w:hint="eastAsia"/>
          <w:noProof/>
        </w:rPr>
        <w:t>请列举３个基本安全服务：</w:t>
      </w:r>
      <w:r w:rsidR="0081762B" w:rsidRPr="005701E2">
        <w:rPr>
          <w:rFonts w:hint="eastAsia"/>
          <w:noProof/>
        </w:rPr>
        <w:t>＿＿＿＿＿＿＿</w:t>
      </w:r>
      <w:r w:rsidR="0081762B">
        <w:rPr>
          <w:rFonts w:hint="eastAsia"/>
          <w:noProof/>
        </w:rPr>
        <w:t>、</w:t>
      </w:r>
      <w:r w:rsidR="0081762B" w:rsidRPr="005701E2">
        <w:rPr>
          <w:rFonts w:hint="eastAsia"/>
          <w:noProof/>
        </w:rPr>
        <w:t>＿＿＿＿＿＿＿＿</w:t>
      </w:r>
      <w:r w:rsidR="0081762B">
        <w:rPr>
          <w:rFonts w:hint="eastAsia"/>
          <w:noProof/>
        </w:rPr>
        <w:t>、</w:t>
      </w:r>
      <w:r w:rsidR="0081762B" w:rsidRPr="005701E2">
        <w:rPr>
          <w:rFonts w:hint="eastAsia"/>
          <w:noProof/>
        </w:rPr>
        <w:t>＿＿＿＿＿＿＿＿</w:t>
      </w:r>
      <w:r w:rsidR="0081762B" w:rsidRPr="00631A02">
        <w:rPr>
          <w:rFonts w:hint="eastAsia"/>
          <w:noProof/>
        </w:rPr>
        <w:t>。</w:t>
      </w:r>
      <w:r w:rsidR="0081762B">
        <w:rPr>
          <w:rFonts w:hint="eastAsia"/>
          <w:noProof/>
        </w:rPr>
        <w:t>（</w:t>
      </w:r>
      <w:r w:rsidR="0081762B" w:rsidRPr="00FC7C32">
        <w:rPr>
          <w:rFonts w:hint="eastAsia"/>
          <w:noProof/>
        </w:rPr>
        <w:t>机密性、报文完整性、不可否认性、实体鉴别、访问控制、可用性</w:t>
      </w:r>
      <w:r w:rsidR="0081762B">
        <w:rPr>
          <w:rFonts w:hint="eastAsia"/>
          <w:noProof/>
        </w:rPr>
        <w:t>）</w:t>
      </w:r>
    </w:p>
    <w:p w:rsidR="00271DF9" w:rsidRPr="0081762B" w:rsidRDefault="00271DF9" w:rsidP="00271DF9">
      <w:pPr>
        <w:tabs>
          <w:tab w:val="left" w:pos="840"/>
        </w:tabs>
        <w:spacing w:line="360" w:lineRule="auto"/>
        <w:ind w:leftChars="342" w:left="718"/>
        <w:rPr>
          <w:noProof/>
        </w:rPr>
      </w:pPr>
    </w:p>
    <w:p w:rsidR="00271DF9" w:rsidRDefault="00271DF9" w:rsidP="00742570">
      <w:pPr>
        <w:tabs>
          <w:tab w:val="left" w:pos="855"/>
        </w:tabs>
        <w:outlineLvl w:val="0"/>
        <w:rPr>
          <w:rFonts w:ascii="黑体" w:eastAsia="黑体" w:hAnsi="宋体"/>
        </w:rPr>
      </w:pPr>
      <w:r>
        <w:tab/>
      </w:r>
      <w:r>
        <w:rPr>
          <w:rFonts w:ascii="黑体" w:eastAsia="黑体" w:hAnsi="宋体" w:hint="eastAsia"/>
          <w:b/>
          <w:sz w:val="28"/>
          <w:szCs w:val="28"/>
        </w:rPr>
        <w:t>二、选择</w:t>
      </w:r>
      <w:r>
        <w:rPr>
          <w:rFonts w:ascii="黑体" w:eastAsia="黑体" w:hint="eastAsia"/>
          <w:b/>
          <w:sz w:val="28"/>
        </w:rPr>
        <w:t>题</w:t>
      </w:r>
      <w:r>
        <w:rPr>
          <w:rFonts w:ascii="黑体" w:eastAsia="黑体" w:hAnsi="宋体" w:hint="eastAsia"/>
          <w:b/>
          <w:sz w:val="28"/>
          <w:szCs w:val="28"/>
        </w:rPr>
        <w:t>（每题2分，共</w:t>
      </w:r>
      <w:r w:rsidR="00D80CE1">
        <w:rPr>
          <w:rFonts w:ascii="黑体" w:eastAsia="黑体" w:hAnsi="宋体" w:hint="eastAsia"/>
          <w:b/>
          <w:sz w:val="28"/>
          <w:szCs w:val="28"/>
        </w:rPr>
        <w:t>20</w:t>
      </w:r>
      <w:r>
        <w:rPr>
          <w:rFonts w:ascii="黑体" w:eastAsia="黑体" w:hAnsi="宋体" w:hint="eastAsia"/>
          <w:b/>
          <w:sz w:val="28"/>
          <w:szCs w:val="28"/>
        </w:rPr>
        <w:t>分）</w:t>
      </w:r>
    </w:p>
    <w:p w:rsidR="00271DF9" w:rsidRPr="00CD5A54" w:rsidRDefault="00271DF9" w:rsidP="00271DF9">
      <w:pPr>
        <w:tabs>
          <w:tab w:val="left" w:pos="840"/>
        </w:tabs>
        <w:spacing w:line="360" w:lineRule="auto"/>
        <w:ind w:leftChars="342" w:left="718"/>
        <w:rPr>
          <w:noProof/>
        </w:rPr>
      </w:pPr>
      <w:r>
        <w:rPr>
          <w:rFonts w:hint="eastAsia"/>
          <w:noProof/>
        </w:rPr>
        <w:t>1</w:t>
      </w:r>
      <w:r w:rsidRPr="00CD5A54">
        <w:rPr>
          <w:rFonts w:hint="eastAsia"/>
          <w:noProof/>
        </w:rPr>
        <w:t xml:space="preserve">. </w:t>
      </w:r>
      <w:r w:rsidRPr="00CD5A54">
        <w:rPr>
          <w:rFonts w:hint="eastAsia"/>
          <w:noProof/>
        </w:rPr>
        <w:t>万维网客户程序与万维网服务器程序之间的</w:t>
      </w:r>
      <w:r w:rsidR="005C5F1B">
        <w:rPr>
          <w:rFonts w:hint="eastAsia"/>
          <w:noProof/>
        </w:rPr>
        <w:t>应用层</w:t>
      </w:r>
      <w:r w:rsidRPr="00CD5A54">
        <w:rPr>
          <w:rFonts w:hint="eastAsia"/>
          <w:noProof/>
        </w:rPr>
        <w:t>协议是：</w:t>
      </w:r>
    </w:p>
    <w:p w:rsidR="00271DF9" w:rsidRPr="00CD5A54" w:rsidRDefault="00271DF9" w:rsidP="00271DF9">
      <w:pPr>
        <w:tabs>
          <w:tab w:val="left" w:pos="840"/>
        </w:tabs>
        <w:spacing w:line="360" w:lineRule="auto"/>
        <w:ind w:leftChars="342" w:left="718"/>
        <w:rPr>
          <w:noProof/>
        </w:rPr>
      </w:pPr>
      <w:r w:rsidRPr="00CD5A54">
        <w:rPr>
          <w:noProof/>
        </w:rPr>
        <w:t>(1) UDP  (2) HTML   (3) HTTP  (4) URL</w:t>
      </w:r>
    </w:p>
    <w:p w:rsidR="00271DF9" w:rsidRPr="00CD5A54" w:rsidRDefault="00271DF9" w:rsidP="00271DF9">
      <w:pPr>
        <w:tabs>
          <w:tab w:val="left" w:pos="840"/>
        </w:tabs>
        <w:spacing w:line="360" w:lineRule="auto"/>
        <w:ind w:leftChars="342" w:left="718"/>
        <w:rPr>
          <w:noProof/>
        </w:rPr>
      </w:pPr>
      <w:r w:rsidRPr="00CD5A54">
        <w:rPr>
          <w:rFonts w:hint="eastAsia"/>
          <w:noProof/>
        </w:rPr>
        <w:t>答：</w:t>
      </w:r>
      <w:r w:rsidRPr="00CD5A54">
        <w:rPr>
          <w:rFonts w:hint="eastAsia"/>
          <w:noProof/>
        </w:rPr>
        <w:t>(3)</w:t>
      </w:r>
    </w:p>
    <w:p w:rsidR="00271DF9" w:rsidRPr="00CD5A54" w:rsidRDefault="00271DF9" w:rsidP="00271DF9">
      <w:pPr>
        <w:tabs>
          <w:tab w:val="left" w:pos="840"/>
        </w:tabs>
        <w:spacing w:line="360" w:lineRule="auto"/>
        <w:ind w:leftChars="342" w:left="718"/>
        <w:rPr>
          <w:noProof/>
        </w:rPr>
      </w:pPr>
    </w:p>
    <w:p w:rsidR="00905A0A" w:rsidRDefault="005C00A2" w:rsidP="00905A0A">
      <w:pPr>
        <w:tabs>
          <w:tab w:val="left" w:pos="840"/>
        </w:tabs>
        <w:spacing w:line="360" w:lineRule="auto"/>
        <w:ind w:leftChars="342" w:left="718"/>
        <w:rPr>
          <w:noProof/>
        </w:rPr>
      </w:pPr>
      <w:r>
        <w:rPr>
          <w:rFonts w:hint="eastAsia"/>
          <w:noProof/>
        </w:rPr>
        <w:t>2</w:t>
      </w:r>
      <w:r w:rsidRPr="00CD5A54">
        <w:rPr>
          <w:rFonts w:hint="eastAsia"/>
          <w:noProof/>
        </w:rPr>
        <w:t xml:space="preserve">. </w:t>
      </w:r>
      <w:r w:rsidR="00905A0A">
        <w:rPr>
          <w:rFonts w:hint="eastAsia"/>
          <w:noProof/>
        </w:rPr>
        <w:t>在</w:t>
      </w:r>
      <w:r w:rsidR="00905A0A">
        <w:rPr>
          <w:rFonts w:hint="eastAsia"/>
          <w:noProof/>
        </w:rPr>
        <w:t>Web</w:t>
      </w:r>
      <w:r w:rsidR="00905A0A">
        <w:rPr>
          <w:rFonts w:hint="eastAsia"/>
          <w:noProof/>
        </w:rPr>
        <w:t>应用中标识</w:t>
      </w:r>
      <w:r w:rsidR="00905A0A">
        <w:rPr>
          <w:rFonts w:hint="eastAsia"/>
          <w:noProof/>
        </w:rPr>
        <w:t>Web</w:t>
      </w:r>
      <w:r w:rsidR="00905A0A">
        <w:rPr>
          <w:rFonts w:hint="eastAsia"/>
          <w:noProof/>
        </w:rPr>
        <w:t>文档的标识符是：</w:t>
      </w:r>
    </w:p>
    <w:p w:rsidR="00905A0A" w:rsidRDefault="00905A0A" w:rsidP="00905A0A">
      <w:pPr>
        <w:tabs>
          <w:tab w:val="left" w:pos="840"/>
        </w:tabs>
        <w:spacing w:line="360" w:lineRule="auto"/>
        <w:ind w:leftChars="342" w:left="718"/>
        <w:rPr>
          <w:noProof/>
        </w:rPr>
      </w:pPr>
      <w:r>
        <w:rPr>
          <w:rFonts w:hint="eastAsia"/>
          <w:noProof/>
        </w:rPr>
        <w:t xml:space="preserve">(A) HTML (B) </w:t>
      </w:r>
      <w:r>
        <w:rPr>
          <w:rFonts w:hint="eastAsia"/>
          <w:noProof/>
        </w:rPr>
        <w:t>端口号</w:t>
      </w:r>
      <w:r>
        <w:rPr>
          <w:rFonts w:hint="eastAsia"/>
          <w:noProof/>
        </w:rPr>
        <w:t xml:space="preserve">   (C) URL   (D) IP</w:t>
      </w:r>
      <w:r>
        <w:rPr>
          <w:rFonts w:hint="eastAsia"/>
          <w:noProof/>
        </w:rPr>
        <w:t>地址</w:t>
      </w:r>
    </w:p>
    <w:p w:rsidR="00905A0A" w:rsidRPr="004C30FB" w:rsidRDefault="00905A0A" w:rsidP="00905A0A">
      <w:pPr>
        <w:tabs>
          <w:tab w:val="left" w:pos="840"/>
        </w:tabs>
        <w:spacing w:line="360" w:lineRule="auto"/>
        <w:ind w:leftChars="342" w:left="718"/>
        <w:rPr>
          <w:noProof/>
        </w:rPr>
      </w:pPr>
      <w:r w:rsidRPr="004C30FB">
        <w:rPr>
          <w:rFonts w:hint="eastAsia"/>
          <w:noProof/>
        </w:rPr>
        <w:t>答：</w:t>
      </w:r>
      <w:r>
        <w:rPr>
          <w:rFonts w:hint="eastAsia"/>
          <w:noProof/>
        </w:rPr>
        <w:t>(C)</w:t>
      </w:r>
    </w:p>
    <w:p w:rsidR="00905A0A" w:rsidRPr="00CD5A54" w:rsidRDefault="00905A0A" w:rsidP="00271DF9">
      <w:pPr>
        <w:tabs>
          <w:tab w:val="left" w:pos="840"/>
        </w:tabs>
        <w:spacing w:line="360" w:lineRule="auto"/>
        <w:ind w:leftChars="342" w:left="718"/>
        <w:rPr>
          <w:noProof/>
        </w:rPr>
      </w:pPr>
    </w:p>
    <w:p w:rsidR="00271DF9" w:rsidRPr="00CD5A54" w:rsidRDefault="00271DF9" w:rsidP="00271DF9">
      <w:pPr>
        <w:tabs>
          <w:tab w:val="left" w:pos="840"/>
        </w:tabs>
        <w:spacing w:line="360" w:lineRule="auto"/>
        <w:ind w:leftChars="342" w:left="718"/>
        <w:rPr>
          <w:noProof/>
        </w:rPr>
      </w:pPr>
      <w:r>
        <w:rPr>
          <w:rFonts w:hint="eastAsia"/>
          <w:noProof/>
        </w:rPr>
        <w:t>3</w:t>
      </w:r>
      <w:r w:rsidRPr="00CD5A54">
        <w:rPr>
          <w:rFonts w:hint="eastAsia"/>
          <w:noProof/>
        </w:rPr>
        <w:t>. FTP</w:t>
      </w:r>
      <w:r w:rsidRPr="00CD5A54">
        <w:rPr>
          <w:rFonts w:hint="eastAsia"/>
          <w:noProof/>
        </w:rPr>
        <w:t>使用的传输协议是：</w:t>
      </w:r>
    </w:p>
    <w:p w:rsidR="00271DF9" w:rsidRPr="00CD5A54" w:rsidRDefault="00271DF9" w:rsidP="00271DF9">
      <w:pPr>
        <w:tabs>
          <w:tab w:val="left" w:pos="840"/>
        </w:tabs>
        <w:spacing w:line="360" w:lineRule="auto"/>
        <w:ind w:leftChars="342" w:left="718"/>
        <w:rPr>
          <w:noProof/>
        </w:rPr>
      </w:pPr>
      <w:r w:rsidRPr="00CD5A54">
        <w:rPr>
          <w:noProof/>
        </w:rPr>
        <w:t>(</w:t>
      </w:r>
      <w:r>
        <w:rPr>
          <w:rFonts w:hint="eastAsia"/>
          <w:noProof/>
        </w:rPr>
        <w:t>1</w:t>
      </w:r>
      <w:r w:rsidRPr="00CD5A54">
        <w:rPr>
          <w:noProof/>
        </w:rPr>
        <w:t>) UDP  (</w:t>
      </w:r>
      <w:r>
        <w:rPr>
          <w:rFonts w:hint="eastAsia"/>
          <w:noProof/>
        </w:rPr>
        <w:t>2</w:t>
      </w:r>
      <w:r w:rsidRPr="00CD5A54">
        <w:rPr>
          <w:noProof/>
        </w:rPr>
        <w:t>) TCP  (</w:t>
      </w:r>
      <w:r>
        <w:rPr>
          <w:rFonts w:hint="eastAsia"/>
          <w:noProof/>
        </w:rPr>
        <w:t>3</w:t>
      </w:r>
      <w:r w:rsidRPr="00CD5A54">
        <w:rPr>
          <w:noProof/>
        </w:rPr>
        <w:t>) ICMP  (</w:t>
      </w:r>
      <w:r>
        <w:rPr>
          <w:rFonts w:hint="eastAsia"/>
          <w:noProof/>
        </w:rPr>
        <w:t>4</w:t>
      </w:r>
      <w:r w:rsidRPr="00CD5A54">
        <w:rPr>
          <w:noProof/>
        </w:rPr>
        <w:t>) IP</w:t>
      </w:r>
    </w:p>
    <w:p w:rsidR="00271DF9" w:rsidRDefault="00271DF9" w:rsidP="00271DF9">
      <w:pPr>
        <w:tabs>
          <w:tab w:val="left" w:pos="840"/>
        </w:tabs>
        <w:spacing w:line="360" w:lineRule="auto"/>
        <w:ind w:leftChars="342" w:left="718"/>
        <w:rPr>
          <w:noProof/>
        </w:rPr>
      </w:pPr>
      <w:r>
        <w:rPr>
          <w:rFonts w:hint="eastAsia"/>
          <w:noProof/>
        </w:rPr>
        <w:t>答：</w:t>
      </w:r>
      <w:r>
        <w:rPr>
          <w:rFonts w:hint="eastAsia"/>
          <w:noProof/>
        </w:rPr>
        <w:t>(2)</w:t>
      </w:r>
    </w:p>
    <w:p w:rsidR="00271DF9" w:rsidRDefault="00271DF9" w:rsidP="00271DF9">
      <w:pPr>
        <w:tabs>
          <w:tab w:val="left" w:pos="840"/>
        </w:tabs>
        <w:spacing w:line="360" w:lineRule="auto"/>
        <w:ind w:leftChars="342" w:left="718"/>
        <w:rPr>
          <w:noProof/>
        </w:rPr>
      </w:pPr>
    </w:p>
    <w:p w:rsidR="00905A0A" w:rsidRPr="00905A0A" w:rsidRDefault="00905A0A" w:rsidP="00905A0A">
      <w:pPr>
        <w:tabs>
          <w:tab w:val="left" w:pos="840"/>
        </w:tabs>
        <w:spacing w:line="360" w:lineRule="auto"/>
        <w:ind w:leftChars="342" w:left="718"/>
        <w:rPr>
          <w:noProof/>
        </w:rPr>
      </w:pPr>
      <w:r w:rsidRPr="00905A0A">
        <w:rPr>
          <w:rFonts w:hint="eastAsia"/>
          <w:noProof/>
        </w:rPr>
        <w:t xml:space="preserve">4. </w:t>
      </w:r>
      <w:r w:rsidRPr="00905A0A">
        <w:rPr>
          <w:rFonts w:hint="eastAsia"/>
          <w:noProof/>
        </w:rPr>
        <w:t>可以为主机动态配置</w:t>
      </w:r>
      <w:r w:rsidRPr="00905A0A">
        <w:rPr>
          <w:rFonts w:hint="eastAsia"/>
          <w:noProof/>
        </w:rPr>
        <w:t>IP</w:t>
      </w:r>
      <w:r w:rsidRPr="00905A0A">
        <w:rPr>
          <w:rFonts w:hint="eastAsia"/>
          <w:noProof/>
        </w:rPr>
        <w:t>地址的协议是：</w:t>
      </w:r>
      <w:r w:rsidRPr="00905A0A">
        <w:rPr>
          <w:rFonts w:hint="eastAsia"/>
          <w:noProof/>
        </w:rPr>
        <w:t>(     )</w:t>
      </w:r>
    </w:p>
    <w:p w:rsidR="00905A0A" w:rsidRPr="00905A0A" w:rsidRDefault="00905A0A" w:rsidP="00905A0A">
      <w:pPr>
        <w:tabs>
          <w:tab w:val="left" w:pos="840"/>
        </w:tabs>
        <w:spacing w:line="360" w:lineRule="auto"/>
        <w:ind w:leftChars="342" w:left="718"/>
        <w:rPr>
          <w:noProof/>
        </w:rPr>
      </w:pPr>
      <w:r w:rsidRPr="00905A0A">
        <w:rPr>
          <w:noProof/>
        </w:rPr>
        <w:t xml:space="preserve">(A) IP   (B) ARP  (C) </w:t>
      </w:r>
      <w:r w:rsidRPr="00905A0A">
        <w:rPr>
          <w:rFonts w:hint="eastAsia"/>
          <w:noProof/>
        </w:rPr>
        <w:t>DNS</w:t>
      </w:r>
      <w:r w:rsidRPr="00905A0A">
        <w:rPr>
          <w:noProof/>
        </w:rPr>
        <w:t xml:space="preserve">  (D) </w:t>
      </w:r>
      <w:r w:rsidRPr="00905A0A">
        <w:rPr>
          <w:rFonts w:hint="eastAsia"/>
          <w:noProof/>
        </w:rPr>
        <w:t>DHCP</w:t>
      </w:r>
    </w:p>
    <w:p w:rsidR="00905A0A" w:rsidRPr="00905A0A" w:rsidRDefault="00905A0A" w:rsidP="00905A0A">
      <w:pPr>
        <w:tabs>
          <w:tab w:val="left" w:pos="840"/>
        </w:tabs>
        <w:spacing w:line="360" w:lineRule="auto"/>
        <w:ind w:leftChars="342" w:left="718"/>
        <w:rPr>
          <w:noProof/>
        </w:rPr>
      </w:pPr>
      <w:r w:rsidRPr="00905A0A">
        <w:rPr>
          <w:rFonts w:hint="eastAsia"/>
          <w:noProof/>
        </w:rPr>
        <w:t>答：</w:t>
      </w:r>
      <w:r w:rsidRPr="00905A0A">
        <w:rPr>
          <w:rFonts w:hint="eastAsia"/>
          <w:noProof/>
        </w:rPr>
        <w:t>(D)</w:t>
      </w:r>
    </w:p>
    <w:p w:rsidR="00905A0A" w:rsidRPr="00CD5A54" w:rsidRDefault="00905A0A" w:rsidP="00271DF9">
      <w:pPr>
        <w:tabs>
          <w:tab w:val="left" w:pos="840"/>
        </w:tabs>
        <w:spacing w:line="360" w:lineRule="auto"/>
        <w:ind w:leftChars="342" w:left="718"/>
        <w:rPr>
          <w:noProof/>
        </w:rPr>
      </w:pPr>
    </w:p>
    <w:p w:rsidR="00E93622" w:rsidRPr="00E93622" w:rsidRDefault="00E93622" w:rsidP="00E93622">
      <w:pPr>
        <w:tabs>
          <w:tab w:val="left" w:pos="840"/>
        </w:tabs>
        <w:spacing w:line="360" w:lineRule="auto"/>
        <w:ind w:leftChars="342" w:left="718"/>
        <w:rPr>
          <w:noProof/>
        </w:rPr>
      </w:pPr>
      <w:r w:rsidRPr="00E93622">
        <w:rPr>
          <w:rFonts w:hint="eastAsia"/>
          <w:noProof/>
        </w:rPr>
        <w:t xml:space="preserve">5. </w:t>
      </w:r>
      <w:r w:rsidRPr="00E93622">
        <w:rPr>
          <w:rFonts w:hint="eastAsia"/>
          <w:noProof/>
        </w:rPr>
        <w:t>下面哪一项不能描述分组交换？</w:t>
      </w:r>
    </w:p>
    <w:p w:rsidR="00E93622" w:rsidRPr="00E93622" w:rsidRDefault="00E93622" w:rsidP="00E93622">
      <w:pPr>
        <w:tabs>
          <w:tab w:val="left" w:pos="840"/>
        </w:tabs>
        <w:spacing w:line="360" w:lineRule="auto"/>
        <w:ind w:leftChars="342" w:left="718"/>
        <w:rPr>
          <w:noProof/>
        </w:rPr>
      </w:pPr>
      <w:r w:rsidRPr="00E93622">
        <w:rPr>
          <w:rFonts w:hint="eastAsia"/>
          <w:noProof/>
        </w:rPr>
        <w:lastRenderedPageBreak/>
        <w:t>(A)</w:t>
      </w:r>
      <w:r w:rsidRPr="00E93622">
        <w:rPr>
          <w:rFonts w:hint="eastAsia"/>
          <w:noProof/>
        </w:rPr>
        <w:t>储存转发</w:t>
      </w:r>
      <w:r w:rsidRPr="00E93622">
        <w:rPr>
          <w:rFonts w:hint="eastAsia"/>
          <w:noProof/>
        </w:rPr>
        <w:t xml:space="preserve">    (B)</w:t>
      </w:r>
      <w:r w:rsidRPr="00E93622">
        <w:rPr>
          <w:rFonts w:hint="eastAsia"/>
          <w:noProof/>
        </w:rPr>
        <w:t>通信双方独占链路</w:t>
      </w:r>
      <w:r w:rsidRPr="00E93622">
        <w:rPr>
          <w:rFonts w:hint="eastAsia"/>
          <w:noProof/>
        </w:rPr>
        <w:t xml:space="preserve">   (C)</w:t>
      </w:r>
      <w:r w:rsidRPr="00E93622">
        <w:rPr>
          <w:rFonts w:hint="eastAsia"/>
          <w:noProof/>
        </w:rPr>
        <w:t>逐段占有链路</w:t>
      </w:r>
      <w:r w:rsidRPr="00E93622">
        <w:rPr>
          <w:rFonts w:hint="eastAsia"/>
          <w:noProof/>
        </w:rPr>
        <w:t xml:space="preserve">    (D)</w:t>
      </w:r>
      <w:r w:rsidRPr="00E93622">
        <w:rPr>
          <w:rFonts w:hint="eastAsia"/>
          <w:noProof/>
        </w:rPr>
        <w:t>不必先建立连接</w:t>
      </w:r>
    </w:p>
    <w:p w:rsidR="00E93622" w:rsidRPr="00E93622" w:rsidRDefault="00E93622" w:rsidP="00E93622">
      <w:pPr>
        <w:tabs>
          <w:tab w:val="left" w:pos="840"/>
        </w:tabs>
        <w:spacing w:line="360" w:lineRule="auto"/>
        <w:ind w:leftChars="342" w:left="718"/>
        <w:rPr>
          <w:noProof/>
        </w:rPr>
      </w:pPr>
      <w:r w:rsidRPr="00E93622">
        <w:rPr>
          <w:rFonts w:hint="eastAsia"/>
          <w:noProof/>
        </w:rPr>
        <w:t>答：</w:t>
      </w:r>
      <w:r w:rsidRPr="00E93622">
        <w:rPr>
          <w:rFonts w:hint="eastAsia"/>
          <w:noProof/>
        </w:rPr>
        <w:t>B</w:t>
      </w:r>
    </w:p>
    <w:p w:rsidR="00271DF9" w:rsidRPr="00CD5A54" w:rsidRDefault="00271DF9" w:rsidP="00271DF9">
      <w:pPr>
        <w:tabs>
          <w:tab w:val="left" w:pos="840"/>
        </w:tabs>
        <w:spacing w:line="360" w:lineRule="auto"/>
        <w:ind w:leftChars="342" w:left="718"/>
        <w:rPr>
          <w:noProof/>
        </w:rPr>
      </w:pPr>
    </w:p>
    <w:p w:rsidR="00E93622" w:rsidRPr="009228C5" w:rsidRDefault="00E93622" w:rsidP="00E93622">
      <w:pPr>
        <w:snapToGrid w:val="0"/>
        <w:spacing w:line="360" w:lineRule="exact"/>
        <w:ind w:firstLineChars="200" w:firstLine="420"/>
        <w:rPr>
          <w:rFonts w:ascii="宋体" w:hAnsi="宋体"/>
          <w:szCs w:val="21"/>
        </w:rPr>
      </w:pPr>
      <w:r w:rsidRPr="00814C36">
        <w:rPr>
          <w:rFonts w:ascii="宋体" w:hAnsi="宋体" w:hint="eastAsia"/>
          <w:szCs w:val="21"/>
        </w:rPr>
        <w:t xml:space="preserve">6. </w:t>
      </w:r>
      <w:r w:rsidRPr="009228C5">
        <w:rPr>
          <w:rFonts w:ascii="宋体" w:hAnsi="宋体" w:hint="eastAsia"/>
          <w:szCs w:val="21"/>
        </w:rPr>
        <w:t>在因特网中，分组经历的端到端时延中随时间变化最大是：（     ）。</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(A)排队时延    (B)发送时延   (C)传播时延    (D)处理时延</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答：A</w:t>
      </w:r>
    </w:p>
    <w:p w:rsidR="00271DF9" w:rsidRPr="00CD5A54" w:rsidRDefault="00271DF9" w:rsidP="00271DF9">
      <w:pPr>
        <w:tabs>
          <w:tab w:val="left" w:pos="840"/>
        </w:tabs>
        <w:spacing w:line="360" w:lineRule="auto"/>
        <w:ind w:leftChars="342" w:left="718"/>
        <w:rPr>
          <w:noProof/>
        </w:rPr>
      </w:pPr>
    </w:p>
    <w:p w:rsidR="00E93622" w:rsidRPr="009228C5" w:rsidRDefault="00E93622" w:rsidP="00E93622">
      <w:pPr>
        <w:snapToGrid w:val="0"/>
        <w:spacing w:line="360" w:lineRule="exact"/>
        <w:ind w:firstLineChars="200" w:firstLine="420"/>
        <w:rPr>
          <w:rFonts w:ascii="宋体" w:hAnsi="宋体"/>
          <w:szCs w:val="21"/>
        </w:rPr>
      </w:pPr>
      <w:r>
        <w:rPr>
          <w:rFonts w:ascii="宋体" w:hAnsi="宋体" w:hint="eastAsia"/>
          <w:szCs w:val="21"/>
        </w:rPr>
        <w:t xml:space="preserve">7. </w:t>
      </w:r>
      <w:r w:rsidRPr="009228C5">
        <w:rPr>
          <w:rFonts w:ascii="宋体" w:hAnsi="宋体" w:hint="eastAsia"/>
          <w:szCs w:val="21"/>
        </w:rPr>
        <w:t>IPv6的地址长度是：</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szCs w:val="21"/>
        </w:rPr>
        <w:t>(A) 32 bit   (B) 64bit   (C) 128 bit  (D) 132bit</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答：(C)</w:t>
      </w:r>
    </w:p>
    <w:p w:rsidR="00271DF9" w:rsidRDefault="00271DF9" w:rsidP="00271DF9">
      <w:pPr>
        <w:tabs>
          <w:tab w:val="left" w:pos="840"/>
        </w:tabs>
        <w:spacing w:line="360" w:lineRule="auto"/>
        <w:ind w:leftChars="342" w:left="718"/>
        <w:rPr>
          <w:noProof/>
        </w:rPr>
      </w:pPr>
    </w:p>
    <w:p w:rsidR="00E93622" w:rsidRPr="009228C5" w:rsidRDefault="00E93622" w:rsidP="00E93622">
      <w:pPr>
        <w:snapToGrid w:val="0"/>
        <w:spacing w:line="360" w:lineRule="exact"/>
        <w:ind w:firstLineChars="200" w:firstLine="420"/>
        <w:rPr>
          <w:rFonts w:ascii="宋体" w:hAnsi="宋体"/>
          <w:szCs w:val="21"/>
        </w:rPr>
      </w:pPr>
      <w:r>
        <w:rPr>
          <w:rFonts w:ascii="宋体" w:hAnsi="宋体" w:hint="eastAsia"/>
          <w:szCs w:val="21"/>
        </w:rPr>
        <w:t xml:space="preserve">8. </w:t>
      </w:r>
      <w:r w:rsidRPr="009228C5">
        <w:rPr>
          <w:rFonts w:ascii="宋体" w:hAnsi="宋体" w:hint="eastAsia"/>
          <w:szCs w:val="21"/>
        </w:rPr>
        <w:t>TCP序号单位是：（　　　）</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(A) 字节   (B) 报文   (C) 比特    (D) 以上都不是</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答：(A)</w:t>
      </w:r>
    </w:p>
    <w:p w:rsidR="00E93622" w:rsidRDefault="00E93622" w:rsidP="00271DF9">
      <w:pPr>
        <w:tabs>
          <w:tab w:val="left" w:pos="840"/>
        </w:tabs>
        <w:spacing w:line="360" w:lineRule="auto"/>
        <w:ind w:leftChars="342" w:left="718"/>
        <w:rPr>
          <w:noProof/>
        </w:rPr>
      </w:pPr>
    </w:p>
    <w:p w:rsidR="00E93622" w:rsidRPr="009228C5" w:rsidRDefault="00E93622" w:rsidP="00E93622">
      <w:pPr>
        <w:snapToGrid w:val="0"/>
        <w:spacing w:line="360" w:lineRule="exact"/>
        <w:ind w:firstLineChars="200" w:firstLine="420"/>
        <w:rPr>
          <w:rFonts w:ascii="宋体" w:hAnsi="宋体"/>
          <w:szCs w:val="21"/>
        </w:rPr>
      </w:pPr>
      <w:r>
        <w:rPr>
          <w:rFonts w:ascii="宋体" w:hAnsi="宋体" w:hint="eastAsia"/>
          <w:szCs w:val="21"/>
        </w:rPr>
        <w:t xml:space="preserve">9. </w:t>
      </w:r>
      <w:r w:rsidRPr="009228C5">
        <w:rPr>
          <w:rFonts w:ascii="宋体" w:hAnsi="宋体" w:hint="eastAsia"/>
          <w:szCs w:val="21"/>
        </w:rPr>
        <w:t>以太网硬件地址的位数是（</w:t>
      </w:r>
      <w:r w:rsidRPr="009228C5">
        <w:rPr>
          <w:rFonts w:ascii="宋体" w:hAnsi="宋体"/>
          <w:szCs w:val="21"/>
        </w:rPr>
        <w:t xml:space="preserve">    </w:t>
      </w:r>
      <w:r w:rsidRPr="009228C5">
        <w:rPr>
          <w:rFonts w:ascii="宋体" w:hAnsi="宋体" w:hint="eastAsia"/>
          <w:szCs w:val="21"/>
        </w:rPr>
        <w:t>）。</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szCs w:val="21"/>
        </w:rPr>
        <w:t>(A)</w:t>
      </w:r>
      <w:r w:rsidRPr="009228C5">
        <w:rPr>
          <w:rFonts w:ascii="宋体" w:hAnsi="宋体" w:hint="eastAsia"/>
          <w:szCs w:val="21"/>
        </w:rPr>
        <w:t xml:space="preserve">16      </w:t>
      </w:r>
      <w:r w:rsidRPr="009228C5">
        <w:rPr>
          <w:rFonts w:ascii="宋体" w:hAnsi="宋体"/>
          <w:szCs w:val="21"/>
        </w:rPr>
        <w:t>(B)</w:t>
      </w:r>
      <w:r w:rsidRPr="009228C5">
        <w:rPr>
          <w:rFonts w:ascii="宋体" w:hAnsi="宋体" w:hint="eastAsia"/>
          <w:szCs w:val="21"/>
        </w:rPr>
        <w:t xml:space="preserve">32      </w:t>
      </w:r>
      <w:r w:rsidRPr="009228C5">
        <w:rPr>
          <w:rFonts w:ascii="宋体" w:hAnsi="宋体"/>
          <w:szCs w:val="21"/>
        </w:rPr>
        <w:t>(C)</w:t>
      </w:r>
      <w:r w:rsidRPr="009228C5">
        <w:rPr>
          <w:rFonts w:ascii="宋体" w:hAnsi="宋体" w:hint="eastAsia"/>
          <w:szCs w:val="21"/>
        </w:rPr>
        <w:t xml:space="preserve">48      </w:t>
      </w:r>
      <w:r w:rsidRPr="009228C5">
        <w:rPr>
          <w:rFonts w:ascii="宋体" w:hAnsi="宋体"/>
          <w:szCs w:val="21"/>
        </w:rPr>
        <w:t>(D)</w:t>
      </w:r>
      <w:r w:rsidRPr="009228C5">
        <w:rPr>
          <w:rFonts w:ascii="宋体" w:hAnsi="宋体" w:hint="eastAsia"/>
          <w:szCs w:val="21"/>
        </w:rPr>
        <w:t>64</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答：C</w:t>
      </w:r>
    </w:p>
    <w:p w:rsidR="00E93622" w:rsidRDefault="00E93622" w:rsidP="00271DF9">
      <w:pPr>
        <w:tabs>
          <w:tab w:val="left" w:pos="840"/>
        </w:tabs>
        <w:spacing w:line="360" w:lineRule="auto"/>
        <w:ind w:leftChars="342" w:left="718"/>
        <w:rPr>
          <w:noProof/>
        </w:rPr>
      </w:pPr>
    </w:p>
    <w:p w:rsidR="00E93622" w:rsidRPr="009228C5" w:rsidRDefault="00E93622" w:rsidP="00E93622">
      <w:pPr>
        <w:snapToGrid w:val="0"/>
        <w:spacing w:line="360" w:lineRule="exact"/>
        <w:ind w:firstLineChars="200" w:firstLine="420"/>
        <w:rPr>
          <w:rFonts w:ascii="宋体" w:hAnsi="宋体"/>
          <w:szCs w:val="21"/>
        </w:rPr>
      </w:pPr>
      <w:r>
        <w:rPr>
          <w:rFonts w:ascii="宋体" w:hAnsi="宋体" w:hint="eastAsia"/>
          <w:szCs w:val="21"/>
        </w:rPr>
        <w:t xml:space="preserve">10. </w:t>
      </w:r>
      <w:r w:rsidRPr="009228C5">
        <w:rPr>
          <w:rFonts w:ascii="宋体" w:hAnsi="宋体" w:hint="eastAsia"/>
          <w:szCs w:val="21"/>
        </w:rPr>
        <w:t>在无线局域网802.11使用的媒体访问控制协议是：（      ）</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(A) CSMA/CA   (B) CSMA/CD    (C) CSMA   (D) CDMA</w:t>
      </w:r>
    </w:p>
    <w:p w:rsidR="00E93622" w:rsidRPr="009228C5" w:rsidRDefault="00E93622" w:rsidP="00E93622">
      <w:pPr>
        <w:snapToGrid w:val="0"/>
        <w:spacing w:line="360" w:lineRule="exact"/>
        <w:ind w:firstLineChars="200" w:firstLine="420"/>
        <w:rPr>
          <w:rFonts w:ascii="宋体" w:hAnsi="宋体"/>
          <w:szCs w:val="21"/>
        </w:rPr>
      </w:pPr>
      <w:r w:rsidRPr="009228C5">
        <w:rPr>
          <w:rFonts w:ascii="宋体" w:hAnsi="宋体" w:hint="eastAsia"/>
          <w:szCs w:val="21"/>
        </w:rPr>
        <w:t>答：(A)</w:t>
      </w:r>
    </w:p>
    <w:p w:rsidR="00E93622" w:rsidRDefault="00E93622" w:rsidP="00271DF9">
      <w:pPr>
        <w:tabs>
          <w:tab w:val="left" w:pos="840"/>
        </w:tabs>
        <w:spacing w:line="360" w:lineRule="auto"/>
        <w:ind w:leftChars="342" w:left="718"/>
        <w:rPr>
          <w:noProof/>
        </w:rPr>
      </w:pPr>
    </w:p>
    <w:p w:rsidR="00E93622" w:rsidRPr="002B4DE6" w:rsidRDefault="00E93622" w:rsidP="00271DF9">
      <w:pPr>
        <w:tabs>
          <w:tab w:val="left" w:pos="840"/>
        </w:tabs>
        <w:spacing w:line="360" w:lineRule="auto"/>
        <w:ind w:leftChars="342" w:left="718"/>
        <w:rPr>
          <w:noProof/>
        </w:rPr>
      </w:pPr>
    </w:p>
    <w:p w:rsidR="00271DF9" w:rsidRDefault="00271DF9" w:rsidP="00742570">
      <w:pPr>
        <w:snapToGrid w:val="0"/>
        <w:spacing w:line="360" w:lineRule="auto"/>
        <w:ind w:firstLineChars="294" w:firstLine="826"/>
        <w:outlineLvl w:val="0"/>
        <w:rPr>
          <w:rFonts w:ascii="黑体" w:eastAsia="黑体" w:hAnsi="宋体"/>
          <w:b/>
          <w:sz w:val="28"/>
          <w:szCs w:val="28"/>
        </w:rPr>
      </w:pPr>
      <w:r>
        <w:rPr>
          <w:rFonts w:ascii="黑体" w:eastAsia="黑体" w:hAnsi="宋体" w:hint="eastAsia"/>
          <w:b/>
          <w:sz w:val="28"/>
          <w:szCs w:val="28"/>
        </w:rPr>
        <w:t>三、判断题（每题</w:t>
      </w:r>
      <w:r w:rsidR="008254C6">
        <w:rPr>
          <w:rFonts w:ascii="黑体" w:eastAsia="黑体" w:hAnsi="宋体" w:hint="eastAsia"/>
          <w:b/>
          <w:sz w:val="28"/>
          <w:szCs w:val="28"/>
        </w:rPr>
        <w:t>1</w:t>
      </w:r>
      <w:r>
        <w:rPr>
          <w:rFonts w:ascii="黑体" w:eastAsia="黑体" w:hAnsi="宋体" w:hint="eastAsia"/>
          <w:b/>
          <w:sz w:val="28"/>
          <w:szCs w:val="28"/>
        </w:rPr>
        <w:t>分，共</w:t>
      </w:r>
      <w:r w:rsidR="008254C6">
        <w:rPr>
          <w:rFonts w:ascii="黑体" w:eastAsia="黑体" w:hAnsi="宋体" w:hint="eastAsia"/>
          <w:b/>
          <w:sz w:val="28"/>
          <w:szCs w:val="28"/>
        </w:rPr>
        <w:t>5</w:t>
      </w:r>
      <w:r>
        <w:rPr>
          <w:rFonts w:ascii="黑体" w:eastAsia="黑体" w:hAnsi="宋体" w:hint="eastAsia"/>
          <w:b/>
          <w:sz w:val="28"/>
          <w:szCs w:val="28"/>
        </w:rPr>
        <w:t>分）</w:t>
      </w:r>
    </w:p>
    <w:p w:rsidR="00271DF9" w:rsidRPr="00CD5A54" w:rsidRDefault="00271DF9" w:rsidP="00271DF9">
      <w:pPr>
        <w:tabs>
          <w:tab w:val="left" w:pos="840"/>
        </w:tabs>
        <w:spacing w:line="360" w:lineRule="auto"/>
        <w:ind w:leftChars="342" w:left="718"/>
        <w:rPr>
          <w:noProof/>
        </w:rPr>
      </w:pPr>
      <w:r w:rsidRPr="00CD5A54">
        <w:rPr>
          <w:rFonts w:hint="eastAsia"/>
          <w:noProof/>
        </w:rPr>
        <w:t>1</w:t>
      </w:r>
      <w:r w:rsidRPr="00CD5A54">
        <w:rPr>
          <w:noProof/>
        </w:rPr>
        <w:t>.</w:t>
      </w:r>
      <w:r w:rsidRPr="00CD5A54">
        <w:rPr>
          <w:rFonts w:hint="eastAsia"/>
          <w:noProof/>
        </w:rPr>
        <w:t xml:space="preserve"> </w:t>
      </w:r>
      <w:r w:rsidRPr="00CD5A54">
        <w:rPr>
          <w:rFonts w:hint="eastAsia"/>
          <w:noProof/>
        </w:rPr>
        <w:t>电路交换一定是有连接的，而分组交换一定是无连接的。（×）</w:t>
      </w:r>
    </w:p>
    <w:p w:rsidR="00271DF9" w:rsidRPr="00CD5A54" w:rsidRDefault="00271DF9" w:rsidP="00271DF9">
      <w:pPr>
        <w:tabs>
          <w:tab w:val="left" w:pos="840"/>
        </w:tabs>
        <w:spacing w:line="360" w:lineRule="auto"/>
        <w:ind w:leftChars="342" w:left="718"/>
        <w:rPr>
          <w:noProof/>
        </w:rPr>
      </w:pPr>
      <w:r>
        <w:rPr>
          <w:rFonts w:hint="eastAsia"/>
          <w:noProof/>
        </w:rPr>
        <w:t>2</w:t>
      </w:r>
      <w:r w:rsidRPr="00CD5A54">
        <w:rPr>
          <w:rFonts w:hint="eastAsia"/>
          <w:noProof/>
        </w:rPr>
        <w:t xml:space="preserve">. </w:t>
      </w:r>
      <w:r w:rsidR="00AD1533">
        <w:rPr>
          <w:rFonts w:ascii="宋体" w:hAnsi="宋体" w:hint="eastAsia"/>
          <w:szCs w:val="21"/>
        </w:rPr>
        <w:t>用加密技术来保证信息的机密性的关键是保证加密算法不</w:t>
      </w:r>
      <w:r w:rsidR="00CD5509">
        <w:rPr>
          <w:rFonts w:ascii="宋体" w:hAnsi="宋体" w:hint="eastAsia"/>
          <w:szCs w:val="21"/>
        </w:rPr>
        <w:t>被</w:t>
      </w:r>
      <w:r w:rsidR="00AD1533">
        <w:rPr>
          <w:rFonts w:ascii="宋体" w:hAnsi="宋体" w:hint="eastAsia"/>
          <w:szCs w:val="21"/>
        </w:rPr>
        <w:t>泄漏给非授权用户</w:t>
      </w:r>
      <w:r w:rsidRPr="00CD5A54">
        <w:rPr>
          <w:rFonts w:hint="eastAsia"/>
          <w:noProof/>
        </w:rPr>
        <w:t>。（×）</w:t>
      </w:r>
    </w:p>
    <w:p w:rsidR="00271DF9" w:rsidRPr="00CD5A54" w:rsidRDefault="00271DF9" w:rsidP="00271DF9">
      <w:pPr>
        <w:tabs>
          <w:tab w:val="left" w:pos="840"/>
        </w:tabs>
        <w:spacing w:line="360" w:lineRule="auto"/>
        <w:ind w:leftChars="342" w:left="718"/>
        <w:rPr>
          <w:noProof/>
        </w:rPr>
      </w:pPr>
      <w:r>
        <w:rPr>
          <w:rFonts w:hint="eastAsia"/>
          <w:noProof/>
        </w:rPr>
        <w:t>3</w:t>
      </w:r>
      <w:r w:rsidRPr="00CD5A54">
        <w:rPr>
          <w:rFonts w:hint="eastAsia"/>
          <w:noProof/>
        </w:rPr>
        <w:t>. TCP</w:t>
      </w:r>
      <w:r w:rsidRPr="00CD5A54">
        <w:rPr>
          <w:rFonts w:hint="eastAsia"/>
          <w:noProof/>
        </w:rPr>
        <w:t>协议提供可靠的面向连接的虚电路服务而</w:t>
      </w:r>
      <w:r w:rsidRPr="00CD5A54">
        <w:rPr>
          <w:rFonts w:hint="eastAsia"/>
          <w:noProof/>
        </w:rPr>
        <w:t>UDP</w:t>
      </w:r>
      <w:r w:rsidRPr="00CD5A54">
        <w:rPr>
          <w:rFonts w:hint="eastAsia"/>
          <w:noProof/>
        </w:rPr>
        <w:t>协议提供不可靠的无连接的数据报服务。（×）</w:t>
      </w:r>
    </w:p>
    <w:p w:rsidR="00271DF9" w:rsidRPr="00CD5A54" w:rsidRDefault="00271DF9" w:rsidP="00271DF9">
      <w:pPr>
        <w:tabs>
          <w:tab w:val="left" w:pos="840"/>
        </w:tabs>
        <w:spacing w:line="360" w:lineRule="auto"/>
        <w:ind w:leftChars="342" w:left="718"/>
        <w:rPr>
          <w:noProof/>
        </w:rPr>
      </w:pPr>
      <w:r>
        <w:rPr>
          <w:rFonts w:hint="eastAsia"/>
          <w:noProof/>
        </w:rPr>
        <w:t>4</w:t>
      </w:r>
      <w:r w:rsidRPr="00CD5A54">
        <w:rPr>
          <w:rFonts w:hint="eastAsia"/>
          <w:noProof/>
        </w:rPr>
        <w:t xml:space="preserve">. </w:t>
      </w:r>
      <w:r w:rsidRPr="00CD5A54">
        <w:rPr>
          <w:rFonts w:hint="eastAsia"/>
          <w:noProof/>
        </w:rPr>
        <w:t>高质量视频传输属于能容忍</w:t>
      </w:r>
      <w:r w:rsidR="00334FE0">
        <w:rPr>
          <w:rFonts w:hint="eastAsia"/>
          <w:noProof/>
        </w:rPr>
        <w:t>少量</w:t>
      </w:r>
      <w:r w:rsidRPr="00CD5A54">
        <w:rPr>
          <w:rFonts w:hint="eastAsia"/>
          <w:noProof/>
        </w:rPr>
        <w:t>数据丢失的网络应用。（√）</w:t>
      </w:r>
    </w:p>
    <w:p w:rsidR="00DE2A83" w:rsidRDefault="00DE2A83" w:rsidP="00DE2A83">
      <w:pPr>
        <w:tabs>
          <w:tab w:val="left" w:pos="840"/>
        </w:tabs>
        <w:spacing w:line="360" w:lineRule="auto"/>
        <w:ind w:leftChars="342" w:left="718"/>
        <w:rPr>
          <w:noProof/>
        </w:rPr>
      </w:pPr>
      <w:r w:rsidRPr="00DE2A83">
        <w:rPr>
          <w:rFonts w:hint="eastAsia"/>
          <w:noProof/>
        </w:rPr>
        <w:t xml:space="preserve">5. </w:t>
      </w:r>
      <w:r w:rsidRPr="00DE2A83">
        <w:rPr>
          <w:rFonts w:hint="eastAsia"/>
          <w:noProof/>
        </w:rPr>
        <w:t>交换机不能隔离广播域。（√）</w:t>
      </w:r>
    </w:p>
    <w:p w:rsidR="006456C1" w:rsidRPr="00CD5509" w:rsidRDefault="006456C1" w:rsidP="00CD5509">
      <w:pPr>
        <w:tabs>
          <w:tab w:val="left" w:pos="840"/>
        </w:tabs>
        <w:spacing w:line="360" w:lineRule="auto"/>
        <w:ind w:leftChars="342" w:left="718"/>
        <w:rPr>
          <w:noProof/>
        </w:rPr>
      </w:pPr>
      <w:r w:rsidRPr="00CD5509">
        <w:rPr>
          <w:rFonts w:hint="eastAsia"/>
          <w:noProof/>
        </w:rPr>
        <w:t>6. DNS</w:t>
      </w:r>
      <w:r w:rsidRPr="00CD5509">
        <w:rPr>
          <w:rFonts w:hint="eastAsia"/>
          <w:noProof/>
        </w:rPr>
        <w:t>是用来将一个</w:t>
      </w:r>
      <w:r w:rsidRPr="00CD5509">
        <w:rPr>
          <w:rFonts w:hint="eastAsia"/>
          <w:noProof/>
        </w:rPr>
        <w:t>IP</w:t>
      </w:r>
      <w:r w:rsidRPr="00CD5509">
        <w:rPr>
          <w:rFonts w:hint="eastAsia"/>
          <w:noProof/>
        </w:rPr>
        <w:t>地址解析为硬件地址的网络应用。（</w:t>
      </w:r>
      <w:r w:rsidRPr="00CD5A54">
        <w:rPr>
          <w:rFonts w:hint="eastAsia"/>
          <w:noProof/>
        </w:rPr>
        <w:t>×</w:t>
      </w:r>
      <w:r w:rsidRPr="00CD5509">
        <w:rPr>
          <w:rFonts w:hint="eastAsia"/>
          <w:noProof/>
        </w:rPr>
        <w:t>）</w:t>
      </w:r>
    </w:p>
    <w:p w:rsidR="006456C1" w:rsidRPr="00DE2A83" w:rsidRDefault="006456C1" w:rsidP="00DE2A83">
      <w:pPr>
        <w:tabs>
          <w:tab w:val="left" w:pos="840"/>
        </w:tabs>
        <w:spacing w:line="360" w:lineRule="auto"/>
        <w:ind w:leftChars="342" w:left="718"/>
        <w:rPr>
          <w:noProof/>
        </w:rPr>
      </w:pPr>
      <w:r>
        <w:rPr>
          <w:rFonts w:hint="eastAsia"/>
          <w:noProof/>
        </w:rPr>
        <w:lastRenderedPageBreak/>
        <w:t xml:space="preserve">7. </w:t>
      </w:r>
      <w:r>
        <w:rPr>
          <w:rFonts w:hint="eastAsia"/>
          <w:noProof/>
        </w:rPr>
        <w:t>用</w:t>
      </w:r>
      <w:r>
        <w:rPr>
          <w:noProof/>
        </w:rPr>
        <w:t>Ping</w:t>
      </w:r>
      <w:r>
        <w:rPr>
          <w:rFonts w:hint="eastAsia"/>
          <w:noProof/>
        </w:rPr>
        <w:t>命令可以测试两台主机间的路由。（</w:t>
      </w:r>
      <w:r w:rsidRPr="00CD5A54">
        <w:rPr>
          <w:rFonts w:hint="eastAsia"/>
          <w:noProof/>
        </w:rPr>
        <w:t>×</w:t>
      </w:r>
      <w:r>
        <w:rPr>
          <w:rFonts w:hint="eastAsia"/>
          <w:noProof/>
        </w:rPr>
        <w:t>）</w:t>
      </w:r>
    </w:p>
    <w:p w:rsidR="00271DF9" w:rsidRDefault="00CD5509" w:rsidP="00271DF9">
      <w:pPr>
        <w:tabs>
          <w:tab w:val="left" w:pos="840"/>
        </w:tabs>
        <w:spacing w:line="360" w:lineRule="auto"/>
        <w:ind w:leftChars="342" w:left="718"/>
        <w:rPr>
          <w:noProof/>
        </w:rPr>
      </w:pPr>
      <w:r>
        <w:rPr>
          <w:rFonts w:hint="eastAsia"/>
          <w:noProof/>
        </w:rPr>
        <w:t xml:space="preserve">8. </w:t>
      </w:r>
      <w:r>
        <w:rPr>
          <w:rFonts w:hint="eastAsia"/>
          <w:noProof/>
        </w:rPr>
        <w:t>不同</w:t>
      </w:r>
      <w:r>
        <w:rPr>
          <w:noProof/>
        </w:rPr>
        <w:t>VLAN</w:t>
      </w:r>
      <w:r>
        <w:rPr>
          <w:rFonts w:hint="eastAsia"/>
          <w:noProof/>
        </w:rPr>
        <w:t>间的计算机即使连在同一台交换机上也不能直接通信。</w:t>
      </w:r>
      <w:r>
        <w:rPr>
          <w:noProof/>
        </w:rPr>
        <w:tab/>
      </w:r>
      <w:r>
        <w:rPr>
          <w:rFonts w:hint="eastAsia"/>
          <w:noProof/>
        </w:rPr>
        <w:t>（</w:t>
      </w:r>
      <w:r w:rsidRPr="00DE2A83">
        <w:rPr>
          <w:rFonts w:hint="eastAsia"/>
          <w:noProof/>
        </w:rPr>
        <w:t>√</w:t>
      </w:r>
      <w:r>
        <w:rPr>
          <w:rFonts w:hint="eastAsia"/>
          <w:noProof/>
        </w:rPr>
        <w:t>）</w:t>
      </w:r>
    </w:p>
    <w:p w:rsidR="00CD5509" w:rsidRDefault="00CD5509" w:rsidP="00271DF9">
      <w:pPr>
        <w:tabs>
          <w:tab w:val="left" w:pos="840"/>
        </w:tabs>
        <w:spacing w:line="360" w:lineRule="auto"/>
        <w:ind w:leftChars="342" w:left="718"/>
        <w:rPr>
          <w:noProof/>
        </w:rPr>
      </w:pPr>
      <w:r>
        <w:rPr>
          <w:rFonts w:hint="eastAsia"/>
          <w:noProof/>
        </w:rPr>
        <w:t xml:space="preserve">9. </w:t>
      </w:r>
      <w:r>
        <w:rPr>
          <w:rFonts w:hint="eastAsia"/>
          <w:noProof/>
        </w:rPr>
        <w:t>可靠数据传输是指传输的数据不会被非授权用户窃取或篡改。（</w:t>
      </w:r>
      <w:r w:rsidRPr="00CD5A54">
        <w:rPr>
          <w:rFonts w:hint="eastAsia"/>
          <w:noProof/>
        </w:rPr>
        <w:t>×</w:t>
      </w:r>
      <w:r>
        <w:rPr>
          <w:rFonts w:hint="eastAsia"/>
          <w:noProof/>
        </w:rPr>
        <w:t>）</w:t>
      </w:r>
    </w:p>
    <w:p w:rsidR="00CD5509" w:rsidRDefault="00CD5509" w:rsidP="00271DF9">
      <w:pPr>
        <w:tabs>
          <w:tab w:val="left" w:pos="840"/>
        </w:tabs>
        <w:spacing w:line="360" w:lineRule="auto"/>
        <w:ind w:leftChars="342" w:left="718"/>
        <w:rPr>
          <w:noProof/>
        </w:rPr>
      </w:pPr>
      <w:r>
        <w:rPr>
          <w:rFonts w:hint="eastAsia"/>
          <w:noProof/>
        </w:rPr>
        <w:t>10. IPv6</w:t>
      </w:r>
      <w:r>
        <w:rPr>
          <w:rFonts w:hint="eastAsia"/>
          <w:noProof/>
        </w:rPr>
        <w:t>将地址从</w:t>
      </w:r>
      <w:r>
        <w:rPr>
          <w:rFonts w:hint="eastAsia"/>
          <w:noProof/>
        </w:rPr>
        <w:t>IPv4</w:t>
      </w:r>
      <w:r>
        <w:rPr>
          <w:rFonts w:hint="eastAsia"/>
          <w:noProof/>
        </w:rPr>
        <w:t>的</w:t>
      </w:r>
      <w:r>
        <w:rPr>
          <w:rFonts w:hint="eastAsia"/>
          <w:noProof/>
        </w:rPr>
        <w:t>32</w:t>
      </w:r>
      <w:r>
        <w:rPr>
          <w:rFonts w:hint="eastAsia"/>
          <w:noProof/>
        </w:rPr>
        <w:t>位增大到了</w:t>
      </w:r>
      <w:r>
        <w:rPr>
          <w:rFonts w:hint="eastAsia"/>
          <w:noProof/>
        </w:rPr>
        <w:t>128</w:t>
      </w:r>
      <w:r>
        <w:rPr>
          <w:rFonts w:hint="eastAsia"/>
          <w:noProof/>
        </w:rPr>
        <w:t>位。（</w:t>
      </w:r>
      <w:r w:rsidRPr="00DE2A83">
        <w:rPr>
          <w:rFonts w:hint="eastAsia"/>
          <w:noProof/>
        </w:rPr>
        <w:t>√</w:t>
      </w:r>
      <w:r>
        <w:rPr>
          <w:rFonts w:hint="eastAsia"/>
          <w:noProof/>
        </w:rPr>
        <w:t>）</w:t>
      </w:r>
    </w:p>
    <w:p w:rsidR="00CD5509" w:rsidRPr="00CD5A54" w:rsidRDefault="00CD5509" w:rsidP="00271DF9">
      <w:pPr>
        <w:tabs>
          <w:tab w:val="left" w:pos="840"/>
        </w:tabs>
        <w:spacing w:line="360" w:lineRule="auto"/>
        <w:ind w:leftChars="342" w:left="718"/>
        <w:rPr>
          <w:noProof/>
        </w:rPr>
      </w:pPr>
    </w:p>
    <w:p w:rsidR="00271DF9" w:rsidRDefault="00271DF9" w:rsidP="00742570">
      <w:pPr>
        <w:snapToGrid w:val="0"/>
        <w:spacing w:beforeLines="50" w:before="156" w:afterLines="30" w:after="93" w:line="360" w:lineRule="auto"/>
        <w:outlineLvl w:val="0"/>
        <w:rPr>
          <w:rFonts w:ascii="黑体" w:eastAsia="黑体" w:hAnsi="宋体"/>
          <w:b/>
          <w:sz w:val="28"/>
          <w:szCs w:val="28"/>
        </w:rPr>
      </w:pPr>
      <w:r>
        <w:rPr>
          <w:rFonts w:ascii="宋体" w:hAnsi="宋体"/>
        </w:rPr>
        <w:tab/>
      </w:r>
      <w:r>
        <w:rPr>
          <w:rFonts w:ascii="宋体" w:hAnsi="宋体" w:hint="eastAsia"/>
        </w:rPr>
        <w:t xml:space="preserve">    </w:t>
      </w:r>
      <w:r>
        <w:rPr>
          <w:rFonts w:ascii="黑体" w:eastAsia="黑体" w:hAnsi="宋体" w:hint="eastAsia"/>
          <w:b/>
          <w:sz w:val="28"/>
          <w:szCs w:val="28"/>
        </w:rPr>
        <w:t>四、问答题（共</w:t>
      </w:r>
      <w:r w:rsidR="002F296F">
        <w:rPr>
          <w:rFonts w:ascii="黑体" w:eastAsia="黑体" w:hAnsi="宋体" w:hint="eastAsia"/>
          <w:b/>
          <w:sz w:val="28"/>
          <w:szCs w:val="28"/>
        </w:rPr>
        <w:t>4</w:t>
      </w:r>
      <w:r w:rsidR="00CD5509">
        <w:rPr>
          <w:rFonts w:ascii="黑体" w:eastAsia="黑体" w:hAnsi="宋体" w:hint="eastAsia"/>
          <w:b/>
          <w:sz w:val="28"/>
          <w:szCs w:val="28"/>
        </w:rPr>
        <w:t>4</w:t>
      </w:r>
      <w:r>
        <w:rPr>
          <w:rFonts w:ascii="黑体" w:eastAsia="黑体" w:hAnsi="宋体" w:hint="eastAsia"/>
          <w:b/>
          <w:sz w:val="28"/>
          <w:szCs w:val="28"/>
        </w:rPr>
        <w:t>分）</w:t>
      </w:r>
    </w:p>
    <w:p w:rsidR="00271DF9" w:rsidRPr="00CD5A54" w:rsidRDefault="00271DF9" w:rsidP="00271DF9">
      <w:pPr>
        <w:tabs>
          <w:tab w:val="left" w:pos="840"/>
        </w:tabs>
        <w:spacing w:line="360" w:lineRule="auto"/>
        <w:ind w:leftChars="342" w:left="718"/>
        <w:rPr>
          <w:noProof/>
        </w:rPr>
      </w:pPr>
      <w:r>
        <w:rPr>
          <w:rFonts w:hint="eastAsia"/>
          <w:noProof/>
        </w:rPr>
        <w:t>1</w:t>
      </w:r>
      <w:r w:rsidRPr="00CD5A54">
        <w:rPr>
          <w:rFonts w:hint="eastAsia"/>
          <w:noProof/>
        </w:rPr>
        <w:t>.</w:t>
      </w:r>
      <w:r w:rsidRPr="00CD5A54">
        <w:rPr>
          <w:rFonts w:hint="eastAsia"/>
          <w:noProof/>
        </w:rPr>
        <w:t>是否</w:t>
      </w:r>
      <w:r w:rsidRPr="00CD5A54">
        <w:rPr>
          <w:rFonts w:hint="eastAsia"/>
          <w:noProof/>
        </w:rPr>
        <w:t>TCP</w:t>
      </w:r>
      <w:r w:rsidRPr="00CD5A54">
        <w:rPr>
          <w:rFonts w:hint="eastAsia"/>
          <w:noProof/>
        </w:rPr>
        <w:t>和</w:t>
      </w:r>
      <w:r w:rsidRPr="00CD5A54">
        <w:rPr>
          <w:rFonts w:hint="eastAsia"/>
          <w:noProof/>
        </w:rPr>
        <w:t>UDP</w:t>
      </w:r>
      <w:r w:rsidRPr="00CD5A54">
        <w:rPr>
          <w:rFonts w:hint="eastAsia"/>
          <w:noProof/>
        </w:rPr>
        <w:t>都需要计算往返时延</w:t>
      </w:r>
      <w:r w:rsidRPr="00CD5A54">
        <w:rPr>
          <w:rFonts w:hint="eastAsia"/>
          <w:noProof/>
        </w:rPr>
        <w:t>RTT</w:t>
      </w:r>
      <w:r w:rsidRPr="00CD5A54">
        <w:rPr>
          <w:rFonts w:hint="eastAsia"/>
          <w:noProof/>
        </w:rPr>
        <w:t>？</w:t>
      </w:r>
      <w:r>
        <w:rPr>
          <w:rFonts w:hint="eastAsia"/>
          <w:noProof/>
        </w:rPr>
        <w:t>（</w:t>
      </w:r>
      <w:r w:rsidR="003E6FAF">
        <w:rPr>
          <w:rFonts w:hint="eastAsia"/>
          <w:noProof/>
        </w:rPr>
        <w:t>4</w:t>
      </w:r>
      <w:r>
        <w:rPr>
          <w:rFonts w:hint="eastAsia"/>
          <w:noProof/>
        </w:rPr>
        <w:t>分）</w:t>
      </w:r>
    </w:p>
    <w:p w:rsidR="00271DF9" w:rsidRPr="00CD5A54" w:rsidRDefault="00271DF9" w:rsidP="00271DF9">
      <w:pPr>
        <w:tabs>
          <w:tab w:val="left" w:pos="840"/>
        </w:tabs>
        <w:spacing w:line="360" w:lineRule="auto"/>
        <w:ind w:leftChars="342" w:left="718"/>
        <w:rPr>
          <w:noProof/>
        </w:rPr>
      </w:pPr>
      <w:r w:rsidRPr="00CD5A54">
        <w:rPr>
          <w:rFonts w:hint="eastAsia"/>
          <w:noProof/>
        </w:rPr>
        <w:t>答：往返时延</w:t>
      </w:r>
      <w:r w:rsidRPr="00CD5A54">
        <w:rPr>
          <w:rFonts w:hint="eastAsia"/>
          <w:noProof/>
        </w:rPr>
        <w:t>RTT</w:t>
      </w:r>
      <w:r w:rsidRPr="00CD5A54">
        <w:rPr>
          <w:rFonts w:hint="eastAsia"/>
          <w:noProof/>
        </w:rPr>
        <w:t>只是对运输层的</w:t>
      </w:r>
      <w:r w:rsidRPr="00CD5A54">
        <w:rPr>
          <w:rFonts w:hint="eastAsia"/>
          <w:noProof/>
        </w:rPr>
        <w:t>TCP</w:t>
      </w:r>
      <w:r w:rsidRPr="00CD5A54">
        <w:rPr>
          <w:rFonts w:hint="eastAsia"/>
          <w:noProof/>
        </w:rPr>
        <w:t>协议才很重要，因为</w:t>
      </w:r>
      <w:r w:rsidRPr="00CD5A54">
        <w:rPr>
          <w:rFonts w:hint="eastAsia"/>
          <w:noProof/>
        </w:rPr>
        <w:t>TCP</w:t>
      </w:r>
      <w:r w:rsidRPr="00CD5A54">
        <w:rPr>
          <w:rFonts w:hint="eastAsia"/>
          <w:noProof/>
        </w:rPr>
        <w:t>要根据平均往返时延</w:t>
      </w:r>
      <w:r w:rsidRPr="00CD5A54">
        <w:rPr>
          <w:rFonts w:hint="eastAsia"/>
          <w:noProof/>
        </w:rPr>
        <w:t>RTT</w:t>
      </w:r>
      <w:r w:rsidRPr="00CD5A54">
        <w:rPr>
          <w:rFonts w:hint="eastAsia"/>
          <w:noProof/>
        </w:rPr>
        <w:t>的值来设置超时计时器的超时时间。</w:t>
      </w:r>
    </w:p>
    <w:p w:rsidR="00271DF9" w:rsidRPr="00CD5A54" w:rsidRDefault="00271DF9" w:rsidP="00271DF9">
      <w:pPr>
        <w:tabs>
          <w:tab w:val="left" w:pos="840"/>
        </w:tabs>
        <w:spacing w:line="360" w:lineRule="auto"/>
        <w:ind w:leftChars="342" w:left="718"/>
        <w:rPr>
          <w:noProof/>
        </w:rPr>
      </w:pPr>
      <w:r w:rsidRPr="00CD5A54">
        <w:rPr>
          <w:rFonts w:hint="eastAsia"/>
          <w:noProof/>
        </w:rPr>
        <w:t>UDP</w:t>
      </w:r>
      <w:r w:rsidRPr="00CD5A54">
        <w:rPr>
          <w:rFonts w:hint="eastAsia"/>
          <w:noProof/>
        </w:rPr>
        <w:t>没有确认和重传机制，因此</w:t>
      </w:r>
      <w:r w:rsidRPr="00CD5A54">
        <w:rPr>
          <w:rFonts w:hint="eastAsia"/>
          <w:noProof/>
        </w:rPr>
        <w:t>RTT</w:t>
      </w:r>
      <w:r w:rsidRPr="00CD5A54">
        <w:rPr>
          <w:rFonts w:hint="eastAsia"/>
          <w:noProof/>
        </w:rPr>
        <w:t>对</w:t>
      </w:r>
      <w:r w:rsidRPr="00CD5A54">
        <w:rPr>
          <w:rFonts w:hint="eastAsia"/>
          <w:noProof/>
        </w:rPr>
        <w:t>UDP</w:t>
      </w:r>
      <w:r w:rsidRPr="00CD5A54">
        <w:rPr>
          <w:rFonts w:hint="eastAsia"/>
          <w:noProof/>
        </w:rPr>
        <w:t>没有什么意义。</w:t>
      </w:r>
    </w:p>
    <w:p w:rsidR="00271DF9" w:rsidRPr="00300664" w:rsidRDefault="00271DF9" w:rsidP="00271DF9">
      <w:pPr>
        <w:tabs>
          <w:tab w:val="left" w:pos="840"/>
        </w:tabs>
        <w:spacing w:line="360" w:lineRule="auto"/>
        <w:ind w:leftChars="342" w:left="718"/>
        <w:rPr>
          <w:noProof/>
        </w:rPr>
      </w:pPr>
    </w:p>
    <w:p w:rsidR="00271DF9" w:rsidRPr="00CD5A54" w:rsidRDefault="00D80CE1" w:rsidP="00271DF9">
      <w:pPr>
        <w:tabs>
          <w:tab w:val="left" w:pos="840"/>
        </w:tabs>
        <w:spacing w:line="360" w:lineRule="auto"/>
        <w:ind w:leftChars="342" w:left="718"/>
        <w:rPr>
          <w:noProof/>
        </w:rPr>
      </w:pPr>
      <w:r>
        <w:rPr>
          <w:rFonts w:hint="eastAsia"/>
          <w:noProof/>
        </w:rPr>
        <w:t>2</w:t>
      </w:r>
      <w:r w:rsidR="00271DF9" w:rsidRPr="00CD5A54">
        <w:rPr>
          <w:rFonts w:hint="eastAsia"/>
          <w:noProof/>
        </w:rPr>
        <w:t xml:space="preserve">. </w:t>
      </w:r>
      <w:r w:rsidR="00271DF9" w:rsidRPr="00CD5A54">
        <w:rPr>
          <w:rFonts w:hint="eastAsia"/>
          <w:noProof/>
        </w:rPr>
        <w:t>简要说明</w:t>
      </w:r>
      <w:r w:rsidR="00271DF9" w:rsidRPr="00CD5A54">
        <w:rPr>
          <w:rFonts w:hint="eastAsia"/>
          <w:noProof/>
        </w:rPr>
        <w:t>RIP</w:t>
      </w:r>
      <w:r w:rsidR="00271DF9" w:rsidRPr="00CD5A54">
        <w:rPr>
          <w:rFonts w:hint="eastAsia"/>
          <w:noProof/>
        </w:rPr>
        <w:t>协议的要点。</w:t>
      </w:r>
      <w:r w:rsidR="00271DF9">
        <w:rPr>
          <w:rFonts w:hint="eastAsia"/>
          <w:noProof/>
        </w:rPr>
        <w:t>（</w:t>
      </w:r>
      <w:r w:rsidR="00CD5509">
        <w:rPr>
          <w:rFonts w:hint="eastAsia"/>
          <w:noProof/>
        </w:rPr>
        <w:t>4</w:t>
      </w:r>
      <w:r w:rsidR="00271DF9">
        <w:rPr>
          <w:rFonts w:hint="eastAsia"/>
          <w:noProof/>
        </w:rPr>
        <w:t>分）</w:t>
      </w:r>
    </w:p>
    <w:p w:rsidR="00B97698" w:rsidRPr="007A22D5" w:rsidRDefault="00B97698" w:rsidP="00B97698">
      <w:pPr>
        <w:tabs>
          <w:tab w:val="left" w:pos="840"/>
        </w:tabs>
        <w:spacing w:line="360" w:lineRule="auto"/>
        <w:ind w:leftChars="342" w:left="718"/>
        <w:rPr>
          <w:noProof/>
        </w:rPr>
      </w:pPr>
      <w:r w:rsidRPr="007A22D5">
        <w:rPr>
          <w:rFonts w:hint="eastAsia"/>
          <w:noProof/>
        </w:rPr>
        <w:t>答：</w:t>
      </w:r>
      <w:r w:rsidRPr="007A22D5">
        <w:rPr>
          <w:rFonts w:hint="eastAsia"/>
          <w:noProof/>
        </w:rPr>
        <w:t xml:space="preserve">(1) </w:t>
      </w:r>
      <w:r w:rsidRPr="007A22D5">
        <w:rPr>
          <w:rFonts w:hint="eastAsia"/>
          <w:noProof/>
        </w:rPr>
        <w:t>仅和相邻路由器交换信息。</w:t>
      </w:r>
    </w:p>
    <w:p w:rsidR="00B97698" w:rsidRPr="007A22D5" w:rsidRDefault="00B97698" w:rsidP="00B97698">
      <w:pPr>
        <w:tabs>
          <w:tab w:val="left" w:pos="840"/>
        </w:tabs>
        <w:spacing w:line="360" w:lineRule="auto"/>
        <w:ind w:leftChars="342" w:left="718"/>
        <w:rPr>
          <w:noProof/>
        </w:rPr>
      </w:pPr>
      <w:r w:rsidRPr="007A22D5">
        <w:rPr>
          <w:rFonts w:hint="eastAsia"/>
          <w:noProof/>
        </w:rPr>
        <w:t xml:space="preserve">(2) </w:t>
      </w:r>
      <w:r w:rsidRPr="007A22D5">
        <w:rPr>
          <w:rFonts w:hint="eastAsia"/>
          <w:noProof/>
        </w:rPr>
        <w:t>交换的信息是当前本路由器自己的路由表：“到本自治系统中所有网络的（最短）距离，以及到每个网络应经过的下一跳路由器”。</w:t>
      </w:r>
    </w:p>
    <w:p w:rsidR="00B97698" w:rsidRPr="007A22D5" w:rsidRDefault="00B97698" w:rsidP="00B97698">
      <w:pPr>
        <w:tabs>
          <w:tab w:val="left" w:pos="840"/>
        </w:tabs>
        <w:spacing w:line="360" w:lineRule="auto"/>
        <w:ind w:leftChars="342" w:left="718"/>
        <w:rPr>
          <w:noProof/>
        </w:rPr>
      </w:pPr>
      <w:r w:rsidRPr="007A22D5">
        <w:rPr>
          <w:rFonts w:hint="eastAsia"/>
          <w:noProof/>
        </w:rPr>
        <w:t xml:space="preserve">(3) </w:t>
      </w:r>
      <w:r w:rsidRPr="007A22D5">
        <w:rPr>
          <w:rFonts w:hint="eastAsia"/>
          <w:noProof/>
        </w:rPr>
        <w:t>相邻路由器</w:t>
      </w:r>
      <w:r>
        <w:rPr>
          <w:rFonts w:hint="eastAsia"/>
          <w:noProof/>
        </w:rPr>
        <w:t>周期性</w:t>
      </w:r>
      <w:r w:rsidRPr="007A22D5">
        <w:rPr>
          <w:rFonts w:hint="eastAsia"/>
          <w:noProof/>
        </w:rPr>
        <w:t>交换路由信息。</w:t>
      </w:r>
    </w:p>
    <w:p w:rsidR="00B97698" w:rsidRPr="007A22D5" w:rsidRDefault="00B97698" w:rsidP="00B97698">
      <w:pPr>
        <w:tabs>
          <w:tab w:val="left" w:pos="840"/>
        </w:tabs>
        <w:spacing w:line="360" w:lineRule="auto"/>
        <w:ind w:leftChars="342" w:left="718"/>
        <w:rPr>
          <w:noProof/>
        </w:rPr>
      </w:pPr>
      <w:r w:rsidRPr="007A22D5">
        <w:rPr>
          <w:rFonts w:hint="eastAsia"/>
          <w:noProof/>
        </w:rPr>
        <w:t xml:space="preserve">(4) </w:t>
      </w:r>
      <w:r w:rsidRPr="007A22D5">
        <w:rPr>
          <w:rFonts w:hint="eastAsia"/>
          <w:noProof/>
        </w:rPr>
        <w:t>路由器根据收到的路由信息使用距离向量算法更新路由表。</w:t>
      </w:r>
    </w:p>
    <w:p w:rsidR="00271DF9" w:rsidRDefault="00271DF9" w:rsidP="00271DF9">
      <w:pPr>
        <w:tabs>
          <w:tab w:val="left" w:pos="840"/>
        </w:tabs>
        <w:spacing w:line="360" w:lineRule="auto"/>
        <w:ind w:leftChars="342" w:left="718"/>
        <w:rPr>
          <w:noProof/>
        </w:rPr>
      </w:pPr>
    </w:p>
    <w:p w:rsidR="00D80CE1" w:rsidRPr="003B7EB6" w:rsidRDefault="00D80CE1" w:rsidP="00D80CE1">
      <w:pPr>
        <w:tabs>
          <w:tab w:val="left" w:pos="840"/>
        </w:tabs>
        <w:spacing w:line="360" w:lineRule="auto"/>
        <w:ind w:leftChars="342" w:left="718"/>
        <w:rPr>
          <w:noProof/>
        </w:rPr>
      </w:pPr>
      <w:r>
        <w:rPr>
          <w:rFonts w:hint="eastAsia"/>
          <w:noProof/>
        </w:rPr>
        <w:t>3</w:t>
      </w:r>
      <w:r w:rsidRPr="003B7EB6">
        <w:rPr>
          <w:rFonts w:hint="eastAsia"/>
          <w:noProof/>
        </w:rPr>
        <w:t xml:space="preserve">. </w:t>
      </w:r>
      <w:r>
        <w:rPr>
          <w:rFonts w:hint="eastAsia"/>
          <w:noProof/>
        </w:rPr>
        <w:t>简述</w:t>
      </w:r>
      <w:r>
        <w:rPr>
          <w:rFonts w:hint="eastAsia"/>
          <w:noProof/>
        </w:rPr>
        <w:t>IP</w:t>
      </w:r>
      <w:r>
        <w:rPr>
          <w:rFonts w:hint="eastAsia"/>
          <w:noProof/>
        </w:rPr>
        <w:t>数据报首部中的寿命字段（</w:t>
      </w:r>
      <w:r>
        <w:rPr>
          <w:rFonts w:hint="eastAsia"/>
          <w:noProof/>
        </w:rPr>
        <w:t>TTL</w:t>
      </w:r>
      <w:r>
        <w:rPr>
          <w:rFonts w:hint="eastAsia"/>
          <w:noProof/>
        </w:rPr>
        <w:t>）的作用。</w:t>
      </w:r>
      <w:r w:rsidRPr="00D95E10">
        <w:rPr>
          <w:rFonts w:hint="eastAsia"/>
          <w:noProof/>
        </w:rPr>
        <w:t>（</w:t>
      </w:r>
      <w:r>
        <w:rPr>
          <w:rFonts w:hint="eastAsia"/>
          <w:noProof/>
        </w:rPr>
        <w:t>4</w:t>
      </w:r>
      <w:r w:rsidRPr="00D95E10">
        <w:rPr>
          <w:rFonts w:hint="eastAsia"/>
          <w:noProof/>
        </w:rPr>
        <w:t>分）</w:t>
      </w:r>
    </w:p>
    <w:p w:rsidR="00D80CE1" w:rsidRPr="003B7EB6" w:rsidRDefault="00D80CE1" w:rsidP="00D80CE1">
      <w:pPr>
        <w:tabs>
          <w:tab w:val="left" w:pos="840"/>
        </w:tabs>
        <w:spacing w:line="360" w:lineRule="auto"/>
        <w:ind w:leftChars="342" w:left="718"/>
        <w:rPr>
          <w:noProof/>
        </w:rPr>
      </w:pPr>
      <w:r w:rsidRPr="003B7EB6">
        <w:rPr>
          <w:rFonts w:hint="eastAsia"/>
          <w:noProof/>
        </w:rPr>
        <w:t>答：该字段指明</w:t>
      </w:r>
      <w:r>
        <w:rPr>
          <w:rFonts w:hint="eastAsia"/>
          <w:noProof/>
        </w:rPr>
        <w:t>了该数据报还能经过多少个路由器的转发，每次数据报经过一台路由器时，该字段的值减</w:t>
      </w:r>
      <w:r>
        <w:rPr>
          <w:rFonts w:hint="eastAsia"/>
          <w:noProof/>
        </w:rPr>
        <w:t>1</w:t>
      </w:r>
      <w:r w:rsidRPr="003B7EB6">
        <w:rPr>
          <w:rFonts w:hint="eastAsia"/>
          <w:noProof/>
        </w:rPr>
        <w:t>。</w:t>
      </w:r>
      <w:r>
        <w:rPr>
          <w:rFonts w:hint="eastAsia"/>
          <w:noProof/>
        </w:rPr>
        <w:t>若</w:t>
      </w:r>
      <w:r>
        <w:rPr>
          <w:rFonts w:hint="eastAsia"/>
          <w:noProof/>
        </w:rPr>
        <w:t>TTL</w:t>
      </w:r>
      <w:r>
        <w:rPr>
          <w:rFonts w:hint="eastAsia"/>
          <w:noProof/>
        </w:rPr>
        <w:t>字段减为</w:t>
      </w:r>
      <w:r>
        <w:rPr>
          <w:rFonts w:hint="eastAsia"/>
          <w:noProof/>
        </w:rPr>
        <w:t>0</w:t>
      </w:r>
      <w:r>
        <w:rPr>
          <w:rFonts w:hint="eastAsia"/>
          <w:noProof/>
        </w:rPr>
        <w:t>，则该数据报被丢弃，不再进行转发因此该字段用来确保数据报不会永远在网络中循环（可能由于路由表的错误）</w:t>
      </w:r>
      <w:r w:rsidRPr="003B7EB6">
        <w:rPr>
          <w:rFonts w:hint="eastAsia"/>
          <w:noProof/>
        </w:rPr>
        <w:t>。</w:t>
      </w:r>
    </w:p>
    <w:p w:rsidR="00D80CE1" w:rsidRPr="008254C6" w:rsidRDefault="00D80CE1" w:rsidP="00D80CE1">
      <w:pPr>
        <w:tabs>
          <w:tab w:val="left" w:pos="840"/>
        </w:tabs>
        <w:spacing w:line="360" w:lineRule="auto"/>
        <w:ind w:leftChars="342" w:left="718"/>
        <w:rPr>
          <w:noProof/>
        </w:rPr>
      </w:pPr>
    </w:p>
    <w:p w:rsidR="008254C6" w:rsidRDefault="00D80CE1" w:rsidP="008254C6">
      <w:pPr>
        <w:tabs>
          <w:tab w:val="left" w:pos="840"/>
        </w:tabs>
        <w:spacing w:line="360" w:lineRule="auto"/>
        <w:ind w:leftChars="342" w:left="718"/>
        <w:rPr>
          <w:noProof/>
        </w:rPr>
      </w:pPr>
      <w:r>
        <w:rPr>
          <w:rFonts w:hint="eastAsia"/>
          <w:noProof/>
        </w:rPr>
        <w:t>4</w:t>
      </w:r>
      <w:r w:rsidR="008254C6" w:rsidRPr="003B7EB6">
        <w:rPr>
          <w:rFonts w:hint="eastAsia"/>
          <w:noProof/>
        </w:rPr>
        <w:t xml:space="preserve">. </w:t>
      </w:r>
      <w:r w:rsidR="008254C6">
        <w:rPr>
          <w:rFonts w:hint="eastAsia"/>
          <w:noProof/>
        </w:rPr>
        <w:t>画交互图举一个快速重传的例子，要求在图中写出发送序号和确认序号</w:t>
      </w:r>
      <w:r w:rsidR="008254C6" w:rsidRPr="00D95E10">
        <w:rPr>
          <w:rFonts w:hint="eastAsia"/>
          <w:noProof/>
        </w:rPr>
        <w:t>（</w:t>
      </w:r>
      <w:r w:rsidR="00CD5509">
        <w:rPr>
          <w:rFonts w:hint="eastAsia"/>
          <w:noProof/>
        </w:rPr>
        <w:t>6</w:t>
      </w:r>
      <w:r w:rsidR="008254C6" w:rsidRPr="00D95E10">
        <w:rPr>
          <w:rFonts w:hint="eastAsia"/>
          <w:noProof/>
        </w:rPr>
        <w:t>分）</w:t>
      </w:r>
    </w:p>
    <w:p w:rsidR="008254C6" w:rsidRPr="003F39CD" w:rsidRDefault="008254C6" w:rsidP="008254C6">
      <w:pPr>
        <w:tabs>
          <w:tab w:val="left" w:pos="840"/>
        </w:tabs>
        <w:spacing w:line="360" w:lineRule="auto"/>
        <w:ind w:leftChars="342" w:left="718"/>
        <w:rPr>
          <w:noProof/>
        </w:rPr>
      </w:pPr>
      <w:r w:rsidRPr="003F39CD">
        <w:rPr>
          <w:rFonts w:hint="eastAsia"/>
          <w:noProof/>
        </w:rPr>
        <w:t>答：</w:t>
      </w:r>
    </w:p>
    <w:p w:rsidR="008254C6" w:rsidRPr="00C10452" w:rsidRDefault="008254C6" w:rsidP="008254C6">
      <w:pPr>
        <w:tabs>
          <w:tab w:val="left" w:pos="840"/>
        </w:tabs>
        <w:spacing w:line="360" w:lineRule="auto"/>
        <w:ind w:leftChars="342" w:left="718"/>
        <w:rPr>
          <w:noProof/>
        </w:rPr>
      </w:pPr>
      <w:r>
        <w:rPr>
          <w:noProof/>
        </w:rPr>
        <w:object w:dxaOrig="6991" w:dyaOrig="7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65pt;height:293.55pt" o:ole="">
            <v:imagedata r:id="rId7" o:title=""/>
          </v:shape>
          <o:OLEObject Type="Embed" ProgID="Visio.Drawing.11" ShapeID="_x0000_i1025" DrawAspect="Content" ObjectID="_1590646987" r:id="rId8"/>
        </w:object>
      </w:r>
    </w:p>
    <w:p w:rsidR="00271DF9" w:rsidRDefault="00271DF9" w:rsidP="00742570">
      <w:pPr>
        <w:snapToGrid w:val="0"/>
        <w:spacing w:line="360" w:lineRule="auto"/>
        <w:outlineLvl w:val="0"/>
        <w:rPr>
          <w:rFonts w:ascii="黑体" w:eastAsia="黑体" w:hAnsi="宋体"/>
          <w:b/>
          <w:sz w:val="28"/>
          <w:szCs w:val="28"/>
        </w:rPr>
      </w:pPr>
    </w:p>
    <w:p w:rsidR="00011ABA" w:rsidRPr="004243B9" w:rsidRDefault="00D80CE1" w:rsidP="00011ABA">
      <w:pPr>
        <w:tabs>
          <w:tab w:val="left" w:pos="840"/>
        </w:tabs>
        <w:spacing w:line="360" w:lineRule="auto"/>
        <w:ind w:leftChars="342" w:left="718"/>
        <w:rPr>
          <w:noProof/>
        </w:rPr>
      </w:pPr>
      <w:r>
        <w:rPr>
          <w:rFonts w:hint="eastAsia"/>
          <w:noProof/>
        </w:rPr>
        <w:t>5</w:t>
      </w:r>
      <w:r w:rsidR="00011ABA" w:rsidRPr="004243B9">
        <w:rPr>
          <w:noProof/>
        </w:rPr>
        <w:t>. TCP</w:t>
      </w:r>
      <w:r w:rsidR="00011ABA" w:rsidRPr="004243B9">
        <w:rPr>
          <w:rFonts w:hint="eastAsia"/>
          <w:noProof/>
        </w:rPr>
        <w:t>使用慢启动和拥塞避免</w:t>
      </w:r>
      <w:r w:rsidR="00011ABA">
        <w:rPr>
          <w:rFonts w:hint="eastAsia"/>
          <w:noProof/>
        </w:rPr>
        <w:t>，</w:t>
      </w:r>
      <w:r w:rsidR="00011ABA" w:rsidRPr="004243B9">
        <w:rPr>
          <w:rFonts w:hint="eastAsia"/>
          <w:noProof/>
        </w:rPr>
        <w:t>设</w:t>
      </w:r>
      <w:r w:rsidR="00011ABA" w:rsidRPr="004243B9">
        <w:rPr>
          <w:noProof/>
        </w:rPr>
        <w:t>TCP</w:t>
      </w:r>
      <w:r w:rsidR="00011ABA" w:rsidRPr="004243B9">
        <w:rPr>
          <w:rFonts w:hint="eastAsia"/>
          <w:noProof/>
        </w:rPr>
        <w:t>的拥塞窗口阈值的初始值为</w:t>
      </w:r>
      <w:r w:rsidR="00011ABA" w:rsidRPr="004243B9">
        <w:rPr>
          <w:rFonts w:hint="eastAsia"/>
          <w:noProof/>
        </w:rPr>
        <w:t>8</w:t>
      </w:r>
      <w:r w:rsidR="00011ABA" w:rsidRPr="004243B9">
        <w:rPr>
          <w:rFonts w:hint="eastAsia"/>
          <w:noProof/>
        </w:rPr>
        <w:t>（单位为</w:t>
      </w:r>
      <w:r w:rsidR="00011ABA" w:rsidRPr="004243B9">
        <w:rPr>
          <w:rFonts w:hint="eastAsia"/>
          <w:noProof/>
        </w:rPr>
        <w:t>MSS</w:t>
      </w:r>
      <w:r w:rsidR="00011ABA" w:rsidRPr="004243B9">
        <w:rPr>
          <w:rFonts w:hint="eastAsia"/>
          <w:noProof/>
        </w:rPr>
        <w:t>）</w:t>
      </w:r>
      <w:r w:rsidR="00011ABA">
        <w:rPr>
          <w:rFonts w:hint="eastAsia"/>
          <w:noProof/>
        </w:rPr>
        <w:t>。从</w:t>
      </w:r>
      <w:r w:rsidR="00011ABA" w:rsidRPr="004243B9">
        <w:rPr>
          <w:rFonts w:hint="eastAsia"/>
          <w:noProof/>
        </w:rPr>
        <w:t>慢启动</w:t>
      </w:r>
      <w:r w:rsidR="00011ABA">
        <w:rPr>
          <w:rFonts w:hint="eastAsia"/>
          <w:noProof/>
        </w:rPr>
        <w:t>开始，</w:t>
      </w:r>
      <w:r w:rsidR="00011ABA" w:rsidRPr="004243B9">
        <w:rPr>
          <w:rFonts w:hint="eastAsia"/>
          <w:noProof/>
        </w:rPr>
        <w:t>当拥塞窗口上升到</w:t>
      </w:r>
      <w:r w:rsidR="00011ABA" w:rsidRPr="004243B9">
        <w:rPr>
          <w:rFonts w:hint="eastAsia"/>
          <w:noProof/>
        </w:rPr>
        <w:t>12</w:t>
      </w:r>
      <w:r w:rsidR="00011ABA" w:rsidRPr="004243B9">
        <w:rPr>
          <w:rFonts w:hint="eastAsia"/>
          <w:noProof/>
        </w:rPr>
        <w:t>时网络发生了超时。试画出每个往返时间</w:t>
      </w:r>
      <w:r w:rsidR="00011ABA" w:rsidRPr="004243B9">
        <w:rPr>
          <w:rFonts w:hint="eastAsia"/>
          <w:noProof/>
        </w:rPr>
        <w:t>TCP</w:t>
      </w:r>
      <w:r w:rsidR="00011ABA" w:rsidRPr="004243B9">
        <w:rPr>
          <w:rFonts w:hint="eastAsia"/>
          <w:noProof/>
        </w:rPr>
        <w:t>拥塞窗口的演变曲线图（横坐标单位为</w:t>
      </w:r>
      <w:r w:rsidR="00011ABA" w:rsidRPr="004243B9">
        <w:rPr>
          <w:rFonts w:hint="eastAsia"/>
          <w:noProof/>
        </w:rPr>
        <w:t>RTT</w:t>
      </w:r>
      <w:r w:rsidR="00011ABA" w:rsidRPr="004243B9">
        <w:rPr>
          <w:rFonts w:hint="eastAsia"/>
          <w:noProof/>
        </w:rPr>
        <w:t>，纵坐标为拥塞窗口大小）。若拥塞窗口上升到</w:t>
      </w:r>
      <w:r w:rsidR="00011ABA" w:rsidRPr="004243B9">
        <w:rPr>
          <w:rFonts w:hint="eastAsia"/>
          <w:noProof/>
        </w:rPr>
        <w:t>12</w:t>
      </w:r>
      <w:r w:rsidR="00011ABA" w:rsidRPr="004243B9">
        <w:rPr>
          <w:rFonts w:hint="eastAsia"/>
          <w:noProof/>
        </w:rPr>
        <w:t>时收到</w:t>
      </w:r>
      <w:r w:rsidR="00011ABA" w:rsidRPr="004243B9">
        <w:rPr>
          <w:rFonts w:hint="eastAsia"/>
          <w:noProof/>
        </w:rPr>
        <w:t>3</w:t>
      </w:r>
      <w:r w:rsidR="00011ABA" w:rsidRPr="004243B9">
        <w:rPr>
          <w:rFonts w:hint="eastAsia"/>
          <w:noProof/>
        </w:rPr>
        <w:t>个冗余</w:t>
      </w:r>
      <w:r w:rsidR="00011ABA" w:rsidRPr="004243B9">
        <w:rPr>
          <w:rFonts w:hint="eastAsia"/>
          <w:noProof/>
        </w:rPr>
        <w:t>ACK</w:t>
      </w:r>
      <w:r w:rsidR="00011ABA" w:rsidRPr="004243B9">
        <w:rPr>
          <w:rFonts w:hint="eastAsia"/>
          <w:noProof/>
        </w:rPr>
        <w:t>时，请画出相应演变曲线图。（画</w:t>
      </w:r>
      <w:r w:rsidR="00011ABA" w:rsidRPr="004243B9">
        <w:rPr>
          <w:rFonts w:hint="eastAsia"/>
          <w:noProof/>
        </w:rPr>
        <w:t>15</w:t>
      </w:r>
      <w:r w:rsidR="00011ABA" w:rsidRPr="004243B9">
        <w:rPr>
          <w:rFonts w:hint="eastAsia"/>
          <w:noProof/>
        </w:rPr>
        <w:t>个</w:t>
      </w:r>
      <w:r w:rsidR="00011ABA" w:rsidRPr="004243B9">
        <w:rPr>
          <w:rFonts w:hint="eastAsia"/>
          <w:noProof/>
        </w:rPr>
        <w:t>RTT</w:t>
      </w:r>
      <w:r w:rsidR="00011ABA" w:rsidRPr="004243B9">
        <w:rPr>
          <w:rFonts w:hint="eastAsia"/>
          <w:noProof/>
        </w:rPr>
        <w:t>）（</w:t>
      </w:r>
      <w:r w:rsidR="00CD5509">
        <w:rPr>
          <w:rFonts w:hint="eastAsia"/>
          <w:noProof/>
        </w:rPr>
        <w:t>6</w:t>
      </w:r>
      <w:r w:rsidR="00011ABA" w:rsidRPr="004243B9">
        <w:rPr>
          <w:rFonts w:hint="eastAsia"/>
          <w:noProof/>
        </w:rPr>
        <w:t>分）</w:t>
      </w:r>
    </w:p>
    <w:p w:rsidR="00011ABA" w:rsidRPr="003B7EB6" w:rsidRDefault="00011ABA" w:rsidP="00011ABA">
      <w:pPr>
        <w:tabs>
          <w:tab w:val="left" w:pos="840"/>
        </w:tabs>
        <w:spacing w:line="360" w:lineRule="auto"/>
        <w:ind w:leftChars="342" w:left="718"/>
        <w:rPr>
          <w:noProof/>
        </w:rPr>
      </w:pPr>
      <w:r w:rsidRPr="003B7EB6">
        <w:rPr>
          <w:rFonts w:hint="eastAsia"/>
          <w:noProof/>
        </w:rPr>
        <w:t>答：</w:t>
      </w:r>
    </w:p>
    <w:p w:rsidR="00011ABA" w:rsidRPr="003B7EB6" w:rsidRDefault="0041734A" w:rsidP="00011ABA">
      <w:pPr>
        <w:tabs>
          <w:tab w:val="left" w:pos="840"/>
        </w:tabs>
        <w:spacing w:line="360" w:lineRule="auto"/>
        <w:ind w:leftChars="342" w:left="718"/>
        <w:rPr>
          <w:noProof/>
        </w:rPr>
      </w:pPr>
      <w:r>
        <w:rPr>
          <w:noProof/>
        </w:rPr>
        <w:drawing>
          <wp:inline distT="0" distB="0" distL="0" distR="0">
            <wp:extent cx="2400300" cy="1263015"/>
            <wp:effectExtent l="0" t="0" r="0" b="0"/>
            <wp:docPr id="66" name="图片 66" descr="kurose_c03f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urose_c03f51"/>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l="7692" r="11539" b="17572"/>
                    <a:stretch>
                      <a:fillRect/>
                    </a:stretch>
                  </pic:blipFill>
                  <pic:spPr bwMode="auto">
                    <a:xfrm>
                      <a:off x="0" y="0"/>
                      <a:ext cx="2400300" cy="1263015"/>
                    </a:xfrm>
                    <a:prstGeom prst="rect">
                      <a:avLst/>
                    </a:prstGeom>
                    <a:noFill/>
                    <a:ln>
                      <a:noFill/>
                    </a:ln>
                    <a:effectLst/>
                  </pic:spPr>
                </pic:pic>
              </a:graphicData>
            </a:graphic>
          </wp:inline>
        </w:drawing>
      </w:r>
    </w:p>
    <w:p w:rsidR="00014C35" w:rsidRPr="00CD5A54" w:rsidRDefault="00D80CE1" w:rsidP="00014C35">
      <w:pPr>
        <w:tabs>
          <w:tab w:val="left" w:pos="840"/>
        </w:tabs>
        <w:spacing w:line="360" w:lineRule="auto"/>
        <w:ind w:leftChars="342" w:left="718"/>
        <w:rPr>
          <w:noProof/>
        </w:rPr>
      </w:pPr>
      <w:r>
        <w:rPr>
          <w:rFonts w:hint="eastAsia"/>
          <w:noProof/>
        </w:rPr>
        <w:t>6</w:t>
      </w:r>
      <w:r w:rsidR="00014C35" w:rsidRPr="00CD5A54">
        <w:rPr>
          <w:rFonts w:hint="eastAsia"/>
          <w:noProof/>
        </w:rPr>
        <w:t xml:space="preserve">. </w:t>
      </w:r>
      <w:r w:rsidR="00014C35" w:rsidRPr="00CD5A54">
        <w:rPr>
          <w:rFonts w:hint="eastAsia"/>
          <w:noProof/>
        </w:rPr>
        <w:t>某主机的</w:t>
      </w:r>
      <w:r w:rsidR="00014C35" w:rsidRPr="00CD5A54">
        <w:rPr>
          <w:rFonts w:hint="eastAsia"/>
          <w:noProof/>
        </w:rPr>
        <w:t>IP</w:t>
      </w:r>
      <w:r w:rsidR="00014C35" w:rsidRPr="00CD5A54">
        <w:rPr>
          <w:rFonts w:hint="eastAsia"/>
          <w:noProof/>
        </w:rPr>
        <w:t>地址为</w:t>
      </w:r>
      <w:r w:rsidR="00014C35" w:rsidRPr="00CD5A54">
        <w:rPr>
          <w:rFonts w:hint="eastAsia"/>
          <w:noProof/>
        </w:rPr>
        <w:t>140.252.20.68</w:t>
      </w:r>
      <w:r w:rsidR="00014C35" w:rsidRPr="00CD5A54">
        <w:rPr>
          <w:rFonts w:hint="eastAsia"/>
          <w:noProof/>
        </w:rPr>
        <w:t>，子网掩码为</w:t>
      </w:r>
      <w:r w:rsidR="00014C35" w:rsidRPr="00CD5A54">
        <w:rPr>
          <w:rFonts w:hint="eastAsia"/>
          <w:noProof/>
        </w:rPr>
        <w:t>255.255.255.224</w:t>
      </w:r>
      <w:r w:rsidR="00014C35" w:rsidRPr="00CD5A54">
        <w:rPr>
          <w:rFonts w:hint="eastAsia"/>
          <w:noProof/>
        </w:rPr>
        <w:t>，</w:t>
      </w:r>
      <w:r w:rsidR="00014C35">
        <w:rPr>
          <w:rFonts w:hint="eastAsia"/>
          <w:noProof/>
        </w:rPr>
        <w:t>计算该主机所在子网的网络前缀（采用</w:t>
      </w:r>
      <w:r w:rsidR="00014C35">
        <w:rPr>
          <w:rFonts w:hint="eastAsia"/>
          <w:noProof/>
        </w:rPr>
        <w:t>CIDR</w:t>
      </w:r>
      <w:r w:rsidR="00014C35">
        <w:rPr>
          <w:rFonts w:hint="eastAsia"/>
          <w:noProof/>
        </w:rPr>
        <w:t>地址表示法</w:t>
      </w:r>
      <w:r w:rsidR="00014C35">
        <w:rPr>
          <w:rFonts w:hint="eastAsia"/>
          <w:noProof/>
        </w:rPr>
        <w:t>a.b.c.d/x</w:t>
      </w:r>
      <w:r w:rsidR="00014C35">
        <w:rPr>
          <w:rFonts w:hint="eastAsia"/>
          <w:noProof/>
        </w:rPr>
        <w:t>），该子网的地址空间大小和地址范围（含特殊地址）。（</w:t>
      </w:r>
      <w:r w:rsidR="00014C35">
        <w:rPr>
          <w:rFonts w:hint="eastAsia"/>
          <w:noProof/>
        </w:rPr>
        <w:t>6</w:t>
      </w:r>
      <w:r w:rsidR="00014C35">
        <w:rPr>
          <w:rFonts w:hint="eastAsia"/>
          <w:noProof/>
        </w:rPr>
        <w:t>分）</w:t>
      </w:r>
    </w:p>
    <w:p w:rsidR="00014C35" w:rsidRDefault="00014C35" w:rsidP="00014C35">
      <w:pPr>
        <w:tabs>
          <w:tab w:val="left" w:pos="840"/>
        </w:tabs>
        <w:spacing w:line="360" w:lineRule="auto"/>
        <w:ind w:leftChars="342" w:left="718"/>
        <w:rPr>
          <w:rFonts w:ascii="宋体" w:hAnsi="宋体"/>
          <w:szCs w:val="21"/>
        </w:rPr>
      </w:pPr>
      <w:r w:rsidRPr="00613CD5">
        <w:rPr>
          <w:rFonts w:hint="eastAsia"/>
          <w:noProof/>
        </w:rPr>
        <w:t>答：</w:t>
      </w:r>
      <w:r w:rsidRPr="00613CD5">
        <w:rPr>
          <w:rFonts w:hint="eastAsia"/>
          <w:noProof/>
        </w:rPr>
        <w:t>140.252.20.64</w:t>
      </w:r>
      <w:r>
        <w:rPr>
          <w:rFonts w:hint="eastAsia"/>
          <w:noProof/>
        </w:rPr>
        <w:t>/27</w:t>
      </w:r>
      <w:r w:rsidRPr="00613CD5">
        <w:rPr>
          <w:rFonts w:hint="eastAsia"/>
          <w:noProof/>
        </w:rPr>
        <w:t>(2</w:t>
      </w:r>
      <w:r w:rsidRPr="00613CD5">
        <w:rPr>
          <w:rFonts w:hint="eastAsia"/>
          <w:noProof/>
        </w:rPr>
        <w:t>分</w:t>
      </w:r>
      <w:r w:rsidRPr="00613CD5">
        <w:rPr>
          <w:rFonts w:hint="eastAsia"/>
          <w:noProof/>
        </w:rPr>
        <w:t>)</w:t>
      </w:r>
      <w:r w:rsidRPr="00613CD5">
        <w:rPr>
          <w:rFonts w:hint="eastAsia"/>
          <w:noProof/>
        </w:rPr>
        <w:t>，</w:t>
      </w:r>
      <w:r w:rsidRPr="00613CD5">
        <w:rPr>
          <w:rFonts w:hint="eastAsia"/>
          <w:noProof/>
        </w:rPr>
        <w:t>32(2</w:t>
      </w:r>
      <w:r w:rsidRPr="00613CD5">
        <w:rPr>
          <w:rFonts w:hint="eastAsia"/>
          <w:noProof/>
        </w:rPr>
        <w:t>分</w:t>
      </w:r>
      <w:r w:rsidRPr="00613CD5">
        <w:rPr>
          <w:rFonts w:hint="eastAsia"/>
          <w:noProof/>
        </w:rPr>
        <w:t>),140.252.20.64</w:t>
      </w:r>
      <w:r w:rsidRPr="00613CD5">
        <w:rPr>
          <w:rFonts w:hint="eastAsia"/>
          <w:noProof/>
        </w:rPr>
        <w:t>至</w:t>
      </w:r>
      <w:r w:rsidRPr="00613CD5">
        <w:rPr>
          <w:rFonts w:hint="eastAsia"/>
          <w:noProof/>
        </w:rPr>
        <w:t>140.252.20.95(2</w:t>
      </w:r>
      <w:r w:rsidRPr="00613CD5">
        <w:rPr>
          <w:rFonts w:hint="eastAsia"/>
          <w:noProof/>
        </w:rPr>
        <w:t>分</w:t>
      </w:r>
      <w:r w:rsidRPr="00613CD5">
        <w:rPr>
          <w:rFonts w:hint="eastAsia"/>
          <w:noProof/>
        </w:rPr>
        <w:t>)</w:t>
      </w:r>
    </w:p>
    <w:p w:rsidR="00271DF9" w:rsidRPr="00CD5A54" w:rsidRDefault="00271DF9" w:rsidP="00271DF9">
      <w:pPr>
        <w:tabs>
          <w:tab w:val="left" w:pos="840"/>
        </w:tabs>
        <w:spacing w:line="360" w:lineRule="auto"/>
        <w:ind w:leftChars="342" w:left="718"/>
        <w:rPr>
          <w:noProof/>
        </w:rPr>
      </w:pPr>
    </w:p>
    <w:p w:rsidR="0083010E" w:rsidRDefault="00D80CE1" w:rsidP="0083010E">
      <w:pPr>
        <w:tabs>
          <w:tab w:val="left" w:pos="840"/>
        </w:tabs>
        <w:spacing w:line="360" w:lineRule="auto"/>
        <w:ind w:leftChars="342" w:left="718"/>
        <w:rPr>
          <w:noProof/>
        </w:rPr>
      </w:pPr>
      <w:r>
        <w:rPr>
          <w:rFonts w:hint="eastAsia"/>
          <w:noProof/>
        </w:rPr>
        <w:t>7</w:t>
      </w:r>
      <w:r w:rsidR="0083010E">
        <w:rPr>
          <w:rFonts w:hint="eastAsia"/>
          <w:noProof/>
        </w:rPr>
        <w:t>．如图所示，某单位有两个局域网（各有</w:t>
      </w:r>
      <w:r w:rsidR="0083010E">
        <w:rPr>
          <w:rFonts w:hint="eastAsia"/>
          <w:noProof/>
        </w:rPr>
        <w:t>120</w:t>
      </w:r>
      <w:r w:rsidR="0083010E">
        <w:rPr>
          <w:rFonts w:hint="eastAsia"/>
          <w:noProof/>
        </w:rPr>
        <w:t>台计算机），通过路由器</w:t>
      </w:r>
      <w:r w:rsidR="0083010E">
        <w:rPr>
          <w:rFonts w:hint="eastAsia"/>
          <w:noProof/>
        </w:rPr>
        <w:t>R2</w:t>
      </w:r>
      <w:r w:rsidR="0083010E">
        <w:rPr>
          <w:rFonts w:hint="eastAsia"/>
          <w:noProof/>
        </w:rPr>
        <w:t>连接到</w:t>
      </w:r>
      <w:r w:rsidR="0083010E">
        <w:rPr>
          <w:rFonts w:hint="eastAsia"/>
          <w:noProof/>
        </w:rPr>
        <w:lastRenderedPageBreak/>
        <w:t>因特网，现获得地址块</w:t>
      </w:r>
      <w:r w:rsidR="0083010E">
        <w:rPr>
          <w:rFonts w:hint="eastAsia"/>
          <w:noProof/>
        </w:rPr>
        <w:t>108.112.1.0/24</w:t>
      </w:r>
      <w:r w:rsidR="0083010E">
        <w:rPr>
          <w:rFonts w:hint="eastAsia"/>
          <w:noProof/>
        </w:rPr>
        <w:t>，为这两个局域网和路由器</w:t>
      </w:r>
      <w:r w:rsidR="0083010E">
        <w:rPr>
          <w:rFonts w:hint="eastAsia"/>
          <w:noProof/>
        </w:rPr>
        <w:t>R2</w:t>
      </w:r>
      <w:r w:rsidR="0083010E">
        <w:rPr>
          <w:rFonts w:hint="eastAsia"/>
          <w:noProof/>
        </w:rPr>
        <w:t>的接口分配地址</w:t>
      </w:r>
      <w:r w:rsidR="005264F4">
        <w:rPr>
          <w:rFonts w:ascii="宋体" w:hAnsi="宋体" w:hint="eastAsia"/>
          <w:szCs w:val="21"/>
        </w:rPr>
        <w:t>(为接口分配最小地址)</w:t>
      </w:r>
      <w:r w:rsidR="0083010E">
        <w:rPr>
          <w:rFonts w:hint="eastAsia"/>
          <w:noProof/>
        </w:rPr>
        <w:t>。配置</w:t>
      </w:r>
      <w:r w:rsidR="0083010E">
        <w:rPr>
          <w:rFonts w:hint="eastAsia"/>
          <w:noProof/>
        </w:rPr>
        <w:t>R2</w:t>
      </w:r>
      <w:r w:rsidR="0083010E">
        <w:rPr>
          <w:rFonts w:hint="eastAsia"/>
          <w:noProof/>
        </w:rPr>
        <w:t>的路由表</w:t>
      </w:r>
      <w:r w:rsidR="0083010E">
        <w:rPr>
          <w:rFonts w:hint="eastAsia"/>
          <w:noProof/>
        </w:rPr>
        <w:t>(</w:t>
      </w:r>
      <w:r w:rsidR="0083010E">
        <w:rPr>
          <w:rFonts w:hint="eastAsia"/>
          <w:noProof/>
        </w:rPr>
        <w:t>目的地址，子网掩码，下一跳</w:t>
      </w:r>
      <w:r w:rsidR="0083010E">
        <w:rPr>
          <w:rFonts w:hint="eastAsia"/>
          <w:noProof/>
        </w:rPr>
        <w:t>)</w:t>
      </w:r>
      <w:r w:rsidR="0083010E">
        <w:rPr>
          <w:rFonts w:hint="eastAsia"/>
          <w:noProof/>
        </w:rPr>
        <w:t>，在</w:t>
      </w:r>
      <w:r w:rsidR="0083010E">
        <w:rPr>
          <w:rFonts w:hint="eastAsia"/>
          <w:noProof/>
        </w:rPr>
        <w:t>R1</w:t>
      </w:r>
      <w:r w:rsidR="0083010E">
        <w:rPr>
          <w:rFonts w:hint="eastAsia"/>
          <w:noProof/>
        </w:rPr>
        <w:t>的路由表中增加一条项目使该单位的网络获得正确路由。</w:t>
      </w:r>
      <w:r w:rsidR="003E6FAF" w:rsidRPr="004243B9">
        <w:rPr>
          <w:rFonts w:hint="eastAsia"/>
          <w:noProof/>
        </w:rPr>
        <w:t>（</w:t>
      </w:r>
      <w:r w:rsidR="003E6FAF" w:rsidRPr="004243B9">
        <w:rPr>
          <w:rFonts w:hint="eastAsia"/>
          <w:noProof/>
        </w:rPr>
        <w:t>8</w:t>
      </w:r>
      <w:r w:rsidR="003E6FAF" w:rsidRPr="004243B9">
        <w:rPr>
          <w:rFonts w:hint="eastAsia"/>
          <w:noProof/>
        </w:rPr>
        <w:t>分）</w:t>
      </w:r>
    </w:p>
    <w:p w:rsidR="0083010E" w:rsidRDefault="0083010E" w:rsidP="0083010E">
      <w:pPr>
        <w:tabs>
          <w:tab w:val="left" w:pos="840"/>
        </w:tabs>
        <w:spacing w:line="360" w:lineRule="auto"/>
        <w:ind w:leftChars="342" w:left="718"/>
        <w:rPr>
          <w:noProof/>
        </w:rPr>
      </w:pPr>
      <w:r>
        <w:rPr>
          <w:noProof/>
        </w:rPr>
        <w:object w:dxaOrig="12152" w:dyaOrig="5514">
          <v:shape id="_x0000_i1026" type="#_x0000_t75" style="width:235.75pt;height:107.6pt" o:ole="">
            <v:imagedata r:id="rId10" o:title=""/>
          </v:shape>
          <o:OLEObject Type="Embed" ProgID="Visio.Drawing.11" ShapeID="_x0000_i1026" DrawAspect="Content" ObjectID="_1590646988" r:id="rId11"/>
        </w:object>
      </w:r>
    </w:p>
    <w:p w:rsidR="0083010E" w:rsidRDefault="0083010E" w:rsidP="0083010E">
      <w:pPr>
        <w:tabs>
          <w:tab w:val="left" w:pos="840"/>
        </w:tabs>
        <w:spacing w:line="360" w:lineRule="auto"/>
        <w:ind w:leftChars="342" w:left="718"/>
        <w:rPr>
          <w:noProof/>
        </w:rPr>
      </w:pPr>
      <w:r>
        <w:rPr>
          <w:rFonts w:hint="eastAsia"/>
          <w:noProof/>
        </w:rPr>
        <w:t>答：</w:t>
      </w:r>
      <w:r>
        <w:rPr>
          <w:rFonts w:hint="eastAsia"/>
          <w:noProof/>
        </w:rPr>
        <w:t xml:space="preserve">LAN1: 108.112.1.0/25; LAN2: 108.112.1.128/25; </w:t>
      </w:r>
      <w:r>
        <w:rPr>
          <w:rFonts w:hint="eastAsia"/>
          <w:noProof/>
        </w:rPr>
        <w:t>接口</w:t>
      </w:r>
      <w:r>
        <w:rPr>
          <w:rFonts w:hint="eastAsia"/>
          <w:noProof/>
        </w:rPr>
        <w:t>1: 108.</w:t>
      </w:r>
      <w:smartTag w:uri="urn:schemas-microsoft-com:office:smarttags" w:element="chsdate">
        <w:smartTagPr>
          <w:attr w:name="Year" w:val="112"/>
          <w:attr w:name="Month" w:val="1"/>
          <w:attr w:name="Day" w:val="1"/>
          <w:attr w:name="IsLunarDate" w:val="False"/>
          <w:attr w:name="IsROCDate" w:val="False"/>
        </w:smartTagPr>
        <w:r>
          <w:rPr>
            <w:rFonts w:hint="eastAsia"/>
            <w:noProof/>
          </w:rPr>
          <w:t>112.1.1</w:t>
        </w:r>
      </w:smartTag>
      <w:r>
        <w:rPr>
          <w:rFonts w:hint="eastAsia"/>
          <w:noProof/>
        </w:rPr>
        <w:t xml:space="preserve">; </w:t>
      </w:r>
      <w:r>
        <w:rPr>
          <w:rFonts w:hint="eastAsia"/>
          <w:noProof/>
        </w:rPr>
        <w:t>接口</w:t>
      </w:r>
      <w:r>
        <w:rPr>
          <w:rFonts w:hint="eastAsia"/>
          <w:noProof/>
        </w:rPr>
        <w:t>2: 108.112.1.129</w:t>
      </w:r>
    </w:p>
    <w:p w:rsidR="0083010E" w:rsidRDefault="0083010E" w:rsidP="0083010E">
      <w:pPr>
        <w:tabs>
          <w:tab w:val="left" w:pos="840"/>
        </w:tabs>
        <w:spacing w:line="360" w:lineRule="auto"/>
        <w:ind w:leftChars="342" w:left="718"/>
        <w:rPr>
          <w:noProof/>
        </w:rPr>
      </w:pPr>
      <w:r>
        <w:rPr>
          <w:rFonts w:hint="eastAsia"/>
          <w:noProof/>
        </w:rPr>
        <w:t>R2</w:t>
      </w:r>
      <w:r>
        <w:rPr>
          <w:rFonts w:hint="eastAsia"/>
          <w:noProof/>
        </w:rPr>
        <w:t>路由表：</w:t>
      </w:r>
    </w:p>
    <w:tbl>
      <w:tblPr>
        <w:tblW w:w="0" w:type="auto"/>
        <w:tblInd w:w="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2352"/>
        <w:gridCol w:w="2296"/>
      </w:tblGrid>
      <w:tr w:rsidR="0083010E" w:rsidTr="001B51EB">
        <w:tc>
          <w:tcPr>
            <w:tcW w:w="2280" w:type="dxa"/>
            <w:shd w:val="clear" w:color="auto" w:fill="auto"/>
          </w:tcPr>
          <w:p w:rsidR="0083010E" w:rsidRDefault="0083010E" w:rsidP="001B51EB">
            <w:pPr>
              <w:tabs>
                <w:tab w:val="left" w:pos="840"/>
              </w:tabs>
              <w:spacing w:line="360" w:lineRule="auto"/>
              <w:ind w:leftChars="342" w:left="718"/>
              <w:rPr>
                <w:noProof/>
              </w:rPr>
            </w:pPr>
            <w:r>
              <w:rPr>
                <w:rFonts w:hint="eastAsia"/>
                <w:noProof/>
              </w:rPr>
              <w:t>目的地址</w:t>
            </w:r>
          </w:p>
        </w:tc>
        <w:tc>
          <w:tcPr>
            <w:tcW w:w="2352" w:type="dxa"/>
            <w:shd w:val="clear" w:color="auto" w:fill="auto"/>
          </w:tcPr>
          <w:p w:rsidR="0083010E" w:rsidRDefault="0083010E" w:rsidP="001B51EB">
            <w:pPr>
              <w:tabs>
                <w:tab w:val="left" w:pos="840"/>
              </w:tabs>
              <w:spacing w:line="360" w:lineRule="auto"/>
              <w:ind w:leftChars="342" w:left="718"/>
              <w:rPr>
                <w:noProof/>
              </w:rPr>
            </w:pPr>
            <w:r>
              <w:rPr>
                <w:rFonts w:hint="eastAsia"/>
                <w:noProof/>
              </w:rPr>
              <w:t>子网掩码</w:t>
            </w:r>
          </w:p>
        </w:tc>
        <w:tc>
          <w:tcPr>
            <w:tcW w:w="2296" w:type="dxa"/>
            <w:shd w:val="clear" w:color="auto" w:fill="auto"/>
          </w:tcPr>
          <w:p w:rsidR="0083010E" w:rsidRDefault="0083010E" w:rsidP="001B51EB">
            <w:pPr>
              <w:tabs>
                <w:tab w:val="left" w:pos="840"/>
              </w:tabs>
              <w:spacing w:line="360" w:lineRule="auto"/>
              <w:ind w:leftChars="342" w:left="718"/>
              <w:rPr>
                <w:noProof/>
              </w:rPr>
            </w:pPr>
            <w:r>
              <w:rPr>
                <w:rFonts w:hint="eastAsia"/>
                <w:noProof/>
              </w:rPr>
              <w:t>下一跳</w:t>
            </w:r>
          </w:p>
        </w:tc>
      </w:tr>
      <w:tr w:rsidR="0083010E" w:rsidTr="001B51EB">
        <w:tc>
          <w:tcPr>
            <w:tcW w:w="2280" w:type="dxa"/>
            <w:shd w:val="clear" w:color="auto" w:fill="auto"/>
          </w:tcPr>
          <w:p w:rsidR="0083010E" w:rsidRDefault="0083010E" w:rsidP="001B51EB">
            <w:pPr>
              <w:tabs>
                <w:tab w:val="left" w:pos="840"/>
              </w:tabs>
              <w:spacing w:line="360" w:lineRule="auto"/>
              <w:rPr>
                <w:noProof/>
              </w:rPr>
            </w:pPr>
            <w:r>
              <w:rPr>
                <w:rFonts w:hint="eastAsia"/>
                <w:noProof/>
              </w:rPr>
              <w:t>108.112.1.0</w:t>
            </w:r>
          </w:p>
        </w:tc>
        <w:tc>
          <w:tcPr>
            <w:tcW w:w="2352" w:type="dxa"/>
            <w:shd w:val="clear" w:color="auto" w:fill="auto"/>
          </w:tcPr>
          <w:p w:rsidR="0083010E" w:rsidRDefault="0083010E" w:rsidP="001B51EB">
            <w:pPr>
              <w:tabs>
                <w:tab w:val="left" w:pos="840"/>
              </w:tabs>
              <w:spacing w:line="360" w:lineRule="auto"/>
              <w:rPr>
                <w:noProof/>
              </w:rPr>
            </w:pPr>
            <w:r>
              <w:rPr>
                <w:rFonts w:hint="eastAsia"/>
                <w:noProof/>
              </w:rPr>
              <w:t>255.255.255.128</w:t>
            </w:r>
          </w:p>
        </w:tc>
        <w:tc>
          <w:tcPr>
            <w:tcW w:w="2296" w:type="dxa"/>
            <w:shd w:val="clear" w:color="auto" w:fill="auto"/>
          </w:tcPr>
          <w:p w:rsidR="0083010E" w:rsidRDefault="0083010E" w:rsidP="001B51EB">
            <w:pPr>
              <w:tabs>
                <w:tab w:val="left" w:pos="840"/>
              </w:tabs>
              <w:spacing w:line="360" w:lineRule="auto"/>
              <w:rPr>
                <w:noProof/>
              </w:rPr>
            </w:pPr>
            <w:r>
              <w:rPr>
                <w:rFonts w:hint="eastAsia"/>
                <w:noProof/>
              </w:rPr>
              <w:t>接口</w:t>
            </w:r>
            <w:r>
              <w:rPr>
                <w:rFonts w:hint="eastAsia"/>
                <w:noProof/>
              </w:rPr>
              <w:t>1(</w:t>
            </w:r>
            <w:r>
              <w:rPr>
                <w:rFonts w:hint="eastAsia"/>
                <w:noProof/>
              </w:rPr>
              <w:t>直接交付</w:t>
            </w:r>
            <w:r>
              <w:rPr>
                <w:rFonts w:hint="eastAsia"/>
                <w:noProof/>
              </w:rPr>
              <w:t>)</w:t>
            </w:r>
          </w:p>
        </w:tc>
      </w:tr>
      <w:tr w:rsidR="0083010E" w:rsidTr="001B51EB">
        <w:tc>
          <w:tcPr>
            <w:tcW w:w="2280" w:type="dxa"/>
            <w:shd w:val="clear" w:color="auto" w:fill="auto"/>
          </w:tcPr>
          <w:p w:rsidR="0083010E" w:rsidRDefault="0083010E" w:rsidP="001B51EB">
            <w:pPr>
              <w:tabs>
                <w:tab w:val="left" w:pos="840"/>
              </w:tabs>
              <w:spacing w:line="360" w:lineRule="auto"/>
              <w:rPr>
                <w:noProof/>
              </w:rPr>
            </w:pPr>
            <w:r>
              <w:rPr>
                <w:rFonts w:hint="eastAsia"/>
                <w:noProof/>
              </w:rPr>
              <w:t>108.112.1.128</w:t>
            </w:r>
          </w:p>
        </w:tc>
        <w:tc>
          <w:tcPr>
            <w:tcW w:w="2352" w:type="dxa"/>
            <w:shd w:val="clear" w:color="auto" w:fill="auto"/>
          </w:tcPr>
          <w:p w:rsidR="0083010E" w:rsidRDefault="0083010E" w:rsidP="001B51EB">
            <w:pPr>
              <w:tabs>
                <w:tab w:val="left" w:pos="840"/>
              </w:tabs>
              <w:spacing w:line="360" w:lineRule="auto"/>
              <w:rPr>
                <w:noProof/>
              </w:rPr>
            </w:pPr>
            <w:r>
              <w:rPr>
                <w:rFonts w:hint="eastAsia"/>
                <w:noProof/>
              </w:rPr>
              <w:t>255.255.255.128</w:t>
            </w:r>
          </w:p>
        </w:tc>
        <w:tc>
          <w:tcPr>
            <w:tcW w:w="2296" w:type="dxa"/>
            <w:shd w:val="clear" w:color="auto" w:fill="auto"/>
          </w:tcPr>
          <w:p w:rsidR="0083010E" w:rsidRDefault="0083010E" w:rsidP="001B51EB">
            <w:pPr>
              <w:tabs>
                <w:tab w:val="left" w:pos="840"/>
              </w:tabs>
              <w:spacing w:line="360" w:lineRule="auto"/>
              <w:rPr>
                <w:noProof/>
              </w:rPr>
            </w:pPr>
            <w:r>
              <w:rPr>
                <w:rFonts w:hint="eastAsia"/>
                <w:noProof/>
              </w:rPr>
              <w:t>接口</w:t>
            </w:r>
            <w:r>
              <w:rPr>
                <w:rFonts w:hint="eastAsia"/>
                <w:noProof/>
              </w:rPr>
              <w:t>2(</w:t>
            </w:r>
            <w:r>
              <w:rPr>
                <w:rFonts w:hint="eastAsia"/>
                <w:noProof/>
              </w:rPr>
              <w:t>直接交付</w:t>
            </w:r>
            <w:r>
              <w:rPr>
                <w:rFonts w:hint="eastAsia"/>
                <w:noProof/>
              </w:rPr>
              <w:t>)</w:t>
            </w:r>
          </w:p>
        </w:tc>
      </w:tr>
      <w:tr w:rsidR="005264F4" w:rsidTr="001B51EB">
        <w:tc>
          <w:tcPr>
            <w:tcW w:w="2280" w:type="dxa"/>
            <w:shd w:val="clear" w:color="auto" w:fill="auto"/>
          </w:tcPr>
          <w:p w:rsidR="005264F4" w:rsidRDefault="005264F4" w:rsidP="005264F4">
            <w:pPr>
              <w:tabs>
                <w:tab w:val="left" w:pos="840"/>
              </w:tabs>
              <w:spacing w:line="360" w:lineRule="auto"/>
              <w:rPr>
                <w:noProof/>
              </w:rPr>
            </w:pPr>
            <w:r>
              <w:rPr>
                <w:rFonts w:hint="eastAsia"/>
                <w:noProof/>
              </w:rPr>
              <w:t>192.168.10.0</w:t>
            </w:r>
          </w:p>
        </w:tc>
        <w:tc>
          <w:tcPr>
            <w:tcW w:w="2352" w:type="dxa"/>
            <w:shd w:val="clear" w:color="auto" w:fill="auto"/>
          </w:tcPr>
          <w:p w:rsidR="005264F4" w:rsidRDefault="005264F4" w:rsidP="005264F4">
            <w:pPr>
              <w:tabs>
                <w:tab w:val="left" w:pos="840"/>
              </w:tabs>
              <w:spacing w:line="360" w:lineRule="auto"/>
              <w:rPr>
                <w:noProof/>
              </w:rPr>
            </w:pPr>
            <w:r>
              <w:rPr>
                <w:rFonts w:hint="eastAsia"/>
                <w:noProof/>
              </w:rPr>
              <w:t>255.255.255.252</w:t>
            </w:r>
          </w:p>
        </w:tc>
        <w:tc>
          <w:tcPr>
            <w:tcW w:w="2296" w:type="dxa"/>
            <w:shd w:val="clear" w:color="auto" w:fill="auto"/>
          </w:tcPr>
          <w:p w:rsidR="005264F4" w:rsidRDefault="005264F4" w:rsidP="00ED6EAA">
            <w:pPr>
              <w:tabs>
                <w:tab w:val="left" w:pos="840"/>
              </w:tabs>
              <w:spacing w:line="360" w:lineRule="auto"/>
              <w:rPr>
                <w:noProof/>
              </w:rPr>
            </w:pPr>
            <w:r w:rsidRPr="00D12276">
              <w:rPr>
                <w:rFonts w:hint="eastAsia"/>
                <w:noProof/>
              </w:rPr>
              <w:t>直接交付</w:t>
            </w:r>
          </w:p>
        </w:tc>
      </w:tr>
      <w:tr w:rsidR="005264F4" w:rsidTr="001B51EB">
        <w:tc>
          <w:tcPr>
            <w:tcW w:w="2280" w:type="dxa"/>
            <w:shd w:val="clear" w:color="auto" w:fill="auto"/>
          </w:tcPr>
          <w:p w:rsidR="005264F4" w:rsidRDefault="005264F4" w:rsidP="001B51EB">
            <w:pPr>
              <w:tabs>
                <w:tab w:val="left" w:pos="840"/>
              </w:tabs>
              <w:spacing w:line="360" w:lineRule="auto"/>
              <w:rPr>
                <w:noProof/>
              </w:rPr>
            </w:pPr>
            <w:r>
              <w:rPr>
                <w:rFonts w:hint="eastAsia"/>
                <w:noProof/>
              </w:rPr>
              <w:t>*(</w:t>
            </w:r>
            <w:r>
              <w:rPr>
                <w:rFonts w:hint="eastAsia"/>
                <w:noProof/>
              </w:rPr>
              <w:t>默认路由</w:t>
            </w:r>
            <w:r>
              <w:rPr>
                <w:rFonts w:hint="eastAsia"/>
                <w:noProof/>
              </w:rPr>
              <w:t>)</w:t>
            </w:r>
            <w:smartTag w:uri="urn:schemas-microsoft-com:office:smarttags" w:element="chsdate">
              <w:smartTagPr>
                <w:attr w:name="IsROCDate" w:val="False"/>
                <w:attr w:name="IsLunarDate" w:val="False"/>
                <w:attr w:name="Day" w:val="30"/>
                <w:attr w:name="Month" w:val="12"/>
                <w:attr w:name="Year" w:val="1899"/>
              </w:smartTagPr>
              <w:r>
                <w:rPr>
                  <w:rFonts w:hint="eastAsia"/>
                  <w:noProof/>
                </w:rPr>
                <w:t>0.0.0</w:t>
              </w:r>
            </w:smartTag>
            <w:r>
              <w:rPr>
                <w:rFonts w:hint="eastAsia"/>
                <w:noProof/>
              </w:rPr>
              <w:t>.0</w:t>
            </w:r>
          </w:p>
        </w:tc>
        <w:tc>
          <w:tcPr>
            <w:tcW w:w="2352" w:type="dxa"/>
            <w:shd w:val="clear" w:color="auto" w:fill="auto"/>
          </w:tcPr>
          <w:p w:rsidR="005264F4" w:rsidRDefault="005264F4" w:rsidP="001B51EB">
            <w:pPr>
              <w:tabs>
                <w:tab w:val="left" w:pos="840"/>
              </w:tabs>
              <w:spacing w:line="360" w:lineRule="auto"/>
              <w:rPr>
                <w:noProof/>
              </w:rPr>
            </w:pPr>
            <w:smartTag w:uri="urn:schemas-microsoft-com:office:smarttags" w:element="chsdate">
              <w:smartTagPr>
                <w:attr w:name="IsROCDate" w:val="False"/>
                <w:attr w:name="IsLunarDate" w:val="False"/>
                <w:attr w:name="Day" w:val="30"/>
                <w:attr w:name="Month" w:val="12"/>
                <w:attr w:name="Year" w:val="1899"/>
              </w:smartTagPr>
              <w:r>
                <w:rPr>
                  <w:rFonts w:hint="eastAsia"/>
                  <w:noProof/>
                </w:rPr>
                <w:t>0.0.0</w:t>
              </w:r>
            </w:smartTag>
            <w:r>
              <w:rPr>
                <w:rFonts w:hint="eastAsia"/>
                <w:noProof/>
              </w:rPr>
              <w:t>.0</w:t>
            </w:r>
          </w:p>
        </w:tc>
        <w:tc>
          <w:tcPr>
            <w:tcW w:w="2296" w:type="dxa"/>
            <w:shd w:val="clear" w:color="auto" w:fill="auto"/>
          </w:tcPr>
          <w:p w:rsidR="005264F4" w:rsidRDefault="005264F4" w:rsidP="001B51EB">
            <w:pPr>
              <w:tabs>
                <w:tab w:val="left" w:pos="840"/>
              </w:tabs>
              <w:spacing w:line="360" w:lineRule="auto"/>
              <w:rPr>
                <w:noProof/>
              </w:rPr>
            </w:pPr>
            <w:r>
              <w:rPr>
                <w:rFonts w:hint="eastAsia"/>
                <w:noProof/>
              </w:rPr>
              <w:t>192.</w:t>
            </w:r>
            <w:smartTag w:uri="urn:schemas-microsoft-com:office:smarttags" w:element="chsdate">
              <w:smartTagPr>
                <w:attr w:name="Year" w:val="168"/>
                <w:attr w:name="Month" w:val="10"/>
                <w:attr w:name="Day" w:val="1"/>
                <w:attr w:name="IsLunarDate" w:val="False"/>
                <w:attr w:name="IsROCDate" w:val="False"/>
              </w:smartTagPr>
              <w:r>
                <w:rPr>
                  <w:rFonts w:hint="eastAsia"/>
                  <w:noProof/>
                </w:rPr>
                <w:t>168.10.1</w:t>
              </w:r>
            </w:smartTag>
          </w:p>
        </w:tc>
      </w:tr>
    </w:tbl>
    <w:p w:rsidR="0083010E" w:rsidRPr="007B2053" w:rsidRDefault="0083010E" w:rsidP="0083010E">
      <w:pPr>
        <w:tabs>
          <w:tab w:val="left" w:pos="840"/>
        </w:tabs>
        <w:spacing w:line="360" w:lineRule="auto"/>
        <w:ind w:leftChars="342" w:left="718"/>
        <w:rPr>
          <w:noProof/>
        </w:rPr>
      </w:pPr>
      <w:r>
        <w:rPr>
          <w:rFonts w:hint="eastAsia"/>
          <w:noProof/>
        </w:rPr>
        <w:t>通过路由聚合，给</w:t>
      </w:r>
      <w:r>
        <w:rPr>
          <w:rFonts w:hint="eastAsia"/>
          <w:noProof/>
        </w:rPr>
        <w:t>R1</w:t>
      </w:r>
      <w:r>
        <w:rPr>
          <w:rFonts w:hint="eastAsia"/>
          <w:noProof/>
        </w:rPr>
        <w:t>的路由表增加：</w:t>
      </w:r>
      <w:r>
        <w:rPr>
          <w:rFonts w:hint="eastAsia"/>
          <w:noProof/>
        </w:rPr>
        <w:t>(108.112.1.0, 255.255.255.0, 192.</w:t>
      </w:r>
      <w:smartTag w:uri="urn:schemas-microsoft-com:office:smarttags" w:element="chsdate">
        <w:smartTagPr>
          <w:attr w:name="Year" w:val="168"/>
          <w:attr w:name="Month" w:val="10"/>
          <w:attr w:name="Day" w:val="2"/>
          <w:attr w:name="IsLunarDate" w:val="False"/>
          <w:attr w:name="IsROCDate" w:val="False"/>
        </w:smartTagPr>
        <w:r>
          <w:rPr>
            <w:rFonts w:hint="eastAsia"/>
            <w:noProof/>
          </w:rPr>
          <w:t>168.10.2</w:t>
        </w:r>
      </w:smartTag>
      <w:r>
        <w:rPr>
          <w:rFonts w:hint="eastAsia"/>
          <w:noProof/>
        </w:rPr>
        <w:t>)</w:t>
      </w:r>
      <w:r>
        <w:rPr>
          <w:rFonts w:hint="eastAsia"/>
          <w:noProof/>
        </w:rPr>
        <w:t>。</w:t>
      </w:r>
    </w:p>
    <w:p w:rsidR="00271DF9" w:rsidRPr="0083010E" w:rsidRDefault="00271DF9" w:rsidP="00271DF9">
      <w:pPr>
        <w:tabs>
          <w:tab w:val="left" w:pos="840"/>
        </w:tabs>
        <w:spacing w:line="360" w:lineRule="auto"/>
        <w:ind w:leftChars="342" w:left="718"/>
        <w:rPr>
          <w:noProof/>
        </w:rPr>
      </w:pPr>
    </w:p>
    <w:p w:rsidR="00D80CE1" w:rsidRPr="0027397C" w:rsidRDefault="00D80CE1" w:rsidP="00D80CE1">
      <w:pPr>
        <w:snapToGrid w:val="0"/>
        <w:spacing w:line="360" w:lineRule="exact"/>
        <w:ind w:firstLineChars="200" w:firstLine="420"/>
        <w:rPr>
          <w:rFonts w:ascii="宋体" w:hAnsi="宋体"/>
          <w:szCs w:val="21"/>
        </w:rPr>
      </w:pPr>
      <w:r>
        <w:rPr>
          <w:rFonts w:ascii="宋体" w:hAnsi="宋体" w:hint="eastAsia"/>
          <w:szCs w:val="21"/>
        </w:rPr>
        <w:t>8．</w:t>
      </w:r>
      <w:r w:rsidRPr="0027397C">
        <w:rPr>
          <w:rFonts w:ascii="宋体" w:hAnsi="宋体" w:hint="eastAsia"/>
          <w:szCs w:val="21"/>
        </w:rPr>
        <w:t>考虑域名y.abc.com的解析过程，请在图中画出本地域名到其它域名服务器的迭代查询和递归查询的过程</w:t>
      </w:r>
      <w:r w:rsidRPr="0027397C">
        <w:rPr>
          <w:rFonts w:ascii="宋体" w:hAnsi="宋体"/>
          <w:szCs w:val="21"/>
        </w:rPr>
        <w:t>。</w:t>
      </w:r>
      <w:r w:rsidRPr="0027397C">
        <w:rPr>
          <w:rFonts w:ascii="宋体" w:hAnsi="宋体" w:hint="eastAsia"/>
          <w:szCs w:val="21"/>
        </w:rPr>
        <w:t>请画出查询请求和响应的箭头和它们的顺序号。并分析迭代查询和递归查询的优缺点。</w:t>
      </w:r>
      <w:r w:rsidRPr="005B3FE2">
        <w:rPr>
          <w:rFonts w:ascii="宋体" w:hAnsi="宋体" w:hint="eastAsia"/>
          <w:szCs w:val="21"/>
        </w:rPr>
        <w:t>（6分）</w:t>
      </w:r>
    </w:p>
    <w:p w:rsidR="00D80CE1" w:rsidRDefault="00D80CE1" w:rsidP="00D80CE1">
      <w:pPr>
        <w:spacing w:line="340" w:lineRule="atLeast"/>
        <w:ind w:firstLineChars="100" w:firstLine="210"/>
      </w:pPr>
      <w:r>
        <w:object w:dxaOrig="7202" w:dyaOrig="5399">
          <v:shape id="_x0000_i1027" type="#_x0000_t75" style="width:168.45pt;height:200.45pt" o:ole="">
            <v:imagedata r:id="rId12" o:title="" croptop="4031f" cropbottom="12819f" cropright="35005f"/>
          </v:shape>
          <o:OLEObject Type="Embed" ProgID="PowerPoint.Show.8" ShapeID="_x0000_i1027" DrawAspect="Content" ObjectID="_1590646989" r:id="rId13"/>
        </w:object>
      </w:r>
      <w:r>
        <w:rPr>
          <w:rFonts w:hint="eastAsia"/>
        </w:rPr>
        <w:t xml:space="preserve">          </w:t>
      </w:r>
      <w:r>
        <w:object w:dxaOrig="7202" w:dyaOrig="5399">
          <v:shape id="_x0000_i1028" type="#_x0000_t75" style="width:164.85pt;height:198.75pt" o:ole="">
            <v:imagedata r:id="rId14" o:title="" croptop="4085f" cropbottom="13330f" cropleft="35603f"/>
          </v:shape>
          <o:OLEObject Type="Embed" ProgID="PowerPoint.Show.8" ShapeID="_x0000_i1028" DrawAspect="Content" ObjectID="_1590646990" r:id="rId15"/>
        </w:object>
      </w:r>
    </w:p>
    <w:p w:rsidR="00D80CE1" w:rsidRDefault="00D80CE1" w:rsidP="00D80CE1">
      <w:pPr>
        <w:spacing w:line="340" w:lineRule="atLeast"/>
        <w:ind w:left="840" w:firstLineChars="200" w:firstLine="420"/>
        <w:rPr>
          <w:rFonts w:ascii="Courier New" w:hAnsi="Courier New"/>
        </w:rPr>
      </w:pPr>
      <w:r>
        <w:rPr>
          <w:rFonts w:hint="eastAsia"/>
        </w:rPr>
        <w:t>迭代查询　　　　　　　　　　　　　　　　　　　递归查询</w:t>
      </w:r>
    </w:p>
    <w:p w:rsidR="00D80CE1" w:rsidRDefault="00D80CE1" w:rsidP="00D80CE1">
      <w:pPr>
        <w:snapToGrid w:val="0"/>
        <w:spacing w:line="360" w:lineRule="exact"/>
        <w:ind w:firstLineChars="200" w:firstLine="420"/>
        <w:rPr>
          <w:rFonts w:ascii="宋体" w:hAnsi="宋体"/>
          <w:szCs w:val="21"/>
        </w:rPr>
      </w:pPr>
      <w:r>
        <w:rPr>
          <w:rFonts w:hint="eastAsia"/>
          <w:szCs w:val="21"/>
        </w:rPr>
        <w:lastRenderedPageBreak/>
        <w:t>递归查询减少了客户机请求服务器的次数，但对于被查询的域名服务器负担太大，而采用迭代查询时，客户机需要多次请求不同的服务器，负担重，但被请求的服务器负担很轻，因此，通常采取的模式是：从请求主机到本地域名服务器的查询是</w:t>
      </w:r>
      <w:r>
        <w:rPr>
          <w:rFonts w:hint="eastAsia"/>
        </w:rPr>
        <w:t>递归查询，而其余的查询是迭代查询。</w:t>
      </w:r>
      <w:bookmarkStart w:id="0" w:name="_GoBack"/>
      <w:bookmarkEnd w:id="0"/>
    </w:p>
    <w:sectPr w:rsidR="00D80CE1">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C6A" w:rsidRDefault="00C31C6A">
      <w:r>
        <w:separator/>
      </w:r>
    </w:p>
  </w:endnote>
  <w:endnote w:type="continuationSeparator" w:id="0">
    <w:p w:rsidR="00C31C6A" w:rsidRDefault="00C3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83" w:rsidRDefault="00DE2A83">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E2A83" w:rsidRDefault="00DE2A83">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A83" w:rsidRDefault="00DE2A83">
    <w:pPr>
      <w:pStyle w:val="a3"/>
      <w:framePr w:wrap="around" w:vAnchor="text" w:hAnchor="margin" w:xAlign="center" w:y="1"/>
      <w:rPr>
        <w:rStyle w:val="a4"/>
      </w:rPr>
    </w:pPr>
    <w:r>
      <w:rPr>
        <w:rStyle w:val="a4"/>
        <w:rFonts w:hint="eastAsia"/>
      </w:rPr>
      <w:t>11</w:t>
    </w:r>
  </w:p>
  <w:p w:rsidR="00DE2A83" w:rsidRDefault="00DE2A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C6A" w:rsidRDefault="00C31C6A">
      <w:r>
        <w:separator/>
      </w:r>
    </w:p>
  </w:footnote>
  <w:footnote w:type="continuationSeparator" w:id="0">
    <w:p w:rsidR="00C31C6A" w:rsidRDefault="00C31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90C9F"/>
    <w:multiLevelType w:val="hybridMultilevel"/>
    <w:tmpl w:val="443C3CAC"/>
    <w:lvl w:ilvl="0" w:tplc="38B276C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5012544"/>
    <w:multiLevelType w:val="singleLevel"/>
    <w:tmpl w:val="B9BCEAD8"/>
    <w:lvl w:ilvl="0">
      <w:start w:val="1"/>
      <w:numFmt w:val="decimal"/>
      <w:lvlText w:val="%1."/>
      <w:lvlJc w:val="left"/>
      <w:pPr>
        <w:tabs>
          <w:tab w:val="num" w:pos="525"/>
        </w:tabs>
        <w:ind w:left="525" w:hanging="210"/>
      </w:pPr>
      <w:rPr>
        <w:rFonts w:hint="eastAsia"/>
      </w:rPr>
    </w:lvl>
  </w:abstractNum>
  <w:abstractNum w:abstractNumId="2">
    <w:nsid w:val="7455400D"/>
    <w:multiLevelType w:val="hybridMultilevel"/>
    <w:tmpl w:val="7EDC5A58"/>
    <w:lvl w:ilvl="0" w:tplc="38B276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5867610"/>
    <w:multiLevelType w:val="singleLevel"/>
    <w:tmpl w:val="0CD21EFA"/>
    <w:lvl w:ilvl="0">
      <w:start w:val="1"/>
      <w:numFmt w:val="japaneseCounting"/>
      <w:lvlText w:val="%1、"/>
      <w:lvlJc w:val="left"/>
      <w:pPr>
        <w:tabs>
          <w:tab w:val="num" w:pos="555"/>
        </w:tabs>
        <w:ind w:left="555" w:hanging="555"/>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5F3"/>
    <w:rsid w:val="00001884"/>
    <w:rsid w:val="00007A7A"/>
    <w:rsid w:val="00011ABA"/>
    <w:rsid w:val="00012524"/>
    <w:rsid w:val="00014C35"/>
    <w:rsid w:val="00054528"/>
    <w:rsid w:val="000607D7"/>
    <w:rsid w:val="00061AA9"/>
    <w:rsid w:val="00065BCE"/>
    <w:rsid w:val="00082940"/>
    <w:rsid w:val="000963C9"/>
    <w:rsid w:val="000F4AB8"/>
    <w:rsid w:val="000F6D2A"/>
    <w:rsid w:val="00152F5D"/>
    <w:rsid w:val="00161C5A"/>
    <w:rsid w:val="00161CC3"/>
    <w:rsid w:val="00175F2C"/>
    <w:rsid w:val="001B09AB"/>
    <w:rsid w:val="001B51EB"/>
    <w:rsid w:val="001C39F5"/>
    <w:rsid w:val="001E50A4"/>
    <w:rsid w:val="00246C33"/>
    <w:rsid w:val="00271DF9"/>
    <w:rsid w:val="002722BA"/>
    <w:rsid w:val="002B4DE6"/>
    <w:rsid w:val="002F296F"/>
    <w:rsid w:val="002F7A24"/>
    <w:rsid w:val="00300664"/>
    <w:rsid w:val="00306A7F"/>
    <w:rsid w:val="00334FE0"/>
    <w:rsid w:val="00342B7A"/>
    <w:rsid w:val="003557FC"/>
    <w:rsid w:val="0037470B"/>
    <w:rsid w:val="003913BD"/>
    <w:rsid w:val="003E6FAF"/>
    <w:rsid w:val="00410D6C"/>
    <w:rsid w:val="0041734A"/>
    <w:rsid w:val="004371AA"/>
    <w:rsid w:val="00437D09"/>
    <w:rsid w:val="00475E15"/>
    <w:rsid w:val="0049389A"/>
    <w:rsid w:val="00511E8C"/>
    <w:rsid w:val="00523E57"/>
    <w:rsid w:val="005243B5"/>
    <w:rsid w:val="005264F4"/>
    <w:rsid w:val="00535237"/>
    <w:rsid w:val="0053530C"/>
    <w:rsid w:val="005406E0"/>
    <w:rsid w:val="00590DBA"/>
    <w:rsid w:val="005A3D53"/>
    <w:rsid w:val="005C00A2"/>
    <w:rsid w:val="005C5F1B"/>
    <w:rsid w:val="005E4C88"/>
    <w:rsid w:val="00613CD5"/>
    <w:rsid w:val="0061762F"/>
    <w:rsid w:val="00633D53"/>
    <w:rsid w:val="0064267F"/>
    <w:rsid w:val="006456C1"/>
    <w:rsid w:val="00654CD6"/>
    <w:rsid w:val="00664555"/>
    <w:rsid w:val="006812C6"/>
    <w:rsid w:val="00690933"/>
    <w:rsid w:val="006D4561"/>
    <w:rsid w:val="006D4DD2"/>
    <w:rsid w:val="006E3723"/>
    <w:rsid w:val="006E5C5F"/>
    <w:rsid w:val="007001A6"/>
    <w:rsid w:val="00742570"/>
    <w:rsid w:val="0076345A"/>
    <w:rsid w:val="00783C04"/>
    <w:rsid w:val="007939D1"/>
    <w:rsid w:val="0079540E"/>
    <w:rsid w:val="007B55F3"/>
    <w:rsid w:val="007D474B"/>
    <w:rsid w:val="007F2815"/>
    <w:rsid w:val="00810E0E"/>
    <w:rsid w:val="00812EE7"/>
    <w:rsid w:val="0081762B"/>
    <w:rsid w:val="008254C6"/>
    <w:rsid w:val="0083010E"/>
    <w:rsid w:val="008368B9"/>
    <w:rsid w:val="00847BC1"/>
    <w:rsid w:val="00855A2E"/>
    <w:rsid w:val="00884E48"/>
    <w:rsid w:val="008F0CA8"/>
    <w:rsid w:val="00905A0A"/>
    <w:rsid w:val="00920047"/>
    <w:rsid w:val="00937283"/>
    <w:rsid w:val="00957E09"/>
    <w:rsid w:val="009848BA"/>
    <w:rsid w:val="009A50C0"/>
    <w:rsid w:val="009B19FD"/>
    <w:rsid w:val="009B589D"/>
    <w:rsid w:val="00A11948"/>
    <w:rsid w:val="00A46135"/>
    <w:rsid w:val="00A51C93"/>
    <w:rsid w:val="00A747E1"/>
    <w:rsid w:val="00A9211A"/>
    <w:rsid w:val="00AD1533"/>
    <w:rsid w:val="00AD5D45"/>
    <w:rsid w:val="00B97698"/>
    <w:rsid w:val="00BA6AF8"/>
    <w:rsid w:val="00BE1439"/>
    <w:rsid w:val="00C00D3E"/>
    <w:rsid w:val="00C217D3"/>
    <w:rsid w:val="00C31C6A"/>
    <w:rsid w:val="00C7522F"/>
    <w:rsid w:val="00C909FF"/>
    <w:rsid w:val="00CB415B"/>
    <w:rsid w:val="00CC5899"/>
    <w:rsid w:val="00CC592D"/>
    <w:rsid w:val="00CD5509"/>
    <w:rsid w:val="00CD5A54"/>
    <w:rsid w:val="00CE67B6"/>
    <w:rsid w:val="00D31115"/>
    <w:rsid w:val="00D50D88"/>
    <w:rsid w:val="00D66A75"/>
    <w:rsid w:val="00D74B23"/>
    <w:rsid w:val="00D80CE1"/>
    <w:rsid w:val="00DB7ED6"/>
    <w:rsid w:val="00DE2A83"/>
    <w:rsid w:val="00DE5D85"/>
    <w:rsid w:val="00DF6A45"/>
    <w:rsid w:val="00E002D9"/>
    <w:rsid w:val="00E053AD"/>
    <w:rsid w:val="00E304FB"/>
    <w:rsid w:val="00E574CD"/>
    <w:rsid w:val="00E61185"/>
    <w:rsid w:val="00E62421"/>
    <w:rsid w:val="00E93622"/>
    <w:rsid w:val="00E95C24"/>
    <w:rsid w:val="00E962DB"/>
    <w:rsid w:val="00ED6EAA"/>
    <w:rsid w:val="00EE28AF"/>
    <w:rsid w:val="00EE649F"/>
    <w:rsid w:val="00F1526A"/>
    <w:rsid w:val="00F21648"/>
    <w:rsid w:val="00F26B7D"/>
    <w:rsid w:val="00F62FD4"/>
    <w:rsid w:val="00F94E74"/>
    <w:rsid w:val="00FB37C9"/>
    <w:rsid w:val="00FC6E15"/>
    <w:rsid w:val="00FD1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9EE38CC7-7C33-46FE-85C6-1AC16226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snapToGrid w:val="0"/>
      <w:jc w:val="left"/>
    </w:pPr>
    <w:rPr>
      <w:sz w:val="18"/>
      <w:szCs w:val="18"/>
    </w:rPr>
  </w:style>
  <w:style w:type="character" w:styleId="a4">
    <w:name w:val="page number"/>
    <w:basedOn w:val="a0"/>
    <w:semiHidden/>
  </w:style>
  <w:style w:type="paragraph" w:styleId="a5">
    <w:name w:val="header"/>
    <w:basedOn w:val="a"/>
    <w:semiHidden/>
    <w:pPr>
      <w:pBdr>
        <w:bottom w:val="single" w:sz="6" w:space="1" w:color="auto"/>
      </w:pBdr>
      <w:tabs>
        <w:tab w:val="center" w:pos="4153"/>
        <w:tab w:val="right" w:pos="8306"/>
      </w:tabs>
      <w:snapToGrid w:val="0"/>
      <w:jc w:val="center"/>
    </w:pPr>
    <w:rPr>
      <w:sz w:val="18"/>
      <w:szCs w:val="18"/>
    </w:rPr>
  </w:style>
  <w:style w:type="paragraph" w:styleId="a6">
    <w:name w:val="Document Map"/>
    <w:basedOn w:val="a"/>
    <w:semiHidden/>
    <w:rsid w:val="00742570"/>
    <w:pPr>
      <w:shd w:val="clear" w:color="auto" w:fill="000080"/>
    </w:pPr>
  </w:style>
  <w:style w:type="table" w:styleId="a7">
    <w:name w:val="Table Grid"/>
    <w:basedOn w:val="a1"/>
    <w:rsid w:val="0083010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uiPriority w:val="99"/>
    <w:semiHidden/>
    <w:unhideWhenUsed/>
    <w:rsid w:val="007001A6"/>
    <w:rPr>
      <w:sz w:val="21"/>
      <w:szCs w:val="21"/>
    </w:rPr>
  </w:style>
  <w:style w:type="paragraph" w:styleId="a9">
    <w:name w:val="annotation text"/>
    <w:basedOn w:val="a"/>
    <w:link w:val="Char"/>
    <w:uiPriority w:val="99"/>
    <w:semiHidden/>
    <w:unhideWhenUsed/>
    <w:rsid w:val="007001A6"/>
    <w:pPr>
      <w:jc w:val="left"/>
    </w:pPr>
    <w:rPr>
      <w:lang w:val="x-none" w:eastAsia="x-none"/>
    </w:rPr>
  </w:style>
  <w:style w:type="character" w:customStyle="1" w:styleId="Char">
    <w:name w:val="批注文字 Char"/>
    <w:link w:val="a9"/>
    <w:uiPriority w:val="99"/>
    <w:semiHidden/>
    <w:rsid w:val="007001A6"/>
    <w:rPr>
      <w:kern w:val="2"/>
      <w:sz w:val="21"/>
    </w:rPr>
  </w:style>
  <w:style w:type="paragraph" w:styleId="aa">
    <w:name w:val="annotation subject"/>
    <w:basedOn w:val="a9"/>
    <w:next w:val="a9"/>
    <w:link w:val="Char0"/>
    <w:uiPriority w:val="99"/>
    <w:semiHidden/>
    <w:unhideWhenUsed/>
    <w:rsid w:val="007001A6"/>
    <w:rPr>
      <w:b/>
      <w:bCs/>
    </w:rPr>
  </w:style>
  <w:style w:type="character" w:customStyle="1" w:styleId="Char0">
    <w:name w:val="批注主题 Char"/>
    <w:link w:val="aa"/>
    <w:uiPriority w:val="99"/>
    <w:semiHidden/>
    <w:rsid w:val="007001A6"/>
    <w:rPr>
      <w:b/>
      <w:bCs/>
      <w:kern w:val="2"/>
      <w:sz w:val="21"/>
    </w:rPr>
  </w:style>
  <w:style w:type="paragraph" w:styleId="ab">
    <w:name w:val="Balloon Text"/>
    <w:basedOn w:val="a"/>
    <w:link w:val="Char1"/>
    <w:uiPriority w:val="99"/>
    <w:semiHidden/>
    <w:unhideWhenUsed/>
    <w:rsid w:val="007001A6"/>
    <w:rPr>
      <w:sz w:val="18"/>
      <w:szCs w:val="18"/>
      <w:lang w:val="x-none" w:eastAsia="x-none"/>
    </w:rPr>
  </w:style>
  <w:style w:type="character" w:customStyle="1" w:styleId="Char1">
    <w:name w:val="批注框文本 Char"/>
    <w:link w:val="ab"/>
    <w:uiPriority w:val="99"/>
    <w:semiHidden/>
    <w:rsid w:val="007001A6"/>
    <w:rPr>
      <w:kern w:val="2"/>
      <w:sz w:val="18"/>
      <w:szCs w:val="18"/>
    </w:rPr>
  </w:style>
  <w:style w:type="paragraph" w:styleId="ac">
    <w:name w:val="List Paragraph"/>
    <w:basedOn w:val="a"/>
    <w:uiPriority w:val="34"/>
    <w:qFormat/>
    <w:rsid w:val="00817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oleObject" Target="embeddings/Microsoft_PowerPoint_97-2003_____3.ppt"/><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2.vsd"/><Relationship Id="rId5" Type="http://schemas.openxmlformats.org/officeDocument/2006/relationships/footnotes" Target="footnotes.xml"/><Relationship Id="rId15" Type="http://schemas.openxmlformats.org/officeDocument/2006/relationships/oleObject" Target="embeddings/Microsoft_PowerPoint_97-2003_____4.ppt"/><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455</Words>
  <Characters>2594</Characters>
  <Application>Microsoft Office Word</Application>
  <DocSecurity>0</DocSecurity>
  <Lines>21</Lines>
  <Paragraphs>6</Paragraphs>
  <ScaleCrop>false</ScaleCrop>
  <Company>dadaoyangdecai</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试卷库样卷</dc:title>
  <dc:subject/>
  <dc:creator>zhangchen</dc:creator>
  <cp:keywords/>
  <dc:description/>
  <cp:lastModifiedBy>win7</cp:lastModifiedBy>
  <cp:revision>3</cp:revision>
  <dcterms:created xsi:type="dcterms:W3CDTF">2015-11-23T09:39:00Z</dcterms:created>
  <dcterms:modified xsi:type="dcterms:W3CDTF">2018-06-16T01:36:00Z</dcterms:modified>
</cp:coreProperties>
</file>