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C090A" w14:textId="32928B7E" w:rsidR="000137CE" w:rsidRPr="00A43CDE" w:rsidRDefault="000137CE" w:rsidP="00A43CDE">
      <w:pPr>
        <w:jc w:val="center"/>
        <w:rPr>
          <w:rFonts w:ascii="Garamond" w:hAnsi="Garamond"/>
          <w:sz w:val="32"/>
          <w:szCs w:val="32"/>
          <w:lang w:val="en-US"/>
        </w:rPr>
      </w:pPr>
      <w:r w:rsidRPr="001A2ACD">
        <w:rPr>
          <w:rFonts w:ascii="Garamond" w:hAnsi="Garamond"/>
          <w:sz w:val="32"/>
          <w:szCs w:val="32"/>
        </w:rPr>
        <w:t>Hamming Cod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AC795" wp14:editId="2F074E69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1058082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84002" w14:textId="77777777" w:rsidR="000137CE" w:rsidRPr="00C84A3B" w:rsidRDefault="000137CE" w:rsidP="000137CE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AC79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84.9pt;margin-top:82.6pt;width: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" stroked="f">
                <v:textbox style="mso-fit-shape-to-text:t" inset="0,0,0,0">
                  <w:txbxContent>
                    <w:p w14:paraId="43A84002" w14:textId="77777777" w:rsidR="000137CE" w:rsidRPr="00C84A3B" w:rsidRDefault="000137CE" w:rsidP="000137CE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657DD39" wp14:editId="33CEADB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9527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hint="eastAsia"/>
          <w:sz w:val="32"/>
          <w:szCs w:val="32"/>
        </w:rPr>
        <w:t>e</w:t>
      </w:r>
      <w:r w:rsidR="009F4565">
        <w:rPr>
          <w:rFonts w:ascii="Garamond" w:hAnsi="Garamond"/>
          <w:sz w:val="32"/>
          <w:szCs w:val="32"/>
        </w:rPr>
        <w:t xml:space="preserve"> (Decode)</w:t>
      </w:r>
      <w:r>
        <w:rPr>
          <w:rFonts w:ascii="Garamond" w:hAnsi="Garamond"/>
          <w:sz w:val="32"/>
          <w:szCs w:val="32"/>
        </w:rPr>
        <w:t xml:space="preserve"> | </w:t>
      </w:r>
      <w:r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</w:tblGrid>
      <w:tr w:rsidR="00A43CDE" w:rsidRPr="003C6E7F" w14:paraId="136B1A1B" w14:textId="77777777" w:rsidTr="00A43CDE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D1978A" w14:textId="77777777" w:rsidR="00A43CDE" w:rsidRPr="003C6E7F" w:rsidRDefault="00A43CDE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0AF5D82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2A2E591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E4DE55D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D64DF21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/>
            </w:tcBorders>
            <w:vAlign w:val="center"/>
          </w:tcPr>
          <w:p w14:paraId="11D0AD43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</w:tcBorders>
            <w:vAlign w:val="center"/>
          </w:tcPr>
          <w:p w14:paraId="0D93A6A1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C00000"/>
            </w:tcBorders>
            <w:vAlign w:val="center"/>
          </w:tcPr>
          <w:p w14:paraId="746C264F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</w:tcBorders>
            <w:vAlign w:val="center"/>
          </w:tcPr>
          <w:p w14:paraId="74068AE6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A0B9077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/>
            </w:tcBorders>
            <w:vAlign w:val="center"/>
          </w:tcPr>
          <w:p w14:paraId="68B20942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right w:val="single" w:sz="2" w:space="0" w:color="000000" w:themeColor="text1"/>
            </w:tcBorders>
            <w:vAlign w:val="center"/>
          </w:tcPr>
          <w:p w14:paraId="111A15A0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30BC5D23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54DE287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7F83493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6805DBF1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3D3A602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994856D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1CF7340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E85311F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66BA480D" w14:textId="77777777" w:rsidR="00A43CDE" w:rsidRPr="003C6E7F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</w:tr>
      <w:tr w:rsidR="00A43CDE" w:rsidRPr="003C6E7F" w14:paraId="3AE2DE60" w14:textId="77777777" w:rsidTr="00A43CD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D52932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229A1D29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D5D7801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D16420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CFB0E71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/>
            </w:tcBorders>
            <w:vAlign w:val="center"/>
          </w:tcPr>
          <w:p w14:paraId="2665F7B1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auto"/>
            </w:tcBorders>
            <w:vAlign w:val="center"/>
          </w:tcPr>
          <w:p w14:paraId="30DC17B2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0685CBB4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5E4692B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A379FA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/>
            </w:tcBorders>
            <w:vAlign w:val="center"/>
          </w:tcPr>
          <w:p w14:paraId="388B401E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1277FA3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735867A7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18D70E6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30EB5D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1C23762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2D39A52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AD40EF6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44EBEAC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7BF59503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7628DB4" w14:textId="77777777" w:rsidR="00A43CDE" w:rsidRPr="003C6E7F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A43CDE" w:rsidRPr="001A2ACD" w14:paraId="5DCDC664" w14:textId="77777777" w:rsidTr="00A43CD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2C79D441" w14:textId="77777777" w:rsidR="00A43CDE" w:rsidRPr="001A2ACD" w:rsidRDefault="00A43CDE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58D0911C" w14:textId="4507771F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545BD4A9" w14:textId="09B7F534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61FA2A0A" w14:textId="3B206D56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552BA8E2" w14:textId="728096AA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/>
            </w:tcBorders>
            <w:vAlign w:val="center"/>
          </w:tcPr>
          <w:p w14:paraId="06FACB7C" w14:textId="6C207DC5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000000" w:themeColor="text1"/>
            </w:tcBorders>
            <w:vAlign w:val="center"/>
          </w:tcPr>
          <w:p w14:paraId="5E5CFE4E" w14:textId="6B430E79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C00000"/>
            </w:tcBorders>
            <w:vAlign w:val="center"/>
          </w:tcPr>
          <w:p w14:paraId="3094E143" w14:textId="3D174956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5A928288" w14:textId="41654AB3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41A68847" w14:textId="65EF826D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/>
            </w:tcBorders>
            <w:vAlign w:val="center"/>
          </w:tcPr>
          <w:p w14:paraId="2CC6E2B6" w14:textId="306B81CA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4F42E91" w14:textId="275EF555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06AB5156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755C0FDA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67D92690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0A952A2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AD3CF0B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ABAA9B2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60CDD32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68E7E3C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338DB10B" w14:textId="77777777" w:rsidR="00A43CD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0745F4EB" w14:textId="77777777" w:rsidR="00A43CDE" w:rsidRPr="009C4608" w:rsidRDefault="00A43CDE" w:rsidP="000137CE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0137CE" w:rsidRPr="001A2ACD" w14:paraId="7B7AF6CE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DB37689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>
              <w:rPr>
                <w:rFonts w:ascii="Garamond" w:hAnsi="Garamond" w:hint="eastAsia"/>
                <w:lang w:val="en-US"/>
              </w:rPr>
              <w:t xml:space="preserve"> (k)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8D73E8F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>
              <w:rPr>
                <w:rFonts w:ascii="Garamond" w:hAnsi="Garamond" w:hint="eastAsia"/>
                <w:lang w:val="en-US"/>
              </w:rPr>
              <w:t xml:space="preserve"> (m)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87D729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>
              <w:rPr>
                <w:rFonts w:ascii="Garamond" w:hAnsi="Garamond" w:hint="eastAsia"/>
                <w:lang w:val="en-US"/>
              </w:rPr>
              <w:t xml:space="preserve"> (n)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55DFE3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>
              <w:rPr>
                <w:rFonts w:ascii="Garamond" w:hAnsi="Garamond" w:hint="eastAsia"/>
                <w:lang w:val="en-US"/>
              </w:rPr>
              <w:t xml:space="preserve">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0137CE" w:rsidRPr="001A2ACD" w14:paraId="4A4CAC90" w14:textId="77777777" w:rsidTr="00A43CD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75B39E4" w14:textId="62B0673E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C8BFD0" w14:textId="4EA4C1F6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735C30" w14:textId="763C8287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A47E2B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0000"/>
            <w:vAlign w:val="center"/>
          </w:tcPr>
          <w:p w14:paraId="0A892492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7A84DAA3" w14:textId="77777777" w:rsidR="000137CE" w:rsidRPr="009C4608" w:rsidRDefault="000137CE" w:rsidP="000137CE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62"/>
        <w:gridCol w:w="437"/>
        <w:gridCol w:w="578"/>
        <w:gridCol w:w="581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737"/>
        <w:gridCol w:w="737"/>
        <w:gridCol w:w="737"/>
        <w:gridCol w:w="737"/>
        <w:gridCol w:w="737"/>
        <w:gridCol w:w="737"/>
        <w:gridCol w:w="712"/>
      </w:tblGrid>
      <w:tr w:rsidR="00A43CDE" w:rsidRPr="001A2ACD" w14:paraId="735A2E7D" w14:textId="77777777" w:rsidTr="00A43CDE">
        <w:trPr>
          <w:jc w:val="center"/>
        </w:trPr>
        <w:tc>
          <w:tcPr>
            <w:tcW w:w="871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4A69C" w14:textId="77777777" w:rsidR="000137CE" w:rsidRPr="001A2ACD" w:rsidRDefault="000137CE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4389133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274C43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A56E0C" w14:textId="77777777" w:rsidR="000137CE" w:rsidRPr="00C0460A" w:rsidRDefault="000137CE" w:rsidP="001F65FD">
            <w:pPr>
              <w:jc w:val="center"/>
              <w:rPr>
                <w:rFonts w:ascii="Garamond" w:hAnsi="Garamond"/>
                <w:color w:val="C00000"/>
                <w:lang w:val="en-US"/>
              </w:rPr>
            </w:pPr>
            <w:r w:rsidRPr="00C0460A">
              <w:rPr>
                <w:rFonts w:ascii="Garamond" w:hAnsi="Garamond"/>
                <w:color w:val="C00000"/>
                <w:lang w:val="en-US"/>
              </w:rPr>
              <w:t>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7B95AD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2A0D73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52DB81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09BBBED4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02949220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8B69791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E14329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FDA5030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543288A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770D94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E509945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1514AFE1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5AC0CF9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447A9C2D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C63D85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32E2A0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2CB64A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0137CE" w:rsidRPr="001A2ACD" w14:paraId="2545A626" w14:textId="77777777" w:rsidTr="00A43CDE">
        <w:trPr>
          <w:jc w:val="center"/>
        </w:trPr>
        <w:tc>
          <w:tcPr>
            <w:tcW w:w="871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B66A0B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220F12C5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374FE330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CB7731" w14:textId="77777777" w:rsidR="000137CE" w:rsidRPr="00C0460A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  <w:t>d1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2EA8429B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1009CE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54E0FA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5547B90D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3B930695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2705A53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45CD9C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FEDC100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F11E30F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4089EC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F7E38D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1AE15046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50D13BCF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05F05EC0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6FAA76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EB7257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8E6F03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0137CE" w:rsidRPr="001A2ACD" w14:paraId="284795FF" w14:textId="77777777" w:rsidTr="00A43CDE">
        <w:trPr>
          <w:jc w:val="center"/>
        </w:trPr>
        <w:tc>
          <w:tcPr>
            <w:tcW w:w="5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C03D465" w14:textId="77777777" w:rsidR="000137CE" w:rsidRPr="00135545" w:rsidRDefault="000137CE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4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F829AB" w14:textId="77777777" w:rsidR="000137CE" w:rsidRPr="00C0460A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  <w:t>1</w:t>
            </w:r>
          </w:p>
        </w:tc>
        <w:tc>
          <w:tcPr>
            <w:tcW w:w="18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0634C15" w14:textId="77777777" w:rsidR="000137CE" w:rsidRPr="001A2ACD" w:rsidRDefault="000137C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7C6A75A0" w14:textId="4194CF29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B2F7D94" w14:textId="04DC3E8D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07F1619F" w14:textId="27BC20CA" w:rsidR="000137CE" w:rsidRPr="00C0460A" w:rsidRDefault="00A43CDE" w:rsidP="001F65FD">
            <w:pPr>
              <w:jc w:val="center"/>
              <w:rPr>
                <w:rFonts w:ascii="Garamond" w:hAnsi="Garamond"/>
                <w:b/>
                <w:b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color w:val="C00000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23AD5D8" w14:textId="7742A6F1" w:rsidR="000137CE" w:rsidRPr="001A2ACD" w:rsidRDefault="00A43CDE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362AAB71" w14:textId="77D2C10D" w:rsidR="000137CE" w:rsidRPr="00C0460A" w:rsidRDefault="00A43CDE" w:rsidP="001F65F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DFFDE14" w14:textId="6B44FE04" w:rsidR="000137CE" w:rsidRPr="00C0460A" w:rsidRDefault="00A43CDE" w:rsidP="001F65F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7BF75870" w14:textId="1AE62B2A" w:rsidR="000137CE" w:rsidRPr="00C0460A" w:rsidRDefault="00A43CDE" w:rsidP="001F65F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  <w:right w:val="single" w:sz="2" w:space="0" w:color="000000" w:themeColor="text1"/>
            </w:tcBorders>
            <w:vAlign w:val="center"/>
          </w:tcPr>
          <w:p w14:paraId="5B08C336" w14:textId="675C02E2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7A35D87D" w14:textId="21B1EC43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7EBF267F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righ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0634D658" w14:textId="41C17D6A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340F995A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557AF20D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68A4CD30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15609CEE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36711EEB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2CBBE9A6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3FFF5BB3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26DA610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888AF5" w14:textId="77777777" w:rsidR="000137CE" w:rsidRPr="001A2ACD" w:rsidRDefault="000137CE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A43CDE" w:rsidRPr="001A2ACD" w14:paraId="121E6818" w14:textId="77777777" w:rsidTr="00A43CD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522BEE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6C3090" w14:textId="77777777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  <w:t>1</w:t>
            </w:r>
          </w:p>
        </w:tc>
        <w:tc>
          <w:tcPr>
            <w:tcW w:w="1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58FDBC1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6AEE53FA" w14:textId="1782C66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shd w:val="clear" w:color="auto" w:fill="FFFF00"/>
            <w:vAlign w:val="center"/>
          </w:tcPr>
          <w:p w14:paraId="541887FE" w14:textId="5CEA5763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4C2603F3" w14:textId="73BA80F9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color w:val="C00000"/>
                <w:lang w:val="en-US"/>
              </w:rPr>
              <w:t>1</w:t>
            </w:r>
          </w:p>
        </w:tc>
        <w:tc>
          <w:tcPr>
            <w:tcW w:w="189" w:type="pct"/>
            <w:vAlign w:val="center"/>
          </w:tcPr>
          <w:p w14:paraId="69725199" w14:textId="54F2CABD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vAlign w:val="center"/>
          </w:tcPr>
          <w:p w14:paraId="61B14FFE" w14:textId="01589F4A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6A56B550" w14:textId="14AD96E3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1B76A970" w14:textId="396A6411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tcBorders>
              <w:left w:val="single" w:sz="18" w:space="0" w:color="C00000"/>
              <w:right w:val="single" w:sz="2" w:space="0" w:color="000000" w:themeColor="text1"/>
            </w:tcBorders>
            <w:vAlign w:val="center"/>
          </w:tcPr>
          <w:p w14:paraId="324EEC54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vAlign w:val="center"/>
          </w:tcPr>
          <w:p w14:paraId="18CD26AA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1150FA90" w14:textId="36F51264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6AA91FA1" w14:textId="72CF59B8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vAlign w:val="center"/>
          </w:tcPr>
          <w:p w14:paraId="752F61F7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35CE31F3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425EFC70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51072143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1993F99C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5CDB8939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6D2C2858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5214B39A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3" w:type="pct"/>
            <w:tcBorders>
              <w:right w:val="single" w:sz="18" w:space="0" w:color="auto"/>
            </w:tcBorders>
            <w:vAlign w:val="center"/>
          </w:tcPr>
          <w:p w14:paraId="7F3AE98B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A43CDE" w:rsidRPr="001A2ACD" w14:paraId="2184A1D7" w14:textId="77777777" w:rsidTr="00A43CD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8C1818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850D1D" w14:textId="77777777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i/>
                <w:iCs/>
                <w:color w:val="C00000"/>
                <w:lang w:val="en-US"/>
              </w:rPr>
              <w:t>0</w:t>
            </w:r>
          </w:p>
        </w:tc>
        <w:tc>
          <w:tcPr>
            <w:tcW w:w="1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2B54D473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7066FB1E" w14:textId="4D8A970E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vAlign w:val="center"/>
          </w:tcPr>
          <w:p w14:paraId="39BCA8B5" w14:textId="58D1DDF5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vAlign w:val="center"/>
          </w:tcPr>
          <w:p w14:paraId="15A0F682" w14:textId="063CF319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color w:val="C00000"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color w:val="C00000"/>
                <w:lang w:val="en-US"/>
              </w:rPr>
              <w:t>1</w:t>
            </w:r>
          </w:p>
        </w:tc>
        <w:tc>
          <w:tcPr>
            <w:tcW w:w="189" w:type="pct"/>
            <w:shd w:val="clear" w:color="auto" w:fill="FFFF00"/>
            <w:vAlign w:val="center"/>
          </w:tcPr>
          <w:p w14:paraId="5B1D8908" w14:textId="134974A0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171ECD67" w14:textId="54639364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13BAA590" w14:textId="0C4CC265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7A6E412D" w14:textId="28808723" w:rsidR="00A43CDE" w:rsidRPr="00C0460A" w:rsidRDefault="00A43CDE" w:rsidP="00A43CDE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C0460A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89" w:type="pct"/>
            <w:tcBorders>
              <w:left w:val="single" w:sz="18" w:space="0" w:color="C00000"/>
              <w:right w:val="single" w:sz="2" w:space="0" w:color="000000" w:themeColor="text1"/>
            </w:tcBorders>
            <w:vAlign w:val="center"/>
          </w:tcPr>
          <w:p w14:paraId="72C76091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vAlign w:val="center"/>
          </w:tcPr>
          <w:p w14:paraId="65D0993A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0E933E55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2" w:space="0" w:color="000000" w:themeColor="text1"/>
            </w:tcBorders>
            <w:vAlign w:val="center"/>
          </w:tcPr>
          <w:p w14:paraId="41CB0ACF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256A8F6D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040D157A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04FDAABD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128BB7BB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151434B6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4336F14D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2DD3DFE1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34408A77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3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0CB4E6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A43CDE" w:rsidRPr="001A2ACD" w14:paraId="592E6A4E" w14:textId="77777777" w:rsidTr="00A43CD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41771D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8394B7" w14:textId="19C325C1" w:rsidR="00A43CDE" w:rsidRPr="00B5638E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CECE9A7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77CC75D9" w14:textId="6E8C28F0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79D1EFEB" w14:textId="120B7880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05EE0316" w14:textId="5D1A7CF9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16F90816" w14:textId="5C393851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6AB7E418" w14:textId="1A326FCB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2BB65E16" w14:textId="1BF77599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18" w:space="0" w:color="C00000"/>
            </w:tcBorders>
            <w:vAlign w:val="center"/>
          </w:tcPr>
          <w:p w14:paraId="0E444504" w14:textId="7F67208E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C00000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6C1867D1" w14:textId="342AC512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7F53B40F" w14:textId="4329C301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492F9C4F" w14:textId="20143B0A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428C5C17" w14:textId="17B1EE6B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1DB5AC95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5DAA9BE1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752AF913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0CA25527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4AA96766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5FF090AA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2AEAB714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097E54A2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3" w:type="pct"/>
            <w:tcBorders>
              <w:right w:val="single" w:sz="18" w:space="0" w:color="auto"/>
            </w:tcBorders>
            <w:vAlign w:val="center"/>
          </w:tcPr>
          <w:p w14:paraId="4E818093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A43CDE" w:rsidRPr="001A2ACD" w14:paraId="6A7C9F7F" w14:textId="77777777" w:rsidTr="00A43CD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B1298C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93B952" w14:textId="77777777" w:rsidR="00A43CDE" w:rsidRPr="00B5638E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8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6D397A58" w14:textId="77777777" w:rsidR="00A43CDE" w:rsidRPr="001A2ACD" w:rsidRDefault="00A43CDE" w:rsidP="00A43CD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8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117700A" w14:textId="3258EDB5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0B320308" w14:textId="18A417D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8AB03C1" w14:textId="6A3359D6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3BBBF47" w14:textId="4F0A5290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04A60188" w14:textId="5A0E46C3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F955FBF" w14:textId="70BD889E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  <w:right w:val="single" w:sz="18" w:space="0" w:color="C00000"/>
            </w:tcBorders>
            <w:vAlign w:val="center"/>
          </w:tcPr>
          <w:p w14:paraId="50871C12" w14:textId="322F172D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C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A4CB7C7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C3333F2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35C9EE8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43491BDF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66BF21EF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4D85CB8E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20DED87C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14:paraId="2023D4FB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19AE630C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521A903C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601C3592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354011D5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3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5F8F284" w14:textId="77777777" w:rsidR="00A43CDE" w:rsidRPr="001A2ACD" w:rsidRDefault="00A43CDE" w:rsidP="00A43CD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9FFBA68" w14:textId="77777777" w:rsidR="000137CE" w:rsidRPr="009C4608" w:rsidRDefault="000137CE" w:rsidP="000137CE">
      <w:pPr>
        <w:rPr>
          <w:rFonts w:ascii="Garamond" w:hAnsi="Garamond"/>
          <w:sz w:val="18"/>
          <w:szCs w:val="18"/>
          <w:lang w:val="en-US"/>
        </w:rPr>
      </w:pPr>
    </w:p>
    <w:p w14:paraId="729EF781" w14:textId="33781555" w:rsidR="000137CE" w:rsidRPr="009C4608" w:rsidRDefault="00000000" w:rsidP="000137CE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=1⨁3⨁5⨁7=1</m:t>
          </m:r>
        </m:oMath>
      </m:oMathPara>
    </w:p>
    <w:p w14:paraId="5789F3E4" w14:textId="25D9D96F" w:rsidR="000137CE" w:rsidRPr="009C4608" w:rsidRDefault="00000000" w:rsidP="000137CE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=2⨁3⨁6⨁7=1</m:t>
          </m:r>
        </m:oMath>
      </m:oMathPara>
    </w:p>
    <w:p w14:paraId="625E5E8C" w14:textId="6439F435" w:rsidR="000137CE" w:rsidRPr="009C4608" w:rsidRDefault="00000000" w:rsidP="000137CE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=4⨁5⨁6⨁7=0</m:t>
          </m:r>
        </m:oMath>
      </m:oMathPara>
    </w:p>
    <w:p w14:paraId="595E1034" w14:textId="6A1827D6" w:rsidR="000137CE" w:rsidRPr="009C4608" w:rsidRDefault="00000000" w:rsidP="000137CE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08A07196" w14:textId="77777777" w:rsidR="000137CE" w:rsidRPr="009C4608" w:rsidRDefault="00000000" w:rsidP="000137CE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A43CDE" w:rsidRPr="001A2ACD" w14:paraId="4F2D8BAC" w14:textId="77777777" w:rsidTr="006E2FF7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A069AB" w14:textId="77777777" w:rsidR="00A43CDE" w:rsidRPr="001A2ACD" w:rsidRDefault="00A43CDE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C00000"/>
          </w:tcPr>
          <w:p w14:paraId="0802A45C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8680BBA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FF" w:themeFill="background1"/>
          </w:tcPr>
          <w:p w14:paraId="7A96C226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C00000"/>
            </w:tcBorders>
          </w:tcPr>
          <w:p w14:paraId="04A31502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</w:tcBorders>
          </w:tcPr>
          <w:p w14:paraId="7F69A219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27C9803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</w:tcPr>
          <w:p w14:paraId="50E07964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</w:tcPr>
          <w:p w14:paraId="4E9DC40C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576EE95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EAB8507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51B082D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9158DBF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AEBCBB4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2F280C6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1C42F13E" w14:textId="77777777" w:rsidR="00A43CDE" w:rsidRPr="001A2ACD" w:rsidRDefault="00A43CDE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A43CDE" w:rsidRPr="001A2ACD" w14:paraId="7BAED734" w14:textId="77777777" w:rsidTr="006E2FF7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42F83" w14:textId="77777777" w:rsidR="00A43CDE" w:rsidRPr="001A2ACD" w:rsidRDefault="00A43CDE" w:rsidP="00A43CD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00000"/>
            <w:vAlign w:val="center"/>
          </w:tcPr>
          <w:p w14:paraId="35AF68E4" w14:textId="05A6A08D" w:rsidR="00A43CDE" w:rsidRPr="001A2ACD" w:rsidRDefault="006E2FF7" w:rsidP="00A43CD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57C46D" w14:textId="2287487C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3175C05" w14:textId="51197A79" w:rsidR="00A43CDE" w:rsidRPr="001A2ACD" w:rsidRDefault="006E2FF7" w:rsidP="00A43CD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2231FE2A" w14:textId="11BE5167" w:rsidR="00A43CDE" w:rsidRPr="001A2ACD" w:rsidRDefault="006E2FF7" w:rsidP="00A43CD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  <w:vAlign w:val="center"/>
          </w:tcPr>
          <w:p w14:paraId="72F05CA2" w14:textId="4D45A46C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1EA8B8" w14:textId="03C1B26F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53B43AE" w14:textId="38E6EEB8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</w:tcPr>
          <w:p w14:paraId="5DA043D3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856D8C8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6C75668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84AC740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7CA9234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157B851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D46FD0D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66BEB4" w14:textId="77777777" w:rsidR="00A43CDE" w:rsidRPr="001A2ACD" w:rsidRDefault="00A43CDE" w:rsidP="00A43CDE">
            <w:pPr>
              <w:rPr>
                <w:rFonts w:ascii="Garamond" w:hAnsi="Garamond"/>
                <w:lang w:val="en-US"/>
              </w:rPr>
            </w:pPr>
          </w:p>
        </w:tc>
      </w:tr>
    </w:tbl>
    <w:p w14:paraId="670B4982" w14:textId="42409BDD" w:rsidR="00341544" w:rsidRPr="00341544" w:rsidRDefault="00341544" w:rsidP="000137CE">
      <w:pPr>
        <w:jc w:val="center"/>
        <w:rPr>
          <w:rFonts w:ascii="Garamond" w:hAnsi="Garamond"/>
          <w:lang w:val="en-US"/>
        </w:rPr>
      </w:pPr>
    </w:p>
    <w:sectPr w:rsidR="00341544" w:rsidRPr="00341544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E7AE5" w14:textId="77777777" w:rsidR="00A11726" w:rsidRDefault="00A11726" w:rsidP="005C7F93">
      <w:pPr>
        <w:spacing w:after="0" w:line="240" w:lineRule="auto"/>
      </w:pPr>
      <w:r>
        <w:separator/>
      </w:r>
    </w:p>
  </w:endnote>
  <w:endnote w:type="continuationSeparator" w:id="0">
    <w:p w14:paraId="3132E9F5" w14:textId="77777777" w:rsidR="00A11726" w:rsidRDefault="00A11726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gLiU_MSCS">
    <w:panose1 w:val="02020500000000000000"/>
    <w:charset w:val="88"/>
    <w:family w:val="roman"/>
    <w:pitch w:val="variable"/>
    <w:sig w:usb0="8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1CC18D27" w:rsidR="005C7F93" w:rsidRDefault="00341544">
    <w:pPr>
      <w:pStyle w:val="Footer"/>
    </w:pPr>
    <w:r w:rsidRPr="00341544">
      <w:t>Sun Jun  8 09:13:46 CST 2025</w:t>
    </w:r>
    <w:r w:rsidR="005C7F93">
      <w:ptab w:relativeTo="margin" w:alignment="center" w:leader="none"/>
    </w:r>
    <w:r w:rsidR="005C7F93">
      <w:t>v</w:t>
    </w:r>
    <w:r w:rsidR="00E73568">
      <w:rPr>
        <w:rFonts w:hint="eastAsia"/>
      </w:rPr>
      <w:t>1.</w:t>
    </w:r>
    <w:r w:rsidR="00DD466E">
      <w:t>1</w:t>
    </w:r>
    <w:r w:rsidR="005C7F93">
      <w:ptab w:relativeTo="margin" w:alignment="right" w:leader="none"/>
    </w:r>
    <w:r w:rsidR="005C7F93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028D9" w14:textId="77777777" w:rsidR="00A11726" w:rsidRDefault="00A11726" w:rsidP="005C7F93">
      <w:pPr>
        <w:spacing w:after="0" w:line="240" w:lineRule="auto"/>
      </w:pPr>
      <w:r>
        <w:separator/>
      </w:r>
    </w:p>
  </w:footnote>
  <w:footnote w:type="continuationSeparator" w:id="0">
    <w:p w14:paraId="695A3BE1" w14:textId="77777777" w:rsidR="00A11726" w:rsidRDefault="00A11726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00395B"/>
    <w:rsid w:val="000137CE"/>
    <w:rsid w:val="00135545"/>
    <w:rsid w:val="00140D7D"/>
    <w:rsid w:val="001A2ACD"/>
    <w:rsid w:val="00241496"/>
    <w:rsid w:val="00341544"/>
    <w:rsid w:val="00380039"/>
    <w:rsid w:val="003C6E7F"/>
    <w:rsid w:val="003D75A9"/>
    <w:rsid w:val="003E19CF"/>
    <w:rsid w:val="003E7B05"/>
    <w:rsid w:val="00442C10"/>
    <w:rsid w:val="00454438"/>
    <w:rsid w:val="004E1AEC"/>
    <w:rsid w:val="0051125F"/>
    <w:rsid w:val="00531169"/>
    <w:rsid w:val="0057418D"/>
    <w:rsid w:val="005C7F93"/>
    <w:rsid w:val="005F6847"/>
    <w:rsid w:val="006E2FF7"/>
    <w:rsid w:val="006F30A1"/>
    <w:rsid w:val="006F6F29"/>
    <w:rsid w:val="0070262B"/>
    <w:rsid w:val="00724DEB"/>
    <w:rsid w:val="00777BE2"/>
    <w:rsid w:val="00782462"/>
    <w:rsid w:val="007E15DC"/>
    <w:rsid w:val="008477EE"/>
    <w:rsid w:val="00865DC7"/>
    <w:rsid w:val="0087339E"/>
    <w:rsid w:val="00953B90"/>
    <w:rsid w:val="009C4608"/>
    <w:rsid w:val="009F4565"/>
    <w:rsid w:val="00A11726"/>
    <w:rsid w:val="00A43CDE"/>
    <w:rsid w:val="00AC24E4"/>
    <w:rsid w:val="00B5638E"/>
    <w:rsid w:val="00B90312"/>
    <w:rsid w:val="00BD655E"/>
    <w:rsid w:val="00C0460A"/>
    <w:rsid w:val="00C40930"/>
    <w:rsid w:val="00C55A1F"/>
    <w:rsid w:val="00CC2FE5"/>
    <w:rsid w:val="00DC02F9"/>
    <w:rsid w:val="00DD440E"/>
    <w:rsid w:val="00DD466E"/>
    <w:rsid w:val="00DE7E56"/>
    <w:rsid w:val="00E62B4A"/>
    <w:rsid w:val="00E7089F"/>
    <w:rsid w:val="00E73568"/>
    <w:rsid w:val="00EA5B88"/>
    <w:rsid w:val="00F12F29"/>
    <w:rsid w:val="00F94470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CE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5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5</cp:revision>
  <cp:lastPrinted>2025-06-08T01:14:00Z</cp:lastPrinted>
  <dcterms:created xsi:type="dcterms:W3CDTF">2025-06-08T01:35:00Z</dcterms:created>
  <dcterms:modified xsi:type="dcterms:W3CDTF">2025-06-08T01:43:00Z</dcterms:modified>
</cp:coreProperties>
</file>