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E5" w:rsidRDefault="005A69E5">
      <w:r>
        <w:fldChar w:fldCharType="begin"/>
      </w:r>
      <w:r>
        <w:instrText xml:space="preserve"> HYPERLINK "</w:instrText>
      </w:r>
      <w:r w:rsidRPr="005A69E5">
        <w:instrText>https://docs.spring.io/spring-boot/docs/current/actuator-api/htmlsingle/</w:instrText>
      </w:r>
      <w:r>
        <w:instrText xml:space="preserve">" </w:instrText>
      </w:r>
      <w:r>
        <w:fldChar w:fldCharType="separate"/>
      </w:r>
      <w:r w:rsidRPr="007D0E9E">
        <w:rPr>
          <w:rStyle w:val="Lienhypertexte"/>
        </w:rPr>
        <w:t>https://docs.spring.io/spring-boot/docs/current/actuator-api/htmlsingle/</w:t>
      </w:r>
      <w:r>
        <w:fldChar w:fldCharType="end"/>
      </w:r>
    </w:p>
    <w:p w:rsidR="005157F3" w:rsidRDefault="005157F3"/>
    <w:p w:rsidR="005157F3" w:rsidRPr="00F50FFB" w:rsidRDefault="005157F3">
      <w:pPr>
        <w:rPr>
          <w:lang w:val="en-US"/>
        </w:rPr>
      </w:pPr>
      <w:r w:rsidRPr="00F50FFB">
        <w:rPr>
          <w:lang w:val="en-US"/>
        </w:rPr>
        <w:t>### CURL + Actuator</w:t>
      </w:r>
    </w:p>
    <w:p w:rsidR="005A69E5" w:rsidRPr="00E33DF0" w:rsidRDefault="005502DB">
      <w:r w:rsidRPr="00E33DF0">
        <w:rPr>
          <w:rFonts w:ascii="Arial" w:hAnsi="Arial" w:cs="Arial"/>
          <w:color w:val="202124"/>
          <w:sz w:val="42"/>
          <w:szCs w:val="42"/>
          <w:shd w:val="clear" w:color="auto" w:fill="FFFFFF"/>
        </w:rPr>
        <w:t>prérequis</w:t>
      </w:r>
      <w:r w:rsidRPr="00E33DF0">
        <w:t xml:space="preserve">:   ajoute </w:t>
      </w:r>
      <w:proofErr w:type="spellStart"/>
      <w:r w:rsidR="00571421" w:rsidRPr="00E33DF0">
        <w:t>spring</w:t>
      </w:r>
      <w:proofErr w:type="spellEnd"/>
      <w:r w:rsidR="00571421" w:rsidRPr="00E33DF0">
        <w:t>-boot-starter-</w:t>
      </w:r>
      <w:proofErr w:type="spellStart"/>
      <w:r w:rsidR="00571421" w:rsidRPr="00E33DF0">
        <w:t>actuator</w:t>
      </w:r>
      <w:proofErr w:type="spellEnd"/>
    </w:p>
    <w:p w:rsidR="0084583C" w:rsidRPr="00365D2F" w:rsidRDefault="0084583C">
      <w:pPr>
        <w:rPr>
          <w:b/>
        </w:rPr>
      </w:pPr>
      <w:r w:rsidRPr="00365D2F">
        <w:rPr>
          <w:b/>
        </w:rPr>
        <w:t>Consulter la liste des caches</w:t>
      </w:r>
    </w:p>
    <w:p w:rsidR="0084583C" w:rsidRPr="00E33DF0" w:rsidRDefault="0084583C" w:rsidP="0084583C">
      <w:pPr>
        <w:rPr>
          <w:lang w:val="en-US"/>
        </w:rPr>
      </w:pPr>
      <w:r w:rsidRPr="00E33DF0">
        <w:rPr>
          <w:lang w:val="en-US"/>
        </w:rPr>
        <w:t>curl http://localhost:8080/bff-investor-app-0.0.1-SNAPSHOT/actuator/caches -</w:t>
      </w:r>
      <w:proofErr w:type="spellStart"/>
      <w:r w:rsidRPr="00E33DF0">
        <w:rPr>
          <w:lang w:val="en-US"/>
        </w:rPr>
        <w:t>i</w:t>
      </w:r>
      <w:proofErr w:type="spellEnd"/>
      <w:r w:rsidRPr="00E33DF0">
        <w:rPr>
          <w:lang w:val="en-US"/>
        </w:rPr>
        <w:t xml:space="preserve"> -X GET</w:t>
      </w:r>
    </w:p>
    <w:p w:rsidR="0084583C" w:rsidRPr="00365D2F" w:rsidRDefault="0084583C">
      <w:pPr>
        <w:rPr>
          <w:b/>
        </w:rPr>
      </w:pPr>
      <w:r w:rsidRPr="00365D2F">
        <w:rPr>
          <w:b/>
        </w:rPr>
        <w:t>Consulter la cache par son nom</w:t>
      </w:r>
    </w:p>
    <w:p w:rsidR="00ED2E02" w:rsidRDefault="00ED2E02">
      <w:pPr>
        <w:rPr>
          <w:lang w:val="en-US"/>
        </w:rPr>
      </w:pPr>
      <w:r w:rsidRPr="00ED2E02">
        <w:rPr>
          <w:lang w:val="en-US"/>
        </w:rPr>
        <w:t xml:space="preserve">curl </w:t>
      </w:r>
      <w:hyperlink r:id="rId4" w:history="1">
        <w:r w:rsidRPr="007D0E9E">
          <w:rPr>
            <w:rStyle w:val="Lienhypertexte"/>
            <w:lang w:val="en-US"/>
          </w:rPr>
          <w:t>http://localhost:8080/bff-investor-app-0.0.1-SNAPSHOT/actuator/caches/logos</w:t>
        </w:r>
      </w:hyperlink>
      <w:r w:rsidRPr="00ED2E02">
        <w:rPr>
          <w:lang w:val="en-US"/>
        </w:rPr>
        <w:t xml:space="preserve"> -</w:t>
      </w:r>
      <w:proofErr w:type="spellStart"/>
      <w:r w:rsidRPr="00ED2E02">
        <w:rPr>
          <w:lang w:val="en-US"/>
        </w:rPr>
        <w:t>i</w:t>
      </w:r>
      <w:proofErr w:type="spellEnd"/>
      <w:r w:rsidRPr="00ED2E02">
        <w:rPr>
          <w:lang w:val="en-US"/>
        </w:rPr>
        <w:t xml:space="preserve"> -X GET</w:t>
      </w:r>
    </w:p>
    <w:p w:rsidR="00E33DF0" w:rsidRDefault="00E33DF0">
      <w:pPr>
        <w:rPr>
          <w:lang w:val="en-US"/>
        </w:rPr>
      </w:pPr>
    </w:p>
    <w:p w:rsidR="00E33DF0" w:rsidRPr="00E33DF0" w:rsidRDefault="00E33DF0" w:rsidP="00E33DF0">
      <w:pPr>
        <w:pStyle w:val="PrformatHTML"/>
        <w:rPr>
          <w:color w:val="000000"/>
          <w:lang w:val="en-US"/>
        </w:rPr>
      </w:pPr>
      <w:r w:rsidRPr="00E33DF0">
        <w:rPr>
          <w:lang w:val="en-US"/>
        </w:rPr>
        <w:t>http://cacreglux802.sf.ca.lux:8081/ms-investor-resource-app-0.0.1-SNAPSHOT/actuator/caches</w:t>
      </w:r>
      <w:r>
        <w:rPr>
          <w:lang w:val="en-US"/>
        </w:rPr>
        <w:t>/</w:t>
      </w:r>
      <w:r w:rsidRPr="00E33DF0">
        <w:rPr>
          <w:color w:val="000000"/>
          <w:lang w:val="en-US"/>
        </w:rPr>
        <w:t>traductions</w:t>
      </w:r>
    </w:p>
    <w:p w:rsidR="00E33DF0" w:rsidRDefault="00E33DF0">
      <w:pPr>
        <w:rPr>
          <w:lang w:val="en-US"/>
        </w:rPr>
      </w:pPr>
    </w:p>
    <w:p w:rsidR="00ED2E02" w:rsidRDefault="00ED2E02">
      <w:pPr>
        <w:rPr>
          <w:lang w:val="en-US"/>
        </w:rPr>
      </w:pPr>
    </w:p>
    <w:p w:rsidR="00ED2E02" w:rsidRPr="00ED2E02" w:rsidRDefault="00ED2E02" w:rsidP="00ED2E02">
      <w:pPr>
        <w:rPr>
          <w:lang w:val="en-US"/>
        </w:rPr>
      </w:pPr>
      <w:r w:rsidRPr="00ED2E02">
        <w:rPr>
          <w:lang w:val="en-US"/>
        </w:rPr>
        <w:t>HTTP/1.1 200 OK</w:t>
      </w:r>
    </w:p>
    <w:p w:rsidR="00ED2E02" w:rsidRPr="00ED2E02" w:rsidRDefault="00ED2E02" w:rsidP="00ED2E02">
      <w:pPr>
        <w:rPr>
          <w:lang w:val="en-US"/>
        </w:rPr>
      </w:pPr>
      <w:r w:rsidRPr="00ED2E02">
        <w:rPr>
          <w:lang w:val="en-US"/>
        </w:rPr>
        <w:t>Connection: keep-alive</w:t>
      </w:r>
    </w:p>
    <w:p w:rsidR="00ED2E02" w:rsidRPr="00ED2E02" w:rsidRDefault="00ED2E02" w:rsidP="00ED2E02">
      <w:pPr>
        <w:rPr>
          <w:lang w:val="en-US"/>
        </w:rPr>
      </w:pPr>
      <w:r w:rsidRPr="00ED2E02">
        <w:rPr>
          <w:lang w:val="en-US"/>
        </w:rPr>
        <w:t>Transfer-Encoding: chunked</w:t>
      </w:r>
    </w:p>
    <w:p w:rsidR="00ED2E02" w:rsidRPr="00ED2E02" w:rsidRDefault="00ED2E02" w:rsidP="00ED2E02">
      <w:pPr>
        <w:rPr>
          <w:lang w:val="en-US"/>
        </w:rPr>
      </w:pPr>
      <w:r w:rsidRPr="00ED2E02">
        <w:rPr>
          <w:lang w:val="en-US"/>
        </w:rPr>
        <w:t>Content-Type: application/vnd.spring-boot.actuator.v3+json</w:t>
      </w:r>
    </w:p>
    <w:p w:rsidR="00ED2E02" w:rsidRPr="00ED2E02" w:rsidRDefault="00ED2E02" w:rsidP="00ED2E02">
      <w:pPr>
        <w:rPr>
          <w:lang w:val="en-US"/>
        </w:rPr>
      </w:pPr>
      <w:r w:rsidRPr="00ED2E02">
        <w:rPr>
          <w:lang w:val="en-US"/>
        </w:rPr>
        <w:t>Date</w:t>
      </w:r>
      <w:r>
        <w:rPr>
          <w:lang w:val="en-US"/>
        </w:rPr>
        <w:t>: Wed, 07 Jun 2023 08:28:00 GMT</w:t>
      </w:r>
    </w:p>
    <w:p w:rsidR="00ED2E02" w:rsidRDefault="00ED2E02" w:rsidP="00ED2E02">
      <w:pPr>
        <w:rPr>
          <w:lang w:val="en-US"/>
        </w:rPr>
      </w:pPr>
      <w:r w:rsidRPr="00ED2E02">
        <w:rPr>
          <w:lang w:val="en-US"/>
        </w:rPr>
        <w:t>{"target":"java.util.concurrent.ConcurrentHashMap","name":"logos","cacheManager":"cacheManager"}</w:t>
      </w:r>
    </w:p>
    <w:p w:rsidR="0084583C" w:rsidRDefault="0084583C" w:rsidP="00ED2E02">
      <w:pPr>
        <w:rPr>
          <w:lang w:val="en-US"/>
        </w:rPr>
      </w:pPr>
    </w:p>
    <w:p w:rsidR="00365D2F" w:rsidRPr="00365D2F" w:rsidRDefault="00365D2F" w:rsidP="00ED2E02">
      <w:pPr>
        <w:rPr>
          <w:b/>
        </w:rPr>
      </w:pPr>
      <w:r>
        <w:rPr>
          <w:b/>
        </w:rPr>
        <w:t>Clean</w:t>
      </w:r>
      <w:r w:rsidRPr="00365D2F">
        <w:rPr>
          <w:b/>
        </w:rPr>
        <w:t xml:space="preserve"> la cache par son nom</w:t>
      </w:r>
    </w:p>
    <w:p w:rsidR="0084583C" w:rsidRDefault="0084583C" w:rsidP="007A69B8">
      <w:pPr>
        <w:spacing w:after="0" w:line="240" w:lineRule="auto"/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</w:pPr>
      <w:proofErr w:type="spellStart"/>
      <w:r w:rsidRPr="0084583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>curl</w:t>
      </w:r>
      <w:proofErr w:type="spellEnd"/>
      <w:r w:rsidRPr="0084583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</w:t>
      </w:r>
      <w:hyperlink r:id="rId5" w:history="1">
        <w:r w:rsidR="007A69B8" w:rsidRPr="00365D2F">
          <w:rPr>
            <w:rStyle w:val="Lienhypertexte"/>
          </w:rPr>
          <w:t>http://localhost:8080/bff-investor-app-0.0.1-SNAPSHOT/actuator/caches/logos</w:t>
        </w:r>
      </w:hyperlink>
      <w:r w:rsidRPr="00365D2F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?cacheManager=</w:t>
      </w:r>
      <w:r w:rsidRPr="00365D2F">
        <w:t>cacheManager</w:t>
      </w:r>
      <w:r w:rsidR="007A69B8" w:rsidRPr="00365D2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-i -X DELETE </w:t>
      </w:r>
      <w:r w:rsidRPr="00365D2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-H </w:t>
      </w:r>
      <w:r w:rsidRPr="00365D2F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'Content-Type: application/x-www-</w:t>
      </w:r>
      <w:proofErr w:type="spellStart"/>
      <w:r w:rsidRPr="00365D2F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form</w:t>
      </w:r>
      <w:proofErr w:type="spellEnd"/>
      <w:r w:rsidRPr="00365D2F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-</w:t>
      </w:r>
      <w:proofErr w:type="spellStart"/>
      <w:r w:rsidRPr="00365D2F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urlencoded</w:t>
      </w:r>
      <w:proofErr w:type="spellEnd"/>
      <w:r w:rsidRPr="00365D2F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'</w:t>
      </w:r>
    </w:p>
    <w:p w:rsidR="00E33DF0" w:rsidRDefault="00E33DF0" w:rsidP="007A69B8">
      <w:pPr>
        <w:spacing w:after="0" w:line="240" w:lineRule="auto"/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</w:pPr>
    </w:p>
    <w:p w:rsidR="00E33DF0" w:rsidRPr="00E33DF0" w:rsidRDefault="00E33DF0" w:rsidP="00E33DF0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  <w:proofErr w:type="spellStart"/>
      <w:r w:rsidRPr="00E33DF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>curl</w:t>
      </w:r>
      <w:proofErr w:type="spellEnd"/>
      <w:r w:rsidRPr="00E33DF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</w:t>
      </w:r>
      <w:r w:rsidRPr="00E33DF0">
        <w:t>http://cacreglux802.sf.ca.lux:8081/ms-investor-resource-app-0.0.1-SNAPSHOT/actuator/caches</w:t>
      </w:r>
      <w:r>
        <w:t>/actuator/caches/traductions</w:t>
      </w:r>
      <w:bookmarkStart w:id="0" w:name="_GoBack"/>
      <w:bookmarkEnd w:id="0"/>
      <w:r w:rsidRPr="00E33DF0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?cacheManager=</w:t>
      </w:r>
      <w:r w:rsidRPr="00E33DF0">
        <w:t>cacheManager</w:t>
      </w:r>
      <w:r w:rsidRPr="00E33DF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-i -X DELETE -H </w:t>
      </w:r>
      <w:r w:rsidRPr="00E33DF0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'Content-Type: application/x-www-</w:t>
      </w:r>
      <w:proofErr w:type="spellStart"/>
      <w:r w:rsidRPr="00E33DF0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form</w:t>
      </w:r>
      <w:proofErr w:type="spellEnd"/>
      <w:r w:rsidRPr="00E33DF0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-</w:t>
      </w:r>
      <w:proofErr w:type="spellStart"/>
      <w:r w:rsidRPr="00E33DF0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urlencoded</w:t>
      </w:r>
      <w:proofErr w:type="spellEnd"/>
      <w:r w:rsidRPr="00E33DF0"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  <w:t>'</w:t>
      </w:r>
    </w:p>
    <w:p w:rsidR="00E33DF0" w:rsidRPr="00E33DF0" w:rsidRDefault="00E33DF0" w:rsidP="007A69B8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</w:p>
    <w:p w:rsidR="00FA60B7" w:rsidRPr="00E33DF0" w:rsidRDefault="00FA60B7" w:rsidP="0084583C">
      <w:pPr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</w:pPr>
    </w:p>
    <w:p w:rsidR="00FA60B7" w:rsidRPr="00E33DF0" w:rsidRDefault="00FA60B7" w:rsidP="0084583C">
      <w:pPr>
        <w:rPr>
          <w:rFonts w:ascii="Consolas" w:eastAsia="Times New Roman" w:hAnsi="Consolas" w:cs="Times New Roman"/>
          <w:spacing w:val="-1"/>
          <w:sz w:val="21"/>
          <w:szCs w:val="21"/>
          <w:lang w:eastAsia="fr-FR"/>
        </w:rPr>
      </w:pPr>
    </w:p>
    <w:p w:rsidR="00FA60B7" w:rsidRDefault="00E33DF0" w:rsidP="0084583C">
      <w:hyperlink r:id="rId6" w:history="1">
        <w:r w:rsidR="005157F3" w:rsidRPr="007D0E9E">
          <w:rPr>
            <w:rStyle w:val="Lienhypertexte"/>
          </w:rPr>
          <w:t>http://localhost:8080/bff-investor-app-0.0.1-SNAPSHOT/api/v1/logo/99963514</w:t>
        </w:r>
      </w:hyperlink>
    </w:p>
    <w:p w:rsidR="005157F3" w:rsidRDefault="005157F3" w:rsidP="0084583C"/>
    <w:p w:rsidR="00D92FA9" w:rsidRDefault="00D92FA9" w:rsidP="00D92FA9">
      <w:r>
        <w:t>#</w:t>
      </w:r>
      <w:r w:rsidRPr="00D92FA9">
        <w:t xml:space="preserve"> </w:t>
      </w:r>
      <w:r>
        <w:t xml:space="preserve">par </w:t>
      </w:r>
      <w:proofErr w:type="spellStart"/>
      <w:r>
        <w:t>Jconsole</w:t>
      </w:r>
      <w:proofErr w:type="spellEnd"/>
      <w:r>
        <w:t xml:space="preserve"> </w:t>
      </w:r>
    </w:p>
    <w:p w:rsidR="00D92FA9" w:rsidRPr="003E0885" w:rsidRDefault="00D92FA9" w:rsidP="00D92FA9"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lastRenderedPageBreak/>
        <w:t>prérequis</w:t>
      </w:r>
      <w:r>
        <w:t>:</w:t>
      </w:r>
      <w:r w:rsidR="003D60B9">
        <w:t xml:space="preserve">   ajouter </w:t>
      </w:r>
      <w:r w:rsidR="007A518F">
        <w:t xml:space="preserve"> </w:t>
      </w:r>
      <w:proofErr w:type="spellStart"/>
      <w:r w:rsidR="007A518F" w:rsidRPr="007A518F">
        <w:t>spring.jmx.enabled</w:t>
      </w:r>
      <w:proofErr w:type="spellEnd"/>
      <w:r w:rsidR="003D60B9">
        <w:t xml:space="preserve">= </w:t>
      </w:r>
      <w:proofErr w:type="spellStart"/>
      <w:r w:rsidR="003D60B9">
        <w:t>true</w:t>
      </w:r>
      <w:proofErr w:type="spellEnd"/>
      <w:r w:rsidR="003D60B9">
        <w:t xml:space="preserve"> dans l’application</w:t>
      </w:r>
      <w:r w:rsidR="009A60EA">
        <w:t xml:space="preserve"> properti</w:t>
      </w:r>
      <w:r w:rsidR="003D60B9">
        <w:t xml:space="preserve">es </w:t>
      </w:r>
    </w:p>
    <w:p w:rsidR="00D92FA9" w:rsidRPr="003E0885" w:rsidRDefault="00D92FA9" w:rsidP="00D92FA9"/>
    <w:p w:rsidR="005157F3" w:rsidRDefault="005157F3" w:rsidP="0084583C">
      <w:r>
        <w:t xml:space="preserve">Consulter par </w:t>
      </w:r>
      <w:proofErr w:type="spellStart"/>
      <w:r>
        <w:t>Jconsole</w:t>
      </w:r>
      <w:proofErr w:type="spellEnd"/>
      <w:r>
        <w:t xml:space="preserve"> </w:t>
      </w:r>
      <w:r w:rsidR="003E0885">
        <w:t xml:space="preserve">et </w:t>
      </w:r>
      <w:proofErr w:type="spellStart"/>
      <w:r w:rsidR="003E0885">
        <w:t>clear</w:t>
      </w:r>
      <w:proofErr w:type="spellEnd"/>
      <w:r w:rsidR="003E0885">
        <w:t xml:space="preserve"> cache</w:t>
      </w:r>
    </w:p>
    <w:p w:rsidR="003E0885" w:rsidRDefault="003E0885" w:rsidP="0084583C"/>
    <w:p w:rsidR="003E0885" w:rsidRDefault="003E0885" w:rsidP="0084583C">
      <w:r>
        <w:rPr>
          <w:noProof/>
          <w:lang w:eastAsia="fr-FR"/>
        </w:rPr>
        <w:drawing>
          <wp:inline distT="0" distB="0" distL="0" distR="0" wp14:anchorId="2EBDDDA1" wp14:editId="662F9B37">
            <wp:extent cx="5760720" cy="29025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FB" w:rsidRDefault="00F50FFB" w:rsidP="0084583C"/>
    <w:p w:rsidR="00F50FFB" w:rsidRDefault="00F50FFB" w:rsidP="0084583C"/>
    <w:p w:rsidR="00F50FFB" w:rsidRDefault="00F50FFB" w:rsidP="0084583C">
      <w:r>
        <w:t>Pour vider manuellement</w:t>
      </w:r>
    </w:p>
    <w:p w:rsidR="00F50FFB" w:rsidRPr="00FA60B7" w:rsidRDefault="00F50FFB" w:rsidP="0084583C">
      <w:r>
        <w:rPr>
          <w:noProof/>
          <w:lang w:eastAsia="fr-FR"/>
        </w:rPr>
        <w:drawing>
          <wp:inline distT="0" distB="0" distL="0" distR="0" wp14:anchorId="79867D8D" wp14:editId="76B633B6">
            <wp:extent cx="5760720" cy="2047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FFB" w:rsidRPr="00FA6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1A"/>
    <w:rsid w:val="00365D2F"/>
    <w:rsid w:val="003D60B9"/>
    <w:rsid w:val="003E0885"/>
    <w:rsid w:val="005157F3"/>
    <w:rsid w:val="005502DB"/>
    <w:rsid w:val="00571421"/>
    <w:rsid w:val="005A69E5"/>
    <w:rsid w:val="007A518F"/>
    <w:rsid w:val="007A69B8"/>
    <w:rsid w:val="007E3F1A"/>
    <w:rsid w:val="0084583C"/>
    <w:rsid w:val="009A60EA"/>
    <w:rsid w:val="00B62139"/>
    <w:rsid w:val="00BB75B9"/>
    <w:rsid w:val="00D92FA9"/>
    <w:rsid w:val="00E33DF0"/>
    <w:rsid w:val="00ED2E02"/>
    <w:rsid w:val="00F50FFB"/>
    <w:rsid w:val="00FA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C1A2"/>
  <w15:chartTrackingRefBased/>
  <w15:docId w15:val="{F37B00A9-2068-4335-AE26-3DDA5A54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2E02"/>
    <w:rPr>
      <w:color w:val="0563C1" w:themeColor="hyperlink"/>
      <w:u w:val="single"/>
    </w:rPr>
  </w:style>
  <w:style w:type="character" w:customStyle="1" w:styleId="hljs-string">
    <w:name w:val="hljs-string"/>
    <w:basedOn w:val="Policepardfaut"/>
    <w:rsid w:val="0084583C"/>
  </w:style>
  <w:style w:type="character" w:customStyle="1" w:styleId="ui-provider">
    <w:name w:val="ui-provider"/>
    <w:basedOn w:val="Policepardfaut"/>
    <w:rsid w:val="00E33DF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3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3DF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bff-investor-app-0.0.1-SNAPSHOT/api/v1/logo/99963514" TargetMode="External"/><Relationship Id="rId5" Type="http://schemas.openxmlformats.org/officeDocument/2006/relationships/hyperlink" Target="http://localhost:8080/bff-investor-app-0.0.1-SNAPSHOT/actuator/caches/log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bff-investor-app-0.0.1-SNAPSHOT/actuator/caches/log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1497</Characters>
  <Application>Microsoft Office Word</Application>
  <DocSecurity>0</DocSecurity>
  <Lines>12</Lines>
  <Paragraphs>3</Paragraphs>
  <ScaleCrop>false</ScaleCrop>
  <Company>SILCA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17</cp:revision>
  <dcterms:created xsi:type="dcterms:W3CDTF">2023-06-07T08:26:00Z</dcterms:created>
  <dcterms:modified xsi:type="dcterms:W3CDTF">2023-09-18T09:34:00Z</dcterms:modified>
</cp:coreProperties>
</file>