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5CF0" w14:textId="7409E078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 xml:space="preserve">Super Sales Dashboard </w:t>
      </w:r>
    </w:p>
    <w:p w14:paraId="01EE4280" w14:textId="39F541F2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 xml:space="preserve"> Project Overview</w:t>
      </w:r>
    </w:p>
    <w:p w14:paraId="2C79DDC7" w14:textId="77777777" w:rsidR="002703CE" w:rsidRPr="002703CE" w:rsidRDefault="002703CE" w:rsidP="002703CE">
      <w:r w:rsidRPr="002703CE">
        <w:t xml:space="preserve">This project delivers an interactive dashboard designed to fundamentally </w:t>
      </w:r>
      <w:r w:rsidRPr="002703CE">
        <w:rPr>
          <w:b/>
          <w:bCs/>
        </w:rPr>
        <w:t>enhance sales operations and supply chain efficiency</w:t>
      </w:r>
      <w:r w:rsidRPr="002703CE">
        <w:t>. The dashboard serves as a centralized decision hub to convert raw sales data into actionable insights, focusing specifically on identifying and eliminating operational constraints that hinder growth and profitability.</w:t>
      </w:r>
    </w:p>
    <w:p w14:paraId="5A3DD464" w14:textId="77777777" w:rsidR="002703CE" w:rsidRPr="002703CE" w:rsidRDefault="002703CE" w:rsidP="002703CE">
      <w:r w:rsidRPr="002703CE">
        <w:t xml:space="preserve">This project was executed by the </w:t>
      </w:r>
      <w:r w:rsidRPr="002703CE">
        <w:rPr>
          <w:b/>
          <w:bCs/>
        </w:rPr>
        <w:t>Pattern Seekers Team</w:t>
      </w:r>
      <w:r w:rsidRPr="002703CE">
        <w:t>.</w:t>
      </w:r>
    </w:p>
    <w:p w14:paraId="1109DA8C" w14:textId="77777777" w:rsidR="002703CE" w:rsidRPr="002703CE" w:rsidRDefault="002703CE" w:rsidP="002703CE">
      <w:r w:rsidRPr="002703CE">
        <w:pict w14:anchorId="78730CEC">
          <v:rect id="_x0000_i1055" style="width:0;height:1.5pt" o:hralign="center" o:hrstd="t" o:hr="t" fillcolor="#a0a0a0" stroked="f"/>
        </w:pict>
      </w:r>
    </w:p>
    <w:p w14:paraId="4211D4A6" w14:textId="58944782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Core Dashboard Objectives</w:t>
      </w:r>
    </w:p>
    <w:p w14:paraId="4117A917" w14:textId="77777777" w:rsidR="002703CE" w:rsidRPr="002703CE" w:rsidRDefault="002703CE" w:rsidP="002703CE">
      <w:r w:rsidRPr="002703CE">
        <w:t>The dashboard is engineered to address the following primary business problems:</w:t>
      </w:r>
    </w:p>
    <w:p w14:paraId="43BEA774" w14:textId="77777777" w:rsidR="002703CE" w:rsidRPr="002703CE" w:rsidRDefault="002703CE" w:rsidP="002703CE">
      <w:pPr>
        <w:numPr>
          <w:ilvl w:val="0"/>
          <w:numId w:val="1"/>
        </w:numPr>
      </w:pPr>
      <w:r w:rsidRPr="002703CE">
        <w:rPr>
          <w:b/>
          <w:bCs/>
        </w:rPr>
        <w:t>Improve Supply Chain Efficiency:</w:t>
      </w:r>
      <w:r w:rsidRPr="002703CE">
        <w:t xml:space="preserve"> Analyze the variance between Order Date and Ship Date to determine the root causes of the </w:t>
      </w:r>
      <w:r w:rsidRPr="002703CE">
        <w:rPr>
          <w:b/>
          <w:bCs/>
        </w:rPr>
        <w:t>4-day average shipping time</w:t>
      </w:r>
      <w:r w:rsidRPr="002703CE">
        <w:t xml:space="preserve"> and propose solutions for reduction to under 3 days.</w:t>
      </w:r>
    </w:p>
    <w:p w14:paraId="042AEDA7" w14:textId="77777777" w:rsidR="002703CE" w:rsidRPr="002703CE" w:rsidRDefault="002703CE" w:rsidP="002703CE">
      <w:pPr>
        <w:numPr>
          <w:ilvl w:val="0"/>
          <w:numId w:val="1"/>
        </w:numPr>
      </w:pPr>
      <w:r w:rsidRPr="002703CE">
        <w:rPr>
          <w:b/>
          <w:bCs/>
        </w:rPr>
        <w:t>Optimize Geographical Marketing:</w:t>
      </w:r>
      <w:r w:rsidRPr="002703CE">
        <w:t xml:space="preserve"> Segment sales performance by </w:t>
      </w:r>
      <w:proofErr w:type="gramStart"/>
      <w:r w:rsidRPr="002703CE">
        <w:t>Region</w:t>
      </w:r>
      <w:proofErr w:type="gramEnd"/>
      <w:r w:rsidRPr="002703CE">
        <w:t xml:space="preserve"> to identify the lowest-performing area (</w:t>
      </w:r>
      <w:r w:rsidRPr="002703CE">
        <w:rPr>
          <w:b/>
          <w:bCs/>
        </w:rPr>
        <w:t>South region</w:t>
      </w:r>
      <w:r w:rsidRPr="002703CE">
        <w:t>) and guide advertising budgets effectively.</w:t>
      </w:r>
    </w:p>
    <w:p w14:paraId="7DEBD158" w14:textId="77777777" w:rsidR="002703CE" w:rsidRPr="002703CE" w:rsidRDefault="002703CE" w:rsidP="002703CE">
      <w:pPr>
        <w:numPr>
          <w:ilvl w:val="0"/>
          <w:numId w:val="1"/>
        </w:numPr>
      </w:pPr>
      <w:r w:rsidRPr="002703CE">
        <w:rPr>
          <w:b/>
          <w:bCs/>
        </w:rPr>
        <w:t>Boost Customer Value (AOV):</w:t>
      </w:r>
      <w:r w:rsidRPr="002703CE">
        <w:t xml:space="preserve"> Analyze Category and Sub-Category performance to identify opportunities for increasing Average Order Value through </w:t>
      </w:r>
      <w:proofErr w:type="gramStart"/>
      <w:r w:rsidRPr="002703CE">
        <w:t>up-selling</w:t>
      </w:r>
      <w:proofErr w:type="gramEnd"/>
      <w:r w:rsidRPr="002703CE">
        <w:t>.</w:t>
      </w:r>
    </w:p>
    <w:p w14:paraId="5ACB0737" w14:textId="77777777" w:rsidR="002703CE" w:rsidRPr="002703CE" w:rsidRDefault="002703CE" w:rsidP="002703CE">
      <w:pPr>
        <w:numPr>
          <w:ilvl w:val="0"/>
          <w:numId w:val="1"/>
        </w:numPr>
      </w:pPr>
      <w:r w:rsidRPr="002703CE">
        <w:rPr>
          <w:b/>
          <w:bCs/>
        </w:rPr>
        <w:t>Enhance Customer Loyalty:</w:t>
      </w:r>
      <w:r w:rsidRPr="002703CE">
        <w:t xml:space="preserve"> Identify high-value customers (VIP Customers) using Customer ID and Sales to develop targeted retention strategies.</w:t>
      </w:r>
    </w:p>
    <w:p w14:paraId="39E0B8B3" w14:textId="77777777" w:rsidR="002703CE" w:rsidRPr="002703CE" w:rsidRDefault="002703CE" w:rsidP="002703CE">
      <w:r w:rsidRPr="002703CE">
        <w:pict w14:anchorId="70C3C1A7">
          <v:rect id="_x0000_i1056" style="width:0;height:1.5pt" o:hralign="center" o:hrstd="t" o:hr="t" fillcolor="#a0a0a0" stroked="f"/>
        </w:pict>
      </w:r>
    </w:p>
    <w:p w14:paraId="7D1A7E32" w14:textId="4B882469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 xml:space="preserve"> Data Sources &amp; Key Performance Indicators (KPIs)</w:t>
      </w:r>
    </w:p>
    <w:p w14:paraId="7C6835D4" w14:textId="77777777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1. Primary Data Source</w:t>
      </w:r>
    </w:p>
    <w:p w14:paraId="44F441D6" w14:textId="77777777" w:rsidR="002703CE" w:rsidRPr="002703CE" w:rsidRDefault="002703CE" w:rsidP="002703CE">
      <w:pPr>
        <w:numPr>
          <w:ilvl w:val="0"/>
          <w:numId w:val="2"/>
        </w:numPr>
      </w:pPr>
      <w:r w:rsidRPr="002703CE">
        <w:rPr>
          <w:b/>
          <w:bCs/>
        </w:rPr>
        <w:t>Data Type:</w:t>
      </w:r>
      <w:r w:rsidRPr="002703CE">
        <w:t xml:space="preserve"> Detailed transactional sales data.</w:t>
      </w:r>
    </w:p>
    <w:p w14:paraId="698E83DC" w14:textId="77777777" w:rsidR="002703CE" w:rsidRPr="002703CE" w:rsidRDefault="002703CE" w:rsidP="002703CE">
      <w:pPr>
        <w:numPr>
          <w:ilvl w:val="0"/>
          <w:numId w:val="2"/>
        </w:numPr>
      </w:pPr>
      <w:r w:rsidRPr="002703CE">
        <w:rPr>
          <w:b/>
          <w:bCs/>
        </w:rPr>
        <w:t>Key Dimensions:</w:t>
      </w:r>
      <w:r w:rsidRPr="002703CE">
        <w:t xml:space="preserve"> Region, City, Customer ID, Order Date, Ship Mode, Category.</w:t>
      </w:r>
    </w:p>
    <w:p w14:paraId="1B6575F3" w14:textId="77777777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2. Measured Key Performance Indicators (KPIs)</w:t>
      </w:r>
    </w:p>
    <w:p w14:paraId="1E6ABBC1" w14:textId="77777777" w:rsidR="002703CE" w:rsidRPr="002703CE" w:rsidRDefault="002703CE" w:rsidP="002703CE">
      <w:pPr>
        <w:numPr>
          <w:ilvl w:val="0"/>
          <w:numId w:val="3"/>
        </w:numPr>
      </w:pPr>
      <w:r w:rsidRPr="002703CE">
        <w:rPr>
          <w:b/>
          <w:bCs/>
        </w:rPr>
        <w:t>Total Revenue:</w:t>
      </w:r>
      <w:r w:rsidRPr="002703CE">
        <w:t xml:space="preserve"> The fundamental measure of financial health.</w:t>
      </w:r>
    </w:p>
    <w:p w14:paraId="7FB191BC" w14:textId="77777777" w:rsidR="002703CE" w:rsidRPr="002703CE" w:rsidRDefault="002703CE" w:rsidP="002703CE">
      <w:pPr>
        <w:numPr>
          <w:ilvl w:val="0"/>
          <w:numId w:val="3"/>
        </w:numPr>
      </w:pPr>
      <w:r w:rsidRPr="002703CE">
        <w:rPr>
          <w:b/>
          <w:bCs/>
        </w:rPr>
        <w:t>Average Shipping Time:</w:t>
      </w:r>
      <w:r w:rsidRPr="002703CE">
        <w:t xml:space="preserve"> Measures operational efficiency (Baseline: 4 days).</w:t>
      </w:r>
    </w:p>
    <w:p w14:paraId="5A30C318" w14:textId="77777777" w:rsidR="002703CE" w:rsidRPr="002703CE" w:rsidRDefault="002703CE" w:rsidP="002703CE">
      <w:pPr>
        <w:numPr>
          <w:ilvl w:val="0"/>
          <w:numId w:val="3"/>
        </w:numPr>
      </w:pPr>
      <w:r w:rsidRPr="002703CE">
        <w:rPr>
          <w:b/>
          <w:bCs/>
        </w:rPr>
        <w:t>Average Order Value (AOV):</w:t>
      </w:r>
      <w:r w:rsidRPr="002703CE">
        <w:t xml:space="preserve"> Measures customer quality and up-selling effectiveness.</w:t>
      </w:r>
    </w:p>
    <w:p w14:paraId="1BB95BD8" w14:textId="77777777" w:rsidR="002703CE" w:rsidRPr="002703CE" w:rsidRDefault="002703CE" w:rsidP="002703CE">
      <w:pPr>
        <w:numPr>
          <w:ilvl w:val="0"/>
          <w:numId w:val="3"/>
        </w:numPr>
      </w:pPr>
      <w:r w:rsidRPr="002703CE">
        <w:rPr>
          <w:b/>
          <w:bCs/>
        </w:rPr>
        <w:t>Regional/Category Contribution:</w:t>
      </w:r>
      <w:r w:rsidRPr="002703CE">
        <w:t xml:space="preserve"> Percentage of sales aggregated by Region and Category.</w:t>
      </w:r>
    </w:p>
    <w:p w14:paraId="31052511" w14:textId="77777777" w:rsidR="002703CE" w:rsidRPr="002703CE" w:rsidRDefault="002703CE" w:rsidP="002703CE">
      <w:r w:rsidRPr="002703CE">
        <w:pict w14:anchorId="20E910B1">
          <v:rect id="_x0000_i1057" style="width:0;height:1.5pt" o:hralign="center" o:hrstd="t" o:hr="t" fillcolor="#a0a0a0" stroked="f"/>
        </w:pict>
      </w:r>
    </w:p>
    <w:p w14:paraId="2D6BCE79" w14:textId="610544E1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Technical Requirements &amp; Execution</w:t>
      </w:r>
    </w:p>
    <w:p w14:paraId="1BDCD4DF" w14:textId="77777777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1. Required Tools</w:t>
      </w:r>
    </w:p>
    <w:p w14:paraId="01DF2B7C" w14:textId="77777777" w:rsidR="002703CE" w:rsidRPr="002703CE" w:rsidRDefault="002703CE" w:rsidP="002703CE">
      <w:pPr>
        <w:numPr>
          <w:ilvl w:val="0"/>
          <w:numId w:val="4"/>
        </w:numPr>
      </w:pPr>
      <w:r w:rsidRPr="002703CE">
        <w:rPr>
          <w:b/>
          <w:bCs/>
        </w:rPr>
        <w:t>Data Processing and Analysis:</w:t>
      </w:r>
      <w:r w:rsidRPr="002703CE">
        <w:t xml:space="preserve"> Python (Pandas) for calculating temporal and geographical metrics.</w:t>
      </w:r>
    </w:p>
    <w:p w14:paraId="6993D790" w14:textId="77777777" w:rsidR="002703CE" w:rsidRPr="002703CE" w:rsidRDefault="002703CE" w:rsidP="002703CE">
      <w:pPr>
        <w:numPr>
          <w:ilvl w:val="0"/>
          <w:numId w:val="4"/>
        </w:numPr>
      </w:pPr>
      <w:r w:rsidRPr="002703CE">
        <w:rPr>
          <w:b/>
          <w:bCs/>
        </w:rPr>
        <w:lastRenderedPageBreak/>
        <w:t>Visualization and Interactivity:</w:t>
      </w:r>
      <w:r w:rsidRPr="002703CE">
        <w:t xml:space="preserve"> Power BI (for dashboard design and presentation).</w:t>
      </w:r>
    </w:p>
    <w:p w14:paraId="67C18CE6" w14:textId="77777777" w:rsidR="002703CE" w:rsidRPr="002703CE" w:rsidRDefault="002703CE" w:rsidP="002703CE">
      <w:pPr>
        <w:numPr>
          <w:ilvl w:val="0"/>
          <w:numId w:val="4"/>
        </w:numPr>
      </w:pPr>
      <w:r w:rsidRPr="002703CE">
        <w:rPr>
          <w:b/>
          <w:bCs/>
        </w:rPr>
        <w:t>Documentation:</w:t>
      </w:r>
      <w:r w:rsidRPr="002703CE">
        <w:t xml:space="preserve"> Microsoft Word.</w:t>
      </w:r>
    </w:p>
    <w:p w14:paraId="07473F61" w14:textId="77777777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2. Essential Execution Steps</w:t>
      </w:r>
    </w:p>
    <w:p w14:paraId="53572E53" w14:textId="77777777" w:rsidR="002703CE" w:rsidRPr="002703CE" w:rsidRDefault="002703CE" w:rsidP="002703CE">
      <w:pPr>
        <w:numPr>
          <w:ilvl w:val="0"/>
          <w:numId w:val="5"/>
        </w:numPr>
      </w:pPr>
      <w:r w:rsidRPr="002703CE">
        <w:rPr>
          <w:b/>
          <w:bCs/>
        </w:rPr>
        <w:t>Data Loading:</w:t>
      </w:r>
      <w:r w:rsidRPr="002703CE">
        <w:t xml:space="preserve"> Load the SSD.csv file into the Power BI environment.</w:t>
      </w:r>
    </w:p>
    <w:p w14:paraId="529907EF" w14:textId="77777777" w:rsidR="002703CE" w:rsidRPr="002703CE" w:rsidRDefault="002703CE" w:rsidP="002703CE">
      <w:pPr>
        <w:numPr>
          <w:ilvl w:val="0"/>
          <w:numId w:val="5"/>
        </w:numPr>
      </w:pPr>
      <w:r w:rsidRPr="002703CE">
        <w:rPr>
          <w:b/>
          <w:bCs/>
        </w:rPr>
        <w:t>Data Modeling:</w:t>
      </w:r>
      <w:r w:rsidRPr="002703CE">
        <w:t xml:space="preserve"> Establish relationships (Modeling) between the Customer, Product, and temporal dimensions.</w:t>
      </w:r>
    </w:p>
    <w:p w14:paraId="53D2373C" w14:textId="77777777" w:rsidR="002703CE" w:rsidRPr="002703CE" w:rsidRDefault="002703CE" w:rsidP="002703CE">
      <w:pPr>
        <w:numPr>
          <w:ilvl w:val="0"/>
          <w:numId w:val="5"/>
        </w:numPr>
      </w:pPr>
      <w:r w:rsidRPr="002703CE">
        <w:rPr>
          <w:b/>
          <w:bCs/>
        </w:rPr>
        <w:t>Measure Calculation (DAX):</w:t>
      </w:r>
      <w:r w:rsidRPr="002703CE">
        <w:t xml:space="preserve"> A crucial calculated measure for "Shipping Duration" must be created by subtracting Order Date from Ship Date.</w:t>
      </w:r>
    </w:p>
    <w:p w14:paraId="429DE9B7" w14:textId="77777777" w:rsidR="002703CE" w:rsidRPr="002703CE" w:rsidRDefault="002703CE" w:rsidP="002703CE">
      <w:r w:rsidRPr="002703CE">
        <w:pict w14:anchorId="283214DE">
          <v:rect id="_x0000_i1058" style="width:0;height:1.5pt" o:hralign="center" o:hrstd="t" o:hr="t" fillcolor="#a0a0a0" stroked="f"/>
        </w:pict>
      </w:r>
    </w:p>
    <w:p w14:paraId="3F1BE10E" w14:textId="326E1EFB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How to Navigate the Dashboard</w:t>
      </w:r>
    </w:p>
    <w:p w14:paraId="2B95AC2E" w14:textId="77777777" w:rsidR="002703CE" w:rsidRPr="002703CE" w:rsidRDefault="002703CE" w:rsidP="002703CE">
      <w:r w:rsidRPr="002703CE">
        <w:t>The dashboard is logically organized to assist users in making data-driven decisions:</w:t>
      </w:r>
    </w:p>
    <w:p w14:paraId="27FB2F3D" w14:textId="77777777" w:rsidR="002703CE" w:rsidRPr="002703CE" w:rsidRDefault="002703CE" w:rsidP="002703CE">
      <w:pPr>
        <w:numPr>
          <w:ilvl w:val="0"/>
          <w:numId w:val="6"/>
        </w:numPr>
      </w:pPr>
      <w:r w:rsidRPr="002703CE">
        <w:rPr>
          <w:b/>
          <w:bCs/>
        </w:rPr>
        <w:t>Overview Screen:</w:t>
      </w:r>
      <w:r w:rsidRPr="002703CE">
        <w:t xml:space="preserve"> Displays Total Revenue and the latest Average Shipping Time metric.</w:t>
      </w:r>
    </w:p>
    <w:p w14:paraId="6A4FF86C" w14:textId="77777777" w:rsidR="002703CE" w:rsidRPr="002703CE" w:rsidRDefault="002703CE" w:rsidP="002703CE">
      <w:pPr>
        <w:numPr>
          <w:ilvl w:val="0"/>
          <w:numId w:val="6"/>
        </w:numPr>
      </w:pPr>
      <w:r w:rsidRPr="002703CE">
        <w:rPr>
          <w:b/>
          <w:bCs/>
        </w:rPr>
        <w:t>Geographical Performance Screen:</w:t>
      </w:r>
      <w:r w:rsidRPr="002703CE">
        <w:t xml:space="preserve"> Use the (Region) filter to analyze the performance of the </w:t>
      </w:r>
      <w:r w:rsidRPr="002703CE">
        <w:rPr>
          <w:b/>
          <w:bCs/>
        </w:rPr>
        <w:t>South region</w:t>
      </w:r>
      <w:r w:rsidRPr="002703CE">
        <w:t xml:space="preserve"> versus the West.</w:t>
      </w:r>
    </w:p>
    <w:p w14:paraId="18FA2918" w14:textId="77777777" w:rsidR="002703CE" w:rsidRPr="002703CE" w:rsidRDefault="002703CE" w:rsidP="002703CE">
      <w:pPr>
        <w:numPr>
          <w:ilvl w:val="0"/>
          <w:numId w:val="6"/>
        </w:numPr>
      </w:pPr>
      <w:r w:rsidRPr="002703CE">
        <w:rPr>
          <w:b/>
          <w:bCs/>
        </w:rPr>
        <w:t>Logistics Screen:</w:t>
      </w:r>
      <w:r w:rsidRPr="002703CE">
        <w:t xml:space="preserve"> Use the (Ship Mode) filter to immediately identify the least efficient shipping methods contributing to delays.</w:t>
      </w:r>
    </w:p>
    <w:p w14:paraId="500739BC" w14:textId="77777777" w:rsidR="002703CE" w:rsidRPr="002703CE" w:rsidRDefault="002703CE" w:rsidP="002703CE">
      <w:pPr>
        <w:numPr>
          <w:ilvl w:val="0"/>
          <w:numId w:val="6"/>
        </w:numPr>
      </w:pPr>
      <w:r w:rsidRPr="002703CE">
        <w:rPr>
          <w:b/>
          <w:bCs/>
        </w:rPr>
        <w:t>Customer Screen:</w:t>
      </w:r>
      <w:r w:rsidRPr="002703CE">
        <w:t xml:space="preserve"> Use the segmentation analysis to identify and track VIP customers (highest spend) for retention efforts.</w:t>
      </w:r>
    </w:p>
    <w:p w14:paraId="403ECE18" w14:textId="77777777" w:rsidR="002703CE" w:rsidRPr="002703CE" w:rsidRDefault="002703CE" w:rsidP="002703CE">
      <w:r w:rsidRPr="002703CE">
        <w:pict w14:anchorId="245755D4">
          <v:rect id="_x0000_i1059" style="width:0;height:1.5pt" o:hralign="center" o:hrstd="t" o:hr="t" fillcolor="#a0a0a0" stroked="f"/>
        </w:pict>
      </w:r>
    </w:p>
    <w:p w14:paraId="44753EAB" w14:textId="3DB482DD" w:rsidR="002703CE" w:rsidRPr="002703CE" w:rsidRDefault="002703CE" w:rsidP="002703CE">
      <w:pPr>
        <w:rPr>
          <w:b/>
          <w:bCs/>
        </w:rPr>
      </w:pPr>
      <w:r w:rsidRPr="002703CE">
        <w:rPr>
          <w:b/>
          <w:bCs/>
        </w:rPr>
        <w:t>Project Team &amp; Contact</w:t>
      </w:r>
    </w:p>
    <w:p w14:paraId="60F1F8B1" w14:textId="5970659A" w:rsidR="002703CE" w:rsidRPr="002703CE" w:rsidRDefault="002703CE" w:rsidP="002703CE">
      <w:pPr>
        <w:numPr>
          <w:ilvl w:val="0"/>
          <w:numId w:val="7"/>
        </w:numPr>
      </w:pPr>
      <w:r w:rsidRPr="002703CE">
        <w:rPr>
          <w:b/>
          <w:bCs/>
        </w:rPr>
        <w:t>Team Leader:</w:t>
      </w:r>
      <w:r w:rsidRPr="002703CE">
        <w:t xml:space="preserve"> </w:t>
      </w:r>
      <w:r>
        <w:t>Abdalrhman Mohamed</w:t>
      </w:r>
    </w:p>
    <w:p w14:paraId="3DDE7E96" w14:textId="089916BC" w:rsidR="002703CE" w:rsidRDefault="002703CE" w:rsidP="002703CE">
      <w:pPr>
        <w:numPr>
          <w:ilvl w:val="0"/>
          <w:numId w:val="7"/>
        </w:numPr>
      </w:pPr>
      <w:r w:rsidRPr="002703CE">
        <w:rPr>
          <w:b/>
          <w:bCs/>
        </w:rPr>
        <w:t>Team Name:</w:t>
      </w:r>
      <w:r w:rsidRPr="002703CE">
        <w:t xml:space="preserve"> </w:t>
      </w:r>
      <w:r>
        <w:t>L</w:t>
      </w:r>
      <w:r w:rsidRPr="002703CE">
        <w:t xml:space="preserve">one </w:t>
      </w:r>
      <w:r>
        <w:t>W</w:t>
      </w:r>
      <w:r w:rsidRPr="002703CE">
        <w:t>olf</w:t>
      </w:r>
    </w:p>
    <w:p w14:paraId="0B64B3C3" w14:textId="4F04575A" w:rsidR="002703CE" w:rsidRDefault="002703CE" w:rsidP="002703CE">
      <w:pPr>
        <w:pStyle w:val="t-14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</w:rPr>
      </w:pPr>
      <w:hyperlink r:id="rId5" w:history="1">
        <w:proofErr w:type="spellStart"/>
        <w:r w:rsidRPr="002703CE">
          <w:rPr>
            <w:rStyle w:val="Hyperlink"/>
            <w:rFonts w:ascii="Segoe UI" w:hAnsi="Segoe UI" w:cs="Segoe UI"/>
          </w:rPr>
          <w:t>link</w:t>
        </w:r>
        <w:r w:rsidRPr="002703CE">
          <w:rPr>
            <w:rStyle w:val="Hyperlink"/>
            <w:rFonts w:ascii="Segoe UI" w:hAnsi="Segoe UI" w:cs="Segoe UI"/>
          </w:rPr>
          <w:t>e</w:t>
        </w:r>
        <w:r w:rsidRPr="002703CE">
          <w:rPr>
            <w:rStyle w:val="Hyperlink"/>
            <w:rFonts w:ascii="Segoe UI" w:hAnsi="Segoe UI" w:cs="Segoe UI"/>
          </w:rPr>
          <w:t>din</w:t>
        </w:r>
        <w:proofErr w:type="spellEnd"/>
      </w:hyperlink>
    </w:p>
    <w:p w14:paraId="03AA5765" w14:textId="77777777" w:rsidR="002703CE" w:rsidRPr="002703CE" w:rsidRDefault="002703CE" w:rsidP="002703CE">
      <w:pPr>
        <w:ind w:left="360"/>
      </w:pPr>
    </w:p>
    <w:p w14:paraId="3CDED93E" w14:textId="77777777" w:rsidR="000A6B4D" w:rsidRDefault="000A6B4D"/>
    <w:sectPr w:rsidR="000A6B4D" w:rsidSect="003727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7CD7"/>
    <w:multiLevelType w:val="multilevel"/>
    <w:tmpl w:val="101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B5967"/>
    <w:multiLevelType w:val="multilevel"/>
    <w:tmpl w:val="3EFA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31430"/>
    <w:multiLevelType w:val="multilevel"/>
    <w:tmpl w:val="36EA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D027B"/>
    <w:multiLevelType w:val="multilevel"/>
    <w:tmpl w:val="CB3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F63ED"/>
    <w:multiLevelType w:val="multilevel"/>
    <w:tmpl w:val="A82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31595"/>
    <w:multiLevelType w:val="multilevel"/>
    <w:tmpl w:val="6D7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00959"/>
    <w:multiLevelType w:val="multilevel"/>
    <w:tmpl w:val="7FF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508261">
    <w:abstractNumId w:val="4"/>
  </w:num>
  <w:num w:numId="2" w16cid:durableId="1341734154">
    <w:abstractNumId w:val="3"/>
  </w:num>
  <w:num w:numId="3" w16cid:durableId="1073427012">
    <w:abstractNumId w:val="6"/>
  </w:num>
  <w:num w:numId="4" w16cid:durableId="998994125">
    <w:abstractNumId w:val="0"/>
  </w:num>
  <w:num w:numId="5" w16cid:durableId="143396275">
    <w:abstractNumId w:val="2"/>
  </w:num>
  <w:num w:numId="6" w16cid:durableId="1536385159">
    <w:abstractNumId w:val="1"/>
  </w:num>
  <w:num w:numId="7" w16cid:durableId="830025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B2"/>
    <w:rsid w:val="000A6B4D"/>
    <w:rsid w:val="002703CE"/>
    <w:rsid w:val="00372771"/>
    <w:rsid w:val="004073B2"/>
    <w:rsid w:val="004828F6"/>
    <w:rsid w:val="00C14DEF"/>
    <w:rsid w:val="00F6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0D4D"/>
  <w15:chartTrackingRefBased/>
  <w15:docId w15:val="{0BB1AFCA-6013-47EE-ADE2-4A74AAC1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B2"/>
    <w:rPr>
      <w:b/>
      <w:bCs/>
      <w:smallCaps/>
      <w:color w:val="0F4761" w:themeColor="accent1" w:themeShade="BF"/>
      <w:spacing w:val="5"/>
    </w:rPr>
  </w:style>
  <w:style w:type="paragraph" w:customStyle="1" w:styleId="t-14">
    <w:name w:val="t-14"/>
    <w:basedOn w:val="Normal"/>
    <w:rsid w:val="00270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70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3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3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bdalrhmanmoh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Abdalrhman Mohamed Khyri</dc:creator>
  <cp:keywords/>
  <dc:description/>
  <cp:lastModifiedBy>Abdalrhman Mohamed Khyri</cp:lastModifiedBy>
  <cp:revision>2</cp:revision>
  <dcterms:created xsi:type="dcterms:W3CDTF">2025-11-30T19:01:00Z</dcterms:created>
  <dcterms:modified xsi:type="dcterms:W3CDTF">2025-11-30T19:09:00Z</dcterms:modified>
</cp:coreProperties>
</file>