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CS 561 Project Proposal</w:t>
      </w:r>
    </w:p>
    <w:p w:rsidR="00000000" w:rsidDel="00000000" w:rsidP="00000000" w:rsidRDefault="00000000" w:rsidRPr="00000000" w14:paraId="00000003">
      <w:pPr>
        <w:jc w:val="center"/>
        <w:rPr/>
      </w:pPr>
      <w:r w:rsidDel="00000000" w:rsidR="00000000" w:rsidRPr="00000000">
        <w:rPr>
          <w:rtl w:val="0"/>
        </w:rPr>
        <w:t xml:space="preserve">The TOS translator: Plain English Summaries of Terms of Services</w:t>
      </w:r>
    </w:p>
    <w:p w:rsidR="00000000" w:rsidDel="00000000" w:rsidP="00000000" w:rsidRDefault="00000000" w:rsidRPr="00000000" w14:paraId="00000004">
      <w:pPr>
        <w:rPr/>
      </w:pPr>
      <w:r w:rsidDel="00000000" w:rsidR="00000000" w:rsidRPr="00000000">
        <w:rPr>
          <w:rtl w:val="0"/>
        </w:rPr>
        <w:t xml:space="preserve">                             Hannah Ferdows, Bou Dia, Sadiq Farah, Zacarias Lakew</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b w:val="1"/>
          <w:bCs w:val="1"/>
          <w:sz w:val="26"/>
          <w:szCs w:val="26"/>
        </w:rPr>
      </w:pPr>
      <w:r w:rsidDel="00000000" w:rsidR="00000000" w:rsidRPr="00000000">
        <w:rPr>
          <w:b w:val="1"/>
          <w:bCs w:val="1"/>
          <w:sz w:val="26"/>
          <w:szCs w:val="26"/>
          <w:rtl w:val="0"/>
        </w:rPr>
        <w:t xml:space="preserve">What we want to do:</w:t>
      </w:r>
    </w:p>
    <w:p w:rsidR="00000000" w:rsidDel="00000000" w:rsidP="00000000" w:rsidRDefault="00000000" w:rsidRPr="00000000" w14:paraId="00000009">
      <w:pPr>
        <w:jc w:val="left"/>
        <w:rPr>
          <w:b w:val="1"/>
          <w:bCs w:val="1"/>
          <w:sz w:val="26"/>
          <w:szCs w:val="26"/>
        </w:rPr>
      </w:pPr>
      <w:r w:rsidDel="00000000" w:rsidR="00000000" w:rsidRPr="00000000">
        <w:rPr>
          <w:rtl w:val="0"/>
        </w:rPr>
      </w:r>
    </w:p>
    <w:p w:rsidR="00000000" w:rsidDel="00000000" w:rsidP="00000000" w:rsidRDefault="00000000" w:rsidRPr="00000000" w14:paraId="0000000A">
      <w:pPr>
        <w:jc w:val="left"/>
        <w:rPr>
          <w:b w:val="1"/>
          <w:bCs w:val="1"/>
          <w:sz w:val="26"/>
          <w:szCs w:val="26"/>
        </w:rPr>
      </w:pPr>
      <w:r w:rsidDel="00000000" w:rsidR="00000000" w:rsidRPr="00000000">
        <w:rPr>
          <w:rtl w:val="0"/>
        </w:rPr>
        <w:t xml:space="preserve">Very few people read Terms of Service agreements‚ which are lengthy‚ dense‚ and written in legalese․ When we click "Agree" or "Accept"‚ few of us actually read these Terms of Service․ Yet we agree to be tracked‚ have our data shared with third parties‚ and waive our legal rights․ We will build a system that takes these real-world Terms of Service documents and produces short‚ plain-English summaries of the main things people are actually signing up for (e․g․‚ "They can share your data with third-party advertisers․" or "You waive your right to a class-action lawsuit․")․</w:t>
      </w:r>
      <w:r w:rsidDel="00000000" w:rsidR="00000000" w:rsidRPr="00000000">
        <w:rPr>
          <w:rtl w:val="0"/>
        </w:rPr>
      </w:r>
    </w:p>
    <w:p w:rsidR="00000000" w:rsidDel="00000000" w:rsidP="00000000" w:rsidRDefault="00000000" w:rsidRPr="00000000" w14:paraId="0000000B">
      <w:pPr>
        <w:jc w:val="left"/>
        <w:rPr>
          <w:b w:val="1"/>
          <w:bCs w:val="1"/>
          <w:sz w:val="26"/>
          <w:szCs w:val="26"/>
        </w:rPr>
      </w:pPr>
      <w:r w:rsidDel="00000000" w:rsidR="00000000" w:rsidRPr="00000000">
        <w:rPr>
          <w:rtl w:val="0"/>
        </w:rPr>
      </w:r>
    </w:p>
    <w:p w:rsidR="00000000" w:rsidDel="00000000" w:rsidP="00000000" w:rsidRDefault="00000000" w:rsidRPr="00000000" w14:paraId="0000000C">
      <w:pPr>
        <w:jc w:val="left"/>
        <w:rPr>
          <w:b w:val="1"/>
          <w:bCs w:val="1"/>
          <w:sz w:val="26"/>
          <w:szCs w:val="26"/>
        </w:rPr>
      </w:pPr>
      <w:r w:rsidDel="00000000" w:rsidR="00000000" w:rsidRPr="00000000">
        <w:rPr>
          <w:rtl w:val="0"/>
        </w:rPr>
      </w:r>
    </w:p>
    <w:p w:rsidR="00000000" w:rsidDel="00000000" w:rsidP="00000000" w:rsidRDefault="00000000" w:rsidRPr="00000000" w14:paraId="0000000D">
      <w:pPr>
        <w:jc w:val="left"/>
        <w:rPr>
          <w:b w:val="1"/>
          <w:bCs w:val="1"/>
          <w:sz w:val="26"/>
          <w:szCs w:val="26"/>
        </w:rPr>
      </w:pPr>
      <w:r w:rsidDel="00000000" w:rsidR="00000000" w:rsidRPr="00000000">
        <w:rPr>
          <w:b w:val="1"/>
          <w:bCs w:val="1"/>
          <w:sz w:val="26"/>
          <w:szCs w:val="26"/>
          <w:rtl w:val="0"/>
        </w:rPr>
        <w:t xml:space="preserve">Why it's Interesting:</w:t>
      </w:r>
    </w:p>
    <w:p w:rsidR="00000000" w:rsidDel="00000000" w:rsidP="00000000" w:rsidRDefault="00000000" w:rsidRPr="00000000" w14:paraId="0000000E">
      <w:pPr>
        <w:spacing w:after="240" w:before="240" w:lineRule="auto"/>
        <w:rPr/>
      </w:pPr>
      <w:r w:rsidDel="00000000" w:rsidR="00000000" w:rsidRPr="00000000">
        <w:rPr>
          <w:rtl w:val="0"/>
        </w:rPr>
        <w:t xml:space="preserve">Terms of Service documents are often long and filled with words that most users find hard to understand. As a result, people often end up scrolling to the bottom and quickly agreeing for the sake of ease, which has caused a significant transparency gap between companies and users. The project was particularly interesting to us since almost everything has become digitized nowadays, and therefore services and devices all call for users to agree to some sort of TOS - meaning it is something that impacts most people’s day to day. By creating clear summaries in plain english, we hope to create a model that not only maintains obligations, rights and risks but makes digital contracts digestible for everybody. We care particularly about boosting transparency through our model, improving fairness and pushing for accountability in tech.</w:t>
      </w:r>
    </w:p>
    <w:p w:rsidR="00000000" w:rsidDel="00000000" w:rsidP="00000000" w:rsidRDefault="00000000" w:rsidRPr="00000000" w14:paraId="0000000F">
      <w:pPr>
        <w:jc w:val="left"/>
        <w:rPr>
          <w:b w:val="1"/>
          <w:bCs w:val="1"/>
          <w:sz w:val="26"/>
          <w:szCs w:val="26"/>
        </w:rPr>
      </w:pPr>
      <w:r w:rsidDel="00000000" w:rsidR="00000000" w:rsidRPr="00000000">
        <w:rPr>
          <w:rtl w:val="0"/>
        </w:rPr>
      </w:r>
    </w:p>
    <w:p w:rsidR="00000000" w:rsidDel="00000000" w:rsidP="00000000" w:rsidRDefault="00000000" w:rsidRPr="00000000" w14:paraId="00000010">
      <w:pPr>
        <w:jc w:val="left"/>
        <w:rPr>
          <w:b w:val="1"/>
          <w:bCs w:val="1"/>
          <w:sz w:val="26"/>
          <w:szCs w:val="26"/>
        </w:rPr>
      </w:pPr>
      <w:r w:rsidDel="00000000" w:rsidR="00000000" w:rsidRPr="00000000">
        <w:rPr>
          <w:b w:val="1"/>
          <w:bCs w:val="1"/>
          <w:sz w:val="26"/>
          <w:szCs w:val="26"/>
          <w:rtl w:val="0"/>
        </w:rPr>
        <w:t xml:space="preserve">Our Approach:</w:t>
      </w:r>
    </w:p>
    <w:p w:rsidR="00000000" w:rsidDel="00000000" w:rsidP="00000000" w:rsidRDefault="00000000" w:rsidRPr="00000000" w14:paraId="00000011">
      <w:pPr>
        <w:jc w:val="left"/>
        <w:rPr>
          <w:b w:val="1"/>
          <w:bCs w:val="1"/>
          <w:sz w:val="26"/>
          <w:szCs w:val="26"/>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For our approach, we want to tackle this task by first extracting the most important or relevant sentences to users such as things regarding privacy, data sharing, payments, liability, etc., by using a sentence classification model such as TF-IDF and logistic regression in combination for the sentiment analysis. Once we have these sentences categorized, depending on importance and how relevant each sentence is to our task, we want to then use a pre-trained text summarization model to re-write each (from a selected bunch from the top) sentences in plain English. By also cutting out sentences that are not so important and only presenting users with the meat of what they are agreeing to in a more digestible format, not only would we save time and cost for processing large documents, but make it the most user friendly.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